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A333A" w14:textId="77777777" w:rsidR="00DB524C" w:rsidRPr="00DB524C" w:rsidRDefault="00DB524C" w:rsidP="00DB524C">
      <w:pPr>
        <w:bidi/>
        <w:spacing w:line="240" w:lineRule="auto"/>
        <w:jc w:val="center"/>
        <w:rPr>
          <w:rFonts w:ascii="Simplified Arabic" w:hAnsi="Simplified Arabic" w:cs="Simplified Arabic"/>
          <w:b/>
          <w:bCs/>
          <w:sz w:val="36"/>
          <w:szCs w:val="36"/>
        </w:rPr>
      </w:pPr>
      <w:r w:rsidRPr="00DB524C">
        <w:rPr>
          <w:rFonts w:ascii="Simplified Arabic" w:hAnsi="Simplified Arabic" w:cs="Simplified Arabic"/>
          <w:b/>
          <w:bCs/>
          <w:sz w:val="36"/>
          <w:szCs w:val="36"/>
          <w:rtl/>
        </w:rPr>
        <w:t>تعريف المشكلة وتحديد الأمراض المستهدفة في تحليل صور الأشعة</w:t>
      </w:r>
      <w:r w:rsidRPr="00DB524C">
        <w:rPr>
          <w:rFonts w:ascii="Simplified Arabic" w:hAnsi="Simplified Arabic" w:cs="Simplified Arabic"/>
          <w:b/>
          <w:bCs/>
          <w:sz w:val="36"/>
          <w:szCs w:val="36"/>
        </w:rPr>
        <w:t xml:space="preserve"> (Problem Definition with Target Diseases)</w:t>
      </w:r>
    </w:p>
    <w:p w14:paraId="24DC1A61" w14:textId="389C4FD8" w:rsidR="00DB524C" w:rsidRPr="00DB524C" w:rsidRDefault="00DB524C" w:rsidP="00DB524C">
      <w:pPr>
        <w:pStyle w:val="ListParagraph"/>
        <w:numPr>
          <w:ilvl w:val="0"/>
          <w:numId w:val="15"/>
        </w:numPr>
        <w:bidi/>
        <w:spacing w:line="240" w:lineRule="auto"/>
        <w:rPr>
          <w:rFonts w:ascii="Simplified Arabic" w:hAnsi="Simplified Arabic" w:cs="Simplified Arabic"/>
          <w:b/>
          <w:bCs/>
        </w:rPr>
      </w:pPr>
      <w:r w:rsidRPr="00DB524C">
        <w:rPr>
          <w:rFonts w:ascii="Simplified Arabic" w:hAnsi="Simplified Arabic" w:cs="Simplified Arabic"/>
          <w:b/>
          <w:bCs/>
        </w:rPr>
        <w:t xml:space="preserve"> </w:t>
      </w:r>
      <w:r w:rsidRPr="00DB524C">
        <w:rPr>
          <w:rFonts w:ascii="Simplified Arabic" w:hAnsi="Simplified Arabic" w:cs="Simplified Arabic"/>
          <w:b/>
          <w:bCs/>
          <w:sz w:val="28"/>
          <w:szCs w:val="28"/>
          <w:rtl/>
        </w:rPr>
        <w:t>خلفية المشكلة</w:t>
      </w:r>
    </w:p>
    <w:p w14:paraId="2AECBAB4"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تُعد الأشعة السينية للصدر</w:t>
      </w:r>
      <w:r w:rsidRPr="00DB524C">
        <w:rPr>
          <w:rFonts w:ascii="Simplified Arabic" w:hAnsi="Simplified Arabic" w:cs="Simplified Arabic"/>
        </w:rPr>
        <w:t xml:space="preserve"> (Chest X-ray) </w:t>
      </w:r>
      <w:r w:rsidRPr="00DB524C">
        <w:rPr>
          <w:rFonts w:ascii="Simplified Arabic" w:hAnsi="Simplified Arabic" w:cs="Simplified Arabic"/>
          <w:rtl/>
        </w:rPr>
        <w:t>واحدة من أكثر وسائل التصوير الطبي استخدامًا في تشخيص الأمراض المرتبطة بالجهاز التنفسي والقلب. يتم استخدام هذا النوع من التصوير بشكل واسع في المستشفيات ومراكز الرعاية الصحية لتشخيص حالات مثل الالتهاب الرئوي، الانصباب الجنبي، تضخم القلب، وغيرها من الاضطرابات الرئوية</w:t>
      </w:r>
      <w:r w:rsidRPr="00DB524C">
        <w:rPr>
          <w:rFonts w:ascii="Simplified Arabic" w:hAnsi="Simplified Arabic" w:cs="Simplified Arabic"/>
        </w:rPr>
        <w:t>.</w:t>
      </w:r>
    </w:p>
    <w:p w14:paraId="56C35F76"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ورغم أن تحليل صور الأشعة يمثل خطوة أساسية في عملية التشخيص، إلا أن هذه العملية تعتمد بشكل كبير على </w:t>
      </w:r>
      <w:r w:rsidRPr="00DB524C">
        <w:rPr>
          <w:rFonts w:ascii="Simplified Arabic" w:hAnsi="Simplified Arabic" w:cs="Simplified Arabic"/>
          <w:b/>
          <w:bCs/>
          <w:rtl/>
        </w:rPr>
        <w:t>الخبرة البشرية لأخصائي الأشعة</w:t>
      </w:r>
      <w:r w:rsidRPr="00DB524C">
        <w:rPr>
          <w:rFonts w:ascii="Simplified Arabic" w:hAnsi="Simplified Arabic" w:cs="Simplified Arabic"/>
          <w:rtl/>
        </w:rPr>
        <w:t>، حيث يجب على الطبيب تحليل الصورة بدقة وتحديد الأنماط غير الطبيعية داخل الرئتين أو الأنسجة المحيطة بهما</w:t>
      </w:r>
      <w:r w:rsidRPr="00DB524C">
        <w:rPr>
          <w:rFonts w:ascii="Simplified Arabic" w:hAnsi="Simplified Arabic" w:cs="Simplified Arabic"/>
        </w:rPr>
        <w:t>.</w:t>
      </w:r>
    </w:p>
    <w:p w14:paraId="20320411"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مع الزيادة الكبيرة في أعداد المرضى والبيانات الطبية، أصبح الأطباء يواجهون تحديات كبيرة تتمثل في</w:t>
      </w:r>
      <w:r w:rsidRPr="00DB524C">
        <w:rPr>
          <w:rFonts w:ascii="Simplified Arabic" w:hAnsi="Simplified Arabic" w:cs="Simplified Arabic"/>
        </w:rPr>
        <w:t>:</w:t>
      </w:r>
    </w:p>
    <w:p w14:paraId="39D2BD9E" w14:textId="77777777" w:rsidR="00DB524C" w:rsidRPr="00DB524C" w:rsidRDefault="00DB524C" w:rsidP="00DB524C">
      <w:pPr>
        <w:numPr>
          <w:ilvl w:val="0"/>
          <w:numId w:val="1"/>
        </w:numPr>
        <w:bidi/>
        <w:spacing w:line="240" w:lineRule="auto"/>
        <w:rPr>
          <w:rFonts w:ascii="Simplified Arabic" w:hAnsi="Simplified Arabic" w:cs="Simplified Arabic"/>
        </w:rPr>
      </w:pPr>
      <w:r w:rsidRPr="00DB524C">
        <w:rPr>
          <w:rFonts w:ascii="Simplified Arabic" w:hAnsi="Simplified Arabic" w:cs="Simplified Arabic"/>
          <w:rtl/>
        </w:rPr>
        <w:t>تحليل عدد كبير من الصور يوميًا</w:t>
      </w:r>
      <w:r w:rsidRPr="00DB524C">
        <w:rPr>
          <w:rFonts w:ascii="Simplified Arabic" w:hAnsi="Simplified Arabic" w:cs="Simplified Arabic"/>
        </w:rPr>
        <w:t>.</w:t>
      </w:r>
    </w:p>
    <w:p w14:paraId="64C12E23" w14:textId="77777777" w:rsidR="00DB524C" w:rsidRPr="00DB524C" w:rsidRDefault="00DB524C" w:rsidP="00DB524C">
      <w:pPr>
        <w:numPr>
          <w:ilvl w:val="0"/>
          <w:numId w:val="1"/>
        </w:numPr>
        <w:bidi/>
        <w:spacing w:line="240" w:lineRule="auto"/>
        <w:rPr>
          <w:rFonts w:ascii="Simplified Arabic" w:hAnsi="Simplified Arabic" w:cs="Simplified Arabic"/>
        </w:rPr>
      </w:pPr>
      <w:r w:rsidRPr="00DB524C">
        <w:rPr>
          <w:rFonts w:ascii="Simplified Arabic" w:hAnsi="Simplified Arabic" w:cs="Simplified Arabic"/>
          <w:rtl/>
        </w:rPr>
        <w:t>الحاجة إلى كتابة تقارير طبية مفصلة لكل حالة</w:t>
      </w:r>
      <w:r w:rsidRPr="00DB524C">
        <w:rPr>
          <w:rFonts w:ascii="Simplified Arabic" w:hAnsi="Simplified Arabic" w:cs="Simplified Arabic"/>
        </w:rPr>
        <w:t>.</w:t>
      </w:r>
    </w:p>
    <w:p w14:paraId="6213E974" w14:textId="77777777" w:rsidR="00DB524C" w:rsidRPr="00DB524C" w:rsidRDefault="00DB524C" w:rsidP="00DB524C">
      <w:pPr>
        <w:numPr>
          <w:ilvl w:val="0"/>
          <w:numId w:val="1"/>
        </w:numPr>
        <w:bidi/>
        <w:spacing w:line="240" w:lineRule="auto"/>
        <w:rPr>
          <w:rFonts w:ascii="Simplified Arabic" w:hAnsi="Simplified Arabic" w:cs="Simplified Arabic"/>
        </w:rPr>
      </w:pPr>
      <w:r w:rsidRPr="00DB524C">
        <w:rPr>
          <w:rFonts w:ascii="Simplified Arabic" w:hAnsi="Simplified Arabic" w:cs="Simplified Arabic"/>
          <w:rtl/>
        </w:rPr>
        <w:t>ضرورة الحفاظ على دقة التشخيص وسرعة اتخاذ القرار الطبي</w:t>
      </w:r>
      <w:r w:rsidRPr="00DB524C">
        <w:rPr>
          <w:rFonts w:ascii="Simplified Arabic" w:hAnsi="Simplified Arabic" w:cs="Simplified Arabic"/>
        </w:rPr>
        <w:t>.</w:t>
      </w:r>
    </w:p>
    <w:p w14:paraId="30EFE0D5"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هذه التحديات أدت إلى ظهور الحاجة إلى </w:t>
      </w:r>
      <w:r w:rsidRPr="00DB524C">
        <w:rPr>
          <w:rFonts w:ascii="Simplified Arabic" w:hAnsi="Simplified Arabic" w:cs="Simplified Arabic"/>
          <w:b/>
          <w:bCs/>
          <w:rtl/>
        </w:rPr>
        <w:t>أنظمة ذكية تعتمد على الذكاء الاصطناعي</w:t>
      </w:r>
      <w:r w:rsidRPr="00DB524C">
        <w:rPr>
          <w:rFonts w:ascii="Simplified Arabic" w:hAnsi="Simplified Arabic" w:cs="Simplified Arabic"/>
          <w:rtl/>
        </w:rPr>
        <w:t xml:space="preserve"> قادرة على تحليل الصور الطبية واستخراج الأنماط المرضية بشكل تلقائي لدعم الأطباء في عملية التشخيص</w:t>
      </w:r>
      <w:r w:rsidRPr="00DB524C">
        <w:rPr>
          <w:rFonts w:ascii="Simplified Arabic" w:hAnsi="Simplified Arabic" w:cs="Simplified Arabic"/>
        </w:rPr>
        <w:t>.</w:t>
      </w:r>
    </w:p>
    <w:p w14:paraId="7D910F1C" w14:textId="160F3039" w:rsidR="00DB524C" w:rsidRPr="00DB524C" w:rsidRDefault="00DB524C" w:rsidP="00DB524C">
      <w:pPr>
        <w:bidi/>
        <w:spacing w:line="240" w:lineRule="auto"/>
        <w:rPr>
          <w:rFonts w:ascii="Simplified Arabic" w:hAnsi="Simplified Arabic" w:cs="Simplified Arabic"/>
        </w:rPr>
      </w:pPr>
    </w:p>
    <w:p w14:paraId="40FDAD2B" w14:textId="78930D02" w:rsidR="00DB524C" w:rsidRPr="00DB524C" w:rsidRDefault="00DB524C" w:rsidP="00DB524C">
      <w:pPr>
        <w:pStyle w:val="ListParagraph"/>
        <w:numPr>
          <w:ilvl w:val="0"/>
          <w:numId w:val="15"/>
        </w:numPr>
        <w:bidi/>
        <w:spacing w:line="240" w:lineRule="auto"/>
        <w:rPr>
          <w:rFonts w:ascii="Simplified Arabic" w:hAnsi="Simplified Arabic" w:cs="Simplified Arabic"/>
          <w:b/>
          <w:bCs/>
        </w:rPr>
      </w:pPr>
      <w:r w:rsidRPr="00DB524C">
        <w:rPr>
          <w:rFonts w:ascii="Simplified Arabic" w:hAnsi="Simplified Arabic" w:cs="Simplified Arabic"/>
          <w:b/>
          <w:bCs/>
        </w:rPr>
        <w:t xml:space="preserve"> </w:t>
      </w:r>
      <w:r w:rsidRPr="00DB524C">
        <w:rPr>
          <w:rFonts w:ascii="Simplified Arabic" w:hAnsi="Simplified Arabic" w:cs="Simplified Arabic"/>
          <w:b/>
          <w:bCs/>
          <w:sz w:val="28"/>
          <w:szCs w:val="28"/>
          <w:rtl/>
        </w:rPr>
        <w:t>المشكلة الأساسية للمشروع</w:t>
      </w:r>
    </w:p>
    <w:p w14:paraId="5EE9182C"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المشكلة التي يعالجها المشروع تتمثل في</w:t>
      </w:r>
      <w:r w:rsidRPr="00DB524C">
        <w:rPr>
          <w:rFonts w:ascii="Simplified Arabic" w:hAnsi="Simplified Arabic" w:cs="Simplified Arabic"/>
        </w:rPr>
        <w:t>:</w:t>
      </w:r>
    </w:p>
    <w:p w14:paraId="2F5129C0"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b/>
          <w:bCs/>
          <w:rtl/>
        </w:rPr>
        <w:t>غياب نظام ذكي متكامل قادر على تحليل صور الأشعة السينية واكتشاف بعض الأمراض الشائعة بشكل تلقائي، مع توفير منصة لإدارة الحالات الطبية وكتابة التقارير السريرية بكفاءة</w:t>
      </w:r>
      <w:r w:rsidRPr="00DB524C">
        <w:rPr>
          <w:rFonts w:ascii="Simplified Arabic" w:hAnsi="Simplified Arabic" w:cs="Simplified Arabic"/>
          <w:b/>
          <w:bCs/>
        </w:rPr>
        <w:t>.</w:t>
      </w:r>
    </w:p>
    <w:p w14:paraId="57BB7574"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يسعى المشروع إلى تطوير نظام يستخدم تقنيات </w:t>
      </w:r>
      <w:r w:rsidRPr="00DB524C">
        <w:rPr>
          <w:rFonts w:ascii="Simplified Arabic" w:hAnsi="Simplified Arabic" w:cs="Simplified Arabic"/>
          <w:b/>
          <w:bCs/>
          <w:rtl/>
        </w:rPr>
        <w:t>التعلم العميق</w:t>
      </w:r>
      <w:r w:rsidRPr="00DB524C">
        <w:rPr>
          <w:rFonts w:ascii="Simplified Arabic" w:hAnsi="Simplified Arabic" w:cs="Simplified Arabic"/>
          <w:b/>
          <w:bCs/>
        </w:rPr>
        <w:t xml:space="preserve"> (Deep Learning)</w:t>
      </w:r>
      <w:r w:rsidRPr="00DB524C">
        <w:rPr>
          <w:rFonts w:ascii="Simplified Arabic" w:hAnsi="Simplified Arabic" w:cs="Simplified Arabic"/>
        </w:rPr>
        <w:t xml:space="preserve"> </w:t>
      </w:r>
      <w:r w:rsidRPr="00DB524C">
        <w:rPr>
          <w:rFonts w:ascii="Simplified Arabic" w:hAnsi="Simplified Arabic" w:cs="Simplified Arabic"/>
          <w:rtl/>
        </w:rPr>
        <w:t>لتحليل صور الأشعة، واكتشاف مجموعة من الأمراض الرئوية الشائعة التي تظهر في صور الأشعة الصدرية</w:t>
      </w:r>
      <w:r w:rsidRPr="00DB524C">
        <w:rPr>
          <w:rFonts w:ascii="Simplified Arabic" w:hAnsi="Simplified Arabic" w:cs="Simplified Arabic"/>
        </w:rPr>
        <w:t>.</w:t>
      </w:r>
    </w:p>
    <w:p w14:paraId="755B64B4" w14:textId="4E3343DA" w:rsidR="00DB524C" w:rsidRPr="00DB524C" w:rsidRDefault="00DB524C" w:rsidP="00DB524C">
      <w:pPr>
        <w:bidi/>
        <w:spacing w:line="240" w:lineRule="auto"/>
        <w:rPr>
          <w:rFonts w:ascii="Simplified Arabic" w:hAnsi="Simplified Arabic" w:cs="Simplified Arabic"/>
        </w:rPr>
      </w:pPr>
    </w:p>
    <w:p w14:paraId="4D95C0A7" w14:textId="5FB9C8DB" w:rsidR="00DB524C" w:rsidRPr="00DB524C" w:rsidRDefault="00DB524C" w:rsidP="00DB524C">
      <w:pPr>
        <w:bidi/>
        <w:spacing w:line="240" w:lineRule="auto"/>
        <w:rPr>
          <w:rFonts w:ascii="Simplified Arabic" w:hAnsi="Simplified Arabic" w:cs="Simplified Arabic"/>
        </w:rPr>
      </w:pPr>
    </w:p>
    <w:p w14:paraId="555D42E3" w14:textId="5ABCA824" w:rsidR="00DB524C" w:rsidRPr="00DB524C" w:rsidRDefault="00DB524C" w:rsidP="00DB524C">
      <w:pPr>
        <w:pStyle w:val="ListParagraph"/>
        <w:numPr>
          <w:ilvl w:val="0"/>
          <w:numId w:val="15"/>
        </w:numPr>
        <w:bidi/>
        <w:spacing w:line="240" w:lineRule="auto"/>
        <w:rPr>
          <w:rFonts w:ascii="Simplified Arabic" w:hAnsi="Simplified Arabic" w:cs="Simplified Arabic"/>
          <w:b/>
          <w:bCs/>
          <w:sz w:val="28"/>
          <w:szCs w:val="28"/>
        </w:rPr>
      </w:pPr>
      <w:r w:rsidRPr="00DB524C">
        <w:rPr>
          <w:rFonts w:ascii="Simplified Arabic" w:hAnsi="Simplified Arabic" w:cs="Simplified Arabic"/>
          <w:b/>
          <w:bCs/>
          <w:sz w:val="28"/>
          <w:szCs w:val="28"/>
          <w:rtl/>
        </w:rPr>
        <w:lastRenderedPageBreak/>
        <w:t>الأمراض المستهدفة في تحليل صور الأشعة وتقدير صعوبة اكتشافها</w:t>
      </w:r>
    </w:p>
    <w:p w14:paraId="75DBF2C0"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يستهدف النظام المقترح تحليل </w:t>
      </w:r>
      <w:r w:rsidRPr="00DB524C">
        <w:rPr>
          <w:rFonts w:ascii="Simplified Arabic" w:hAnsi="Simplified Arabic" w:cs="Simplified Arabic"/>
          <w:b/>
          <w:bCs/>
          <w:rtl/>
        </w:rPr>
        <w:t>صور الأشعة السينية للصدر</w:t>
      </w:r>
      <w:r w:rsidRPr="00DB524C">
        <w:rPr>
          <w:rFonts w:ascii="Simplified Arabic" w:hAnsi="Simplified Arabic" w:cs="Simplified Arabic"/>
          <w:b/>
          <w:bCs/>
        </w:rPr>
        <w:t xml:space="preserve"> (Chest X-ray)</w:t>
      </w:r>
      <w:r w:rsidRPr="00DB524C">
        <w:rPr>
          <w:rFonts w:ascii="Simplified Arabic" w:hAnsi="Simplified Arabic" w:cs="Simplified Arabic"/>
        </w:rPr>
        <w:t xml:space="preserve"> </w:t>
      </w:r>
      <w:r w:rsidRPr="00DB524C">
        <w:rPr>
          <w:rFonts w:ascii="Simplified Arabic" w:hAnsi="Simplified Arabic" w:cs="Simplified Arabic"/>
          <w:rtl/>
        </w:rPr>
        <w:t>لاكتشاف مجموعة من الأمراض الرئوية والقلبية الشائعة التي تظهر أنماطها في الأشعة. اختيار هذه الأمراض يعتمد على ثلاثة عوامل رئيسية</w:t>
      </w:r>
      <w:r w:rsidRPr="00DB524C">
        <w:rPr>
          <w:rFonts w:ascii="Simplified Arabic" w:hAnsi="Simplified Arabic" w:cs="Simplified Arabic"/>
        </w:rPr>
        <w:t>:</w:t>
      </w:r>
    </w:p>
    <w:p w14:paraId="11FCAC5C" w14:textId="77777777" w:rsidR="00DB524C" w:rsidRPr="00DB524C" w:rsidRDefault="00DB524C" w:rsidP="00DB524C">
      <w:pPr>
        <w:numPr>
          <w:ilvl w:val="0"/>
          <w:numId w:val="16"/>
        </w:numPr>
        <w:bidi/>
        <w:spacing w:line="240" w:lineRule="auto"/>
        <w:rPr>
          <w:rFonts w:ascii="Simplified Arabic" w:hAnsi="Simplified Arabic" w:cs="Simplified Arabic"/>
        </w:rPr>
      </w:pPr>
      <w:r w:rsidRPr="00DB524C">
        <w:rPr>
          <w:rFonts w:ascii="Simplified Arabic" w:hAnsi="Simplified Arabic" w:cs="Simplified Arabic"/>
          <w:b/>
          <w:bCs/>
          <w:rtl/>
        </w:rPr>
        <w:t>مدى شيوع المرض في البيانات الطبية المتاحة</w:t>
      </w:r>
      <w:r w:rsidRPr="00DB524C">
        <w:rPr>
          <w:rFonts w:ascii="Simplified Arabic" w:hAnsi="Simplified Arabic" w:cs="Simplified Arabic"/>
          <w:b/>
          <w:bCs/>
        </w:rPr>
        <w:t>.</w:t>
      </w:r>
    </w:p>
    <w:p w14:paraId="256CFB99" w14:textId="77777777" w:rsidR="00DB524C" w:rsidRPr="00DB524C" w:rsidRDefault="00DB524C" w:rsidP="00DB524C">
      <w:pPr>
        <w:numPr>
          <w:ilvl w:val="0"/>
          <w:numId w:val="16"/>
        </w:numPr>
        <w:bidi/>
        <w:spacing w:line="240" w:lineRule="auto"/>
        <w:rPr>
          <w:rFonts w:ascii="Simplified Arabic" w:hAnsi="Simplified Arabic" w:cs="Simplified Arabic"/>
        </w:rPr>
      </w:pPr>
      <w:r w:rsidRPr="00DB524C">
        <w:rPr>
          <w:rFonts w:ascii="Simplified Arabic" w:hAnsi="Simplified Arabic" w:cs="Simplified Arabic"/>
          <w:b/>
          <w:bCs/>
          <w:rtl/>
        </w:rPr>
        <w:t>إمكانية ظهور علامات واضحة في صور الأشعة السينية</w:t>
      </w:r>
      <w:r w:rsidRPr="00DB524C">
        <w:rPr>
          <w:rFonts w:ascii="Simplified Arabic" w:hAnsi="Simplified Arabic" w:cs="Simplified Arabic"/>
          <w:b/>
          <w:bCs/>
        </w:rPr>
        <w:t>.</w:t>
      </w:r>
    </w:p>
    <w:p w14:paraId="60FCDC92" w14:textId="77777777" w:rsidR="00DB524C" w:rsidRPr="00DB524C" w:rsidRDefault="00DB524C" w:rsidP="00DB524C">
      <w:pPr>
        <w:numPr>
          <w:ilvl w:val="0"/>
          <w:numId w:val="16"/>
        </w:numPr>
        <w:bidi/>
        <w:spacing w:line="240" w:lineRule="auto"/>
        <w:rPr>
          <w:rFonts w:ascii="Simplified Arabic" w:hAnsi="Simplified Arabic" w:cs="Simplified Arabic"/>
        </w:rPr>
      </w:pPr>
      <w:r w:rsidRPr="00DB524C">
        <w:rPr>
          <w:rFonts w:ascii="Simplified Arabic" w:hAnsi="Simplified Arabic" w:cs="Simplified Arabic"/>
          <w:b/>
          <w:bCs/>
          <w:rtl/>
        </w:rPr>
        <w:t>إمكانية تدريب نماذج الذكاء الاصطناعي على اكتشافه بدقة</w:t>
      </w:r>
      <w:r w:rsidRPr="00DB524C">
        <w:rPr>
          <w:rFonts w:ascii="Simplified Arabic" w:hAnsi="Simplified Arabic" w:cs="Simplified Arabic"/>
          <w:b/>
          <w:bCs/>
        </w:rPr>
        <w:t>.</w:t>
      </w:r>
    </w:p>
    <w:p w14:paraId="180F0F65" w14:textId="790ECB4D"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تم تقسيم الأمراض إلى فئات مع تقدير تقريبي لسهولة اكتشافها من قبل الأطباء، بالإضافة إلى الدقة المتوقعة للنموذج المقترح بناءً على ما ورد في الدراسات الحديثة لنماذج التعلم العميق المستخدمة في تحليل صور الأشعة</w:t>
      </w:r>
      <w:r w:rsidRPr="00DB524C">
        <w:rPr>
          <w:rFonts w:ascii="Simplified Arabic" w:hAnsi="Simplified Arabic" w:cs="Simplified Arabic"/>
        </w:rPr>
        <w:t>.</w:t>
      </w:r>
    </w:p>
    <w:p w14:paraId="1DB68D2D" w14:textId="77777777" w:rsidR="00DB524C" w:rsidRPr="00DB524C" w:rsidRDefault="00DB524C" w:rsidP="00DB524C">
      <w:pPr>
        <w:bidi/>
        <w:spacing w:line="240" w:lineRule="auto"/>
        <w:jc w:val="center"/>
        <w:rPr>
          <w:rFonts w:ascii="Simplified Arabic" w:hAnsi="Simplified Arabic" w:cs="Simplified Arabic"/>
          <w:b/>
          <w:bCs/>
          <w:rtl/>
        </w:rPr>
      </w:pPr>
    </w:p>
    <w:p w14:paraId="14CE55C2" w14:textId="73C668FC" w:rsidR="00DB524C" w:rsidRPr="00DB524C" w:rsidRDefault="00DB524C" w:rsidP="00DB524C">
      <w:pPr>
        <w:bidi/>
        <w:spacing w:line="240" w:lineRule="auto"/>
        <w:jc w:val="center"/>
        <w:rPr>
          <w:rFonts w:ascii="Simplified Arabic" w:hAnsi="Simplified Arabic" w:cs="Simplified Arabic"/>
          <w:b/>
          <w:bCs/>
          <w:sz w:val="32"/>
          <w:szCs w:val="32"/>
        </w:rPr>
      </w:pPr>
      <w:r w:rsidRPr="00DB524C">
        <w:rPr>
          <w:rFonts w:ascii="Simplified Arabic" w:hAnsi="Simplified Arabic" w:cs="Simplified Arabic"/>
          <w:b/>
          <w:bCs/>
          <w:sz w:val="32"/>
          <w:szCs w:val="32"/>
          <w:rtl/>
        </w:rPr>
        <w:t>الأمراض المستهدفة</w:t>
      </w:r>
    </w:p>
    <w:tbl>
      <w:tblPr>
        <w:tblStyle w:val="TableGrid"/>
        <w:tblW w:w="10632" w:type="dxa"/>
        <w:tblInd w:w="-856" w:type="dxa"/>
        <w:tblLook w:val="04A0" w:firstRow="1" w:lastRow="0" w:firstColumn="1" w:lastColumn="0" w:noHBand="0" w:noVBand="1"/>
      </w:tblPr>
      <w:tblGrid>
        <w:gridCol w:w="1985"/>
        <w:gridCol w:w="2127"/>
        <w:gridCol w:w="3685"/>
        <w:gridCol w:w="2835"/>
      </w:tblGrid>
      <w:tr w:rsidR="00DB524C" w:rsidRPr="00DB524C" w14:paraId="47672E18" w14:textId="66C4CEDB" w:rsidTr="0097072D">
        <w:tc>
          <w:tcPr>
            <w:tcW w:w="1985" w:type="dxa"/>
            <w:hideMark/>
          </w:tcPr>
          <w:p w14:paraId="389BADCC" w14:textId="77777777" w:rsidR="00DB524C" w:rsidRPr="00DB524C" w:rsidRDefault="00DB524C" w:rsidP="00DB524C">
            <w:pPr>
              <w:bidi/>
              <w:spacing w:after="160"/>
              <w:rPr>
                <w:rFonts w:ascii="Simplified Arabic" w:hAnsi="Simplified Arabic" w:cs="Simplified Arabic"/>
                <w:b/>
                <w:bCs/>
              </w:rPr>
            </w:pPr>
            <w:r w:rsidRPr="00DB524C">
              <w:rPr>
                <w:rFonts w:ascii="Simplified Arabic" w:hAnsi="Simplified Arabic" w:cs="Simplified Arabic"/>
                <w:b/>
                <w:bCs/>
                <w:rtl/>
              </w:rPr>
              <w:t>الدقة المتوقعة للنموذج</w:t>
            </w:r>
          </w:p>
        </w:tc>
        <w:tc>
          <w:tcPr>
            <w:tcW w:w="2127" w:type="dxa"/>
          </w:tcPr>
          <w:p w14:paraId="3DCA9893" w14:textId="5133E9B8" w:rsidR="00DB524C" w:rsidRPr="00DB524C" w:rsidRDefault="00DB524C" w:rsidP="00DB524C">
            <w:pPr>
              <w:bidi/>
              <w:rPr>
                <w:rFonts w:ascii="Simplified Arabic" w:hAnsi="Simplified Arabic" w:cs="Simplified Arabic"/>
                <w:b/>
                <w:bCs/>
                <w:rtl/>
              </w:rPr>
            </w:pPr>
            <w:r w:rsidRPr="00DB524C">
              <w:rPr>
                <w:rFonts w:ascii="Simplified Arabic" w:hAnsi="Simplified Arabic" w:cs="Simplified Arabic"/>
                <w:b/>
                <w:bCs/>
                <w:rtl/>
              </w:rPr>
              <w:t>سهولة اكتشافه للأطباء</w:t>
            </w:r>
          </w:p>
        </w:tc>
        <w:tc>
          <w:tcPr>
            <w:tcW w:w="3685" w:type="dxa"/>
          </w:tcPr>
          <w:p w14:paraId="485FBF94" w14:textId="18C9F0A6" w:rsidR="00DB524C" w:rsidRPr="00DB524C" w:rsidRDefault="00DB524C" w:rsidP="00DB524C">
            <w:pPr>
              <w:bidi/>
              <w:rPr>
                <w:rFonts w:ascii="Simplified Arabic" w:hAnsi="Simplified Arabic" w:cs="Simplified Arabic"/>
                <w:b/>
                <w:bCs/>
                <w:rtl/>
              </w:rPr>
            </w:pPr>
            <w:r w:rsidRPr="00DB524C">
              <w:rPr>
                <w:rFonts w:ascii="Simplified Arabic" w:hAnsi="Simplified Arabic" w:cs="Simplified Arabic"/>
                <w:b/>
                <w:bCs/>
                <w:rtl/>
              </w:rPr>
              <w:t>الوصف الطبي</w:t>
            </w:r>
          </w:p>
        </w:tc>
        <w:tc>
          <w:tcPr>
            <w:tcW w:w="2835" w:type="dxa"/>
          </w:tcPr>
          <w:p w14:paraId="27409302" w14:textId="464E7068" w:rsidR="00DB524C" w:rsidRPr="00DB524C" w:rsidRDefault="00DB524C" w:rsidP="00DB524C">
            <w:pPr>
              <w:bidi/>
              <w:rPr>
                <w:rFonts w:ascii="Simplified Arabic" w:hAnsi="Simplified Arabic" w:cs="Simplified Arabic"/>
                <w:b/>
                <w:bCs/>
                <w:rtl/>
              </w:rPr>
            </w:pPr>
            <w:r w:rsidRPr="00DB524C">
              <w:rPr>
                <w:rFonts w:ascii="Simplified Arabic" w:hAnsi="Simplified Arabic" w:cs="Simplified Arabic"/>
                <w:b/>
                <w:bCs/>
                <w:rtl/>
              </w:rPr>
              <w:t>المرض</w:t>
            </w:r>
          </w:p>
        </w:tc>
      </w:tr>
      <w:tr w:rsidR="00DB524C" w:rsidRPr="00DB524C" w14:paraId="1CF06761" w14:textId="73547955" w:rsidTr="0097072D">
        <w:tc>
          <w:tcPr>
            <w:tcW w:w="1985" w:type="dxa"/>
            <w:hideMark/>
          </w:tcPr>
          <w:p w14:paraId="72A0C69D"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88–94%</w:t>
            </w:r>
          </w:p>
        </w:tc>
        <w:tc>
          <w:tcPr>
            <w:tcW w:w="2127" w:type="dxa"/>
          </w:tcPr>
          <w:p w14:paraId="2379A54D" w14:textId="4F9A0F96"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80%</w:t>
            </w:r>
          </w:p>
        </w:tc>
        <w:tc>
          <w:tcPr>
            <w:tcW w:w="3685" w:type="dxa"/>
          </w:tcPr>
          <w:p w14:paraId="2FC0FAD7" w14:textId="1621D312"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التهاب في الأكياس الهوائية داخل الرئة</w:t>
            </w:r>
          </w:p>
        </w:tc>
        <w:tc>
          <w:tcPr>
            <w:tcW w:w="2835" w:type="dxa"/>
          </w:tcPr>
          <w:p w14:paraId="0ABFA845" w14:textId="4A3B0D1D"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Pneumonia</w:t>
            </w:r>
          </w:p>
        </w:tc>
      </w:tr>
      <w:tr w:rsidR="00DB524C" w:rsidRPr="00DB524C" w14:paraId="25E29F87" w14:textId="75A7123D" w:rsidTr="0097072D">
        <w:tc>
          <w:tcPr>
            <w:tcW w:w="1985" w:type="dxa"/>
            <w:hideMark/>
          </w:tcPr>
          <w:p w14:paraId="3A4C8DA4"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90–95%</w:t>
            </w:r>
          </w:p>
        </w:tc>
        <w:tc>
          <w:tcPr>
            <w:tcW w:w="2127" w:type="dxa"/>
          </w:tcPr>
          <w:p w14:paraId="50E8FC77" w14:textId="6454BBDE"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85%</w:t>
            </w:r>
          </w:p>
        </w:tc>
        <w:tc>
          <w:tcPr>
            <w:tcW w:w="3685" w:type="dxa"/>
          </w:tcPr>
          <w:p w14:paraId="28B0C6A3" w14:textId="2AAB06F2"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تجمع السوائل حول الرئة</w:t>
            </w:r>
          </w:p>
        </w:tc>
        <w:tc>
          <w:tcPr>
            <w:tcW w:w="2835" w:type="dxa"/>
          </w:tcPr>
          <w:p w14:paraId="2573B0B0" w14:textId="5672E860"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Pleural Effusion</w:t>
            </w:r>
          </w:p>
        </w:tc>
      </w:tr>
      <w:tr w:rsidR="00DB524C" w:rsidRPr="00DB524C" w14:paraId="28D2AAFF" w14:textId="624E1399" w:rsidTr="0097072D">
        <w:tc>
          <w:tcPr>
            <w:tcW w:w="1985" w:type="dxa"/>
            <w:hideMark/>
          </w:tcPr>
          <w:p w14:paraId="6865EA19"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82–90%</w:t>
            </w:r>
          </w:p>
        </w:tc>
        <w:tc>
          <w:tcPr>
            <w:tcW w:w="2127" w:type="dxa"/>
          </w:tcPr>
          <w:p w14:paraId="113CE6CC" w14:textId="21B80D57"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70%</w:t>
            </w:r>
          </w:p>
        </w:tc>
        <w:tc>
          <w:tcPr>
            <w:tcW w:w="3685" w:type="dxa"/>
          </w:tcPr>
          <w:p w14:paraId="2F6228A8" w14:textId="7E364E99"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انخماص أو انهيار جزء من الرئة</w:t>
            </w:r>
          </w:p>
        </w:tc>
        <w:tc>
          <w:tcPr>
            <w:tcW w:w="2835" w:type="dxa"/>
          </w:tcPr>
          <w:p w14:paraId="6852AF3E" w14:textId="114998B9"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Atelectasis</w:t>
            </w:r>
          </w:p>
        </w:tc>
      </w:tr>
      <w:tr w:rsidR="00DB524C" w:rsidRPr="00DB524C" w14:paraId="30E1553D" w14:textId="4719D57C" w:rsidTr="0097072D">
        <w:tc>
          <w:tcPr>
            <w:tcW w:w="1985" w:type="dxa"/>
            <w:hideMark/>
          </w:tcPr>
          <w:p w14:paraId="703809EA"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92–96%</w:t>
            </w:r>
          </w:p>
        </w:tc>
        <w:tc>
          <w:tcPr>
            <w:tcW w:w="2127" w:type="dxa"/>
          </w:tcPr>
          <w:p w14:paraId="029A866C" w14:textId="2CE48658"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90%</w:t>
            </w:r>
          </w:p>
        </w:tc>
        <w:tc>
          <w:tcPr>
            <w:tcW w:w="3685" w:type="dxa"/>
          </w:tcPr>
          <w:p w14:paraId="1D17B9BE" w14:textId="047237E0"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تضخم غير طبيعي في حجم القلب</w:t>
            </w:r>
          </w:p>
        </w:tc>
        <w:tc>
          <w:tcPr>
            <w:tcW w:w="2835" w:type="dxa"/>
          </w:tcPr>
          <w:p w14:paraId="451FC878" w14:textId="4F74AF9F"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Cardiomegaly</w:t>
            </w:r>
          </w:p>
        </w:tc>
      </w:tr>
      <w:tr w:rsidR="00DB524C" w:rsidRPr="00DB524C" w14:paraId="480CB5F3" w14:textId="6F5A75F0" w:rsidTr="0097072D">
        <w:tc>
          <w:tcPr>
            <w:tcW w:w="1985" w:type="dxa"/>
            <w:hideMark/>
          </w:tcPr>
          <w:p w14:paraId="54291B64"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80–88%</w:t>
            </w:r>
          </w:p>
        </w:tc>
        <w:tc>
          <w:tcPr>
            <w:tcW w:w="2127" w:type="dxa"/>
          </w:tcPr>
          <w:p w14:paraId="576AF3B0" w14:textId="5602993C"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65%</w:t>
            </w:r>
          </w:p>
        </w:tc>
        <w:tc>
          <w:tcPr>
            <w:tcW w:w="3685" w:type="dxa"/>
          </w:tcPr>
          <w:p w14:paraId="7A4AA0B8" w14:textId="2CD63C41"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وجود كتلة أو عقدة في الرئة</w:t>
            </w:r>
          </w:p>
        </w:tc>
        <w:tc>
          <w:tcPr>
            <w:tcW w:w="2835" w:type="dxa"/>
          </w:tcPr>
          <w:p w14:paraId="7C6B69ED" w14:textId="4A824C5D"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Lung Nodule / Mass</w:t>
            </w:r>
          </w:p>
        </w:tc>
      </w:tr>
      <w:tr w:rsidR="00DB524C" w:rsidRPr="00DB524C" w14:paraId="6210FCDB" w14:textId="3FCB9F1C" w:rsidTr="0097072D">
        <w:tc>
          <w:tcPr>
            <w:tcW w:w="1985" w:type="dxa"/>
            <w:hideMark/>
          </w:tcPr>
          <w:p w14:paraId="18B7E676"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78–85%</w:t>
            </w:r>
          </w:p>
        </w:tc>
        <w:tc>
          <w:tcPr>
            <w:tcW w:w="2127" w:type="dxa"/>
          </w:tcPr>
          <w:p w14:paraId="32F7C4AB" w14:textId="3CBD86A3"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60%</w:t>
            </w:r>
          </w:p>
        </w:tc>
        <w:tc>
          <w:tcPr>
            <w:tcW w:w="3685" w:type="dxa"/>
          </w:tcPr>
          <w:p w14:paraId="77A10FC8" w14:textId="31D26613"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تليف في أنسجة الرئة</w:t>
            </w:r>
          </w:p>
        </w:tc>
        <w:tc>
          <w:tcPr>
            <w:tcW w:w="2835" w:type="dxa"/>
          </w:tcPr>
          <w:p w14:paraId="01A3D250" w14:textId="03B87151"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Fibrosis</w:t>
            </w:r>
          </w:p>
        </w:tc>
      </w:tr>
      <w:tr w:rsidR="00DB524C" w:rsidRPr="00DB524C" w14:paraId="0610BBDA" w14:textId="04C7F213" w:rsidTr="0097072D">
        <w:tc>
          <w:tcPr>
            <w:tcW w:w="1985" w:type="dxa"/>
            <w:hideMark/>
          </w:tcPr>
          <w:p w14:paraId="4AC86D2A"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90–95%</w:t>
            </w:r>
          </w:p>
        </w:tc>
        <w:tc>
          <w:tcPr>
            <w:tcW w:w="2127" w:type="dxa"/>
          </w:tcPr>
          <w:p w14:paraId="5A53088E" w14:textId="4DE2EE03"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85%</w:t>
            </w:r>
          </w:p>
        </w:tc>
        <w:tc>
          <w:tcPr>
            <w:tcW w:w="3685" w:type="dxa"/>
          </w:tcPr>
          <w:p w14:paraId="5EF121D0" w14:textId="6FA2C649"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تسرب الهواء خارج الرئة مما يؤدي لانكماشها</w:t>
            </w:r>
          </w:p>
        </w:tc>
        <w:tc>
          <w:tcPr>
            <w:tcW w:w="2835" w:type="dxa"/>
          </w:tcPr>
          <w:p w14:paraId="059E806C" w14:textId="55DFE89F"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Pneumothorax</w:t>
            </w:r>
          </w:p>
        </w:tc>
      </w:tr>
      <w:tr w:rsidR="00DB524C" w:rsidRPr="00DB524C" w14:paraId="587876F5" w14:textId="2CB17314" w:rsidTr="0097072D">
        <w:tc>
          <w:tcPr>
            <w:tcW w:w="1985" w:type="dxa"/>
            <w:hideMark/>
          </w:tcPr>
          <w:p w14:paraId="3142530A"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85–92%</w:t>
            </w:r>
          </w:p>
        </w:tc>
        <w:tc>
          <w:tcPr>
            <w:tcW w:w="2127" w:type="dxa"/>
          </w:tcPr>
          <w:p w14:paraId="39E99098" w14:textId="15D1B7EB"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75%</w:t>
            </w:r>
          </w:p>
        </w:tc>
        <w:tc>
          <w:tcPr>
            <w:tcW w:w="3685" w:type="dxa"/>
          </w:tcPr>
          <w:p w14:paraId="322BFF3B" w14:textId="529DC120"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امتلاء أجزاء من الرئة بالسوائل أو القيح</w:t>
            </w:r>
          </w:p>
        </w:tc>
        <w:tc>
          <w:tcPr>
            <w:tcW w:w="2835" w:type="dxa"/>
          </w:tcPr>
          <w:p w14:paraId="2E98978A" w14:textId="09EBFE72"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Consolidation</w:t>
            </w:r>
          </w:p>
        </w:tc>
      </w:tr>
      <w:tr w:rsidR="00DB524C" w:rsidRPr="00DB524C" w14:paraId="1EDDDB27" w14:textId="2EFA6645" w:rsidTr="0097072D">
        <w:tc>
          <w:tcPr>
            <w:tcW w:w="1985" w:type="dxa"/>
            <w:hideMark/>
          </w:tcPr>
          <w:p w14:paraId="21A054B1"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82–90%</w:t>
            </w:r>
          </w:p>
        </w:tc>
        <w:tc>
          <w:tcPr>
            <w:tcW w:w="2127" w:type="dxa"/>
          </w:tcPr>
          <w:p w14:paraId="18989E20" w14:textId="29896925"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70%</w:t>
            </w:r>
          </w:p>
        </w:tc>
        <w:tc>
          <w:tcPr>
            <w:tcW w:w="3685" w:type="dxa"/>
          </w:tcPr>
          <w:p w14:paraId="47BFB920" w14:textId="0906C3F7"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تراكم السوائل داخل الرئة</w:t>
            </w:r>
          </w:p>
        </w:tc>
        <w:tc>
          <w:tcPr>
            <w:tcW w:w="2835" w:type="dxa"/>
          </w:tcPr>
          <w:p w14:paraId="57323670" w14:textId="3D8D175B"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Edema</w:t>
            </w:r>
          </w:p>
        </w:tc>
      </w:tr>
      <w:tr w:rsidR="00DB524C" w:rsidRPr="00DB524C" w14:paraId="28DB3DA3" w14:textId="3C5F4A91" w:rsidTr="0097072D">
        <w:tc>
          <w:tcPr>
            <w:tcW w:w="1985" w:type="dxa"/>
            <w:hideMark/>
          </w:tcPr>
          <w:p w14:paraId="756117CE"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78–85%</w:t>
            </w:r>
          </w:p>
        </w:tc>
        <w:tc>
          <w:tcPr>
            <w:tcW w:w="2127" w:type="dxa"/>
          </w:tcPr>
          <w:p w14:paraId="67AEA8E4" w14:textId="179381D1"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60%</w:t>
            </w:r>
          </w:p>
        </w:tc>
        <w:tc>
          <w:tcPr>
            <w:tcW w:w="3685" w:type="dxa"/>
          </w:tcPr>
          <w:p w14:paraId="74AA755A" w14:textId="63989E50"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تلف الحويصلات الهوائية في الرئة</w:t>
            </w:r>
          </w:p>
        </w:tc>
        <w:tc>
          <w:tcPr>
            <w:tcW w:w="2835" w:type="dxa"/>
          </w:tcPr>
          <w:p w14:paraId="2EBC7B63" w14:textId="68C5E3E2"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Emphysema</w:t>
            </w:r>
          </w:p>
        </w:tc>
      </w:tr>
      <w:tr w:rsidR="00DB524C" w:rsidRPr="00DB524C" w14:paraId="22191ECB" w14:textId="0FD64F39" w:rsidTr="0097072D">
        <w:tc>
          <w:tcPr>
            <w:tcW w:w="1985" w:type="dxa"/>
            <w:hideMark/>
          </w:tcPr>
          <w:p w14:paraId="27632898"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80–87%</w:t>
            </w:r>
          </w:p>
        </w:tc>
        <w:tc>
          <w:tcPr>
            <w:tcW w:w="2127" w:type="dxa"/>
          </w:tcPr>
          <w:p w14:paraId="2BA023E5" w14:textId="10E7EC72"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65%</w:t>
            </w:r>
          </w:p>
        </w:tc>
        <w:tc>
          <w:tcPr>
            <w:tcW w:w="3685" w:type="dxa"/>
          </w:tcPr>
          <w:p w14:paraId="1D3F8B65" w14:textId="70FE5D1E"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انتشار مواد غير طبيعية في أنسجة الرئة</w:t>
            </w:r>
          </w:p>
        </w:tc>
        <w:tc>
          <w:tcPr>
            <w:tcW w:w="2835" w:type="dxa"/>
          </w:tcPr>
          <w:p w14:paraId="2BA9F169" w14:textId="0AC44F8A"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Infiltration</w:t>
            </w:r>
          </w:p>
        </w:tc>
      </w:tr>
      <w:tr w:rsidR="00DB524C" w:rsidRPr="00DB524C" w14:paraId="61462DDB" w14:textId="319F095C" w:rsidTr="0097072D">
        <w:tc>
          <w:tcPr>
            <w:tcW w:w="1985" w:type="dxa"/>
            <w:hideMark/>
          </w:tcPr>
          <w:p w14:paraId="1BB09B65" w14:textId="77777777" w:rsidR="00DB524C" w:rsidRPr="00DB524C" w:rsidRDefault="00DB524C" w:rsidP="00DB524C">
            <w:pPr>
              <w:bidi/>
              <w:spacing w:after="160"/>
              <w:rPr>
                <w:rFonts w:ascii="Simplified Arabic" w:hAnsi="Simplified Arabic" w:cs="Simplified Arabic"/>
              </w:rPr>
            </w:pPr>
            <w:r w:rsidRPr="00DB524C">
              <w:rPr>
                <w:rFonts w:ascii="Simplified Arabic" w:hAnsi="Simplified Arabic" w:cs="Simplified Arabic"/>
              </w:rPr>
              <w:t>90–94%</w:t>
            </w:r>
          </w:p>
        </w:tc>
        <w:tc>
          <w:tcPr>
            <w:tcW w:w="2127" w:type="dxa"/>
          </w:tcPr>
          <w:p w14:paraId="0E7394A4" w14:textId="2C6689C3" w:rsidR="00DB524C" w:rsidRPr="00DB524C" w:rsidRDefault="00DB524C" w:rsidP="00DB524C">
            <w:pPr>
              <w:bidi/>
              <w:rPr>
                <w:rFonts w:ascii="Simplified Arabic" w:hAnsi="Simplified Arabic" w:cs="Simplified Arabic"/>
              </w:rPr>
            </w:pPr>
            <w:r w:rsidRPr="00DB524C">
              <w:rPr>
                <w:rFonts w:ascii="Simplified Arabic" w:hAnsi="Simplified Arabic" w:cs="Simplified Arabic"/>
              </w:rPr>
              <w:t>85%</w:t>
            </w:r>
          </w:p>
        </w:tc>
        <w:tc>
          <w:tcPr>
            <w:tcW w:w="3685" w:type="dxa"/>
          </w:tcPr>
          <w:p w14:paraId="2B8583A6" w14:textId="694743FA" w:rsidR="00DB524C" w:rsidRPr="00DB524C" w:rsidRDefault="00DB524C" w:rsidP="00DB524C">
            <w:pPr>
              <w:bidi/>
              <w:rPr>
                <w:rFonts w:ascii="Simplified Arabic" w:hAnsi="Simplified Arabic" w:cs="Simplified Arabic"/>
              </w:rPr>
            </w:pPr>
            <w:r w:rsidRPr="00DB524C">
              <w:rPr>
                <w:rFonts w:ascii="Simplified Arabic" w:hAnsi="Simplified Arabic" w:cs="Simplified Arabic"/>
                <w:rtl/>
              </w:rPr>
              <w:t>خروج جزء من الأعضاء عبر الحجاب الحاجز</w:t>
            </w:r>
          </w:p>
        </w:tc>
        <w:tc>
          <w:tcPr>
            <w:tcW w:w="2835" w:type="dxa"/>
          </w:tcPr>
          <w:p w14:paraId="3D36DB73" w14:textId="282C0CF8" w:rsidR="00DB524C" w:rsidRPr="0097072D" w:rsidRDefault="00DB524C" w:rsidP="00DB524C">
            <w:pPr>
              <w:bidi/>
              <w:rPr>
                <w:rFonts w:ascii="Simplified Arabic" w:hAnsi="Simplified Arabic" w:cs="Simplified Arabic"/>
                <w:rtl/>
              </w:rPr>
            </w:pPr>
            <w:r w:rsidRPr="00DB524C">
              <w:rPr>
                <w:rFonts w:ascii="Simplified Arabic" w:hAnsi="Simplified Arabic" w:cs="Simplified Arabic"/>
              </w:rPr>
              <w:t>Hernia</w:t>
            </w:r>
          </w:p>
        </w:tc>
      </w:tr>
    </w:tbl>
    <w:p w14:paraId="095575F5" w14:textId="31E42629" w:rsidR="00DB524C" w:rsidRPr="00DB524C" w:rsidRDefault="00756B7A" w:rsidP="00875126">
      <w:pPr>
        <w:bidi/>
        <w:spacing w:line="240" w:lineRule="auto"/>
        <w:jc w:val="center"/>
        <w:rPr>
          <w:rFonts w:ascii="Simplified Arabic" w:hAnsi="Simplified Arabic" w:cs="Simplified Arabic"/>
          <w:b/>
          <w:bCs/>
          <w:sz w:val="28"/>
          <w:szCs w:val="28"/>
        </w:rPr>
      </w:pPr>
      <w:r>
        <w:rPr>
          <w:rFonts w:ascii="Simplified Arabic" w:hAnsi="Simplified Arabic" w:cs="Simplified Arabic"/>
          <w:b/>
          <w:bCs/>
          <w:noProof/>
        </w:rPr>
        <w:lastRenderedPageBreak/>
        <w:drawing>
          <wp:anchor distT="0" distB="0" distL="114300" distR="114300" simplePos="0" relativeHeight="251658240" behindDoc="0" locked="0" layoutInCell="1" allowOverlap="1" wp14:anchorId="2E7FD7E6" wp14:editId="13290F40">
            <wp:simplePos x="0" y="0"/>
            <wp:positionH relativeFrom="column">
              <wp:posOffset>-457200</wp:posOffset>
            </wp:positionH>
            <wp:positionV relativeFrom="paragraph">
              <wp:posOffset>409575</wp:posOffset>
            </wp:positionV>
            <wp:extent cx="1658973" cy="1638300"/>
            <wp:effectExtent l="0" t="0" r="0" b="0"/>
            <wp:wrapNone/>
            <wp:docPr id="50389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8973"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b/>
          <w:bCs/>
          <w:sz w:val="28"/>
          <w:szCs w:val="28"/>
          <w:rtl/>
        </w:rPr>
        <w:t>شرح مختصر لبعض الأمراض المهمة</w:t>
      </w:r>
    </w:p>
    <w:p w14:paraId="2E9AE4F6" w14:textId="0BDCD500" w:rsidR="00DB524C" w:rsidRPr="00DB524C" w:rsidRDefault="00DB524C" w:rsidP="00DB524C">
      <w:pPr>
        <w:pStyle w:val="ListParagraph"/>
        <w:numPr>
          <w:ilvl w:val="0"/>
          <w:numId w:val="24"/>
        </w:numPr>
        <w:bidi/>
        <w:spacing w:line="240" w:lineRule="auto"/>
        <w:rPr>
          <w:rFonts w:ascii="Simplified Arabic" w:hAnsi="Simplified Arabic" w:cs="Simplified Arabic"/>
          <w:b/>
          <w:bCs/>
        </w:rPr>
      </w:pPr>
      <w:r w:rsidRPr="00DB524C">
        <w:rPr>
          <w:rFonts w:ascii="Simplified Arabic" w:hAnsi="Simplified Arabic" w:cs="Simplified Arabic"/>
          <w:b/>
          <w:bCs/>
        </w:rPr>
        <w:t>Pneumonia</w:t>
      </w:r>
      <w:r w:rsidRPr="00DB524C">
        <w:rPr>
          <w:rFonts w:ascii="Simplified Arabic" w:hAnsi="Simplified Arabic" w:cs="Simplified Arabic"/>
          <w:b/>
          <w:bCs/>
          <w:rtl/>
        </w:rPr>
        <w:t xml:space="preserve"> (</w:t>
      </w:r>
      <w:r w:rsidRPr="00DB524C">
        <w:rPr>
          <w:rFonts w:ascii="Simplified Arabic" w:hAnsi="Simplified Arabic" w:cs="Simplified Arabic"/>
          <w:b/>
          <w:bCs/>
          <w:rtl/>
        </w:rPr>
        <w:t>الالتهاب الرئوي</w:t>
      </w:r>
      <w:r w:rsidRPr="00DB524C">
        <w:rPr>
          <w:rFonts w:ascii="Simplified Arabic" w:hAnsi="Simplified Arabic" w:cs="Simplified Arabic"/>
          <w:b/>
          <w:bCs/>
          <w:rtl/>
        </w:rPr>
        <w:t>)</w:t>
      </w:r>
    </w:p>
    <w:p w14:paraId="074E8A9C" w14:textId="1760D3B8"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يعد من أكثر الأمراض التي يتم اكتشافها باستخدام الأشعة السينية</w:t>
      </w:r>
      <w:r w:rsidRPr="00DB524C">
        <w:rPr>
          <w:rFonts w:ascii="Simplified Arabic" w:hAnsi="Simplified Arabic" w:cs="Simplified Arabic"/>
        </w:rPr>
        <w:t>.</w:t>
      </w:r>
    </w:p>
    <w:p w14:paraId="6B2842F5" w14:textId="37FD4FD0"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b/>
          <w:bCs/>
          <w:rtl/>
        </w:rPr>
        <w:t>العلامات في الأشعة</w:t>
      </w:r>
      <w:r w:rsidRPr="00DB524C">
        <w:rPr>
          <w:rFonts w:ascii="Simplified Arabic" w:hAnsi="Simplified Arabic" w:cs="Simplified Arabic"/>
          <w:b/>
          <w:bCs/>
        </w:rPr>
        <w:t>:</w:t>
      </w:r>
    </w:p>
    <w:p w14:paraId="029DAB5E" w14:textId="0F3BD34F" w:rsidR="00DB524C" w:rsidRPr="00DB524C" w:rsidRDefault="00DB524C" w:rsidP="00DB524C">
      <w:pPr>
        <w:numPr>
          <w:ilvl w:val="0"/>
          <w:numId w:val="17"/>
        </w:numPr>
        <w:bidi/>
        <w:spacing w:line="240" w:lineRule="auto"/>
        <w:rPr>
          <w:rFonts w:ascii="Simplified Arabic" w:hAnsi="Simplified Arabic" w:cs="Simplified Arabic"/>
        </w:rPr>
      </w:pPr>
      <w:r w:rsidRPr="00DB524C">
        <w:rPr>
          <w:rFonts w:ascii="Simplified Arabic" w:hAnsi="Simplified Arabic" w:cs="Simplified Arabic"/>
          <w:rtl/>
        </w:rPr>
        <w:t>مناطق بيضاء كثيفة داخل الرئة</w:t>
      </w:r>
    </w:p>
    <w:p w14:paraId="75C3DA16" w14:textId="77777777" w:rsidR="00DB524C" w:rsidRPr="00DB524C" w:rsidRDefault="00DB524C" w:rsidP="00DB524C">
      <w:pPr>
        <w:numPr>
          <w:ilvl w:val="0"/>
          <w:numId w:val="17"/>
        </w:numPr>
        <w:bidi/>
        <w:spacing w:line="240" w:lineRule="auto"/>
        <w:rPr>
          <w:rFonts w:ascii="Simplified Arabic" w:hAnsi="Simplified Arabic" w:cs="Simplified Arabic"/>
        </w:rPr>
      </w:pPr>
      <w:r w:rsidRPr="00DB524C">
        <w:rPr>
          <w:rFonts w:ascii="Simplified Arabic" w:hAnsi="Simplified Arabic" w:cs="Simplified Arabic"/>
          <w:rtl/>
        </w:rPr>
        <w:t>عدم وضوح حدود الأنسجة الرئوية</w:t>
      </w:r>
    </w:p>
    <w:p w14:paraId="0D682ACB" w14:textId="21C8B1BE"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تظهر هذه العلامات بشكل واضح نسبيًا، لذلك تكون </w:t>
      </w:r>
      <w:r w:rsidRPr="00DB524C">
        <w:rPr>
          <w:rFonts w:ascii="Simplified Arabic" w:hAnsi="Simplified Arabic" w:cs="Simplified Arabic"/>
          <w:b/>
          <w:bCs/>
          <w:rtl/>
        </w:rPr>
        <w:t>سهولة اكتشافه مرتفعة نسبيًا للأطباء</w:t>
      </w:r>
      <w:r w:rsidRPr="00DB524C">
        <w:rPr>
          <w:rFonts w:ascii="Simplified Arabic" w:hAnsi="Simplified Arabic" w:cs="Simplified Arabic"/>
          <w:rtl/>
        </w:rPr>
        <w:t>، كما يمكن للنماذج العميقة اكتشافه بدقة عالية عند تدريبها على بيانات كافية</w:t>
      </w:r>
      <w:r w:rsidRPr="00DB524C">
        <w:rPr>
          <w:rFonts w:ascii="Simplified Arabic" w:hAnsi="Simplified Arabic" w:cs="Simplified Arabic"/>
        </w:rPr>
        <w:t>.</w:t>
      </w:r>
    </w:p>
    <w:p w14:paraId="703E57A1" w14:textId="2B5784E4" w:rsidR="00DB524C" w:rsidRPr="00DB524C" w:rsidRDefault="00756B7A" w:rsidP="00DB524C">
      <w:pPr>
        <w:pStyle w:val="ListParagraph"/>
        <w:numPr>
          <w:ilvl w:val="0"/>
          <w:numId w:val="24"/>
        </w:numPr>
        <w:bidi/>
        <w:spacing w:line="240" w:lineRule="auto"/>
        <w:rPr>
          <w:rFonts w:ascii="Simplified Arabic" w:hAnsi="Simplified Arabic" w:cs="Simplified Arabic"/>
          <w:b/>
          <w:bCs/>
        </w:rPr>
      </w:pPr>
      <w:r>
        <w:rPr>
          <w:rFonts w:ascii="Simplified Arabic" w:hAnsi="Simplified Arabic" w:cs="Simplified Arabic"/>
          <w:b/>
          <w:bCs/>
          <w:noProof/>
        </w:rPr>
        <w:drawing>
          <wp:anchor distT="0" distB="0" distL="114300" distR="114300" simplePos="0" relativeHeight="251660288" behindDoc="0" locked="0" layoutInCell="1" allowOverlap="1" wp14:anchorId="11751990" wp14:editId="50120B57">
            <wp:simplePos x="0" y="0"/>
            <wp:positionH relativeFrom="column">
              <wp:posOffset>-438150</wp:posOffset>
            </wp:positionH>
            <wp:positionV relativeFrom="paragraph">
              <wp:posOffset>12700</wp:posOffset>
            </wp:positionV>
            <wp:extent cx="1657985" cy="1209675"/>
            <wp:effectExtent l="0" t="0" r="0" b="9525"/>
            <wp:wrapNone/>
            <wp:docPr id="77707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78646"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657985" cy="1209675"/>
                    </a:xfrm>
                    <a:prstGeom prst="rect">
                      <a:avLst/>
                    </a:prstGeom>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b/>
          <w:bCs/>
        </w:rPr>
        <w:t>Pleural Effusion</w:t>
      </w:r>
      <w:r w:rsidR="00DB524C" w:rsidRPr="00DB524C">
        <w:rPr>
          <w:rFonts w:ascii="Simplified Arabic" w:hAnsi="Simplified Arabic" w:cs="Simplified Arabic"/>
          <w:b/>
          <w:bCs/>
          <w:rtl/>
        </w:rPr>
        <w:t xml:space="preserve"> (</w:t>
      </w:r>
      <w:r w:rsidR="00DB524C" w:rsidRPr="00DB524C">
        <w:rPr>
          <w:rFonts w:ascii="Simplified Arabic" w:hAnsi="Simplified Arabic" w:cs="Simplified Arabic"/>
          <w:b/>
          <w:bCs/>
          <w:rtl/>
        </w:rPr>
        <w:t>الانصباب الجنبي</w:t>
      </w:r>
      <w:r w:rsidR="00DB524C" w:rsidRPr="00DB524C">
        <w:rPr>
          <w:rFonts w:ascii="Simplified Arabic" w:hAnsi="Simplified Arabic" w:cs="Simplified Arabic"/>
          <w:b/>
          <w:bCs/>
          <w:rtl/>
        </w:rPr>
        <w:t>)</w:t>
      </w:r>
    </w:p>
    <w:p w14:paraId="22B4A9EF" w14:textId="6497F242"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يحدث نتيجة تراكم السوائل بين الرئة وجدار الصدر</w:t>
      </w:r>
      <w:r w:rsidRPr="00DB524C">
        <w:rPr>
          <w:rFonts w:ascii="Simplified Arabic" w:hAnsi="Simplified Arabic" w:cs="Simplified Arabic"/>
        </w:rPr>
        <w:t>.</w:t>
      </w:r>
    </w:p>
    <w:p w14:paraId="07E805C7" w14:textId="636F1B31"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b/>
          <w:bCs/>
          <w:rtl/>
        </w:rPr>
        <w:t>علاماته في الأشعة</w:t>
      </w:r>
      <w:r w:rsidRPr="00DB524C">
        <w:rPr>
          <w:rFonts w:ascii="Simplified Arabic" w:hAnsi="Simplified Arabic" w:cs="Simplified Arabic"/>
          <w:b/>
          <w:bCs/>
        </w:rPr>
        <w:t>:</w:t>
      </w:r>
    </w:p>
    <w:p w14:paraId="6B324F80" w14:textId="77777777" w:rsidR="00DB524C" w:rsidRPr="00DB524C" w:rsidRDefault="00DB524C" w:rsidP="00DB524C">
      <w:pPr>
        <w:numPr>
          <w:ilvl w:val="0"/>
          <w:numId w:val="18"/>
        </w:numPr>
        <w:bidi/>
        <w:spacing w:line="240" w:lineRule="auto"/>
        <w:rPr>
          <w:rFonts w:ascii="Simplified Arabic" w:hAnsi="Simplified Arabic" w:cs="Simplified Arabic"/>
        </w:rPr>
      </w:pPr>
      <w:r w:rsidRPr="00DB524C">
        <w:rPr>
          <w:rFonts w:ascii="Simplified Arabic" w:hAnsi="Simplified Arabic" w:cs="Simplified Arabic"/>
          <w:rtl/>
        </w:rPr>
        <w:t>اختفاء الزاوية الضلعية الحجابية</w:t>
      </w:r>
    </w:p>
    <w:p w14:paraId="0420C1C9" w14:textId="54B5F723" w:rsidR="00DB524C" w:rsidRPr="00DB524C" w:rsidRDefault="00DB524C" w:rsidP="00DB524C">
      <w:pPr>
        <w:numPr>
          <w:ilvl w:val="0"/>
          <w:numId w:val="18"/>
        </w:numPr>
        <w:bidi/>
        <w:spacing w:line="240" w:lineRule="auto"/>
        <w:rPr>
          <w:rFonts w:ascii="Simplified Arabic" w:hAnsi="Simplified Arabic" w:cs="Simplified Arabic"/>
        </w:rPr>
      </w:pPr>
      <w:r w:rsidRPr="00DB524C">
        <w:rPr>
          <w:rFonts w:ascii="Simplified Arabic" w:hAnsi="Simplified Arabic" w:cs="Simplified Arabic"/>
          <w:rtl/>
        </w:rPr>
        <w:t>ظهور طبقة كثيفة أسفل الرئة</w:t>
      </w:r>
    </w:p>
    <w:p w14:paraId="426A51A6" w14:textId="78856C7E" w:rsidR="00DB524C" w:rsidRPr="00DB524C" w:rsidRDefault="00756B7A" w:rsidP="00DB524C">
      <w:pPr>
        <w:bidi/>
        <w:spacing w:line="240" w:lineRule="auto"/>
        <w:rPr>
          <w:rFonts w:ascii="Simplified Arabic" w:hAnsi="Simplified Arabic" w:cs="Simplified Arabic"/>
        </w:rPr>
      </w:pPr>
      <w:r>
        <w:rPr>
          <w:rFonts w:ascii="Simplified Arabic" w:hAnsi="Simplified Arabic" w:cs="Simplified Arabic"/>
          <w:b/>
          <w:bCs/>
          <w:noProof/>
        </w:rPr>
        <w:drawing>
          <wp:anchor distT="0" distB="0" distL="114300" distR="114300" simplePos="0" relativeHeight="251662336" behindDoc="0" locked="0" layoutInCell="1" allowOverlap="1" wp14:anchorId="4505A0D1" wp14:editId="01706652">
            <wp:simplePos x="0" y="0"/>
            <wp:positionH relativeFrom="column">
              <wp:posOffset>-456565</wp:posOffset>
            </wp:positionH>
            <wp:positionV relativeFrom="paragraph">
              <wp:posOffset>129540</wp:posOffset>
            </wp:positionV>
            <wp:extent cx="1657985" cy="1325245"/>
            <wp:effectExtent l="0" t="0" r="0" b="8255"/>
            <wp:wrapNone/>
            <wp:docPr id="166299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938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657985" cy="1325245"/>
                    </a:xfrm>
                    <a:prstGeom prst="rect">
                      <a:avLst/>
                    </a:prstGeom>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rtl/>
        </w:rPr>
        <w:t xml:space="preserve">يعتبر من </w:t>
      </w:r>
      <w:r w:rsidR="00DB524C" w:rsidRPr="00DB524C">
        <w:rPr>
          <w:rFonts w:ascii="Simplified Arabic" w:hAnsi="Simplified Arabic" w:cs="Simplified Arabic"/>
          <w:b/>
          <w:bCs/>
          <w:rtl/>
        </w:rPr>
        <w:t>الأمراض السهلة نسبيًا للاكتشاف</w:t>
      </w:r>
      <w:r w:rsidR="00DB524C" w:rsidRPr="00DB524C">
        <w:rPr>
          <w:rFonts w:ascii="Simplified Arabic" w:hAnsi="Simplified Arabic" w:cs="Simplified Arabic"/>
          <w:rtl/>
        </w:rPr>
        <w:t xml:space="preserve"> بسبب وضوح التغير في شكل الرئة</w:t>
      </w:r>
      <w:r w:rsidR="00DB524C" w:rsidRPr="00DB524C">
        <w:rPr>
          <w:rFonts w:ascii="Simplified Arabic" w:hAnsi="Simplified Arabic" w:cs="Simplified Arabic"/>
        </w:rPr>
        <w:t>.</w:t>
      </w:r>
    </w:p>
    <w:p w14:paraId="03CB37A2" w14:textId="6CA4E776" w:rsidR="00DB524C" w:rsidRPr="00DB524C" w:rsidRDefault="00DB524C" w:rsidP="00DB524C">
      <w:pPr>
        <w:pStyle w:val="ListParagraph"/>
        <w:numPr>
          <w:ilvl w:val="0"/>
          <w:numId w:val="24"/>
        </w:numPr>
        <w:bidi/>
        <w:spacing w:line="240" w:lineRule="auto"/>
        <w:rPr>
          <w:rFonts w:ascii="Simplified Arabic" w:hAnsi="Simplified Arabic" w:cs="Simplified Arabic"/>
          <w:b/>
          <w:bCs/>
        </w:rPr>
      </w:pPr>
      <w:r w:rsidRPr="00DB524C">
        <w:rPr>
          <w:rFonts w:ascii="Simplified Arabic" w:hAnsi="Simplified Arabic" w:cs="Simplified Arabic"/>
          <w:b/>
          <w:bCs/>
        </w:rPr>
        <w:t xml:space="preserve"> Cardiomegaly </w:t>
      </w:r>
      <w:r>
        <w:rPr>
          <w:rFonts w:ascii="Simplified Arabic" w:hAnsi="Simplified Arabic" w:cs="Simplified Arabic" w:hint="cs"/>
          <w:b/>
          <w:bCs/>
          <w:rtl/>
        </w:rPr>
        <w:t>(</w:t>
      </w:r>
      <w:r w:rsidRPr="00DB524C">
        <w:rPr>
          <w:rFonts w:ascii="Simplified Arabic" w:hAnsi="Simplified Arabic" w:cs="Simplified Arabic"/>
          <w:b/>
          <w:bCs/>
          <w:rtl/>
        </w:rPr>
        <w:t>تضخم القلب</w:t>
      </w:r>
      <w:r>
        <w:rPr>
          <w:rFonts w:ascii="Simplified Arabic" w:hAnsi="Simplified Arabic" w:cs="Simplified Arabic" w:hint="cs"/>
          <w:b/>
          <w:bCs/>
          <w:rtl/>
        </w:rPr>
        <w:t>)</w:t>
      </w:r>
    </w:p>
    <w:p w14:paraId="2621EBAA" w14:textId="3D95A482"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يظهر عندما يزيد حجم القلب عن النسبة الطبيعية مقارنة بعرض الصدر</w:t>
      </w:r>
      <w:r w:rsidRPr="00DB524C">
        <w:rPr>
          <w:rFonts w:ascii="Simplified Arabic" w:hAnsi="Simplified Arabic" w:cs="Simplified Arabic"/>
        </w:rPr>
        <w:t>.</w:t>
      </w:r>
    </w:p>
    <w:p w14:paraId="7E5A99DE"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يتم قياس ذلك باستخدام </w:t>
      </w:r>
      <w:r w:rsidRPr="00DB524C">
        <w:rPr>
          <w:rFonts w:ascii="Simplified Arabic" w:hAnsi="Simplified Arabic" w:cs="Simplified Arabic"/>
          <w:b/>
          <w:bCs/>
        </w:rPr>
        <w:t>Cardiothoracic Ratio</w:t>
      </w:r>
      <w:r w:rsidRPr="00DB524C">
        <w:rPr>
          <w:rFonts w:ascii="Simplified Arabic" w:hAnsi="Simplified Arabic" w:cs="Simplified Arabic"/>
        </w:rPr>
        <w:t>.</w:t>
      </w:r>
    </w:p>
    <w:p w14:paraId="17483C16" w14:textId="54FF7958"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يعد من </w:t>
      </w:r>
      <w:r w:rsidRPr="00DB524C">
        <w:rPr>
          <w:rFonts w:ascii="Simplified Arabic" w:hAnsi="Simplified Arabic" w:cs="Simplified Arabic"/>
          <w:b/>
          <w:bCs/>
          <w:rtl/>
        </w:rPr>
        <w:t>أسهل الحالات في الاكتشاف بالأشعة</w:t>
      </w:r>
      <w:r w:rsidRPr="00DB524C">
        <w:rPr>
          <w:rFonts w:ascii="Simplified Arabic" w:hAnsi="Simplified Arabic" w:cs="Simplified Arabic"/>
          <w:rtl/>
        </w:rPr>
        <w:t xml:space="preserve"> سواء من الطبيب أو من نموذج الذكاء الاصطناعي</w:t>
      </w:r>
      <w:r w:rsidRPr="00DB524C">
        <w:rPr>
          <w:rFonts w:ascii="Simplified Arabic" w:hAnsi="Simplified Arabic" w:cs="Simplified Arabic"/>
        </w:rPr>
        <w:t>.</w:t>
      </w:r>
    </w:p>
    <w:p w14:paraId="4935DDC0" w14:textId="253AF1C2" w:rsidR="00DB524C" w:rsidRPr="00DB524C" w:rsidRDefault="00756B7A" w:rsidP="00DB524C">
      <w:pPr>
        <w:pStyle w:val="ListParagraph"/>
        <w:numPr>
          <w:ilvl w:val="0"/>
          <w:numId w:val="24"/>
        </w:numPr>
        <w:bidi/>
        <w:spacing w:line="240" w:lineRule="auto"/>
        <w:rPr>
          <w:rFonts w:ascii="Simplified Arabic" w:hAnsi="Simplified Arabic" w:cs="Simplified Arabic"/>
          <w:b/>
          <w:bCs/>
        </w:rPr>
      </w:pPr>
      <w:r>
        <w:rPr>
          <w:rFonts w:ascii="Simplified Arabic" w:hAnsi="Simplified Arabic" w:cs="Simplified Arabic"/>
          <w:b/>
          <w:bCs/>
          <w:noProof/>
        </w:rPr>
        <w:drawing>
          <wp:anchor distT="0" distB="0" distL="114300" distR="114300" simplePos="0" relativeHeight="251664384" behindDoc="0" locked="0" layoutInCell="1" allowOverlap="1" wp14:anchorId="7FFFF3EC" wp14:editId="0ECA4972">
            <wp:simplePos x="0" y="0"/>
            <wp:positionH relativeFrom="column">
              <wp:posOffset>-428625</wp:posOffset>
            </wp:positionH>
            <wp:positionV relativeFrom="paragraph">
              <wp:posOffset>361950</wp:posOffset>
            </wp:positionV>
            <wp:extent cx="2660650" cy="1323975"/>
            <wp:effectExtent l="0" t="0" r="6350" b="0"/>
            <wp:wrapNone/>
            <wp:docPr id="63558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890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60650" cy="1323975"/>
                    </a:xfrm>
                    <a:prstGeom prst="rect">
                      <a:avLst/>
                    </a:prstGeom>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b/>
          <w:bCs/>
        </w:rPr>
        <w:t xml:space="preserve"> </w:t>
      </w:r>
      <w:proofErr w:type="gramStart"/>
      <w:r w:rsidR="00DB524C" w:rsidRPr="00DB524C">
        <w:rPr>
          <w:rFonts w:ascii="Simplified Arabic" w:hAnsi="Simplified Arabic" w:cs="Simplified Arabic"/>
          <w:b/>
          <w:bCs/>
        </w:rPr>
        <w:t>Pneumothorax</w:t>
      </w:r>
      <w:r w:rsidR="00DB524C">
        <w:rPr>
          <w:rFonts w:ascii="Simplified Arabic" w:hAnsi="Simplified Arabic" w:cs="Simplified Arabic" w:hint="cs"/>
          <w:b/>
          <w:bCs/>
          <w:rtl/>
        </w:rPr>
        <w:t>(</w:t>
      </w:r>
      <w:proofErr w:type="gramEnd"/>
      <w:r w:rsidR="00DB524C" w:rsidRPr="00DB524C">
        <w:rPr>
          <w:rFonts w:ascii="Simplified Arabic" w:hAnsi="Simplified Arabic" w:cs="Simplified Arabic"/>
          <w:b/>
          <w:bCs/>
          <w:rtl/>
        </w:rPr>
        <w:t>استرواح الصدر</w:t>
      </w:r>
      <w:r w:rsidR="00DB524C">
        <w:rPr>
          <w:rFonts w:ascii="Simplified Arabic" w:hAnsi="Simplified Arabic" w:cs="Simplified Arabic" w:hint="cs"/>
          <w:b/>
          <w:bCs/>
          <w:rtl/>
        </w:rPr>
        <w:t>)</w:t>
      </w:r>
    </w:p>
    <w:p w14:paraId="3288ECB6" w14:textId="519EEBCB"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يحدث عندما يتسرب الهواء خارج الرئة إلى التجويف الصدري</w:t>
      </w:r>
      <w:r w:rsidRPr="00DB524C">
        <w:rPr>
          <w:rFonts w:ascii="Simplified Arabic" w:hAnsi="Simplified Arabic" w:cs="Simplified Arabic"/>
        </w:rPr>
        <w:t>.</w:t>
      </w:r>
    </w:p>
    <w:p w14:paraId="49EDD36A"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b/>
          <w:bCs/>
          <w:rtl/>
        </w:rPr>
        <w:t>علاماته في الأشعة</w:t>
      </w:r>
      <w:r w:rsidRPr="00DB524C">
        <w:rPr>
          <w:rFonts w:ascii="Simplified Arabic" w:hAnsi="Simplified Arabic" w:cs="Simplified Arabic"/>
          <w:b/>
          <w:bCs/>
        </w:rPr>
        <w:t>:</w:t>
      </w:r>
    </w:p>
    <w:p w14:paraId="43D4666B" w14:textId="77777777" w:rsidR="00DB524C" w:rsidRPr="00DB524C" w:rsidRDefault="00DB524C" w:rsidP="00DB524C">
      <w:pPr>
        <w:numPr>
          <w:ilvl w:val="0"/>
          <w:numId w:val="19"/>
        </w:numPr>
        <w:bidi/>
        <w:spacing w:line="240" w:lineRule="auto"/>
        <w:rPr>
          <w:rFonts w:ascii="Simplified Arabic" w:hAnsi="Simplified Arabic" w:cs="Simplified Arabic"/>
        </w:rPr>
      </w:pPr>
      <w:r w:rsidRPr="00DB524C">
        <w:rPr>
          <w:rFonts w:ascii="Simplified Arabic" w:hAnsi="Simplified Arabic" w:cs="Simplified Arabic"/>
          <w:rtl/>
        </w:rPr>
        <w:t>ظهور خط واضح يمثل حافة الرئة</w:t>
      </w:r>
    </w:p>
    <w:p w14:paraId="4669F9B4" w14:textId="77777777" w:rsidR="00DB524C" w:rsidRPr="00DB524C" w:rsidRDefault="00DB524C" w:rsidP="00DB524C">
      <w:pPr>
        <w:numPr>
          <w:ilvl w:val="0"/>
          <w:numId w:val="19"/>
        </w:numPr>
        <w:bidi/>
        <w:spacing w:line="240" w:lineRule="auto"/>
        <w:rPr>
          <w:rFonts w:ascii="Simplified Arabic" w:hAnsi="Simplified Arabic" w:cs="Simplified Arabic"/>
        </w:rPr>
      </w:pPr>
      <w:r w:rsidRPr="00DB524C">
        <w:rPr>
          <w:rFonts w:ascii="Simplified Arabic" w:hAnsi="Simplified Arabic" w:cs="Simplified Arabic"/>
          <w:rtl/>
        </w:rPr>
        <w:t>غياب العلامات الرئوية خلف هذا الخط</w:t>
      </w:r>
    </w:p>
    <w:p w14:paraId="2C848CA7" w14:textId="7894E186" w:rsidR="00DB524C" w:rsidRPr="00DB524C" w:rsidRDefault="00756B7A" w:rsidP="00DB524C">
      <w:pPr>
        <w:bidi/>
        <w:spacing w:line="240" w:lineRule="auto"/>
        <w:rPr>
          <w:rFonts w:ascii="Simplified Arabic" w:hAnsi="Simplified Arabic" w:cs="Simplified Arabic"/>
        </w:rPr>
      </w:pPr>
      <w:r>
        <w:rPr>
          <w:rFonts w:ascii="Simplified Arabic" w:hAnsi="Simplified Arabic" w:cs="Simplified Arabic"/>
          <w:b/>
          <w:bCs/>
          <w:noProof/>
        </w:rPr>
        <w:lastRenderedPageBreak/>
        <w:drawing>
          <wp:anchor distT="0" distB="0" distL="114300" distR="114300" simplePos="0" relativeHeight="251668480" behindDoc="0" locked="0" layoutInCell="1" allowOverlap="1" wp14:anchorId="6DD725DE" wp14:editId="12422676">
            <wp:simplePos x="0" y="0"/>
            <wp:positionH relativeFrom="column">
              <wp:posOffset>-180975</wp:posOffset>
            </wp:positionH>
            <wp:positionV relativeFrom="paragraph">
              <wp:posOffset>361950</wp:posOffset>
            </wp:positionV>
            <wp:extent cx="1504950" cy="1694574"/>
            <wp:effectExtent l="0" t="0" r="0" b="1270"/>
            <wp:wrapNone/>
            <wp:docPr id="97738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88898"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4950" cy="1694574"/>
                    </a:xfrm>
                    <a:prstGeom prst="rect">
                      <a:avLst/>
                    </a:prstGeom>
                  </pic:spPr>
                </pic:pic>
              </a:graphicData>
            </a:graphic>
            <wp14:sizeRelH relativeFrom="margin">
              <wp14:pctWidth>0</wp14:pctWidth>
            </wp14:sizeRelH>
            <wp14:sizeRelV relativeFrom="margin">
              <wp14:pctHeight>0</wp14:pctHeight>
            </wp14:sizeRelV>
          </wp:anchor>
        </w:drawing>
      </w:r>
      <w:r>
        <w:rPr>
          <w:rFonts w:ascii="Simplified Arabic" w:hAnsi="Simplified Arabic" w:cs="Simplified Arabic"/>
          <w:b/>
          <w:bCs/>
          <w:noProof/>
        </w:rPr>
        <w:drawing>
          <wp:anchor distT="0" distB="0" distL="114300" distR="114300" simplePos="0" relativeHeight="251669504" behindDoc="0" locked="0" layoutInCell="1" allowOverlap="1" wp14:anchorId="04604B44" wp14:editId="26C297B1">
            <wp:simplePos x="0" y="0"/>
            <wp:positionH relativeFrom="column">
              <wp:posOffset>-1676400</wp:posOffset>
            </wp:positionH>
            <wp:positionV relativeFrom="paragraph">
              <wp:posOffset>-22469475</wp:posOffset>
            </wp:positionV>
            <wp:extent cx="2660650" cy="1323975"/>
            <wp:effectExtent l="0" t="0" r="6350" b="0"/>
            <wp:wrapNone/>
            <wp:docPr id="8016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890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60650" cy="1323975"/>
                    </a:xfrm>
                    <a:prstGeom prst="rect">
                      <a:avLst/>
                    </a:prstGeom>
                  </pic:spPr>
                </pic:pic>
              </a:graphicData>
            </a:graphic>
            <wp14:sizeRelH relativeFrom="margin">
              <wp14:pctWidth>0</wp14:pctWidth>
            </wp14:sizeRelH>
            <wp14:sizeRelV relativeFrom="margin">
              <wp14:pctHeight>0</wp14:pctHeight>
            </wp14:sizeRelV>
          </wp:anchor>
        </w:drawing>
      </w:r>
      <w:r>
        <w:rPr>
          <w:rFonts w:ascii="Simplified Arabic" w:hAnsi="Simplified Arabic" w:cs="Simplified Arabic"/>
          <w:b/>
          <w:bCs/>
          <w:noProof/>
        </w:rPr>
        <w:drawing>
          <wp:anchor distT="0" distB="0" distL="114300" distR="114300" simplePos="0" relativeHeight="251666432" behindDoc="0" locked="0" layoutInCell="1" allowOverlap="1" wp14:anchorId="585E3FB2" wp14:editId="3411B7BD">
            <wp:simplePos x="0" y="0"/>
            <wp:positionH relativeFrom="column">
              <wp:posOffset>-1466850</wp:posOffset>
            </wp:positionH>
            <wp:positionV relativeFrom="paragraph">
              <wp:posOffset>-16106775</wp:posOffset>
            </wp:positionV>
            <wp:extent cx="2660650" cy="1323975"/>
            <wp:effectExtent l="0" t="0" r="6350" b="0"/>
            <wp:wrapNone/>
            <wp:docPr id="13067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8890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60650" cy="1323975"/>
                    </a:xfrm>
                    <a:prstGeom prst="rect">
                      <a:avLst/>
                    </a:prstGeom>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rtl/>
        </w:rPr>
        <w:t>يعتبر من الحالات التي يمكن اكتشافها بدقة عالية بواسطة نماذج الذكاء الاصطناعي</w:t>
      </w:r>
      <w:r w:rsidR="00DB524C" w:rsidRPr="00DB524C">
        <w:rPr>
          <w:rFonts w:ascii="Simplified Arabic" w:hAnsi="Simplified Arabic" w:cs="Simplified Arabic"/>
        </w:rPr>
        <w:t>.</w:t>
      </w:r>
    </w:p>
    <w:p w14:paraId="7414B77C" w14:textId="313FD32B" w:rsidR="00DB524C" w:rsidRPr="00875126" w:rsidRDefault="00DB524C" w:rsidP="00875126">
      <w:pPr>
        <w:pStyle w:val="ListParagraph"/>
        <w:numPr>
          <w:ilvl w:val="0"/>
          <w:numId w:val="24"/>
        </w:numPr>
        <w:bidi/>
        <w:spacing w:line="240" w:lineRule="auto"/>
        <w:rPr>
          <w:rFonts w:ascii="Simplified Arabic" w:hAnsi="Simplified Arabic" w:cs="Simplified Arabic"/>
          <w:b/>
          <w:bCs/>
        </w:rPr>
      </w:pPr>
      <w:r w:rsidRPr="00875126">
        <w:rPr>
          <w:rFonts w:ascii="Simplified Arabic" w:hAnsi="Simplified Arabic" w:cs="Simplified Arabic"/>
          <w:b/>
          <w:bCs/>
        </w:rPr>
        <w:t>Lung Nodules</w:t>
      </w:r>
      <w:r w:rsidR="00875126">
        <w:rPr>
          <w:rFonts w:ascii="Simplified Arabic" w:hAnsi="Simplified Arabic" w:cs="Simplified Arabic" w:hint="cs"/>
          <w:b/>
          <w:bCs/>
          <w:rtl/>
        </w:rPr>
        <w:t xml:space="preserve"> (</w:t>
      </w:r>
      <w:r w:rsidRPr="00875126">
        <w:rPr>
          <w:rFonts w:ascii="Simplified Arabic" w:hAnsi="Simplified Arabic" w:cs="Simplified Arabic"/>
          <w:b/>
          <w:bCs/>
          <w:rtl/>
        </w:rPr>
        <w:t>العقيدات الرئوية</w:t>
      </w:r>
      <w:r w:rsidR="00875126">
        <w:rPr>
          <w:rFonts w:ascii="Simplified Arabic" w:hAnsi="Simplified Arabic" w:cs="Simplified Arabic" w:hint="cs"/>
          <w:b/>
          <w:bCs/>
          <w:rtl/>
        </w:rPr>
        <w:t>)</w:t>
      </w:r>
    </w:p>
    <w:p w14:paraId="59D00190" w14:textId="159F8ED5"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هي كتل صغيرة داخل الرئة قد تكون مؤشرًا مبكرًا لسرطان الرئة</w:t>
      </w:r>
      <w:r w:rsidRPr="00DB524C">
        <w:rPr>
          <w:rFonts w:ascii="Simplified Arabic" w:hAnsi="Simplified Arabic" w:cs="Simplified Arabic"/>
        </w:rPr>
        <w:t>.</w:t>
      </w:r>
    </w:p>
    <w:p w14:paraId="1BD8D259" w14:textId="00F580F9"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b/>
          <w:bCs/>
          <w:rtl/>
        </w:rPr>
        <w:t>التحدي</w:t>
      </w:r>
      <w:r w:rsidRPr="00DB524C">
        <w:rPr>
          <w:rFonts w:ascii="Simplified Arabic" w:hAnsi="Simplified Arabic" w:cs="Simplified Arabic"/>
          <w:b/>
          <w:bCs/>
        </w:rPr>
        <w:t>:</w:t>
      </w:r>
    </w:p>
    <w:p w14:paraId="680A5C6C" w14:textId="3EA58BB3" w:rsidR="00DB524C" w:rsidRPr="00DB524C" w:rsidRDefault="00DB524C" w:rsidP="00DB524C">
      <w:pPr>
        <w:numPr>
          <w:ilvl w:val="0"/>
          <w:numId w:val="20"/>
        </w:numPr>
        <w:bidi/>
        <w:spacing w:line="240" w:lineRule="auto"/>
        <w:rPr>
          <w:rFonts w:ascii="Simplified Arabic" w:hAnsi="Simplified Arabic" w:cs="Simplified Arabic"/>
        </w:rPr>
      </w:pPr>
      <w:r w:rsidRPr="00DB524C">
        <w:rPr>
          <w:rFonts w:ascii="Simplified Arabic" w:hAnsi="Simplified Arabic" w:cs="Simplified Arabic"/>
          <w:rtl/>
        </w:rPr>
        <w:t>تكون صغيرة جدًا أحيانًا</w:t>
      </w:r>
    </w:p>
    <w:p w14:paraId="70888EFF" w14:textId="1160F9AD" w:rsidR="00DB524C" w:rsidRPr="00DB524C" w:rsidRDefault="00DB524C" w:rsidP="00DB524C">
      <w:pPr>
        <w:numPr>
          <w:ilvl w:val="0"/>
          <w:numId w:val="20"/>
        </w:numPr>
        <w:bidi/>
        <w:spacing w:line="240" w:lineRule="auto"/>
        <w:rPr>
          <w:rFonts w:ascii="Simplified Arabic" w:hAnsi="Simplified Arabic" w:cs="Simplified Arabic"/>
        </w:rPr>
      </w:pPr>
      <w:r w:rsidRPr="00DB524C">
        <w:rPr>
          <w:rFonts w:ascii="Simplified Arabic" w:hAnsi="Simplified Arabic" w:cs="Simplified Arabic"/>
          <w:rtl/>
        </w:rPr>
        <w:t>قد تختلط مع الأوعية الدموية</w:t>
      </w:r>
    </w:p>
    <w:p w14:paraId="32BF9DF6" w14:textId="0510677C" w:rsidR="00DB524C" w:rsidRPr="00DB524C" w:rsidRDefault="00756B7A" w:rsidP="00875126">
      <w:pPr>
        <w:bidi/>
        <w:spacing w:line="240" w:lineRule="auto"/>
        <w:rPr>
          <w:rFonts w:ascii="Simplified Arabic" w:hAnsi="Simplified Arabic" w:cs="Simplified Arabic"/>
        </w:rPr>
      </w:pPr>
      <w:r>
        <w:rPr>
          <w:rFonts w:ascii="Simplified Arabic" w:hAnsi="Simplified Arabic" w:cs="Simplified Arabic"/>
          <w:b/>
          <w:bCs/>
          <w:noProof/>
        </w:rPr>
        <w:drawing>
          <wp:anchor distT="0" distB="0" distL="114300" distR="114300" simplePos="0" relativeHeight="251671552" behindDoc="0" locked="0" layoutInCell="1" allowOverlap="1" wp14:anchorId="34B25CBF" wp14:editId="3BA7EBE6">
            <wp:simplePos x="0" y="0"/>
            <wp:positionH relativeFrom="margin">
              <wp:posOffset>-228600</wp:posOffset>
            </wp:positionH>
            <wp:positionV relativeFrom="paragraph">
              <wp:posOffset>368935</wp:posOffset>
            </wp:positionV>
            <wp:extent cx="1485900" cy="1598608"/>
            <wp:effectExtent l="0" t="0" r="0" b="1905"/>
            <wp:wrapNone/>
            <wp:docPr id="17315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640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485900" cy="1598608"/>
                    </a:xfrm>
                    <a:prstGeom prst="rect">
                      <a:avLst/>
                    </a:prstGeom>
                  </pic:spPr>
                </pic:pic>
              </a:graphicData>
            </a:graphic>
            <wp14:sizeRelH relativeFrom="margin">
              <wp14:pctWidth>0</wp14:pctWidth>
            </wp14:sizeRelH>
            <wp14:sizeRelV relativeFrom="margin">
              <wp14:pctHeight>0</wp14:pctHeight>
            </wp14:sizeRelV>
          </wp:anchor>
        </w:drawing>
      </w:r>
      <w:r w:rsidR="00DB524C" w:rsidRPr="00DB524C">
        <w:rPr>
          <w:rFonts w:ascii="Simplified Arabic" w:hAnsi="Simplified Arabic" w:cs="Simplified Arabic"/>
          <w:rtl/>
        </w:rPr>
        <w:t xml:space="preserve">لذلك فإن </w:t>
      </w:r>
      <w:r w:rsidR="00DB524C" w:rsidRPr="00DB524C">
        <w:rPr>
          <w:rFonts w:ascii="Simplified Arabic" w:hAnsi="Simplified Arabic" w:cs="Simplified Arabic"/>
          <w:b/>
          <w:bCs/>
          <w:rtl/>
        </w:rPr>
        <w:t>سهولة اكتشافها أقل للأطباء</w:t>
      </w:r>
      <w:r w:rsidR="00DB524C" w:rsidRPr="00DB524C">
        <w:rPr>
          <w:rFonts w:ascii="Simplified Arabic" w:hAnsi="Simplified Arabic" w:cs="Simplified Arabic"/>
          <w:rtl/>
        </w:rPr>
        <w:t xml:space="preserve"> مقارنة بالأمراض الأخرى، لكن النماذج العميقة قد تساعد في اكتشافها مبكرًا</w:t>
      </w:r>
      <w:r w:rsidR="00DB524C" w:rsidRPr="00DB524C">
        <w:rPr>
          <w:rFonts w:ascii="Simplified Arabic" w:hAnsi="Simplified Arabic" w:cs="Simplified Arabic"/>
        </w:rPr>
        <w:t>.</w:t>
      </w:r>
    </w:p>
    <w:p w14:paraId="7C1BC320" w14:textId="7EA46DAC" w:rsidR="00DB524C" w:rsidRPr="00875126" w:rsidRDefault="00756B7A" w:rsidP="00756B7A">
      <w:pPr>
        <w:pStyle w:val="ListParagraph"/>
        <w:numPr>
          <w:ilvl w:val="0"/>
          <w:numId w:val="24"/>
        </w:numPr>
        <w:bidi/>
        <w:spacing w:line="240" w:lineRule="auto"/>
        <w:rPr>
          <w:rFonts w:ascii="Simplified Arabic" w:hAnsi="Simplified Arabic" w:cs="Simplified Arabic"/>
          <w:b/>
          <w:bCs/>
        </w:rPr>
      </w:pPr>
      <w:r w:rsidRPr="00756B7A">
        <w:rPr>
          <w:rFonts w:ascii="Simplified Arabic" w:hAnsi="Simplified Arabic" w:cs="Simplified Arabic"/>
          <w:b/>
          <w:bCs/>
        </w:rPr>
        <w:t>Fibrosis</w:t>
      </w:r>
      <w:r>
        <w:rPr>
          <w:rFonts w:ascii="Simplified Arabic" w:hAnsi="Simplified Arabic" w:cs="Simplified Arabic" w:hint="cs"/>
          <w:b/>
          <w:bCs/>
          <w:rtl/>
        </w:rPr>
        <w:t xml:space="preserve"> </w:t>
      </w:r>
      <w:r w:rsidR="00875126" w:rsidRPr="00875126">
        <w:rPr>
          <w:rFonts w:ascii="Simplified Arabic" w:hAnsi="Simplified Arabic" w:cs="Simplified Arabic" w:hint="cs"/>
          <w:b/>
          <w:bCs/>
          <w:rtl/>
        </w:rPr>
        <w:t>(</w:t>
      </w:r>
      <w:r w:rsidR="00DB524C" w:rsidRPr="00875126">
        <w:rPr>
          <w:rFonts w:ascii="Simplified Arabic" w:hAnsi="Simplified Arabic" w:cs="Simplified Arabic"/>
          <w:b/>
          <w:bCs/>
          <w:rtl/>
        </w:rPr>
        <w:t>التليف الرئوي</w:t>
      </w:r>
      <w:r w:rsidR="00875126" w:rsidRPr="00875126">
        <w:rPr>
          <w:rFonts w:ascii="Simplified Arabic" w:hAnsi="Simplified Arabic" w:cs="Simplified Arabic" w:hint="cs"/>
          <w:b/>
          <w:bCs/>
          <w:rtl/>
        </w:rPr>
        <w:t>)</w:t>
      </w:r>
    </w:p>
    <w:p w14:paraId="50199DE2"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يتسبب في ظهور خطوط وأنماط غير طبيعية داخل أنسجة الرئة</w:t>
      </w:r>
      <w:r w:rsidRPr="00DB524C">
        <w:rPr>
          <w:rFonts w:ascii="Simplified Arabic" w:hAnsi="Simplified Arabic" w:cs="Simplified Arabic"/>
        </w:rPr>
        <w:t>.</w:t>
      </w:r>
    </w:p>
    <w:p w14:paraId="59337C6A" w14:textId="1D3A68E3" w:rsidR="00DB524C" w:rsidRDefault="00DB524C" w:rsidP="00D4175E">
      <w:pPr>
        <w:bidi/>
        <w:spacing w:line="240" w:lineRule="auto"/>
        <w:rPr>
          <w:rFonts w:ascii="Simplified Arabic" w:hAnsi="Simplified Arabic" w:cs="Simplified Arabic"/>
          <w:rtl/>
        </w:rPr>
      </w:pPr>
      <w:r w:rsidRPr="00DB524C">
        <w:rPr>
          <w:rFonts w:ascii="Simplified Arabic" w:hAnsi="Simplified Arabic" w:cs="Simplified Arabic"/>
          <w:rtl/>
        </w:rPr>
        <w:t>هذه الأنماط قد تكون معقدة أحيانًا، مما يجعل اكتشافها أصعب نسبيًا</w:t>
      </w:r>
      <w:r w:rsidRPr="00DB524C">
        <w:rPr>
          <w:rFonts w:ascii="Simplified Arabic" w:hAnsi="Simplified Arabic" w:cs="Simplified Arabic"/>
        </w:rPr>
        <w:t>.</w:t>
      </w:r>
    </w:p>
    <w:p w14:paraId="1597DF79" w14:textId="77777777" w:rsidR="00D4175E" w:rsidRPr="00DB524C" w:rsidRDefault="00D4175E" w:rsidP="00D4175E">
      <w:pPr>
        <w:bidi/>
        <w:spacing w:line="240" w:lineRule="auto"/>
        <w:rPr>
          <w:rFonts w:ascii="Simplified Arabic" w:hAnsi="Simplified Arabic" w:cs="Simplified Arabic"/>
        </w:rPr>
      </w:pPr>
    </w:p>
    <w:p w14:paraId="2738C641" w14:textId="77777777" w:rsidR="00DB524C" w:rsidRPr="00DB524C" w:rsidRDefault="00DB524C" w:rsidP="00DB524C">
      <w:pPr>
        <w:bidi/>
        <w:spacing w:line="240" w:lineRule="auto"/>
        <w:rPr>
          <w:rFonts w:ascii="Simplified Arabic" w:hAnsi="Simplified Arabic" w:cs="Simplified Arabic"/>
          <w:b/>
          <w:bCs/>
          <w:sz w:val="28"/>
          <w:szCs w:val="28"/>
        </w:rPr>
      </w:pPr>
      <w:r w:rsidRPr="00DB524C">
        <w:rPr>
          <w:rFonts w:ascii="Simplified Arabic" w:hAnsi="Simplified Arabic" w:cs="Simplified Arabic"/>
          <w:b/>
          <w:bCs/>
          <w:sz w:val="28"/>
          <w:szCs w:val="28"/>
          <w:rtl/>
        </w:rPr>
        <w:t>مقارنة أداء الطبيب والذكاء الاصطناعي</w:t>
      </w:r>
    </w:p>
    <w:p w14:paraId="481A6AA1"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 xml:space="preserve">تشير العديد من الدراسات إلى أن </w:t>
      </w:r>
      <w:r w:rsidRPr="00DB524C">
        <w:rPr>
          <w:rFonts w:ascii="Simplified Arabic" w:hAnsi="Simplified Arabic" w:cs="Simplified Arabic"/>
          <w:b/>
          <w:bCs/>
          <w:rtl/>
        </w:rPr>
        <w:t>نماذج التعلم العميق الحديثة يمكن أن تصل إلى دقة تتراوح بين 85% و95</w:t>
      </w:r>
      <w:r w:rsidRPr="00DB524C">
        <w:rPr>
          <w:rFonts w:ascii="Simplified Arabic" w:hAnsi="Simplified Arabic" w:cs="Simplified Arabic"/>
          <w:b/>
          <w:bCs/>
        </w:rPr>
        <w:t>%</w:t>
      </w:r>
      <w:r w:rsidRPr="00DB524C">
        <w:rPr>
          <w:rFonts w:ascii="Simplified Arabic" w:hAnsi="Simplified Arabic" w:cs="Simplified Arabic"/>
        </w:rPr>
        <w:t xml:space="preserve"> </w:t>
      </w:r>
      <w:r w:rsidRPr="00DB524C">
        <w:rPr>
          <w:rFonts w:ascii="Simplified Arabic" w:hAnsi="Simplified Arabic" w:cs="Simplified Arabic"/>
          <w:rtl/>
        </w:rPr>
        <w:t>في تحليل صور الأشعة الصدرية، خاصة عند استخدام نماذج مثل</w:t>
      </w:r>
      <w:r w:rsidRPr="00DB524C">
        <w:rPr>
          <w:rFonts w:ascii="Simplified Arabic" w:hAnsi="Simplified Arabic" w:cs="Simplified Arabic"/>
        </w:rPr>
        <w:t>:</w:t>
      </w:r>
    </w:p>
    <w:p w14:paraId="3879731D" w14:textId="77777777" w:rsidR="00DB524C" w:rsidRPr="00DB524C" w:rsidRDefault="00DB524C" w:rsidP="00DB524C">
      <w:pPr>
        <w:numPr>
          <w:ilvl w:val="0"/>
          <w:numId w:val="21"/>
        </w:numPr>
        <w:bidi/>
        <w:spacing w:line="240" w:lineRule="auto"/>
        <w:rPr>
          <w:rFonts w:ascii="Simplified Arabic" w:hAnsi="Simplified Arabic" w:cs="Simplified Arabic"/>
        </w:rPr>
      </w:pPr>
      <w:proofErr w:type="spellStart"/>
      <w:r w:rsidRPr="00DB524C">
        <w:rPr>
          <w:rFonts w:ascii="Simplified Arabic" w:hAnsi="Simplified Arabic" w:cs="Simplified Arabic"/>
        </w:rPr>
        <w:t>DenseNet</w:t>
      </w:r>
      <w:proofErr w:type="spellEnd"/>
    </w:p>
    <w:p w14:paraId="2641E419" w14:textId="77777777" w:rsidR="00DB524C" w:rsidRPr="00DB524C" w:rsidRDefault="00DB524C" w:rsidP="00DB524C">
      <w:pPr>
        <w:numPr>
          <w:ilvl w:val="0"/>
          <w:numId w:val="21"/>
        </w:numPr>
        <w:bidi/>
        <w:spacing w:line="240" w:lineRule="auto"/>
        <w:rPr>
          <w:rFonts w:ascii="Simplified Arabic" w:hAnsi="Simplified Arabic" w:cs="Simplified Arabic"/>
        </w:rPr>
      </w:pPr>
      <w:proofErr w:type="spellStart"/>
      <w:r w:rsidRPr="00DB524C">
        <w:rPr>
          <w:rFonts w:ascii="Simplified Arabic" w:hAnsi="Simplified Arabic" w:cs="Simplified Arabic"/>
        </w:rPr>
        <w:t>ResNet</w:t>
      </w:r>
      <w:proofErr w:type="spellEnd"/>
    </w:p>
    <w:p w14:paraId="48D84E46" w14:textId="77777777" w:rsidR="00DB524C" w:rsidRPr="00DB524C" w:rsidRDefault="00DB524C" w:rsidP="00DB524C">
      <w:pPr>
        <w:numPr>
          <w:ilvl w:val="0"/>
          <w:numId w:val="21"/>
        </w:numPr>
        <w:bidi/>
        <w:spacing w:line="240" w:lineRule="auto"/>
        <w:rPr>
          <w:rFonts w:ascii="Simplified Arabic" w:hAnsi="Simplified Arabic" w:cs="Simplified Arabic"/>
        </w:rPr>
      </w:pPr>
      <w:proofErr w:type="spellStart"/>
      <w:r w:rsidRPr="00DB524C">
        <w:rPr>
          <w:rFonts w:ascii="Simplified Arabic" w:hAnsi="Simplified Arabic" w:cs="Simplified Arabic"/>
        </w:rPr>
        <w:t>EfficientNet</w:t>
      </w:r>
      <w:proofErr w:type="spellEnd"/>
    </w:p>
    <w:p w14:paraId="4D7D5548" w14:textId="002E70B6" w:rsidR="00DB524C" w:rsidRPr="00DB524C" w:rsidRDefault="00DB524C" w:rsidP="00D4175E">
      <w:pPr>
        <w:bidi/>
        <w:spacing w:line="240" w:lineRule="auto"/>
        <w:rPr>
          <w:rFonts w:ascii="Simplified Arabic" w:hAnsi="Simplified Arabic" w:cs="Simplified Arabic"/>
        </w:rPr>
      </w:pPr>
      <w:r w:rsidRPr="00DB524C">
        <w:rPr>
          <w:rFonts w:ascii="Simplified Arabic" w:hAnsi="Simplified Arabic" w:cs="Simplified Arabic"/>
          <w:rtl/>
        </w:rPr>
        <w:t xml:space="preserve">كما أظهرت بعض الدراسات أن استخدام الذكاء الاصطناعي </w:t>
      </w:r>
      <w:r w:rsidRPr="00DB524C">
        <w:rPr>
          <w:rFonts w:ascii="Simplified Arabic" w:hAnsi="Simplified Arabic" w:cs="Simplified Arabic"/>
          <w:b/>
          <w:bCs/>
          <w:rtl/>
        </w:rPr>
        <w:t>كمساعد للطبيب</w:t>
      </w:r>
      <w:r w:rsidRPr="00DB524C">
        <w:rPr>
          <w:rFonts w:ascii="Simplified Arabic" w:hAnsi="Simplified Arabic" w:cs="Simplified Arabic"/>
          <w:rtl/>
        </w:rPr>
        <w:t xml:space="preserve"> يمكن أن يزيد من دقة التشخيص مقارنة بالتحليل اليدوي فقط</w:t>
      </w:r>
      <w:r w:rsidRPr="00DB524C">
        <w:rPr>
          <w:rFonts w:ascii="Simplified Arabic" w:hAnsi="Simplified Arabic" w:cs="Simplified Arabic"/>
        </w:rPr>
        <w:t>.</w:t>
      </w:r>
    </w:p>
    <w:p w14:paraId="5C3D82AC" w14:textId="2CA7260A" w:rsidR="00DB524C" w:rsidRPr="00DB524C" w:rsidRDefault="00DB524C" w:rsidP="00DB524C">
      <w:pPr>
        <w:bidi/>
        <w:spacing w:line="240" w:lineRule="auto"/>
        <w:rPr>
          <w:rFonts w:ascii="Simplified Arabic" w:hAnsi="Simplified Arabic" w:cs="Simplified Arabic"/>
        </w:rPr>
      </w:pPr>
    </w:p>
    <w:p w14:paraId="3ECAE051" w14:textId="6B2B1B9F" w:rsidR="00DB524C" w:rsidRPr="00D4175E" w:rsidRDefault="00DB524C" w:rsidP="00D4175E">
      <w:pPr>
        <w:pStyle w:val="ListParagraph"/>
        <w:numPr>
          <w:ilvl w:val="0"/>
          <w:numId w:val="15"/>
        </w:numPr>
        <w:bidi/>
        <w:spacing w:line="240" w:lineRule="auto"/>
        <w:rPr>
          <w:rFonts w:ascii="Simplified Arabic" w:hAnsi="Simplified Arabic" w:cs="Simplified Arabic"/>
          <w:b/>
          <w:bCs/>
        </w:rPr>
      </w:pPr>
      <w:r w:rsidRPr="00D4175E">
        <w:rPr>
          <w:rFonts w:ascii="Simplified Arabic" w:hAnsi="Simplified Arabic" w:cs="Simplified Arabic"/>
          <w:b/>
          <w:bCs/>
        </w:rPr>
        <w:t xml:space="preserve"> </w:t>
      </w:r>
      <w:r w:rsidRPr="00D4175E">
        <w:rPr>
          <w:rFonts w:ascii="Simplified Arabic" w:hAnsi="Simplified Arabic" w:cs="Simplified Arabic"/>
          <w:b/>
          <w:bCs/>
          <w:sz w:val="28"/>
          <w:szCs w:val="28"/>
          <w:rtl/>
        </w:rPr>
        <w:t>نوع مشكلة الذكاء الاصطناعي في المشروع</w:t>
      </w:r>
    </w:p>
    <w:p w14:paraId="080C697B"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من منظور تعلم الآلة، يمكن تصنيف المشكلة في هذا المشروع على أنها</w:t>
      </w:r>
      <w:r w:rsidRPr="00DB524C">
        <w:rPr>
          <w:rFonts w:ascii="Simplified Arabic" w:hAnsi="Simplified Arabic" w:cs="Simplified Arabic"/>
        </w:rPr>
        <w:t>:</w:t>
      </w:r>
    </w:p>
    <w:p w14:paraId="5F37564B" w14:textId="77777777" w:rsidR="00DB524C" w:rsidRPr="00DB524C" w:rsidRDefault="00DB524C" w:rsidP="00D4175E">
      <w:pPr>
        <w:spacing w:line="240" w:lineRule="auto"/>
        <w:rPr>
          <w:rFonts w:ascii="Simplified Arabic" w:hAnsi="Simplified Arabic" w:cs="Simplified Arabic"/>
        </w:rPr>
      </w:pPr>
      <w:r w:rsidRPr="00DB524C">
        <w:rPr>
          <w:rFonts w:ascii="Simplified Arabic" w:hAnsi="Simplified Arabic" w:cs="Simplified Arabic"/>
          <w:b/>
          <w:bCs/>
        </w:rPr>
        <w:t>Medical Image Classification Problem</w:t>
      </w:r>
    </w:p>
    <w:p w14:paraId="68F66771"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lastRenderedPageBreak/>
        <w:t>حيث يتم تدريب نموذج تعلم عميق لتحليل صورة الأشعة وتحديد ما إذا كانت تحتوي على علامات تدل على أحد الأمراض السابقة</w:t>
      </w:r>
      <w:r w:rsidRPr="00DB524C">
        <w:rPr>
          <w:rFonts w:ascii="Simplified Arabic" w:hAnsi="Simplified Arabic" w:cs="Simplified Arabic"/>
        </w:rPr>
        <w:t>.</w:t>
      </w:r>
    </w:p>
    <w:p w14:paraId="4FEB3EFB"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وتنقسم المشكلة إلى نوعين محتملين</w:t>
      </w:r>
      <w:r w:rsidRPr="00DB524C">
        <w:rPr>
          <w:rFonts w:ascii="Simplified Arabic" w:hAnsi="Simplified Arabic" w:cs="Simplified Arabic"/>
        </w:rPr>
        <w:t>:</w:t>
      </w:r>
    </w:p>
    <w:p w14:paraId="0EDBF05D" w14:textId="3CB2EE33" w:rsidR="00DB524C" w:rsidRPr="00D4175E" w:rsidRDefault="00DB524C" w:rsidP="00D4175E">
      <w:pPr>
        <w:pStyle w:val="ListParagraph"/>
        <w:numPr>
          <w:ilvl w:val="1"/>
          <w:numId w:val="21"/>
        </w:numPr>
        <w:bidi/>
        <w:spacing w:line="240" w:lineRule="auto"/>
        <w:rPr>
          <w:rFonts w:ascii="Simplified Arabic" w:hAnsi="Simplified Arabic" w:cs="Simplified Arabic"/>
          <w:b/>
          <w:bCs/>
        </w:rPr>
      </w:pPr>
      <w:r w:rsidRPr="00D4175E">
        <w:rPr>
          <w:rFonts w:ascii="Simplified Arabic" w:hAnsi="Simplified Arabic" w:cs="Simplified Arabic"/>
          <w:b/>
          <w:bCs/>
        </w:rPr>
        <w:t xml:space="preserve"> Binary Classification</w:t>
      </w:r>
    </w:p>
    <w:p w14:paraId="26A0D6B6"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في حالة تدريب النموذج على التمييز بين</w:t>
      </w:r>
      <w:r w:rsidRPr="00DB524C">
        <w:rPr>
          <w:rFonts w:ascii="Simplified Arabic" w:hAnsi="Simplified Arabic" w:cs="Simplified Arabic"/>
        </w:rPr>
        <w:t>:</w:t>
      </w:r>
    </w:p>
    <w:p w14:paraId="0359BD11" w14:textId="77777777" w:rsidR="00DB524C" w:rsidRPr="00DB524C" w:rsidRDefault="00DB524C" w:rsidP="00DB524C">
      <w:pPr>
        <w:numPr>
          <w:ilvl w:val="0"/>
          <w:numId w:val="10"/>
        </w:numPr>
        <w:bidi/>
        <w:spacing w:line="240" w:lineRule="auto"/>
        <w:rPr>
          <w:rFonts w:ascii="Simplified Arabic" w:hAnsi="Simplified Arabic" w:cs="Simplified Arabic"/>
        </w:rPr>
      </w:pPr>
      <w:r w:rsidRPr="00DB524C">
        <w:rPr>
          <w:rFonts w:ascii="Simplified Arabic" w:hAnsi="Simplified Arabic" w:cs="Simplified Arabic"/>
          <w:rtl/>
        </w:rPr>
        <w:t>صورة طبيعية</w:t>
      </w:r>
    </w:p>
    <w:p w14:paraId="24B6EA74" w14:textId="77777777" w:rsidR="00DB524C" w:rsidRPr="00DB524C" w:rsidRDefault="00DB524C" w:rsidP="00DB524C">
      <w:pPr>
        <w:numPr>
          <w:ilvl w:val="0"/>
          <w:numId w:val="10"/>
        </w:numPr>
        <w:bidi/>
        <w:spacing w:line="240" w:lineRule="auto"/>
        <w:rPr>
          <w:rFonts w:ascii="Simplified Arabic" w:hAnsi="Simplified Arabic" w:cs="Simplified Arabic"/>
        </w:rPr>
      </w:pPr>
      <w:r w:rsidRPr="00DB524C">
        <w:rPr>
          <w:rFonts w:ascii="Simplified Arabic" w:hAnsi="Simplified Arabic" w:cs="Simplified Arabic"/>
          <w:rtl/>
        </w:rPr>
        <w:t>صورة تحتوي على مرض</w:t>
      </w:r>
    </w:p>
    <w:p w14:paraId="184D1D3D" w14:textId="30B5A36B" w:rsidR="00DB524C" w:rsidRPr="00D4175E" w:rsidRDefault="00DB524C" w:rsidP="00D4175E">
      <w:pPr>
        <w:pStyle w:val="ListParagraph"/>
        <w:numPr>
          <w:ilvl w:val="1"/>
          <w:numId w:val="21"/>
        </w:numPr>
        <w:bidi/>
        <w:spacing w:line="240" w:lineRule="auto"/>
        <w:rPr>
          <w:rFonts w:ascii="Simplified Arabic" w:hAnsi="Simplified Arabic" w:cs="Simplified Arabic"/>
          <w:b/>
          <w:bCs/>
        </w:rPr>
      </w:pPr>
      <w:r w:rsidRPr="00D4175E">
        <w:rPr>
          <w:rFonts w:ascii="Simplified Arabic" w:hAnsi="Simplified Arabic" w:cs="Simplified Arabic"/>
          <w:b/>
          <w:bCs/>
        </w:rPr>
        <w:t>Multi-Class Classification</w:t>
      </w:r>
    </w:p>
    <w:p w14:paraId="6167705E"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في حالة تدريب النموذج على تصنيف الصورة إلى أكثر من مرض محتمل مثل</w:t>
      </w:r>
      <w:r w:rsidRPr="00DB524C">
        <w:rPr>
          <w:rFonts w:ascii="Simplified Arabic" w:hAnsi="Simplified Arabic" w:cs="Simplified Arabic"/>
        </w:rPr>
        <w:t>:</w:t>
      </w:r>
    </w:p>
    <w:p w14:paraId="584EC3BA" w14:textId="77777777" w:rsidR="00DB524C" w:rsidRPr="00DB524C" w:rsidRDefault="00DB524C" w:rsidP="00DB524C">
      <w:pPr>
        <w:numPr>
          <w:ilvl w:val="0"/>
          <w:numId w:val="11"/>
        </w:numPr>
        <w:bidi/>
        <w:spacing w:line="240" w:lineRule="auto"/>
        <w:rPr>
          <w:rFonts w:ascii="Simplified Arabic" w:hAnsi="Simplified Arabic" w:cs="Simplified Arabic"/>
        </w:rPr>
      </w:pPr>
      <w:r w:rsidRPr="00DB524C">
        <w:rPr>
          <w:rFonts w:ascii="Simplified Arabic" w:hAnsi="Simplified Arabic" w:cs="Simplified Arabic"/>
        </w:rPr>
        <w:t>Pneumonia</w:t>
      </w:r>
    </w:p>
    <w:p w14:paraId="60B7A0E4" w14:textId="77777777" w:rsidR="00DB524C" w:rsidRPr="00DB524C" w:rsidRDefault="00DB524C" w:rsidP="00DB524C">
      <w:pPr>
        <w:numPr>
          <w:ilvl w:val="0"/>
          <w:numId w:val="11"/>
        </w:numPr>
        <w:bidi/>
        <w:spacing w:line="240" w:lineRule="auto"/>
        <w:rPr>
          <w:rFonts w:ascii="Simplified Arabic" w:hAnsi="Simplified Arabic" w:cs="Simplified Arabic"/>
        </w:rPr>
      </w:pPr>
      <w:r w:rsidRPr="00DB524C">
        <w:rPr>
          <w:rFonts w:ascii="Simplified Arabic" w:hAnsi="Simplified Arabic" w:cs="Simplified Arabic"/>
        </w:rPr>
        <w:t>Pleural Effusion</w:t>
      </w:r>
    </w:p>
    <w:p w14:paraId="7FA4415C" w14:textId="77777777" w:rsidR="00DB524C" w:rsidRPr="00DB524C" w:rsidRDefault="00DB524C" w:rsidP="00DB524C">
      <w:pPr>
        <w:numPr>
          <w:ilvl w:val="0"/>
          <w:numId w:val="11"/>
        </w:numPr>
        <w:bidi/>
        <w:spacing w:line="240" w:lineRule="auto"/>
        <w:rPr>
          <w:rFonts w:ascii="Simplified Arabic" w:hAnsi="Simplified Arabic" w:cs="Simplified Arabic"/>
        </w:rPr>
      </w:pPr>
      <w:r w:rsidRPr="00DB524C">
        <w:rPr>
          <w:rFonts w:ascii="Simplified Arabic" w:hAnsi="Simplified Arabic" w:cs="Simplified Arabic"/>
        </w:rPr>
        <w:t>Atelectasis</w:t>
      </w:r>
    </w:p>
    <w:p w14:paraId="5B6C7443" w14:textId="77777777" w:rsidR="00DB524C" w:rsidRPr="00DB524C" w:rsidRDefault="00DB524C" w:rsidP="00DB524C">
      <w:pPr>
        <w:numPr>
          <w:ilvl w:val="0"/>
          <w:numId w:val="11"/>
        </w:numPr>
        <w:bidi/>
        <w:spacing w:line="240" w:lineRule="auto"/>
        <w:rPr>
          <w:rFonts w:ascii="Simplified Arabic" w:hAnsi="Simplified Arabic" w:cs="Simplified Arabic"/>
        </w:rPr>
      </w:pPr>
      <w:r w:rsidRPr="00DB524C">
        <w:rPr>
          <w:rFonts w:ascii="Simplified Arabic" w:hAnsi="Simplified Arabic" w:cs="Simplified Arabic"/>
        </w:rPr>
        <w:t>Cardiomegaly</w:t>
      </w:r>
    </w:p>
    <w:p w14:paraId="6AB50255" w14:textId="77777777" w:rsidR="00DB524C" w:rsidRPr="00DB524C" w:rsidRDefault="00DB524C" w:rsidP="00DB524C">
      <w:pPr>
        <w:numPr>
          <w:ilvl w:val="0"/>
          <w:numId w:val="11"/>
        </w:numPr>
        <w:bidi/>
        <w:spacing w:line="240" w:lineRule="auto"/>
        <w:rPr>
          <w:rFonts w:ascii="Simplified Arabic" w:hAnsi="Simplified Arabic" w:cs="Simplified Arabic"/>
        </w:rPr>
      </w:pPr>
      <w:r w:rsidRPr="00DB524C">
        <w:rPr>
          <w:rFonts w:ascii="Simplified Arabic" w:hAnsi="Simplified Arabic" w:cs="Simplified Arabic"/>
        </w:rPr>
        <w:t>Fibrosis</w:t>
      </w:r>
    </w:p>
    <w:p w14:paraId="3D276878" w14:textId="60D8AAD5" w:rsidR="00DB524C" w:rsidRPr="00D4175E" w:rsidRDefault="00DB524C" w:rsidP="00D4175E">
      <w:pPr>
        <w:pStyle w:val="ListParagraph"/>
        <w:numPr>
          <w:ilvl w:val="1"/>
          <w:numId w:val="21"/>
        </w:numPr>
        <w:bidi/>
        <w:spacing w:line="240" w:lineRule="auto"/>
        <w:rPr>
          <w:rFonts w:ascii="Simplified Arabic" w:hAnsi="Simplified Arabic" w:cs="Simplified Arabic"/>
          <w:b/>
          <w:bCs/>
        </w:rPr>
      </w:pPr>
      <w:r w:rsidRPr="00D4175E">
        <w:rPr>
          <w:rFonts w:ascii="Simplified Arabic" w:hAnsi="Simplified Arabic" w:cs="Simplified Arabic"/>
          <w:b/>
          <w:bCs/>
        </w:rPr>
        <w:t xml:space="preserve"> Multi-Label Classification</w:t>
      </w:r>
    </w:p>
    <w:p w14:paraId="2BDFAB85"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في بعض الحالات قد تحتوي صورة الأشعة على أكثر من مرض في نفس الوقت، وبالتالي قد يتم تصنيف الصورة ضمن عدة فئات في آن واحد</w:t>
      </w:r>
      <w:r w:rsidRPr="00DB524C">
        <w:rPr>
          <w:rFonts w:ascii="Simplified Arabic" w:hAnsi="Simplified Arabic" w:cs="Simplified Arabic"/>
        </w:rPr>
        <w:t>.</w:t>
      </w:r>
    </w:p>
    <w:p w14:paraId="3EC3E4AF" w14:textId="304B8116" w:rsidR="00DB524C" w:rsidRPr="00DB524C" w:rsidRDefault="00DB524C" w:rsidP="00DB524C">
      <w:pPr>
        <w:bidi/>
        <w:spacing w:line="240" w:lineRule="auto"/>
        <w:rPr>
          <w:rFonts w:ascii="Simplified Arabic" w:hAnsi="Simplified Arabic" w:cs="Simplified Arabic"/>
        </w:rPr>
      </w:pPr>
    </w:p>
    <w:p w14:paraId="7C28DF78" w14:textId="7D186E02" w:rsidR="00DB524C" w:rsidRPr="00D4175E" w:rsidRDefault="00DB524C" w:rsidP="00D4175E">
      <w:pPr>
        <w:pStyle w:val="ListParagraph"/>
        <w:numPr>
          <w:ilvl w:val="0"/>
          <w:numId w:val="15"/>
        </w:numPr>
        <w:bidi/>
        <w:spacing w:line="240" w:lineRule="auto"/>
        <w:rPr>
          <w:rFonts w:ascii="Simplified Arabic" w:hAnsi="Simplified Arabic" w:cs="Simplified Arabic"/>
          <w:b/>
          <w:bCs/>
          <w:sz w:val="28"/>
          <w:szCs w:val="28"/>
        </w:rPr>
      </w:pPr>
      <w:r w:rsidRPr="00D4175E">
        <w:rPr>
          <w:rFonts w:ascii="Simplified Arabic" w:hAnsi="Simplified Arabic" w:cs="Simplified Arabic"/>
          <w:b/>
          <w:bCs/>
          <w:sz w:val="28"/>
          <w:szCs w:val="28"/>
        </w:rPr>
        <w:t xml:space="preserve"> </w:t>
      </w:r>
      <w:r w:rsidRPr="00D4175E">
        <w:rPr>
          <w:rFonts w:ascii="Simplified Arabic" w:hAnsi="Simplified Arabic" w:cs="Simplified Arabic"/>
          <w:b/>
          <w:bCs/>
          <w:sz w:val="28"/>
          <w:szCs w:val="28"/>
          <w:rtl/>
        </w:rPr>
        <w:t>دور الذكاء الاصطناعي في النظام المقترح</w:t>
      </w:r>
    </w:p>
    <w:p w14:paraId="4711ECE3" w14:textId="24DB2D72"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سيتم استخدام تقنيات</w:t>
      </w:r>
      <w:r w:rsidRPr="00DB524C">
        <w:rPr>
          <w:rFonts w:ascii="Simplified Arabic" w:hAnsi="Simplified Arabic" w:cs="Simplified Arabic"/>
          <w:b/>
          <w:bCs/>
        </w:rPr>
        <w:t xml:space="preserve">Deep Learning </w:t>
      </w:r>
      <w:r w:rsidR="00D4175E">
        <w:rPr>
          <w:rFonts w:ascii="Simplified Arabic" w:hAnsi="Simplified Arabic" w:cs="Simplified Arabic" w:hint="cs"/>
          <w:b/>
          <w:bCs/>
          <w:rtl/>
        </w:rPr>
        <w:t xml:space="preserve"> </w:t>
      </w:r>
      <w:r w:rsidRPr="00DB524C">
        <w:rPr>
          <w:rFonts w:ascii="Simplified Arabic" w:hAnsi="Simplified Arabic" w:cs="Simplified Arabic"/>
          <w:b/>
          <w:bCs/>
          <w:rtl/>
        </w:rPr>
        <w:t>وخاصة</w:t>
      </w:r>
      <w:r w:rsidRPr="00DB524C">
        <w:rPr>
          <w:rFonts w:ascii="Simplified Arabic" w:hAnsi="Simplified Arabic" w:cs="Simplified Arabic"/>
          <w:b/>
          <w:bCs/>
        </w:rPr>
        <w:t xml:space="preserve"> Convolutional Neural Networks (CNNs)</w:t>
      </w:r>
      <w:r w:rsidRPr="00DB524C">
        <w:rPr>
          <w:rFonts w:ascii="Simplified Arabic" w:hAnsi="Simplified Arabic" w:cs="Simplified Arabic"/>
        </w:rPr>
        <w:t xml:space="preserve"> </w:t>
      </w:r>
      <w:r w:rsidRPr="00DB524C">
        <w:rPr>
          <w:rFonts w:ascii="Simplified Arabic" w:hAnsi="Simplified Arabic" w:cs="Simplified Arabic"/>
          <w:rtl/>
        </w:rPr>
        <w:t>لتحليل صور الأشعة</w:t>
      </w:r>
      <w:r w:rsidRPr="00DB524C">
        <w:rPr>
          <w:rFonts w:ascii="Simplified Arabic" w:hAnsi="Simplified Arabic" w:cs="Simplified Arabic"/>
        </w:rPr>
        <w:t>.</w:t>
      </w:r>
    </w:p>
    <w:p w14:paraId="15B9A8B1"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يقوم النموذج بالخطوات التالية</w:t>
      </w:r>
      <w:r w:rsidRPr="00DB524C">
        <w:rPr>
          <w:rFonts w:ascii="Simplified Arabic" w:hAnsi="Simplified Arabic" w:cs="Simplified Arabic"/>
        </w:rPr>
        <w:t>:</w:t>
      </w:r>
    </w:p>
    <w:p w14:paraId="0E895B2E" w14:textId="77777777" w:rsidR="00DB524C" w:rsidRPr="00DB524C" w:rsidRDefault="00DB524C" w:rsidP="00DB524C">
      <w:pPr>
        <w:numPr>
          <w:ilvl w:val="0"/>
          <w:numId w:val="12"/>
        </w:numPr>
        <w:bidi/>
        <w:spacing w:line="240" w:lineRule="auto"/>
        <w:rPr>
          <w:rFonts w:ascii="Simplified Arabic" w:hAnsi="Simplified Arabic" w:cs="Simplified Arabic"/>
        </w:rPr>
      </w:pPr>
      <w:r w:rsidRPr="00DB524C">
        <w:rPr>
          <w:rFonts w:ascii="Simplified Arabic" w:hAnsi="Simplified Arabic" w:cs="Simplified Arabic"/>
          <w:rtl/>
        </w:rPr>
        <w:t>استقبال صورة الأشعة</w:t>
      </w:r>
      <w:r w:rsidRPr="00DB524C">
        <w:rPr>
          <w:rFonts w:ascii="Simplified Arabic" w:hAnsi="Simplified Arabic" w:cs="Simplified Arabic"/>
        </w:rPr>
        <w:t>.</w:t>
      </w:r>
    </w:p>
    <w:p w14:paraId="467BB520" w14:textId="77777777" w:rsidR="00DB524C" w:rsidRPr="00DB524C" w:rsidRDefault="00DB524C" w:rsidP="00DB524C">
      <w:pPr>
        <w:numPr>
          <w:ilvl w:val="0"/>
          <w:numId w:val="12"/>
        </w:numPr>
        <w:bidi/>
        <w:spacing w:line="240" w:lineRule="auto"/>
        <w:rPr>
          <w:rFonts w:ascii="Simplified Arabic" w:hAnsi="Simplified Arabic" w:cs="Simplified Arabic"/>
        </w:rPr>
      </w:pPr>
      <w:r w:rsidRPr="00DB524C">
        <w:rPr>
          <w:rFonts w:ascii="Simplified Arabic" w:hAnsi="Simplified Arabic" w:cs="Simplified Arabic"/>
          <w:rtl/>
        </w:rPr>
        <w:t>استخراج الخصائص المهمة من الصورة</w:t>
      </w:r>
      <w:r w:rsidRPr="00DB524C">
        <w:rPr>
          <w:rFonts w:ascii="Simplified Arabic" w:hAnsi="Simplified Arabic" w:cs="Simplified Arabic"/>
        </w:rPr>
        <w:t>.</w:t>
      </w:r>
    </w:p>
    <w:p w14:paraId="12E0560F" w14:textId="77777777" w:rsidR="00DB524C" w:rsidRPr="00DB524C" w:rsidRDefault="00DB524C" w:rsidP="00DB524C">
      <w:pPr>
        <w:numPr>
          <w:ilvl w:val="0"/>
          <w:numId w:val="12"/>
        </w:numPr>
        <w:bidi/>
        <w:spacing w:line="240" w:lineRule="auto"/>
        <w:rPr>
          <w:rFonts w:ascii="Simplified Arabic" w:hAnsi="Simplified Arabic" w:cs="Simplified Arabic"/>
        </w:rPr>
      </w:pPr>
      <w:r w:rsidRPr="00DB524C">
        <w:rPr>
          <w:rFonts w:ascii="Simplified Arabic" w:hAnsi="Simplified Arabic" w:cs="Simplified Arabic"/>
          <w:rtl/>
        </w:rPr>
        <w:lastRenderedPageBreak/>
        <w:t>تحليل الأنماط الموجودة داخل الرئة</w:t>
      </w:r>
      <w:r w:rsidRPr="00DB524C">
        <w:rPr>
          <w:rFonts w:ascii="Simplified Arabic" w:hAnsi="Simplified Arabic" w:cs="Simplified Arabic"/>
        </w:rPr>
        <w:t>.</w:t>
      </w:r>
    </w:p>
    <w:p w14:paraId="4352313A" w14:textId="77777777" w:rsidR="00DB524C" w:rsidRPr="00DB524C" w:rsidRDefault="00DB524C" w:rsidP="00DB524C">
      <w:pPr>
        <w:numPr>
          <w:ilvl w:val="0"/>
          <w:numId w:val="12"/>
        </w:numPr>
        <w:bidi/>
        <w:spacing w:line="240" w:lineRule="auto"/>
        <w:rPr>
          <w:rFonts w:ascii="Simplified Arabic" w:hAnsi="Simplified Arabic" w:cs="Simplified Arabic"/>
        </w:rPr>
      </w:pPr>
      <w:r w:rsidRPr="00DB524C">
        <w:rPr>
          <w:rFonts w:ascii="Simplified Arabic" w:hAnsi="Simplified Arabic" w:cs="Simplified Arabic"/>
          <w:rtl/>
        </w:rPr>
        <w:t>تحديد احتمال وجود أحد الأمراض</w:t>
      </w:r>
      <w:r w:rsidRPr="00DB524C">
        <w:rPr>
          <w:rFonts w:ascii="Simplified Arabic" w:hAnsi="Simplified Arabic" w:cs="Simplified Arabic"/>
        </w:rPr>
        <w:t>.</w:t>
      </w:r>
    </w:p>
    <w:p w14:paraId="43374541" w14:textId="77777777" w:rsidR="00DB524C" w:rsidRPr="00DB524C" w:rsidRDefault="00DB524C" w:rsidP="00DB524C">
      <w:pPr>
        <w:numPr>
          <w:ilvl w:val="0"/>
          <w:numId w:val="12"/>
        </w:numPr>
        <w:bidi/>
        <w:spacing w:line="240" w:lineRule="auto"/>
        <w:rPr>
          <w:rFonts w:ascii="Simplified Arabic" w:hAnsi="Simplified Arabic" w:cs="Simplified Arabic"/>
        </w:rPr>
      </w:pPr>
      <w:r w:rsidRPr="00DB524C">
        <w:rPr>
          <w:rFonts w:ascii="Simplified Arabic" w:hAnsi="Simplified Arabic" w:cs="Simplified Arabic"/>
          <w:rtl/>
        </w:rPr>
        <w:t>إرجاع النتيجة مع نسبة الثقة</w:t>
      </w:r>
      <w:r w:rsidRPr="00DB524C">
        <w:rPr>
          <w:rFonts w:ascii="Simplified Arabic" w:hAnsi="Simplified Arabic" w:cs="Simplified Arabic"/>
        </w:rPr>
        <w:t>.</w:t>
      </w:r>
    </w:p>
    <w:p w14:paraId="3A689785"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ثم يتم إرسال هذه النتيجة إلى النظام حيث يمكن للطبيب</w:t>
      </w:r>
      <w:r w:rsidRPr="00DB524C">
        <w:rPr>
          <w:rFonts w:ascii="Simplified Arabic" w:hAnsi="Simplified Arabic" w:cs="Simplified Arabic"/>
        </w:rPr>
        <w:t>:</w:t>
      </w:r>
    </w:p>
    <w:p w14:paraId="5989990A" w14:textId="77777777" w:rsidR="00DB524C" w:rsidRPr="00DB524C" w:rsidRDefault="00DB524C" w:rsidP="00DB524C">
      <w:pPr>
        <w:numPr>
          <w:ilvl w:val="0"/>
          <w:numId w:val="13"/>
        </w:numPr>
        <w:bidi/>
        <w:spacing w:line="240" w:lineRule="auto"/>
        <w:rPr>
          <w:rFonts w:ascii="Simplified Arabic" w:hAnsi="Simplified Arabic" w:cs="Simplified Arabic"/>
        </w:rPr>
      </w:pPr>
      <w:r w:rsidRPr="00DB524C">
        <w:rPr>
          <w:rFonts w:ascii="Simplified Arabic" w:hAnsi="Simplified Arabic" w:cs="Simplified Arabic"/>
          <w:rtl/>
        </w:rPr>
        <w:t>مراجعة تحليل الذكاء الاصطناعي</w:t>
      </w:r>
      <w:r w:rsidRPr="00DB524C">
        <w:rPr>
          <w:rFonts w:ascii="Simplified Arabic" w:hAnsi="Simplified Arabic" w:cs="Simplified Arabic"/>
        </w:rPr>
        <w:t>.</w:t>
      </w:r>
    </w:p>
    <w:p w14:paraId="0EC0F8AA" w14:textId="77777777" w:rsidR="00DB524C" w:rsidRPr="00DB524C" w:rsidRDefault="00DB524C" w:rsidP="00DB524C">
      <w:pPr>
        <w:numPr>
          <w:ilvl w:val="0"/>
          <w:numId w:val="13"/>
        </w:numPr>
        <w:bidi/>
        <w:spacing w:line="240" w:lineRule="auto"/>
        <w:rPr>
          <w:rFonts w:ascii="Simplified Arabic" w:hAnsi="Simplified Arabic" w:cs="Simplified Arabic"/>
        </w:rPr>
      </w:pPr>
      <w:r w:rsidRPr="00DB524C">
        <w:rPr>
          <w:rFonts w:ascii="Simplified Arabic" w:hAnsi="Simplified Arabic" w:cs="Simplified Arabic"/>
          <w:rtl/>
        </w:rPr>
        <w:t>تعديل التقرير الطبي</w:t>
      </w:r>
      <w:r w:rsidRPr="00DB524C">
        <w:rPr>
          <w:rFonts w:ascii="Simplified Arabic" w:hAnsi="Simplified Arabic" w:cs="Simplified Arabic"/>
        </w:rPr>
        <w:t>.</w:t>
      </w:r>
    </w:p>
    <w:p w14:paraId="1C10580B" w14:textId="77777777" w:rsidR="00DB524C" w:rsidRPr="00DB524C" w:rsidRDefault="00DB524C" w:rsidP="00DB524C">
      <w:pPr>
        <w:numPr>
          <w:ilvl w:val="0"/>
          <w:numId w:val="13"/>
        </w:numPr>
        <w:bidi/>
        <w:spacing w:line="240" w:lineRule="auto"/>
        <w:rPr>
          <w:rFonts w:ascii="Simplified Arabic" w:hAnsi="Simplified Arabic" w:cs="Simplified Arabic"/>
        </w:rPr>
      </w:pPr>
      <w:r w:rsidRPr="00DB524C">
        <w:rPr>
          <w:rFonts w:ascii="Simplified Arabic" w:hAnsi="Simplified Arabic" w:cs="Simplified Arabic"/>
          <w:rtl/>
        </w:rPr>
        <w:t>اعتماد التشخيص النهائي</w:t>
      </w:r>
      <w:r w:rsidRPr="00DB524C">
        <w:rPr>
          <w:rFonts w:ascii="Simplified Arabic" w:hAnsi="Simplified Arabic" w:cs="Simplified Arabic"/>
        </w:rPr>
        <w:t>.</w:t>
      </w:r>
    </w:p>
    <w:p w14:paraId="3A0E6002" w14:textId="218D1F73" w:rsidR="00DB524C" w:rsidRPr="00DB524C" w:rsidRDefault="00DB524C" w:rsidP="00DB524C">
      <w:pPr>
        <w:bidi/>
        <w:spacing w:line="240" w:lineRule="auto"/>
        <w:rPr>
          <w:rFonts w:ascii="Simplified Arabic" w:hAnsi="Simplified Arabic" w:cs="Simplified Arabic"/>
        </w:rPr>
      </w:pPr>
    </w:p>
    <w:p w14:paraId="5486078A" w14:textId="3DFC4D01" w:rsidR="00DB524C" w:rsidRPr="00DB524C" w:rsidRDefault="00DB524C" w:rsidP="00D4175E">
      <w:pPr>
        <w:pStyle w:val="ListParagraph"/>
        <w:numPr>
          <w:ilvl w:val="0"/>
          <w:numId w:val="15"/>
        </w:numPr>
        <w:bidi/>
        <w:spacing w:line="240" w:lineRule="auto"/>
        <w:rPr>
          <w:rFonts w:ascii="Simplified Arabic" w:hAnsi="Simplified Arabic" w:cs="Simplified Arabic"/>
          <w:b/>
          <w:bCs/>
          <w:sz w:val="28"/>
          <w:szCs w:val="28"/>
        </w:rPr>
      </w:pPr>
      <w:r w:rsidRPr="00DB524C">
        <w:rPr>
          <w:rFonts w:ascii="Simplified Arabic" w:hAnsi="Simplified Arabic" w:cs="Simplified Arabic"/>
          <w:b/>
          <w:bCs/>
          <w:sz w:val="28"/>
          <w:szCs w:val="28"/>
          <w:rtl/>
        </w:rPr>
        <w:t>أهمية النظام المقترح</w:t>
      </w:r>
    </w:p>
    <w:p w14:paraId="34DC18AB" w14:textId="77777777" w:rsidR="00DB524C" w:rsidRPr="00DB524C" w:rsidRDefault="00DB524C" w:rsidP="00DB524C">
      <w:pPr>
        <w:bidi/>
        <w:spacing w:line="240" w:lineRule="auto"/>
        <w:rPr>
          <w:rFonts w:ascii="Simplified Arabic" w:hAnsi="Simplified Arabic" w:cs="Simplified Arabic"/>
        </w:rPr>
      </w:pPr>
      <w:r w:rsidRPr="00DB524C">
        <w:rPr>
          <w:rFonts w:ascii="Simplified Arabic" w:hAnsi="Simplified Arabic" w:cs="Simplified Arabic"/>
          <w:rtl/>
        </w:rPr>
        <w:t>يساهم النظام المقترح في</w:t>
      </w:r>
      <w:r w:rsidRPr="00DB524C">
        <w:rPr>
          <w:rFonts w:ascii="Simplified Arabic" w:hAnsi="Simplified Arabic" w:cs="Simplified Arabic"/>
        </w:rPr>
        <w:t>:</w:t>
      </w:r>
    </w:p>
    <w:p w14:paraId="7AAB224C" w14:textId="77777777" w:rsidR="00DB524C" w:rsidRPr="00DB524C" w:rsidRDefault="00DB524C" w:rsidP="00DB524C">
      <w:pPr>
        <w:numPr>
          <w:ilvl w:val="0"/>
          <w:numId w:val="14"/>
        </w:numPr>
        <w:bidi/>
        <w:spacing w:line="240" w:lineRule="auto"/>
        <w:rPr>
          <w:rFonts w:ascii="Simplified Arabic" w:hAnsi="Simplified Arabic" w:cs="Simplified Arabic"/>
        </w:rPr>
      </w:pPr>
      <w:r w:rsidRPr="00DB524C">
        <w:rPr>
          <w:rFonts w:ascii="Simplified Arabic" w:hAnsi="Simplified Arabic" w:cs="Simplified Arabic"/>
          <w:rtl/>
        </w:rPr>
        <w:t>تسريع عملية تحليل صور الأشعة</w:t>
      </w:r>
      <w:r w:rsidRPr="00DB524C">
        <w:rPr>
          <w:rFonts w:ascii="Simplified Arabic" w:hAnsi="Simplified Arabic" w:cs="Simplified Arabic"/>
        </w:rPr>
        <w:t>.</w:t>
      </w:r>
    </w:p>
    <w:p w14:paraId="124FB712" w14:textId="77777777" w:rsidR="00DB524C" w:rsidRPr="00DB524C" w:rsidRDefault="00DB524C" w:rsidP="00DB524C">
      <w:pPr>
        <w:numPr>
          <w:ilvl w:val="0"/>
          <w:numId w:val="14"/>
        </w:numPr>
        <w:bidi/>
        <w:spacing w:line="240" w:lineRule="auto"/>
        <w:rPr>
          <w:rFonts w:ascii="Simplified Arabic" w:hAnsi="Simplified Arabic" w:cs="Simplified Arabic"/>
        </w:rPr>
      </w:pPr>
      <w:r w:rsidRPr="00DB524C">
        <w:rPr>
          <w:rFonts w:ascii="Simplified Arabic" w:hAnsi="Simplified Arabic" w:cs="Simplified Arabic"/>
          <w:rtl/>
        </w:rPr>
        <w:t>تقليل العبء على أطباء الأشعة</w:t>
      </w:r>
      <w:r w:rsidRPr="00DB524C">
        <w:rPr>
          <w:rFonts w:ascii="Simplified Arabic" w:hAnsi="Simplified Arabic" w:cs="Simplified Arabic"/>
        </w:rPr>
        <w:t>.</w:t>
      </w:r>
    </w:p>
    <w:p w14:paraId="172EF1F4" w14:textId="77777777" w:rsidR="00DB524C" w:rsidRPr="00DB524C" w:rsidRDefault="00DB524C" w:rsidP="00DB524C">
      <w:pPr>
        <w:numPr>
          <w:ilvl w:val="0"/>
          <w:numId w:val="14"/>
        </w:numPr>
        <w:bidi/>
        <w:spacing w:line="240" w:lineRule="auto"/>
        <w:rPr>
          <w:rFonts w:ascii="Simplified Arabic" w:hAnsi="Simplified Arabic" w:cs="Simplified Arabic"/>
        </w:rPr>
      </w:pPr>
      <w:r w:rsidRPr="00DB524C">
        <w:rPr>
          <w:rFonts w:ascii="Simplified Arabic" w:hAnsi="Simplified Arabic" w:cs="Simplified Arabic"/>
          <w:rtl/>
        </w:rPr>
        <w:t>دعم عملية اتخاذ القرار الطبي</w:t>
      </w:r>
      <w:r w:rsidRPr="00DB524C">
        <w:rPr>
          <w:rFonts w:ascii="Simplified Arabic" w:hAnsi="Simplified Arabic" w:cs="Simplified Arabic"/>
        </w:rPr>
        <w:t>.</w:t>
      </w:r>
    </w:p>
    <w:p w14:paraId="0F10C920" w14:textId="15778578" w:rsidR="004950DF" w:rsidRPr="00D4175E" w:rsidRDefault="00DB524C" w:rsidP="00D4175E">
      <w:pPr>
        <w:numPr>
          <w:ilvl w:val="0"/>
          <w:numId w:val="14"/>
        </w:numPr>
        <w:bidi/>
        <w:spacing w:line="240" w:lineRule="auto"/>
        <w:rPr>
          <w:rFonts w:ascii="Simplified Arabic" w:hAnsi="Simplified Arabic" w:cs="Simplified Arabic"/>
        </w:rPr>
      </w:pPr>
      <w:r w:rsidRPr="00DB524C">
        <w:rPr>
          <w:rFonts w:ascii="Simplified Arabic" w:hAnsi="Simplified Arabic" w:cs="Simplified Arabic"/>
          <w:rtl/>
        </w:rPr>
        <w:t>تحسين دقة وسرعة إعداد التقارير الطبية</w:t>
      </w:r>
      <w:r w:rsidRPr="00DB524C">
        <w:rPr>
          <w:rFonts w:ascii="Simplified Arabic" w:hAnsi="Simplified Arabic" w:cs="Simplified Arabic"/>
        </w:rPr>
        <w:t>.</w:t>
      </w:r>
    </w:p>
    <w:sectPr w:rsidR="004950DF" w:rsidRPr="00D417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1895"/>
    <w:multiLevelType w:val="multilevel"/>
    <w:tmpl w:val="9A80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A6298"/>
    <w:multiLevelType w:val="multilevel"/>
    <w:tmpl w:val="6A84E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E16CD"/>
    <w:multiLevelType w:val="multilevel"/>
    <w:tmpl w:val="D06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7C62"/>
    <w:multiLevelType w:val="multilevel"/>
    <w:tmpl w:val="1F9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919D4"/>
    <w:multiLevelType w:val="multilevel"/>
    <w:tmpl w:val="FCB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63999"/>
    <w:multiLevelType w:val="multilevel"/>
    <w:tmpl w:val="AB3E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1557"/>
    <w:multiLevelType w:val="multilevel"/>
    <w:tmpl w:val="B068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E03A5"/>
    <w:multiLevelType w:val="multilevel"/>
    <w:tmpl w:val="0C7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642B8"/>
    <w:multiLevelType w:val="multilevel"/>
    <w:tmpl w:val="8804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71FDB"/>
    <w:multiLevelType w:val="multilevel"/>
    <w:tmpl w:val="ABC8B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96E61"/>
    <w:multiLevelType w:val="hybridMultilevel"/>
    <w:tmpl w:val="72A6D800"/>
    <w:lvl w:ilvl="0" w:tplc="025861E8">
      <w:start w:val="1"/>
      <w:numFmt w:val="decimal"/>
      <w:lvlText w:val="%1."/>
      <w:lvlJc w:val="left"/>
      <w:pPr>
        <w:ind w:left="360" w:hanging="360"/>
      </w:pPr>
      <w:rPr>
        <w:rFonts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5665C4"/>
    <w:multiLevelType w:val="multilevel"/>
    <w:tmpl w:val="C27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95D16"/>
    <w:multiLevelType w:val="multilevel"/>
    <w:tmpl w:val="B14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74B6"/>
    <w:multiLevelType w:val="multilevel"/>
    <w:tmpl w:val="559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E0E8E"/>
    <w:multiLevelType w:val="multilevel"/>
    <w:tmpl w:val="3F6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B30F70"/>
    <w:multiLevelType w:val="hybridMultilevel"/>
    <w:tmpl w:val="5F68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2679D5"/>
    <w:multiLevelType w:val="multilevel"/>
    <w:tmpl w:val="508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C3917"/>
    <w:multiLevelType w:val="multilevel"/>
    <w:tmpl w:val="A27289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35002"/>
    <w:multiLevelType w:val="multilevel"/>
    <w:tmpl w:val="259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25816"/>
    <w:multiLevelType w:val="multilevel"/>
    <w:tmpl w:val="19D8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44359"/>
    <w:multiLevelType w:val="multilevel"/>
    <w:tmpl w:val="F41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1B2841"/>
    <w:multiLevelType w:val="multilevel"/>
    <w:tmpl w:val="245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84F08"/>
    <w:multiLevelType w:val="multilevel"/>
    <w:tmpl w:val="4DA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EE1071"/>
    <w:multiLevelType w:val="multilevel"/>
    <w:tmpl w:val="D25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568006">
    <w:abstractNumId w:val="6"/>
  </w:num>
  <w:num w:numId="2" w16cid:durableId="646590640">
    <w:abstractNumId w:val="11"/>
  </w:num>
  <w:num w:numId="3" w16cid:durableId="897202489">
    <w:abstractNumId w:val="7"/>
  </w:num>
  <w:num w:numId="4" w16cid:durableId="1267807585">
    <w:abstractNumId w:val="20"/>
  </w:num>
  <w:num w:numId="5" w16cid:durableId="1705015644">
    <w:abstractNumId w:val="2"/>
  </w:num>
  <w:num w:numId="6" w16cid:durableId="559365724">
    <w:abstractNumId w:val="23"/>
  </w:num>
  <w:num w:numId="7" w16cid:durableId="1282613187">
    <w:abstractNumId w:val="0"/>
  </w:num>
  <w:num w:numId="8" w16cid:durableId="1492137139">
    <w:abstractNumId w:val="13"/>
  </w:num>
  <w:num w:numId="9" w16cid:durableId="1256523466">
    <w:abstractNumId w:val="21"/>
  </w:num>
  <w:num w:numId="10" w16cid:durableId="1446191503">
    <w:abstractNumId w:val="12"/>
  </w:num>
  <w:num w:numId="11" w16cid:durableId="1601908842">
    <w:abstractNumId w:val="4"/>
  </w:num>
  <w:num w:numId="12" w16cid:durableId="1433236562">
    <w:abstractNumId w:val="8"/>
  </w:num>
  <w:num w:numId="13" w16cid:durableId="311714541">
    <w:abstractNumId w:val="16"/>
  </w:num>
  <w:num w:numId="14" w16cid:durableId="854928752">
    <w:abstractNumId w:val="19"/>
  </w:num>
  <w:num w:numId="15" w16cid:durableId="1157846199">
    <w:abstractNumId w:val="10"/>
  </w:num>
  <w:num w:numId="16" w16cid:durableId="1426069812">
    <w:abstractNumId w:val="9"/>
  </w:num>
  <w:num w:numId="17" w16cid:durableId="743114577">
    <w:abstractNumId w:val="22"/>
  </w:num>
  <w:num w:numId="18" w16cid:durableId="472910758">
    <w:abstractNumId w:val="18"/>
  </w:num>
  <w:num w:numId="19" w16cid:durableId="778263195">
    <w:abstractNumId w:val="5"/>
  </w:num>
  <w:num w:numId="20" w16cid:durableId="184489416">
    <w:abstractNumId w:val="14"/>
  </w:num>
  <w:num w:numId="21" w16cid:durableId="424423140">
    <w:abstractNumId w:val="17"/>
  </w:num>
  <w:num w:numId="22" w16cid:durableId="738864207">
    <w:abstractNumId w:val="1"/>
  </w:num>
  <w:num w:numId="23" w16cid:durableId="1291088653">
    <w:abstractNumId w:val="3"/>
  </w:num>
  <w:num w:numId="24" w16cid:durableId="4117011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24C"/>
    <w:rsid w:val="00237382"/>
    <w:rsid w:val="004950DF"/>
    <w:rsid w:val="006D1C38"/>
    <w:rsid w:val="00756B7A"/>
    <w:rsid w:val="00875126"/>
    <w:rsid w:val="0097072D"/>
    <w:rsid w:val="00D4175E"/>
    <w:rsid w:val="00DB524C"/>
    <w:rsid w:val="00DC2D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38632"/>
  <w15:chartTrackingRefBased/>
  <w15:docId w15:val="{50D6380D-8176-4E30-87BB-388E3E695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5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5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5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5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24C"/>
    <w:rPr>
      <w:rFonts w:eastAsiaTheme="majorEastAsia" w:cstheme="majorBidi"/>
      <w:color w:val="272727" w:themeColor="text1" w:themeTint="D8"/>
    </w:rPr>
  </w:style>
  <w:style w:type="paragraph" w:styleId="Title">
    <w:name w:val="Title"/>
    <w:basedOn w:val="Normal"/>
    <w:next w:val="Normal"/>
    <w:link w:val="TitleChar"/>
    <w:uiPriority w:val="10"/>
    <w:qFormat/>
    <w:rsid w:val="00DB5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24C"/>
    <w:pPr>
      <w:spacing w:before="160"/>
      <w:jc w:val="center"/>
    </w:pPr>
    <w:rPr>
      <w:i/>
      <w:iCs/>
      <w:color w:val="404040" w:themeColor="text1" w:themeTint="BF"/>
    </w:rPr>
  </w:style>
  <w:style w:type="character" w:customStyle="1" w:styleId="QuoteChar">
    <w:name w:val="Quote Char"/>
    <w:basedOn w:val="DefaultParagraphFont"/>
    <w:link w:val="Quote"/>
    <w:uiPriority w:val="29"/>
    <w:rsid w:val="00DB524C"/>
    <w:rPr>
      <w:i/>
      <w:iCs/>
      <w:color w:val="404040" w:themeColor="text1" w:themeTint="BF"/>
    </w:rPr>
  </w:style>
  <w:style w:type="paragraph" w:styleId="ListParagraph">
    <w:name w:val="List Paragraph"/>
    <w:basedOn w:val="Normal"/>
    <w:uiPriority w:val="34"/>
    <w:qFormat/>
    <w:rsid w:val="00DB524C"/>
    <w:pPr>
      <w:ind w:left="720"/>
      <w:contextualSpacing/>
    </w:pPr>
  </w:style>
  <w:style w:type="character" w:styleId="IntenseEmphasis">
    <w:name w:val="Intense Emphasis"/>
    <w:basedOn w:val="DefaultParagraphFont"/>
    <w:uiPriority w:val="21"/>
    <w:qFormat/>
    <w:rsid w:val="00DB524C"/>
    <w:rPr>
      <w:i/>
      <w:iCs/>
      <w:color w:val="2F5496" w:themeColor="accent1" w:themeShade="BF"/>
    </w:rPr>
  </w:style>
  <w:style w:type="paragraph" w:styleId="IntenseQuote">
    <w:name w:val="Intense Quote"/>
    <w:basedOn w:val="Normal"/>
    <w:next w:val="Normal"/>
    <w:link w:val="IntenseQuoteChar"/>
    <w:uiPriority w:val="30"/>
    <w:qFormat/>
    <w:rsid w:val="00DB5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24C"/>
    <w:rPr>
      <w:i/>
      <w:iCs/>
      <w:color w:val="2F5496" w:themeColor="accent1" w:themeShade="BF"/>
    </w:rPr>
  </w:style>
  <w:style w:type="character" w:styleId="IntenseReference">
    <w:name w:val="Intense Reference"/>
    <w:basedOn w:val="DefaultParagraphFont"/>
    <w:uiPriority w:val="32"/>
    <w:qFormat/>
    <w:rsid w:val="00DB524C"/>
    <w:rPr>
      <w:b/>
      <w:bCs/>
      <w:smallCaps/>
      <w:color w:val="2F5496" w:themeColor="accent1" w:themeShade="BF"/>
      <w:spacing w:val="5"/>
    </w:rPr>
  </w:style>
  <w:style w:type="table" w:styleId="TableGrid">
    <w:name w:val="Table Grid"/>
    <w:basedOn w:val="TableNormal"/>
    <w:uiPriority w:val="39"/>
    <w:rsid w:val="00DB5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عبدالله صلاح عبدالله محمد</dc:creator>
  <cp:keywords/>
  <dc:description/>
  <cp:lastModifiedBy>عبدالله صلاح عبدالله محمد</cp:lastModifiedBy>
  <cp:revision>4</cp:revision>
  <dcterms:created xsi:type="dcterms:W3CDTF">2026-03-15T12:39:00Z</dcterms:created>
  <dcterms:modified xsi:type="dcterms:W3CDTF">2026-03-15T13:11:00Z</dcterms:modified>
</cp:coreProperties>
</file>