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80" w:before="80"/>
        <w:jc w:val="center"/>
      </w:pPr>
      <w:r>
        <w:rPr>
          <w:rFonts w:ascii="Arial" w:cs="Arial" w:eastAsia="Arial" w:hAnsi="Arial"/>
          <w:b/>
          <w:bCs/>
          <w:sz w:val="26"/>
          <w:szCs w:val="26"/>
        </w:rPr>
        <w:t xml:space="preserve">REPUBLIC OF CAMEROON</w:t>
      </w:r>
    </w:p>
    <w:p>
      <w:pPr>
        <w:spacing w:after="80" w:before="80"/>
        <w:jc w:val="center"/>
      </w:pPr>
      <w:r>
        <w:rPr>
          <w:rFonts w:ascii="Arial" w:cs="Arial" w:eastAsia="Arial" w:hAnsi="Arial"/>
          <w:b w:val="false"/>
          <w:bCs w:val="false"/>
          <w:sz w:val="22"/>
          <w:szCs w:val="22"/>
        </w:rPr>
        <w:t xml:space="preserve">PEACE – WORK – FATHERLAND</w:t>
      </w:r>
    </w:p>
    <w:p/>
    <w:p>
      <w:pPr>
        <w:pBdr>
          <w:bottom w:val="single" w:color="2C5F9E" w:sz="6" w:space="1"/>
        </w:pBdr>
        <w:spacing w:after="120" w:before="120"/>
      </w:pPr>
    </w:p>
    <w:p/>
    <w:p>
      <w:pPr>
        <w:spacing w:after="80" w:before="80"/>
        <w:jc w:val="center"/>
      </w:pPr>
      <w:r>
        <w:rPr>
          <w:rFonts w:ascii="Arial" w:cs="Arial" w:eastAsia="Arial" w:hAnsi="Arial"/>
          <w:b/>
          <w:bCs/>
          <w:sz w:val="28"/>
          <w:szCs w:val="28"/>
        </w:rPr>
        <w:t xml:space="preserve">UNIVERSITY OF BUEA</w:t>
      </w:r>
    </w:p>
    <w:p>
      <w:pPr>
        <w:spacing w:after="80" w:before="80"/>
        <w:jc w:val="center"/>
      </w:pPr>
      <w:r>
        <w:rPr>
          <w:rFonts w:ascii="Arial" w:cs="Arial" w:eastAsia="Arial" w:hAnsi="Arial"/>
          <w:b/>
          <w:bCs/>
          <w:sz w:val="24"/>
          <w:szCs w:val="24"/>
        </w:rPr>
        <w:t xml:space="preserve">COLLEGE OF TECHNOLOGY</w:t>
      </w:r>
    </w:p>
    <w:p/>
    <w:p>
      <w:pPr>
        <w:spacing w:after="80" w:before="80"/>
        <w:jc w:val="center"/>
      </w:pPr>
      <w:r>
        <w:rPr>
          <w:rFonts w:ascii="Arial" w:cs="Arial" w:eastAsia="Arial" w:hAnsi="Arial"/>
          <w:b w:val="false"/>
          <w:bCs w:val="false"/>
          <w:sz w:val="22"/>
          <w:szCs w:val="22"/>
        </w:rPr>
        <w:t xml:space="preserve">DEPARTMENT OF COMPUTER ENGINEERING</w:t>
      </w:r>
    </w:p>
    <w:p>
      <w:pPr>
        <w:spacing w:after="80" w:before="80"/>
        <w:jc w:val="center"/>
      </w:pPr>
      <w:r>
        <w:rPr>
          <w:rFonts w:ascii="Arial" w:cs="Arial" w:eastAsia="Arial" w:hAnsi="Arial"/>
          <w:b w:val="false"/>
          <w:bCs w:val="false"/>
          <w:sz w:val="22"/>
          <w:szCs w:val="22"/>
        </w:rPr>
        <w:t xml:space="preserve">OPTION: SOFTWARE ENGINEERING</w:t>
      </w:r>
    </w:p>
    <w:p/>
    <w:p/>
    <w:p>
      <w:pPr>
        <w:pBdr>
          <w:bottom w:val="single" w:color="2C5F9E" w:sz="6" w:space="1"/>
        </w:pBdr>
        <w:spacing w:after="120" w:before="120"/>
      </w:pPr>
    </w:p>
    <w:p/>
    <w:p>
      <w:pPr>
        <w:spacing w:after="80" w:before="80"/>
        <w:jc w:val="center"/>
      </w:pPr>
      <w:r>
        <w:rPr>
          <w:rFonts w:ascii="Arial" w:cs="Arial" w:eastAsia="Arial" w:hAnsi="Arial"/>
          <w:b/>
          <w:bCs/>
          <w:sz w:val="30"/>
          <w:szCs w:val="30"/>
        </w:rPr>
        <w:t xml:space="preserve">DESIGN AND IMPLEMENTATION OF MOVESMART:</w:t>
      </w:r>
    </w:p>
    <w:p>
      <w:pPr>
        <w:spacing w:after="80" w:before="80"/>
        <w:jc w:val="center"/>
      </w:pPr>
      <w:r>
        <w:rPr>
          <w:rFonts w:ascii="Arial" w:cs="Arial" w:eastAsia="Arial" w:hAnsi="Arial"/>
          <w:b/>
          <w:bCs/>
          <w:sz w:val="30"/>
          <w:szCs w:val="30"/>
        </w:rPr>
        <w:t xml:space="preserve">AN INTELLIGENT TRANSPORT MANAGEMENT SYSTEM</w:t>
      </w:r>
    </w:p>
    <w:p/>
    <w:p/>
    <w:p>
      <w:pPr>
        <w:spacing w:after="80" w:before="80"/>
        <w:jc w:val="center"/>
      </w:pPr>
      <w:r>
        <w:rPr>
          <w:rFonts w:ascii="Arial" w:cs="Arial" w:eastAsia="Arial" w:hAnsi="Arial"/>
          <w:b/>
          <w:bCs/>
          <w:sz w:val="22"/>
          <w:szCs w:val="22"/>
        </w:rPr>
        <w:t xml:space="preserve">PRESENTED BY:</w:t>
      </w:r>
    </w:p>
    <w:p>
      <w:pPr>
        <w:spacing w:after="80" w:before="80"/>
        <w:jc w:val="center"/>
      </w:pPr>
      <w:r>
        <w:rPr>
          <w:rFonts w:ascii="Arial" w:cs="Arial" w:eastAsia="Arial" w:hAnsi="Arial"/>
          <w:b/>
          <w:bCs/>
          <w:sz w:val="26"/>
          <w:szCs w:val="26"/>
        </w:rPr>
        <w:t xml:space="preserve">EMERY AGNES MUKETE</w:t>
      </w:r>
    </w:p>
    <w:p/>
    <w:p/>
    <w:p>
      <w:pPr>
        <w:spacing w:after="80" w:before="80"/>
        <w:jc w:val="center"/>
      </w:pPr>
      <w:r>
        <w:rPr>
          <w:rFonts w:ascii="Arial" w:cs="Arial" w:eastAsia="Arial" w:hAnsi="Arial"/>
          <w:b/>
          <w:bCs/>
          <w:sz w:val="22"/>
          <w:szCs w:val="22"/>
        </w:rPr>
        <w:t xml:space="preserve">SUPERVISOR:</w:t>
      </w:r>
    </w:p>
    <w:p>
      <w:pPr>
        <w:spacing w:after="80" w:before="80"/>
        <w:jc w:val="center"/>
      </w:pPr>
      <w:r>
        <w:rPr>
          <w:rFonts w:ascii="Arial" w:cs="Arial" w:eastAsia="Arial" w:hAnsi="Arial"/>
          <w:b/>
          <w:bCs/>
          <w:sz w:val="24"/>
          <w:szCs w:val="24"/>
        </w:rPr>
        <w:t xml:space="preserve">MR. MEGOZE HILLAIRE</w:t>
      </w:r>
    </w:p>
    <w:p>
      <w:pPr>
        <w:spacing w:after="80" w:before="80"/>
        <w:jc w:val="center"/>
      </w:pPr>
      <w:r>
        <w:rPr>
          <w:rFonts w:ascii="Arial" w:cs="Arial" w:eastAsia="Arial" w:hAnsi="Arial"/>
          <w:b w:val="false"/>
          <w:bCs w:val="false"/>
          <w:sz w:val="22"/>
          <w:szCs w:val="22"/>
        </w:rPr>
        <w:t xml:space="preserve">Lecturer, College of Technology</w:t>
      </w:r>
    </w:p>
    <w:p/>
    <w:p/>
    <w:p>
      <w:pPr>
        <w:pBdr>
          <w:bottom w:val="single" w:color="2C5F9E" w:sz="6" w:space="1"/>
        </w:pBdr>
        <w:spacing w:after="120" w:before="120"/>
      </w:pPr>
    </w:p>
    <w:p>
      <w:pPr>
        <w:spacing w:after="80" w:before="80"/>
        <w:jc w:val="center"/>
      </w:pPr>
      <w:r>
        <w:rPr>
          <w:rFonts w:ascii="Arial" w:cs="Arial" w:eastAsia="Arial" w:hAnsi="Arial"/>
          <w:b w:val="false"/>
          <w:bCs w:val="false"/>
          <w:sz w:val="22"/>
          <w:szCs w:val="22"/>
        </w:rPr>
        <w:t xml:space="preserve">Academic Year 2025 – 2026</w:t>
      </w:r>
    </w:p>
    <w:p>
      <w:r>
        <w:br w:type="page"/>
      </w:r>
    </w:p>
    <w:p>
      <w:pPr>
        <w:pStyle w:val="Heading1"/>
      </w:pPr>
      <w:r>
        <w:rPr>
          <w:b/>
          <w:bCs/>
        </w:rPr>
        <w:t xml:space="preserve">CERTIFICATION</w:t>
      </w:r>
    </w:p>
    <w:p>
      <w:pPr>
        <w:spacing w:after="120" w:before="80" w:line="360"/>
        <w:jc w:val="both"/>
      </w:pPr>
      <w:r>
        <w:rPr>
          <w:rFonts w:ascii="Arial" w:cs="Arial" w:eastAsia="Arial" w:hAnsi="Arial"/>
          <w:b w:val="false"/>
          <w:bCs w:val="false"/>
          <w:i w:val="false"/>
          <w:iCs w:val="false"/>
          <w:sz w:val="24"/>
          <w:szCs w:val="24"/>
        </w:rPr>
        <w:t xml:space="preserve">This is to certify that the project report titled “DESIGN AND IMPLEMENTATION OF MOVESMART: AN INTELLIGENT TRANSPORT MANAGEMENT SYSTEM” is the original work of EMERY AGNES MUKETE and submitted to the Department of Computer Engineering of the College of Technology of the University of Buea in partial fulfillment of the requirements for the award of the degree of Bachelor of Technology in Software Engineering.</w:t>
      </w:r>
    </w:p>
    <w:p/>
    <w:p/>
    <w:p>
      <w:pPr>
        <w:spacing w:after="120" w:before="80" w:line="360"/>
        <w:jc w:val="both"/>
      </w:pPr>
      <w:r>
        <w:rPr>
          <w:rFonts w:ascii="Arial" w:cs="Arial" w:eastAsia="Arial" w:hAnsi="Arial"/>
          <w:b w:val="false"/>
          <w:bCs w:val="false"/>
          <w:i w:val="false"/>
          <w:iCs w:val="false"/>
          <w:sz w:val="24"/>
          <w:szCs w:val="24"/>
        </w:rPr>
        <w:t xml:space="preserve">SUPERVISOR: MR. MEGOZE HILLAIRE</w:t>
      </w:r>
    </w:p>
    <w:p>
      <w:pPr>
        <w:spacing w:after="120" w:before="80" w:line="360"/>
        <w:jc w:val="both"/>
      </w:pPr>
      <w:r>
        <w:rPr>
          <w:rFonts w:ascii="Arial" w:cs="Arial" w:eastAsia="Arial" w:hAnsi="Arial"/>
          <w:b w:val="false"/>
          <w:bCs w:val="false"/>
          <w:i w:val="false"/>
          <w:iCs w:val="false"/>
          <w:sz w:val="24"/>
          <w:szCs w:val="24"/>
        </w:rPr>
        <w:t xml:space="preserve">Signature: _______________________          Date: ______________________</w:t>
      </w:r>
    </w:p>
    <w:p/>
    <w:p>
      <w:pPr>
        <w:spacing w:after="120" w:before="80" w:line="360"/>
        <w:jc w:val="both"/>
      </w:pPr>
      <w:r>
        <w:rPr>
          <w:rFonts w:ascii="Arial" w:cs="Arial" w:eastAsia="Arial" w:hAnsi="Arial"/>
          <w:b w:val="false"/>
          <w:bCs w:val="false"/>
          <w:i w:val="false"/>
          <w:iCs w:val="false"/>
          <w:sz w:val="24"/>
          <w:szCs w:val="24"/>
        </w:rPr>
        <w:t xml:space="preserve">HEAD OF DEPARTMENT: PROF. MOFFO LONLA BERTRAND</w:t>
      </w:r>
    </w:p>
    <w:p>
      <w:pPr>
        <w:spacing w:after="120" w:before="80" w:line="360"/>
        <w:jc w:val="both"/>
      </w:pPr>
      <w:r>
        <w:rPr>
          <w:rFonts w:ascii="Arial" w:cs="Arial" w:eastAsia="Arial" w:hAnsi="Arial"/>
          <w:b w:val="false"/>
          <w:bCs w:val="false"/>
          <w:i w:val="false"/>
          <w:iCs w:val="false"/>
          <w:sz w:val="24"/>
          <w:szCs w:val="24"/>
        </w:rPr>
        <w:t xml:space="preserve">Signature: _______________________          Date: ______________________</w:t>
      </w:r>
    </w:p>
    <w:p>
      <w:r>
        <w:br w:type="page"/>
      </w:r>
    </w:p>
    <w:p>
      <w:pPr>
        <w:pStyle w:val="Heading1"/>
      </w:pPr>
      <w:r>
        <w:rPr>
          <w:b/>
          <w:bCs/>
        </w:rPr>
        <w:t xml:space="preserve">ATTESTATION</w:t>
      </w:r>
    </w:p>
    <w:p>
      <w:pPr>
        <w:spacing w:after="120" w:before="80" w:line="360"/>
        <w:jc w:val="both"/>
      </w:pPr>
      <w:r>
        <w:rPr>
          <w:rFonts w:ascii="Arial" w:cs="Arial" w:eastAsia="Arial" w:hAnsi="Arial"/>
          <w:b w:val="false"/>
          <w:bCs w:val="false"/>
          <w:i w:val="false"/>
          <w:iCs w:val="false"/>
          <w:sz w:val="24"/>
          <w:szCs w:val="24"/>
        </w:rPr>
        <w:t xml:space="preserve">I, EMERY AGNES MUKETE, hereby certify that this project report titled “DESIGN AND IMPLEMENTATION OF MOVESMART: AN INTELLIGENT TRANSPORT MANAGEMENT SYSTEM” was written entirely by me and has not been submitted elsewhere for a degree or any other award.</w:t>
      </w:r>
    </w:p>
    <w:p/>
    <w:p/>
    <w:p>
      <w:pPr>
        <w:spacing w:after="120" w:before="80" w:line="360"/>
        <w:jc w:val="both"/>
      </w:pPr>
      <w:r>
        <w:rPr>
          <w:rFonts w:ascii="Arial" w:cs="Arial" w:eastAsia="Arial" w:hAnsi="Arial"/>
          <w:b w:val="false"/>
          <w:bCs w:val="false"/>
          <w:i w:val="false"/>
          <w:iCs w:val="false"/>
          <w:sz w:val="24"/>
          <w:szCs w:val="24"/>
        </w:rPr>
        <w:t xml:space="preserve">AUTHOR: EMERY AGNES MUKETE</w:t>
      </w:r>
    </w:p>
    <w:p>
      <w:pPr>
        <w:spacing w:after="120" w:before="80" w:line="360"/>
        <w:jc w:val="both"/>
      </w:pPr>
      <w:r>
        <w:rPr>
          <w:rFonts w:ascii="Arial" w:cs="Arial" w:eastAsia="Arial" w:hAnsi="Arial"/>
          <w:b w:val="false"/>
          <w:bCs w:val="false"/>
          <w:i w:val="false"/>
          <w:iCs w:val="false"/>
          <w:sz w:val="24"/>
          <w:szCs w:val="24"/>
        </w:rPr>
        <w:t xml:space="preserve">Signature: _______________________          Date: ______________________</w:t>
      </w:r>
    </w:p>
    <w:p>
      <w:r>
        <w:br w:type="page"/>
      </w:r>
    </w:p>
    <w:p>
      <w:pPr>
        <w:pStyle w:val="Heading1"/>
      </w:pPr>
      <w:r>
        <w:rPr>
          <w:b/>
          <w:bCs/>
        </w:rPr>
        <w:t xml:space="preserve">DEDICATION</w:t>
      </w:r>
    </w:p>
    <w:p>
      <w:pPr>
        <w:spacing w:after="120" w:before="80" w:line="360"/>
        <w:jc w:val="both"/>
      </w:pPr>
      <w:r>
        <w:rPr>
          <w:rFonts w:ascii="Arial" w:cs="Arial" w:eastAsia="Arial" w:hAnsi="Arial"/>
          <w:b w:val="false"/>
          <w:bCs w:val="false"/>
          <w:i w:val="false"/>
          <w:iCs w:val="false"/>
          <w:sz w:val="24"/>
          <w:szCs w:val="24"/>
        </w:rPr>
        <w:t xml:space="preserve">This project is dedicated to every traveller who has ever waited hours at a motor park without information, and to every transport operator who has struggled to manage a fleet with paper records. May MoveSmart be one small step toward a more connected and efficient transport future for Cameroon and Africa.</w:t>
      </w:r>
    </w:p>
    <w:p/>
    <w:p>
      <w:pPr>
        <w:spacing w:after="120" w:before="80" w:line="360"/>
        <w:jc w:val="both"/>
      </w:pPr>
      <w:r>
        <w:rPr>
          <w:rFonts w:ascii="Arial" w:cs="Arial" w:eastAsia="Arial" w:hAnsi="Arial"/>
          <w:b w:val="false"/>
          <w:bCs w:val="false"/>
          <w:i w:val="false"/>
          <w:iCs w:val="false"/>
          <w:sz w:val="24"/>
          <w:szCs w:val="24"/>
        </w:rPr>
        <w:t xml:space="preserve">To my family, whose unwavering support and encouragement made this work possible.</w:t>
      </w:r>
    </w:p>
    <w:p>
      <w:r>
        <w:br w:type="page"/>
      </w:r>
    </w:p>
    <w:p>
      <w:pPr>
        <w:pStyle w:val="Heading1"/>
      </w:pPr>
      <w:r>
        <w:rPr>
          <w:b/>
          <w:bCs/>
        </w:rPr>
        <w:t xml:space="preserve">ACKNOWLEDGEMENTS</w:t>
      </w:r>
    </w:p>
    <w:p>
      <w:pPr>
        <w:spacing w:after="120" w:before="80" w:line="360"/>
        <w:jc w:val="both"/>
      </w:pPr>
      <w:r>
        <w:rPr>
          <w:rFonts w:ascii="Arial" w:cs="Arial" w:eastAsia="Arial" w:hAnsi="Arial"/>
          <w:b w:val="false"/>
          <w:bCs w:val="false"/>
          <w:i w:val="false"/>
          <w:iCs w:val="false"/>
          <w:sz w:val="24"/>
          <w:szCs w:val="24"/>
        </w:rPr>
        <w:t xml:space="preserve">I wish to express my sincere gratitude to my academic supervisor, Mr. Megoze Hillaire, for his expert guidance, patience, and constructive feedback throughout the development of this project. His technical insights and mentorship were invaluable.</w:t>
      </w:r>
    </w:p>
    <w:p>
      <w:pPr>
        <w:spacing w:after="120" w:before="80" w:line="360"/>
        <w:jc w:val="both"/>
      </w:pPr>
      <w:r>
        <w:rPr>
          <w:rFonts w:ascii="Arial" w:cs="Arial" w:eastAsia="Arial" w:hAnsi="Arial"/>
          <w:b w:val="false"/>
          <w:bCs w:val="false"/>
          <w:i w:val="false"/>
          <w:iCs w:val="false"/>
          <w:sz w:val="24"/>
          <w:szCs w:val="24"/>
        </w:rPr>
        <w:t xml:space="preserve">I am also grateful to the lecturers of the Department of Computer Engineering, College of Technology, University of Buea, whose teaching provided the theoretical and practical foundations upon which this system was built.</w:t>
      </w:r>
    </w:p>
    <w:p>
      <w:pPr>
        <w:spacing w:after="120" w:before="80" w:line="360"/>
        <w:jc w:val="both"/>
      </w:pPr>
      <w:r>
        <w:rPr>
          <w:rFonts w:ascii="Arial" w:cs="Arial" w:eastAsia="Arial" w:hAnsi="Arial"/>
          <w:b w:val="false"/>
          <w:bCs w:val="false"/>
          <w:i w:val="false"/>
          <w:iCs w:val="false"/>
          <w:sz w:val="24"/>
          <w:szCs w:val="24"/>
        </w:rPr>
        <w:t xml:space="preserve">Special thanks go to my colleagues and friends who participated in user testing, provided feedback on the user interface, and offered moral support throughout the long development process.</w:t>
      </w:r>
    </w:p>
    <w:p>
      <w:pPr>
        <w:spacing w:after="120" w:before="80" w:line="360"/>
        <w:jc w:val="both"/>
      </w:pPr>
      <w:r>
        <w:rPr>
          <w:rFonts w:ascii="Arial" w:cs="Arial" w:eastAsia="Arial" w:hAnsi="Arial"/>
          <w:b w:val="false"/>
          <w:bCs w:val="false"/>
          <w:i w:val="false"/>
          <w:iCs w:val="false"/>
          <w:sz w:val="24"/>
          <w:szCs w:val="24"/>
        </w:rPr>
        <w:t xml:space="preserve">Above all, I thank God Almighty for the wisdom, health, and perseverance to see this project through to completion.</w:t>
      </w:r>
    </w:p>
    <w:p>
      <w:r>
        <w:br w:type="page"/>
      </w:r>
    </w:p>
    <w:p>
      <w:pPr>
        <w:pStyle w:val="Heading1"/>
      </w:pPr>
      <w:r>
        <w:rPr>
          <w:b/>
          <w:bCs/>
        </w:rPr>
        <w:t xml:space="preserve">ABSTRACT</w:t>
      </w:r>
    </w:p>
    <w:p>
      <w:pPr>
        <w:spacing w:after="120" w:before="80" w:line="360"/>
        <w:jc w:val="both"/>
      </w:pPr>
      <w:r>
        <w:rPr>
          <w:rFonts w:ascii="Arial" w:cs="Arial" w:eastAsia="Arial" w:hAnsi="Arial"/>
          <w:b w:val="false"/>
          <w:bCs w:val="false"/>
          <w:i w:val="false"/>
          <w:iCs w:val="false"/>
          <w:sz w:val="24"/>
          <w:szCs w:val="24"/>
        </w:rPr>
        <w:t xml:space="preserve">MoveSmart is a web-based intelligent transport management system designed to modernise intercity transport operations in Cameroon. The system addresses the fragmentation of agency management, the inefficiency of manual booking, the absence of real-time vehicle visibility, and the lack of data-driven operational analytics in the existing transport ecosystem.</w:t>
      </w:r>
    </w:p>
    <w:p>
      <w:pPr>
        <w:spacing w:after="120" w:before="80" w:line="360"/>
        <w:jc w:val="both"/>
      </w:pPr>
      <w:r>
        <w:rPr>
          <w:rFonts w:ascii="Arial" w:cs="Arial" w:eastAsia="Arial" w:hAnsi="Arial"/>
          <w:b w:val="false"/>
          <w:bCs w:val="false"/>
          <w:i w:val="false"/>
          <w:iCs w:val="false"/>
          <w:sz w:val="24"/>
          <w:szCs w:val="24"/>
        </w:rPr>
        <w:t xml:space="preserve">The platform is structured as an agency-first multi-tenant marketplace with role-based dashboards for five categories of users: platform administrators, agency administrators, fleet managers, drivers, and passengers. Authentication is role-differentiated: drivers and fleet managers authenticate using system-generated Staff IDs (format: AGENCY_CODE-DRV/FLM-###), while passengers and administrators use email-based login. An account-lockout mechanism protects all accounts after five consecutive failed login attempts.</w:t>
      </w:r>
    </w:p>
    <w:p>
      <w:pPr>
        <w:spacing w:after="120" w:before="80" w:line="360"/>
        <w:jc w:val="both"/>
      </w:pPr>
      <w:r>
        <w:rPr>
          <w:rFonts w:ascii="Arial" w:cs="Arial" w:eastAsia="Arial" w:hAnsi="Arial"/>
          <w:b w:val="false"/>
          <w:bCs w:val="false"/>
          <w:i w:val="false"/>
          <w:iCs w:val="false"/>
          <w:sz w:val="24"/>
          <w:szCs w:val="24"/>
        </w:rPr>
        <w:t xml:space="preserve">The technical stack comprises a React 19 single-page application for the frontend, a Node.js 20 / Express 4 REST API backend, MongoDB Atlas with Mongoose ODM for data persistence, Socket.IO for real-time GPS broadcasting, and a Python FastAPI micro-service for machine-learning analytics. An OpenAI-powered conversational AI assistant is embedded in the administrator dashboard for natural-language operational queries.</w:t>
      </w:r>
    </w:p>
    <w:p>
      <w:pPr>
        <w:spacing w:after="120" w:before="80" w:line="360"/>
        <w:jc w:val="both"/>
      </w:pPr>
      <w:r>
        <w:rPr>
          <w:rFonts w:ascii="Arial" w:cs="Arial" w:eastAsia="Arial" w:hAnsi="Arial"/>
          <w:b w:val="false"/>
          <w:bCs w:val="false"/>
          <w:i w:val="false"/>
          <w:iCs w:val="false"/>
          <w:sz w:val="24"/>
          <w:szCs w:val="24"/>
        </w:rPr>
        <w:t xml:space="preserve">Key implemented features include: agency onboarding and approval workflow; vehicle, route, trip, and seat management; six-step passenger booking with seat-hold logic; real-time Google Maps GPS tracking; incident reporting; PDF and CSV report generation; a cross-role notification system with in-app delivery; shared Profile and Settings pages for all user roles; passenger and driver trip history views; and an ML analytics engine for demand forecasting, route optimisation, anomaly detection, and predictive maintenance.</w:t>
      </w:r>
    </w:p>
    <w:p>
      <w:pPr>
        <w:spacing w:after="120" w:before="80" w:line="360"/>
        <w:jc w:val="both"/>
      </w:pPr>
      <w:r>
        <w:rPr>
          <w:rFonts w:ascii="Arial" w:cs="Arial" w:eastAsia="Arial" w:hAnsi="Arial"/>
          <w:b w:val="false"/>
          <w:bCs w:val="false"/>
          <w:i w:val="false"/>
          <w:iCs w:val="false"/>
          <w:sz w:val="24"/>
          <w:szCs w:val="24"/>
        </w:rPr>
        <w:t xml:space="preserve">The system was developed following an iterative Agile methodology and evaluated through unit, integration, and system testing. MoveSmart demonstrates how modern full-stack software engineering principles can be applied to solve real-world transport challenges in the African context.</w:t>
      </w:r>
    </w:p>
    <w:p>
      <w:r>
        <w:br w:type="page"/>
      </w:r>
    </w:p>
    <w:p>
      <w:pPr>
        <w:pStyle w:val="Heading1"/>
      </w:pPr>
      <w:r>
        <w:rPr>
          <w:b/>
          <w:bCs/>
        </w:rPr>
        <w:t xml:space="preserve">LIST OF ABBREVIATIONS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Abbreviation</w:t>
            </w:r>
          </w:p>
        </w:tc>
        <w:tc>
          <w:tcPr>
            <w:tcW w:type="dxa" w:w="6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Full Meaning</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Application Programming Interface</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CSS</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Cascading Style Sheets</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DFD</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Data Flow Diagram</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ER</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Entity-Relationship</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GDPR</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General Data Protection Regulation</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GPS</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Global Positioning System</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HTML</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HyperText Markup Language</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HTTP</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HyperText Transfer Protocol</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IDE</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Integrated Development Environment</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IoT</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Internet of Things</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JWT</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JSON Web Token</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ML</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Machine Learning</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MVC</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Model-View-Controller</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ODM</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Object-Document Mapping</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RBAC</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Role-Based Access Control</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REST</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Representational State Transfer</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SPA</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Single-Page Application</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SRS</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Software Requirements Specification</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TMS</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Transport Management System</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UML</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Unified Modelling Language</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UI</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User Interface</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UX</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User Experience</w:t>
            </w:r>
          </w:p>
        </w:tc>
      </w:tr>
    </w:tbl>
    <w:p>
      <w:r>
        <w:br w:type="page"/>
      </w:r>
    </w:p>
    <w:p>
      <w:pPr>
        <w:pStyle w:val="Heading1"/>
      </w:pPr>
      <w:r>
        <w:rPr>
          <w:b/>
          <w:bCs/>
        </w:rPr>
        <w:t xml:space="preserve">LIST OF FIGURES</w:t>
      </w:r>
    </w:p>
    <w:p>
      <w:pPr>
        <w:spacing w:after="120" w:before="80" w:line="360"/>
        <w:jc w:val="both"/>
      </w:pPr>
      <w:r>
        <w:rPr>
          <w:rFonts w:ascii="Arial" w:cs="Arial" w:eastAsia="Arial" w:hAnsi="Arial"/>
          <w:b w:val="false"/>
          <w:bCs w:val="false"/>
          <w:i w:val="false"/>
          <w:iCs w:val="false"/>
          <w:sz w:val="24"/>
          <w:szCs w:val="24"/>
        </w:rPr>
        <w:t xml:space="preserve">Figure 1: MoveSmart system architecture</w:t>
      </w:r>
    </w:p>
    <w:p>
      <w:pPr>
        <w:spacing w:after="120" w:before="80" w:line="360"/>
        <w:jc w:val="both"/>
      </w:pPr>
      <w:r>
        <w:rPr>
          <w:rFonts w:ascii="Arial" w:cs="Arial" w:eastAsia="Arial" w:hAnsi="Arial"/>
          <w:b w:val="false"/>
          <w:bCs w:val="false"/>
          <w:i w:val="false"/>
          <w:iCs w:val="false"/>
          <w:sz w:val="24"/>
          <w:szCs w:val="24"/>
        </w:rPr>
        <w:t xml:space="preserve">Figure 2: Use-case diagram</w:t>
      </w:r>
    </w:p>
    <w:p>
      <w:pPr>
        <w:spacing w:after="120" w:before="80" w:line="360"/>
        <w:jc w:val="both"/>
      </w:pPr>
      <w:r>
        <w:rPr>
          <w:rFonts w:ascii="Arial" w:cs="Arial" w:eastAsia="Arial" w:hAnsi="Arial"/>
          <w:b w:val="false"/>
          <w:bCs w:val="false"/>
          <w:i w:val="false"/>
          <w:iCs w:val="false"/>
          <w:sz w:val="24"/>
          <w:szCs w:val="24"/>
        </w:rPr>
        <w:t xml:space="preserve">Figure 3: Class diagram</w:t>
      </w:r>
    </w:p>
    <w:p>
      <w:pPr>
        <w:spacing w:after="120" w:before="80" w:line="360"/>
        <w:jc w:val="both"/>
      </w:pPr>
      <w:r>
        <w:rPr>
          <w:rFonts w:ascii="Arial" w:cs="Arial" w:eastAsia="Arial" w:hAnsi="Arial"/>
          <w:b w:val="false"/>
          <w:bCs w:val="false"/>
          <w:i w:val="false"/>
          <w:iCs w:val="false"/>
          <w:sz w:val="24"/>
          <w:szCs w:val="24"/>
        </w:rPr>
        <w:t xml:space="preserve">Figure 4: Entity-Relationship diagram</w:t>
      </w:r>
    </w:p>
    <w:p>
      <w:pPr>
        <w:spacing w:after="120" w:before="80" w:line="360"/>
        <w:jc w:val="both"/>
      </w:pPr>
      <w:r>
        <w:rPr>
          <w:rFonts w:ascii="Arial" w:cs="Arial" w:eastAsia="Arial" w:hAnsi="Arial"/>
          <w:b w:val="false"/>
          <w:bCs w:val="false"/>
          <w:i w:val="false"/>
          <w:iCs w:val="false"/>
          <w:sz w:val="24"/>
          <w:szCs w:val="24"/>
        </w:rPr>
        <w:t xml:space="preserve">Figure 5: Data Flow Diagram – Level 0 (Context Diagram)</w:t>
      </w:r>
    </w:p>
    <w:p>
      <w:pPr>
        <w:spacing w:after="120" w:before="80" w:line="360"/>
        <w:jc w:val="both"/>
      </w:pPr>
      <w:r>
        <w:rPr>
          <w:rFonts w:ascii="Arial" w:cs="Arial" w:eastAsia="Arial" w:hAnsi="Arial"/>
          <w:b w:val="false"/>
          <w:bCs w:val="false"/>
          <w:i w:val="false"/>
          <w:iCs w:val="false"/>
          <w:sz w:val="24"/>
          <w:szCs w:val="24"/>
        </w:rPr>
        <w:t xml:space="preserve">Figure 6: Data Flow Diagram – Level 1</w:t>
      </w:r>
    </w:p>
    <w:p>
      <w:pPr>
        <w:spacing w:after="120" w:before="80" w:line="360"/>
        <w:jc w:val="both"/>
      </w:pPr>
      <w:r>
        <w:rPr>
          <w:rFonts w:ascii="Arial" w:cs="Arial" w:eastAsia="Arial" w:hAnsi="Arial"/>
          <w:b w:val="false"/>
          <w:bCs w:val="false"/>
          <w:i w:val="false"/>
          <w:iCs w:val="false"/>
          <w:sz w:val="24"/>
          <w:szCs w:val="24"/>
        </w:rPr>
        <w:t xml:space="preserve">Figure 7: Passenger booking activity diagram</w:t>
      </w:r>
    </w:p>
    <w:p>
      <w:pPr>
        <w:spacing w:after="120" w:before="80" w:line="360"/>
        <w:jc w:val="both"/>
      </w:pPr>
      <w:r>
        <w:rPr>
          <w:rFonts w:ascii="Arial" w:cs="Arial" w:eastAsia="Arial" w:hAnsi="Arial"/>
          <w:b w:val="false"/>
          <w:bCs w:val="false"/>
          <w:i w:val="false"/>
          <w:iCs w:val="false"/>
          <w:sz w:val="24"/>
          <w:szCs w:val="24"/>
        </w:rPr>
        <w:t xml:space="preserve">Figure 8: Driver trip workflow sequence diagram</w:t>
      </w:r>
    </w:p>
    <w:p>
      <w:pPr>
        <w:spacing w:after="120" w:before="80" w:line="360"/>
        <w:jc w:val="both"/>
      </w:pPr>
      <w:r>
        <w:rPr>
          <w:rFonts w:ascii="Arial" w:cs="Arial" w:eastAsia="Arial" w:hAnsi="Arial"/>
          <w:b w:val="false"/>
          <w:bCs w:val="false"/>
          <w:i w:val="false"/>
          <w:iCs w:val="false"/>
          <w:sz w:val="24"/>
          <w:szCs w:val="24"/>
        </w:rPr>
        <w:t xml:space="preserve">Figure 9: Agency approval sequence diagram</w:t>
      </w:r>
    </w:p>
    <w:p>
      <w:pPr>
        <w:spacing w:after="120" w:before="80" w:line="360"/>
        <w:jc w:val="both"/>
      </w:pPr>
      <w:r>
        <w:rPr>
          <w:rFonts w:ascii="Arial" w:cs="Arial" w:eastAsia="Arial" w:hAnsi="Arial"/>
          <w:b w:val="false"/>
          <w:bCs w:val="false"/>
          <w:i w:val="false"/>
          <w:iCs w:val="false"/>
          <w:sz w:val="24"/>
          <w:szCs w:val="24"/>
        </w:rPr>
        <w:t xml:space="preserve">Figure 10: Staff ID authentication flow</w:t>
      </w:r>
    </w:p>
    <w:p>
      <w:pPr>
        <w:spacing w:after="120" w:before="80" w:line="360"/>
        <w:jc w:val="both"/>
      </w:pPr>
      <w:r>
        <w:rPr>
          <w:rFonts w:ascii="Arial" w:cs="Arial" w:eastAsia="Arial" w:hAnsi="Arial"/>
          <w:b w:val="false"/>
          <w:bCs w:val="false"/>
          <w:i w:val="false"/>
          <w:iCs w:val="false"/>
          <w:sz w:val="24"/>
          <w:szCs w:val="24"/>
        </w:rPr>
        <w:t xml:space="preserve">Figure 11: Notification system flow</w:t>
      </w:r>
    </w:p>
    <w:p>
      <w:pPr>
        <w:spacing w:after="120" w:before="80" w:line="360"/>
        <w:jc w:val="both"/>
      </w:pPr>
      <w:r>
        <w:rPr>
          <w:rFonts w:ascii="Arial" w:cs="Arial" w:eastAsia="Arial" w:hAnsi="Arial"/>
          <w:b w:val="false"/>
          <w:bCs w:val="false"/>
          <w:i w:val="false"/>
          <w:iCs w:val="false"/>
          <w:sz w:val="24"/>
          <w:szCs w:val="24"/>
        </w:rPr>
        <w:t xml:space="preserve">Figure 12: AI/ML analytics engine design</w:t>
      </w:r>
    </w:p>
    <w:p>
      <w:pPr>
        <w:spacing w:after="120" w:before="80" w:line="360"/>
        <w:jc w:val="both"/>
      </w:pPr>
      <w:r>
        <w:rPr>
          <w:rFonts w:ascii="Arial" w:cs="Arial" w:eastAsia="Arial" w:hAnsi="Arial"/>
          <w:b w:val="false"/>
          <w:bCs w:val="false"/>
          <w:i w:val="false"/>
          <w:iCs w:val="false"/>
          <w:sz w:val="24"/>
          <w:szCs w:val="24"/>
        </w:rPr>
        <w:t xml:space="preserve">Figure 13: Admin dashboard screenshot</w:t>
      </w:r>
    </w:p>
    <w:p>
      <w:pPr>
        <w:spacing w:after="120" w:before="80" w:line="360"/>
        <w:jc w:val="both"/>
      </w:pPr>
      <w:r>
        <w:rPr>
          <w:rFonts w:ascii="Arial" w:cs="Arial" w:eastAsia="Arial" w:hAnsi="Arial"/>
          <w:b w:val="false"/>
          <w:bCs w:val="false"/>
          <w:i w:val="false"/>
          <w:iCs w:val="false"/>
          <w:sz w:val="24"/>
          <w:szCs w:val="24"/>
        </w:rPr>
        <w:t xml:space="preserve">Figure 14: Fleet manager dashboard screenshot</w:t>
      </w:r>
    </w:p>
    <w:p>
      <w:pPr>
        <w:spacing w:after="120" w:before="80" w:line="360"/>
        <w:jc w:val="both"/>
      </w:pPr>
      <w:r>
        <w:rPr>
          <w:rFonts w:ascii="Arial" w:cs="Arial" w:eastAsia="Arial" w:hAnsi="Arial"/>
          <w:b w:val="false"/>
          <w:bCs w:val="false"/>
          <w:i w:val="false"/>
          <w:iCs w:val="false"/>
          <w:sz w:val="24"/>
          <w:szCs w:val="24"/>
        </w:rPr>
        <w:t xml:space="preserve">Figure 15: Driver dashboard – Google Maps GPS view</w:t>
      </w:r>
    </w:p>
    <w:p>
      <w:pPr>
        <w:spacing w:after="120" w:before="80" w:line="360"/>
        <w:jc w:val="both"/>
      </w:pPr>
      <w:r>
        <w:rPr>
          <w:rFonts w:ascii="Arial" w:cs="Arial" w:eastAsia="Arial" w:hAnsi="Arial"/>
          <w:b w:val="false"/>
          <w:bCs w:val="false"/>
          <w:i w:val="false"/>
          <w:iCs w:val="false"/>
          <w:sz w:val="24"/>
          <w:szCs w:val="24"/>
        </w:rPr>
        <w:t xml:space="preserve">Figure 16: Passenger booking – seat selection</w:t>
      </w:r>
    </w:p>
    <w:p>
      <w:pPr>
        <w:spacing w:after="120" w:before="80" w:line="360"/>
        <w:jc w:val="both"/>
      </w:pPr>
      <w:r>
        <w:rPr>
          <w:rFonts w:ascii="Arial" w:cs="Arial" w:eastAsia="Arial" w:hAnsi="Arial"/>
          <w:b w:val="false"/>
          <w:bCs w:val="false"/>
          <w:i w:val="false"/>
          <w:iCs w:val="false"/>
          <w:sz w:val="24"/>
          <w:szCs w:val="24"/>
        </w:rPr>
        <w:t xml:space="preserve">Figure 17: Profile and Settings pages</w:t>
      </w:r>
    </w:p>
    <w:p>
      <w:pPr>
        <w:spacing w:after="120" w:before="80" w:line="360"/>
        <w:jc w:val="both"/>
      </w:pPr>
      <w:r>
        <w:rPr>
          <w:rFonts w:ascii="Arial" w:cs="Arial" w:eastAsia="Arial" w:hAnsi="Arial"/>
          <w:b w:val="false"/>
          <w:bCs w:val="false"/>
          <w:i w:val="false"/>
          <w:iCs w:val="false"/>
          <w:sz w:val="24"/>
          <w:szCs w:val="24"/>
        </w:rPr>
        <w:t xml:space="preserve">Figure 18: Notifications page</w:t>
      </w:r>
    </w:p>
    <w:p>
      <w:r>
        <w:br w:type="page"/>
      </w:r>
    </w:p>
    <w:p>
      <w:pPr>
        <w:pStyle w:val="Heading1"/>
      </w:pPr>
      <w:r>
        <w:rPr>
          <w:b/>
          <w:bCs/>
        </w:rPr>
        <w:t xml:space="preserve">LIST OF TABLES</w:t>
      </w:r>
    </w:p>
    <w:p>
      <w:pPr>
        <w:spacing w:after="120" w:before="80" w:line="360"/>
        <w:jc w:val="both"/>
      </w:pPr>
      <w:r>
        <w:rPr>
          <w:rFonts w:ascii="Arial" w:cs="Arial" w:eastAsia="Arial" w:hAnsi="Arial"/>
          <w:b w:val="false"/>
          <w:bCs w:val="false"/>
          <w:i w:val="false"/>
          <w:iCs w:val="false"/>
          <w:sz w:val="24"/>
          <w:szCs w:val="24"/>
        </w:rPr>
        <w:t xml:space="preserve">Table 1: List of abbreviations</w:t>
      </w:r>
    </w:p>
    <w:p>
      <w:pPr>
        <w:spacing w:after="120" w:before="80" w:line="360"/>
        <w:jc w:val="both"/>
      </w:pPr>
      <w:r>
        <w:rPr>
          <w:rFonts w:ascii="Arial" w:cs="Arial" w:eastAsia="Arial" w:hAnsi="Arial"/>
          <w:b w:val="false"/>
          <w:bCs w:val="false"/>
          <w:i w:val="false"/>
          <w:iCs w:val="false"/>
          <w:sz w:val="24"/>
          <w:szCs w:val="24"/>
        </w:rPr>
        <w:t xml:space="preserve">Table 2: Comparison of existing systems</w:t>
      </w:r>
    </w:p>
    <w:p>
      <w:pPr>
        <w:spacing w:after="120" w:before="80" w:line="360"/>
        <w:jc w:val="both"/>
      </w:pPr>
      <w:r>
        <w:rPr>
          <w:rFonts w:ascii="Arial" w:cs="Arial" w:eastAsia="Arial" w:hAnsi="Arial"/>
          <w:b w:val="false"/>
          <w:bCs w:val="false"/>
          <w:i w:val="false"/>
          <w:iCs w:val="false"/>
          <w:sz w:val="24"/>
          <w:szCs w:val="24"/>
        </w:rPr>
        <w:t xml:space="preserve">Table 3: Functional requirements</w:t>
      </w:r>
    </w:p>
    <w:p>
      <w:pPr>
        <w:spacing w:after="120" w:before="80" w:line="360"/>
        <w:jc w:val="both"/>
      </w:pPr>
      <w:r>
        <w:rPr>
          <w:rFonts w:ascii="Arial" w:cs="Arial" w:eastAsia="Arial" w:hAnsi="Arial"/>
          <w:b w:val="false"/>
          <w:bCs w:val="false"/>
          <w:i w:val="false"/>
          <w:iCs w:val="false"/>
          <w:sz w:val="24"/>
          <w:szCs w:val="24"/>
        </w:rPr>
        <w:t xml:space="preserve">Table 4: Non-functional requirements</w:t>
      </w:r>
    </w:p>
    <w:p>
      <w:pPr>
        <w:spacing w:after="120" w:before="80" w:line="360"/>
        <w:jc w:val="both"/>
      </w:pPr>
      <w:r>
        <w:rPr>
          <w:rFonts w:ascii="Arial" w:cs="Arial" w:eastAsia="Arial" w:hAnsi="Arial"/>
          <w:b w:val="false"/>
          <w:bCs w:val="false"/>
          <w:i w:val="false"/>
          <w:iCs w:val="false"/>
          <w:sz w:val="24"/>
          <w:szCs w:val="24"/>
        </w:rPr>
        <w:t xml:space="preserve">Table 5: Tools and technologies used</w:t>
      </w:r>
    </w:p>
    <w:p>
      <w:pPr>
        <w:spacing w:after="120" w:before="80" w:line="360"/>
        <w:jc w:val="both"/>
      </w:pPr>
      <w:r>
        <w:rPr>
          <w:rFonts w:ascii="Arial" w:cs="Arial" w:eastAsia="Arial" w:hAnsi="Arial"/>
          <w:b w:val="false"/>
          <w:bCs w:val="false"/>
          <w:i w:val="false"/>
          <w:iCs w:val="false"/>
          <w:sz w:val="24"/>
          <w:szCs w:val="24"/>
        </w:rPr>
        <w:t xml:space="preserve">Table 6: Hardware requirements</w:t>
      </w:r>
    </w:p>
    <w:p>
      <w:pPr>
        <w:spacing w:after="120" w:before="80" w:line="360"/>
        <w:jc w:val="both"/>
      </w:pPr>
      <w:r>
        <w:rPr>
          <w:rFonts w:ascii="Arial" w:cs="Arial" w:eastAsia="Arial" w:hAnsi="Arial"/>
          <w:b w:val="false"/>
          <w:bCs w:val="false"/>
          <w:i w:val="false"/>
          <w:iCs w:val="false"/>
          <w:sz w:val="24"/>
          <w:szCs w:val="24"/>
        </w:rPr>
        <w:t xml:space="preserve">Table 7: Software requirements</w:t>
      </w:r>
    </w:p>
    <w:p>
      <w:pPr>
        <w:spacing w:after="120" w:before="80" w:line="360"/>
        <w:jc w:val="both"/>
      </w:pPr>
      <w:r>
        <w:rPr>
          <w:rFonts w:ascii="Arial" w:cs="Arial" w:eastAsia="Arial" w:hAnsi="Arial"/>
          <w:b w:val="false"/>
          <w:bCs w:val="false"/>
          <w:i w:val="false"/>
          <w:iCs w:val="false"/>
          <w:sz w:val="24"/>
          <w:szCs w:val="24"/>
        </w:rPr>
        <w:t xml:space="preserve">Table 8: Data dictionary – User collection</w:t>
      </w:r>
    </w:p>
    <w:p>
      <w:pPr>
        <w:spacing w:after="120" w:before="80" w:line="360"/>
        <w:jc w:val="both"/>
      </w:pPr>
      <w:r>
        <w:rPr>
          <w:rFonts w:ascii="Arial" w:cs="Arial" w:eastAsia="Arial" w:hAnsi="Arial"/>
          <w:b w:val="false"/>
          <w:bCs w:val="false"/>
          <w:i w:val="false"/>
          <w:iCs w:val="false"/>
          <w:sz w:val="24"/>
          <w:szCs w:val="24"/>
        </w:rPr>
        <w:t xml:space="preserve">Table 9: Data dictionary – Agency collection</w:t>
      </w:r>
    </w:p>
    <w:p>
      <w:pPr>
        <w:spacing w:after="120" w:before="80" w:line="360"/>
        <w:jc w:val="both"/>
      </w:pPr>
      <w:r>
        <w:rPr>
          <w:rFonts w:ascii="Arial" w:cs="Arial" w:eastAsia="Arial" w:hAnsi="Arial"/>
          <w:b w:val="false"/>
          <w:bCs w:val="false"/>
          <w:i w:val="false"/>
          <w:iCs w:val="false"/>
          <w:sz w:val="24"/>
          <w:szCs w:val="24"/>
        </w:rPr>
        <w:t xml:space="preserve">Table 10: Data dictionary – Trip collection</w:t>
      </w:r>
    </w:p>
    <w:p>
      <w:pPr>
        <w:spacing w:after="120" w:before="80" w:line="360"/>
        <w:jc w:val="both"/>
      </w:pPr>
      <w:r>
        <w:rPr>
          <w:rFonts w:ascii="Arial" w:cs="Arial" w:eastAsia="Arial" w:hAnsi="Arial"/>
          <w:b w:val="false"/>
          <w:bCs w:val="false"/>
          <w:i w:val="false"/>
          <w:iCs w:val="false"/>
          <w:sz w:val="24"/>
          <w:szCs w:val="24"/>
        </w:rPr>
        <w:t xml:space="preserve">Table 11: Data dictionary – Booking collection</w:t>
      </w:r>
    </w:p>
    <w:p>
      <w:pPr>
        <w:spacing w:after="120" w:before="80" w:line="360"/>
        <w:jc w:val="both"/>
      </w:pPr>
      <w:r>
        <w:rPr>
          <w:rFonts w:ascii="Arial" w:cs="Arial" w:eastAsia="Arial" w:hAnsi="Arial"/>
          <w:b w:val="false"/>
          <w:bCs w:val="false"/>
          <w:i w:val="false"/>
          <w:iCs w:val="false"/>
          <w:sz w:val="24"/>
          <w:szCs w:val="24"/>
        </w:rPr>
        <w:t xml:space="preserve">Table 12: Data dictionary – Notification collection</w:t>
      </w:r>
    </w:p>
    <w:p>
      <w:pPr>
        <w:spacing w:after="120" w:before="80" w:line="360"/>
        <w:jc w:val="both"/>
      </w:pPr>
      <w:r>
        <w:rPr>
          <w:rFonts w:ascii="Arial" w:cs="Arial" w:eastAsia="Arial" w:hAnsi="Arial"/>
          <w:b w:val="false"/>
          <w:bCs w:val="false"/>
          <w:i w:val="false"/>
          <w:iCs w:val="false"/>
          <w:sz w:val="24"/>
          <w:szCs w:val="24"/>
        </w:rPr>
        <w:t xml:space="preserve">Table 13: Project schedule</w:t>
      </w:r>
    </w:p>
    <w:p>
      <w:pPr>
        <w:spacing w:after="120" w:before="80" w:line="360"/>
        <w:jc w:val="both"/>
      </w:pPr>
      <w:r>
        <w:rPr>
          <w:rFonts w:ascii="Arial" w:cs="Arial" w:eastAsia="Arial" w:hAnsi="Arial"/>
          <w:b w:val="false"/>
          <w:bCs w:val="false"/>
          <w:i w:val="false"/>
          <w:iCs w:val="false"/>
          <w:sz w:val="24"/>
          <w:szCs w:val="24"/>
        </w:rPr>
        <w:t xml:space="preserve">Table 14: Unit test results</w:t>
      </w:r>
    </w:p>
    <w:p>
      <w:pPr>
        <w:spacing w:after="120" w:before="80" w:line="360"/>
        <w:jc w:val="both"/>
      </w:pPr>
      <w:r>
        <w:rPr>
          <w:rFonts w:ascii="Arial" w:cs="Arial" w:eastAsia="Arial" w:hAnsi="Arial"/>
          <w:b w:val="false"/>
          <w:bCs w:val="false"/>
          <w:i w:val="false"/>
          <w:iCs w:val="false"/>
          <w:sz w:val="24"/>
          <w:szCs w:val="24"/>
        </w:rPr>
        <w:t xml:space="preserve">Table 15: Integration test results</w:t>
      </w:r>
    </w:p>
    <w:p>
      <w:pPr>
        <w:spacing w:after="120" w:before="80" w:line="360"/>
        <w:jc w:val="both"/>
      </w:pPr>
      <w:r>
        <w:rPr>
          <w:rFonts w:ascii="Arial" w:cs="Arial" w:eastAsia="Arial" w:hAnsi="Arial"/>
          <w:b w:val="false"/>
          <w:bCs w:val="false"/>
          <w:i w:val="false"/>
          <w:iCs w:val="false"/>
          <w:sz w:val="24"/>
          <w:szCs w:val="24"/>
        </w:rPr>
        <w:t xml:space="preserve">Table 16: System test results</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800" w:header="708" w:footer="708" w:gutter="0"/>
          <w:pgNumType/>
          <w:docGrid w:linePitch="360"/>
        </w:sectPr>
      </w:pPr>
    </w:p>
    <w:p>
      <w:pPr>
        <w:pStyle w:val="Heading1"/>
      </w:pPr>
      <w:r>
        <w:rPr>
          <w:b/>
          <w:bCs/>
        </w:rPr>
        <w:t xml:space="preserve">CHAPTER I: GENERAL INTRODUCTION</w:t>
      </w:r>
    </w:p>
    <w:p>
      <w:pPr>
        <w:pStyle w:val="Heading2"/>
        <w:spacing w:after="120" w:before="300"/>
      </w:pPr>
      <w:r>
        <w:rPr>
          <w:rFonts w:ascii="Arial" w:cs="Arial" w:eastAsia="Arial" w:hAnsi="Arial"/>
          <w:b/>
          <w:bCs/>
          <w:sz w:val="26"/>
          <w:szCs w:val="26"/>
        </w:rPr>
        <w:t xml:space="preserve">1.1 Introduction</w:t>
      </w:r>
    </w:p>
    <w:p>
      <w:pPr>
        <w:spacing w:after="120" w:before="80" w:line="360"/>
        <w:jc w:val="both"/>
      </w:pPr>
      <w:r>
        <w:rPr>
          <w:rFonts w:ascii="Arial" w:cs="Arial" w:eastAsia="Arial" w:hAnsi="Arial"/>
          <w:b w:val="false"/>
          <w:bCs w:val="false"/>
          <w:i w:val="false"/>
          <w:iCs w:val="false"/>
          <w:sz w:val="24"/>
          <w:szCs w:val="24"/>
        </w:rPr>
        <w:t xml:space="preserve">Transport is the backbone of any economy, connecting people to opportunities, markets, and services. In Cameroon, intercity road transport plays a particularly vital role, with hundreds of agencies operating routes between major cities such as Yaoundé, Douala, Buea, Bafoussam, Bamenda, and Garoua. Despite the scale of this industry, operational management in most agencies remains largely manual, fragmented, and data-poor.</w:t>
      </w:r>
    </w:p>
    <w:p>
      <w:pPr>
        <w:spacing w:after="120" w:before="80" w:line="360"/>
        <w:jc w:val="both"/>
      </w:pPr>
      <w:r>
        <w:rPr>
          <w:rFonts w:ascii="Arial" w:cs="Arial" w:eastAsia="Arial" w:hAnsi="Arial"/>
          <w:b w:val="false"/>
          <w:bCs w:val="false"/>
          <w:i w:val="false"/>
          <w:iCs w:val="false"/>
          <w:sz w:val="24"/>
          <w:szCs w:val="24"/>
        </w:rPr>
        <w:t xml:space="preserve">Passengers typically arrive at motor parks without advance information on departure times, seat availability, or vehicle location. Fleet managers maintain paper-based maintenance logs and rely on phone calls for driver communication. Incidents are recorded informally, and agencies rarely have analytical tools to understand demand patterns or optimise routes. These inefficiencies collectively increase costs, erode passenger confidence, and limit the growth of the transport sector.</w:t>
      </w:r>
    </w:p>
    <w:p>
      <w:pPr>
        <w:spacing w:after="120" w:before="80" w:line="360"/>
        <w:jc w:val="both"/>
      </w:pPr>
      <w:r>
        <w:rPr>
          <w:rFonts w:ascii="Arial" w:cs="Arial" w:eastAsia="Arial" w:hAnsi="Arial"/>
          <w:b w:val="false"/>
          <w:bCs w:val="false"/>
          <w:i w:val="false"/>
          <w:iCs w:val="false"/>
          <w:sz w:val="24"/>
          <w:szCs w:val="24"/>
        </w:rPr>
        <w:t xml:space="preserve">MoveSmart was conceived and developed as a direct response to these challenges. It is a web-based intelligent transport management system that brings agencies, passengers, drivers, fleet managers, and administrators into a unified digital environment, providing each with role-appropriate tools and real-time information.</w:t>
      </w:r>
    </w:p>
    <w:p>
      <w:pPr>
        <w:pStyle w:val="Heading2"/>
        <w:spacing w:after="120" w:before="300"/>
      </w:pPr>
      <w:r>
        <w:rPr>
          <w:rFonts w:ascii="Arial" w:cs="Arial" w:eastAsia="Arial" w:hAnsi="Arial"/>
          <w:b/>
          <w:bCs/>
          <w:sz w:val="26"/>
          <w:szCs w:val="26"/>
        </w:rPr>
        <w:t xml:space="preserve">1.2 Background of the Study</w:t>
      </w:r>
    </w:p>
    <w:p>
      <w:pPr>
        <w:spacing w:after="120" w:before="80" w:line="360"/>
        <w:jc w:val="both"/>
      </w:pPr>
      <w:r>
        <w:rPr>
          <w:rFonts w:ascii="Arial" w:cs="Arial" w:eastAsia="Arial" w:hAnsi="Arial"/>
          <w:b w:val="false"/>
          <w:bCs w:val="false"/>
          <w:i w:val="false"/>
          <w:iCs w:val="false"/>
          <w:sz w:val="24"/>
          <w:szCs w:val="24"/>
        </w:rPr>
        <w:t xml:space="preserve">The Cameroonian intercity transport sector is dominated by private transport agencies that operate independently with minimal standardisation. Common problems include overbooking due to manual seat management, no-show passengers, delayed departures, unreliable schedules, poor vehicle maintenance records, and lack of passenger recourse in cases of service failure.</w:t>
      </w:r>
    </w:p>
    <w:p>
      <w:pPr>
        <w:spacing w:after="120" w:before="80" w:line="360"/>
        <w:jc w:val="both"/>
      </w:pPr>
      <w:r>
        <w:rPr>
          <w:rFonts w:ascii="Arial" w:cs="Arial" w:eastAsia="Arial" w:hAnsi="Arial"/>
          <w:b w:val="false"/>
          <w:bCs w:val="false"/>
          <w:i w:val="false"/>
          <w:iCs w:val="false"/>
          <w:sz w:val="24"/>
          <w:szCs w:val="24"/>
        </w:rPr>
        <w:t xml:space="preserve">Existing digital solutions in the region are either consumer-facing ride-hailing apps designed for urban short trips (such as Yango or Bolt) or enterprise fleet tracking systems designed for logistics companies, neither of which addresses the specific needs of intercity passenger transport agencies operating shared vehicles on fixed routes.</w:t>
      </w:r>
    </w:p>
    <w:p>
      <w:pPr>
        <w:spacing w:after="120" w:before="80" w:line="360"/>
        <w:jc w:val="both"/>
      </w:pPr>
      <w:r>
        <w:rPr>
          <w:rFonts w:ascii="Arial" w:cs="Arial" w:eastAsia="Arial" w:hAnsi="Arial"/>
          <w:b w:val="false"/>
          <w:bCs w:val="false"/>
          <w:i w:val="false"/>
          <w:iCs w:val="false"/>
          <w:sz w:val="24"/>
          <w:szCs w:val="24"/>
        </w:rPr>
        <w:t xml:space="preserve">The opportunity therefore exists to design a platform that bridges the gap: one that provides agency-level management tools comparable to enterprise software while also offering passengers the booking convenience and real-time visibility of consumer apps. MoveSmart was developed to fill this gap.</w:t>
      </w:r>
    </w:p>
    <w:p>
      <w:pPr>
        <w:pStyle w:val="Heading2"/>
        <w:spacing w:after="120" w:before="300"/>
      </w:pPr>
      <w:r>
        <w:rPr>
          <w:rFonts w:ascii="Arial" w:cs="Arial" w:eastAsia="Arial" w:hAnsi="Arial"/>
          <w:b/>
          <w:bCs/>
          <w:sz w:val="26"/>
          <w:szCs w:val="26"/>
        </w:rPr>
        <w:t xml:space="preserve">1.3 Statement of the Problem</w:t>
      </w:r>
    </w:p>
    <w:p>
      <w:pPr>
        <w:spacing w:after="120" w:before="80" w:line="360"/>
        <w:jc w:val="both"/>
      </w:pPr>
      <w:r>
        <w:rPr>
          <w:rFonts w:ascii="Arial" w:cs="Arial" w:eastAsia="Arial" w:hAnsi="Arial"/>
          <w:b w:val="false"/>
          <w:bCs w:val="false"/>
          <w:i w:val="false"/>
          <w:iCs w:val="false"/>
          <w:sz w:val="24"/>
          <w:szCs w:val="24"/>
        </w:rPr>
        <w:t xml:space="preserve">The intercity transport ecosystem in Cameroon faces a number of systemic problems that degrade service quality and operational efficiency:</w:t>
      </w:r>
    </w:p>
    <w:p>
      <w:pPr>
        <w:pStyle w:val="ListParagraph"/>
        <w:numPr>
          <w:ilvl w:val="0"/>
          <w:numId w:val="2"/>
        </w:numPr>
        <w:spacing w:after="60" w:before="60" w:line="320"/>
      </w:pPr>
      <w:r>
        <w:rPr>
          <w:rFonts w:ascii="Arial" w:cs="Arial" w:eastAsia="Arial" w:hAnsi="Arial"/>
          <w:sz w:val="24"/>
          <w:szCs w:val="24"/>
        </w:rPr>
        <w:t xml:space="preserve">Seat booking is manual, leading to overbooking, lost revenue, and passenger disputes.</w:t>
      </w:r>
    </w:p>
    <w:p>
      <w:pPr>
        <w:pStyle w:val="ListParagraph"/>
        <w:numPr>
          <w:ilvl w:val="0"/>
          <w:numId w:val="2"/>
        </w:numPr>
        <w:spacing w:after="60" w:before="60" w:line="320"/>
      </w:pPr>
      <w:r>
        <w:rPr>
          <w:rFonts w:ascii="Arial" w:cs="Arial" w:eastAsia="Arial" w:hAnsi="Arial"/>
          <w:sz w:val="24"/>
          <w:szCs w:val="24"/>
        </w:rPr>
        <w:t xml:space="preserve">There is no real-time vehicle visibility for passengers or agency managers, reducing trust and safety.</w:t>
      </w:r>
    </w:p>
    <w:p>
      <w:pPr>
        <w:pStyle w:val="ListParagraph"/>
        <w:numPr>
          <w:ilvl w:val="0"/>
          <w:numId w:val="2"/>
        </w:numPr>
        <w:spacing w:after="60" w:before="60" w:line="320"/>
      </w:pPr>
      <w:r>
        <w:rPr>
          <w:rFonts w:ascii="Arial" w:cs="Arial" w:eastAsia="Arial" w:hAnsi="Arial"/>
          <w:sz w:val="24"/>
          <w:szCs w:val="24"/>
        </w:rPr>
        <w:t xml:space="preserve">Fleet maintenance is tracked informally, increasing breakdown risk and unplanned downtime.</w:t>
      </w:r>
    </w:p>
    <w:p>
      <w:pPr>
        <w:pStyle w:val="ListParagraph"/>
        <w:numPr>
          <w:ilvl w:val="0"/>
          <w:numId w:val="2"/>
        </w:numPr>
        <w:spacing w:after="60" w:before="60" w:line="320"/>
      </w:pPr>
      <w:r>
        <w:rPr>
          <w:rFonts w:ascii="Arial" w:cs="Arial" w:eastAsia="Arial" w:hAnsi="Arial"/>
          <w:sz w:val="24"/>
          <w:szCs w:val="24"/>
        </w:rPr>
        <w:t xml:space="preserve">Driver and vehicle assignment is coordinated verbally, with no digital record trail.</w:t>
      </w:r>
    </w:p>
    <w:p>
      <w:pPr>
        <w:pStyle w:val="ListParagraph"/>
        <w:numPr>
          <w:ilvl w:val="0"/>
          <w:numId w:val="2"/>
        </w:numPr>
        <w:spacing w:after="60" w:before="60" w:line="320"/>
      </w:pPr>
      <w:r>
        <w:rPr>
          <w:rFonts w:ascii="Arial" w:cs="Arial" w:eastAsia="Arial" w:hAnsi="Arial"/>
          <w:sz w:val="24"/>
          <w:szCs w:val="24"/>
        </w:rPr>
        <w:t xml:space="preserve">Agencies have no analytical tools to understand route demand, peak periods, or revenue trends.</w:t>
      </w:r>
    </w:p>
    <w:p>
      <w:pPr>
        <w:pStyle w:val="ListParagraph"/>
        <w:numPr>
          <w:ilvl w:val="0"/>
          <w:numId w:val="2"/>
        </w:numPr>
        <w:spacing w:after="60" w:before="60" w:line="320"/>
      </w:pPr>
      <w:r>
        <w:rPr>
          <w:rFonts w:ascii="Arial" w:cs="Arial" w:eastAsia="Arial" w:hAnsi="Arial"/>
          <w:sz w:val="24"/>
          <w:szCs w:val="24"/>
        </w:rPr>
        <w:t xml:space="preserve">Passengers have no way to compare agencies, check schedules, or make advance bookings from a mobile device.</w:t>
      </w:r>
    </w:p>
    <w:p>
      <w:pPr>
        <w:pStyle w:val="ListParagraph"/>
        <w:numPr>
          <w:ilvl w:val="0"/>
          <w:numId w:val="2"/>
        </w:numPr>
        <w:spacing w:after="60" w:before="60" w:line="320"/>
      </w:pPr>
      <w:r>
        <w:rPr>
          <w:rFonts w:ascii="Arial" w:cs="Arial" w:eastAsia="Arial" w:hAnsi="Arial"/>
          <w:sz w:val="24"/>
          <w:szCs w:val="24"/>
        </w:rPr>
        <w:t xml:space="preserve">Platform-level oversight of agencies is absent, allowing unregistered or unsafe operators to serve passengers.</w:t>
      </w:r>
    </w:p>
    <w:p/>
    <w:p>
      <w:pPr>
        <w:spacing w:after="120" w:before="80" w:line="360"/>
        <w:jc w:val="both"/>
      </w:pPr>
      <w:r>
        <w:rPr>
          <w:rFonts w:ascii="Arial" w:cs="Arial" w:eastAsia="Arial" w:hAnsi="Arial"/>
          <w:b w:val="false"/>
          <w:bCs w:val="false"/>
          <w:i w:val="false"/>
          <w:iCs w:val="false"/>
          <w:sz w:val="24"/>
          <w:szCs w:val="24"/>
        </w:rPr>
        <w:t xml:space="preserve">These problems collectively reduce the quality, safety, and efficiency of intercity transport. A unified digital platform is required that addresses all these dimensions simultaneously, rather than solving any one problem in isolation.</w:t>
      </w:r>
    </w:p>
    <w:p>
      <w:pPr>
        <w:pStyle w:val="Heading2"/>
        <w:spacing w:after="120" w:before="300"/>
      </w:pPr>
      <w:r>
        <w:rPr>
          <w:rFonts w:ascii="Arial" w:cs="Arial" w:eastAsia="Arial" w:hAnsi="Arial"/>
          <w:b/>
          <w:bCs/>
          <w:sz w:val="26"/>
          <w:szCs w:val="26"/>
        </w:rPr>
        <w:t xml:space="preserve">1.4 Objectives of the Study</w:t>
      </w:r>
    </w:p>
    <w:p>
      <w:pPr>
        <w:pStyle w:val="Heading3"/>
        <w:spacing w:after="80" w:before="200"/>
      </w:pPr>
      <w:r>
        <w:rPr>
          <w:rFonts w:ascii="Arial" w:cs="Arial" w:eastAsia="Arial" w:hAnsi="Arial"/>
          <w:b/>
          <w:bCs/>
          <w:sz w:val="24"/>
          <w:szCs w:val="24"/>
        </w:rPr>
        <w:t xml:space="preserve">1.4.1 General Objective</w:t>
      </w:r>
    </w:p>
    <w:p>
      <w:pPr>
        <w:spacing w:after="120" w:before="80" w:line="360"/>
        <w:jc w:val="both"/>
      </w:pPr>
      <w:r>
        <w:rPr>
          <w:rFonts w:ascii="Arial" w:cs="Arial" w:eastAsia="Arial" w:hAnsi="Arial"/>
          <w:b w:val="false"/>
          <w:bCs w:val="false"/>
          <w:i w:val="false"/>
          <w:iCs w:val="false"/>
          <w:sz w:val="24"/>
          <w:szCs w:val="24"/>
        </w:rPr>
        <w:t xml:space="preserve">To design and implement a full-stack intelligent transport management system (MoveSmart) that improves agency governance, fleet operations, passenger booking experience, real-time visibility, and data-driven decision-making for intercity transport in Cameroon.</w:t>
      </w:r>
    </w:p>
    <w:p>
      <w:pPr>
        <w:pStyle w:val="Heading3"/>
        <w:spacing w:after="80" w:before="200"/>
      </w:pPr>
      <w:r>
        <w:rPr>
          <w:rFonts w:ascii="Arial" w:cs="Arial" w:eastAsia="Arial" w:hAnsi="Arial"/>
          <w:b/>
          <w:bCs/>
          <w:sz w:val="24"/>
          <w:szCs w:val="24"/>
        </w:rPr>
        <w:t xml:space="preserve">1.4.2 Specific Objectives</w:t>
      </w:r>
    </w:p>
    <w:p>
      <w:pPr>
        <w:pStyle w:val="ListParagraph"/>
        <w:numPr>
          <w:ilvl w:val="0"/>
          <w:numId w:val="2"/>
        </w:numPr>
        <w:spacing w:after="60" w:before="60" w:line="320"/>
      </w:pPr>
      <w:r>
        <w:rPr>
          <w:rFonts w:ascii="Arial" w:cs="Arial" w:eastAsia="Arial" w:hAnsi="Arial"/>
          <w:sz w:val="24"/>
          <w:szCs w:val="24"/>
        </w:rPr>
        <w:t xml:space="preserve">To implement a secure multi-role authentication system with Staff ID login for operational roles and email login for passenger and administrative roles, including account lockout protection.</w:t>
      </w:r>
    </w:p>
    <w:p>
      <w:pPr>
        <w:pStyle w:val="ListParagraph"/>
        <w:numPr>
          <w:ilvl w:val="0"/>
          <w:numId w:val="2"/>
        </w:numPr>
        <w:spacing w:after="60" w:before="60" w:line="320"/>
      </w:pPr>
      <w:r>
        <w:rPr>
          <w:rFonts w:ascii="Arial" w:cs="Arial" w:eastAsia="Arial" w:hAnsi="Arial"/>
          <w:sz w:val="24"/>
          <w:szCs w:val="24"/>
        </w:rPr>
        <w:t xml:space="preserve">To build an agency onboarding and administrator-approval workflow that controls which agencies are visible on the passenger marketplace.</w:t>
      </w:r>
    </w:p>
    <w:p>
      <w:pPr>
        <w:pStyle w:val="ListParagraph"/>
        <w:numPr>
          <w:ilvl w:val="0"/>
          <w:numId w:val="2"/>
        </w:numPr>
        <w:spacing w:after="60" w:before="60" w:line="320"/>
      </w:pPr>
      <w:r>
        <w:rPr>
          <w:rFonts w:ascii="Arial" w:cs="Arial" w:eastAsia="Arial" w:hAnsi="Arial"/>
          <w:sz w:val="24"/>
          <w:szCs w:val="24"/>
        </w:rPr>
        <w:t xml:space="preserve">To provide fleet management modules for vehicles, routes, drivers, trips, maintenance records, and incident reporting.</w:t>
      </w:r>
    </w:p>
    <w:p>
      <w:pPr>
        <w:pStyle w:val="ListParagraph"/>
        <w:numPr>
          <w:ilvl w:val="0"/>
          <w:numId w:val="2"/>
        </w:numPr>
        <w:spacing w:after="60" w:before="60" w:line="320"/>
      </w:pPr>
      <w:r>
        <w:rPr>
          <w:rFonts w:ascii="Arial" w:cs="Arial" w:eastAsia="Arial" w:hAnsi="Arial"/>
          <w:sz w:val="24"/>
          <w:szCs w:val="24"/>
        </w:rPr>
        <w:t xml:space="preserve">To implement a six-step passenger booking flow with seat-hold logic, seat map visualisation, and booking confirmation.</w:t>
      </w:r>
    </w:p>
    <w:p>
      <w:pPr>
        <w:pStyle w:val="ListParagraph"/>
        <w:numPr>
          <w:ilvl w:val="0"/>
          <w:numId w:val="2"/>
        </w:numPr>
        <w:spacing w:after="60" w:before="60" w:line="320"/>
      </w:pPr>
      <w:r>
        <w:rPr>
          <w:rFonts w:ascii="Arial" w:cs="Arial" w:eastAsia="Arial" w:hAnsi="Arial"/>
          <w:sz w:val="24"/>
          <w:szCs w:val="24"/>
        </w:rPr>
        <w:t xml:space="preserve">To integrate real-time GPS tracking using Socket.IO and Google Maps, broadcasting driver location to subscribed dashboards.</w:t>
      </w:r>
    </w:p>
    <w:p>
      <w:pPr>
        <w:pStyle w:val="ListParagraph"/>
        <w:numPr>
          <w:ilvl w:val="0"/>
          <w:numId w:val="2"/>
        </w:numPr>
        <w:spacing w:after="60" w:before="60" w:line="320"/>
      </w:pPr>
      <w:r>
        <w:rPr>
          <w:rFonts w:ascii="Arial" w:cs="Arial" w:eastAsia="Arial" w:hAnsi="Arial"/>
          <w:sz w:val="24"/>
          <w:szCs w:val="24"/>
        </w:rPr>
        <w:t xml:space="preserve">To build a cross-role notification system that delivers in-app alerts for trip assignments, booking confirmations, cancellations, and completed trips.</w:t>
      </w:r>
    </w:p>
    <w:p>
      <w:pPr>
        <w:pStyle w:val="ListParagraph"/>
        <w:numPr>
          <w:ilvl w:val="0"/>
          <w:numId w:val="2"/>
        </w:numPr>
        <w:spacing w:after="60" w:before="60" w:line="320"/>
      </w:pPr>
      <w:r>
        <w:rPr>
          <w:rFonts w:ascii="Arial" w:cs="Arial" w:eastAsia="Arial" w:hAnsi="Arial"/>
          <w:sz w:val="24"/>
          <w:szCs w:val="24"/>
        </w:rPr>
        <w:t xml:space="preserve">To provide shared Profile, Settings, and History pages accessible across all user roles.</w:t>
      </w:r>
    </w:p>
    <w:p>
      <w:pPr>
        <w:pStyle w:val="ListParagraph"/>
        <w:numPr>
          <w:ilvl w:val="0"/>
          <w:numId w:val="2"/>
        </w:numPr>
        <w:spacing w:after="60" w:before="60" w:line="320"/>
      </w:pPr>
      <w:r>
        <w:rPr>
          <w:rFonts w:ascii="Arial" w:cs="Arial" w:eastAsia="Arial" w:hAnsi="Arial"/>
          <w:sz w:val="24"/>
          <w:szCs w:val="24"/>
        </w:rPr>
        <w:t xml:space="preserve">To develop an AI analytics engine for demand forecasting, route optimisation, anomaly detection, and predictive maintenance.</w:t>
      </w:r>
    </w:p>
    <w:p>
      <w:pPr>
        <w:pStyle w:val="ListParagraph"/>
        <w:numPr>
          <w:ilvl w:val="0"/>
          <w:numId w:val="2"/>
        </w:numPr>
        <w:spacing w:after="60" w:before="60" w:line="320"/>
      </w:pPr>
      <w:r>
        <w:rPr>
          <w:rFonts w:ascii="Arial" w:cs="Arial" w:eastAsia="Arial" w:hAnsi="Arial"/>
          <w:sz w:val="24"/>
          <w:szCs w:val="24"/>
        </w:rPr>
        <w:t xml:space="preserve">To embed an OpenAI-powered natural-language assistant in the administrator dashboard.</w:t>
      </w:r>
    </w:p>
    <w:p>
      <w:pPr>
        <w:pStyle w:val="ListParagraph"/>
        <w:numPr>
          <w:ilvl w:val="0"/>
          <w:numId w:val="2"/>
        </w:numPr>
        <w:spacing w:after="60" w:before="60" w:line="320"/>
      </w:pPr>
      <w:r>
        <w:rPr>
          <w:rFonts w:ascii="Arial" w:cs="Arial" w:eastAsia="Arial" w:hAnsi="Arial"/>
          <w:sz w:val="24"/>
          <w:szCs w:val="24"/>
        </w:rPr>
        <w:t xml:space="preserve">To implement PDF and CSV report generation for operational analytics.</w:t>
      </w:r>
    </w:p>
    <w:p>
      <w:pPr>
        <w:pStyle w:val="ListParagraph"/>
        <w:numPr>
          <w:ilvl w:val="0"/>
          <w:numId w:val="2"/>
        </w:numPr>
        <w:spacing w:after="60" w:before="60" w:line="320"/>
      </w:pPr>
      <w:r>
        <w:rPr>
          <w:rFonts w:ascii="Arial" w:cs="Arial" w:eastAsia="Arial" w:hAnsi="Arial"/>
          <w:sz w:val="24"/>
          <w:szCs w:val="24"/>
        </w:rPr>
        <w:t xml:space="preserve">To evaluate the system through unit, integration, and system testing.</w:t>
      </w:r>
    </w:p>
    <w:p>
      <w:pPr>
        <w:pStyle w:val="Heading2"/>
        <w:spacing w:after="120" w:before="300"/>
      </w:pPr>
      <w:r>
        <w:rPr>
          <w:rFonts w:ascii="Arial" w:cs="Arial" w:eastAsia="Arial" w:hAnsi="Arial"/>
          <w:b/>
          <w:bCs/>
          <w:sz w:val="26"/>
          <w:szCs w:val="26"/>
        </w:rPr>
        <w:t xml:space="preserve">1.5 Significance of the Study</w:t>
      </w:r>
    </w:p>
    <w:p>
      <w:pPr>
        <w:spacing w:after="120" w:before="80" w:line="360"/>
        <w:jc w:val="both"/>
      </w:pPr>
      <w:r>
        <w:rPr>
          <w:rFonts w:ascii="Arial" w:cs="Arial" w:eastAsia="Arial" w:hAnsi="Arial"/>
          <w:b w:val="false"/>
          <w:bCs w:val="false"/>
          <w:i w:val="false"/>
          <w:iCs w:val="false"/>
          <w:sz w:val="24"/>
          <w:szCs w:val="24"/>
        </w:rPr>
        <w:t xml:space="preserve">For passengers, MoveSmart significantly improves the booking experience by enabling advance seat reservation from any device, providing real-time vehicle location during trips, and offering transparent agency and route information.</w:t>
      </w:r>
    </w:p>
    <w:p>
      <w:pPr>
        <w:spacing w:after="120" w:before="80" w:line="360"/>
        <w:jc w:val="both"/>
      </w:pPr>
      <w:r>
        <w:rPr>
          <w:rFonts w:ascii="Arial" w:cs="Arial" w:eastAsia="Arial" w:hAnsi="Arial"/>
          <w:b w:val="false"/>
          <w:bCs w:val="false"/>
          <w:i w:val="false"/>
          <w:iCs w:val="false"/>
          <w:sz w:val="24"/>
          <w:szCs w:val="24"/>
        </w:rPr>
        <w:t xml:space="preserve">For transport agencies, the system provides a professional fleet management suite that automates scheduling, centralises incident records, and produces analytics dashboards and exportable reports previously unavailable to small and medium agencies.</w:t>
      </w:r>
    </w:p>
    <w:p>
      <w:pPr>
        <w:spacing w:after="120" w:before="80" w:line="360"/>
        <w:jc w:val="both"/>
      </w:pPr>
      <w:r>
        <w:rPr>
          <w:rFonts w:ascii="Arial" w:cs="Arial" w:eastAsia="Arial" w:hAnsi="Arial"/>
          <w:b w:val="false"/>
          <w:bCs w:val="false"/>
          <w:i w:val="false"/>
          <w:iCs w:val="false"/>
          <w:sz w:val="24"/>
          <w:szCs w:val="24"/>
        </w:rPr>
        <w:t xml:space="preserve">For platform administrators, MoveSmart provides oversight over agency registration, user management, and cross-agency performance monitoring, supporting a governance model that improves sector accountability.</w:t>
      </w:r>
    </w:p>
    <w:p>
      <w:pPr>
        <w:spacing w:after="120" w:before="80" w:line="360"/>
        <w:jc w:val="both"/>
      </w:pPr>
      <w:r>
        <w:rPr>
          <w:rFonts w:ascii="Arial" w:cs="Arial" w:eastAsia="Arial" w:hAnsi="Arial"/>
          <w:b w:val="false"/>
          <w:bCs w:val="false"/>
          <w:i w:val="false"/>
          <w:iCs w:val="false"/>
          <w:sz w:val="24"/>
          <w:szCs w:val="24"/>
        </w:rPr>
        <w:t xml:space="preserve">Academically, the project demonstrates the full software engineering lifecycle from requirements analysis through system design, iterative implementation, and structured testing for a complex multi-role, multi-tenant application.</w:t>
      </w:r>
    </w:p>
    <w:p>
      <w:pPr>
        <w:pStyle w:val="Heading2"/>
        <w:spacing w:after="120" w:before="300"/>
      </w:pPr>
      <w:r>
        <w:rPr>
          <w:rFonts w:ascii="Arial" w:cs="Arial" w:eastAsia="Arial" w:hAnsi="Arial"/>
          <w:b/>
          <w:bCs/>
          <w:sz w:val="26"/>
          <w:szCs w:val="26"/>
        </w:rPr>
        <w:t xml:space="preserve">1.6 Scope of the Study</w:t>
      </w:r>
    </w:p>
    <w:p>
      <w:pPr>
        <w:spacing w:after="120" w:before="80" w:line="360"/>
        <w:jc w:val="both"/>
      </w:pPr>
      <w:r>
        <w:rPr>
          <w:rFonts w:ascii="Arial" w:cs="Arial" w:eastAsia="Arial" w:hAnsi="Arial"/>
          <w:b w:val="false"/>
          <w:bCs w:val="false"/>
          <w:i w:val="false"/>
          <w:iCs w:val="false"/>
          <w:sz w:val="24"/>
          <w:szCs w:val="24"/>
        </w:rPr>
        <w:t xml:space="preserve">The scope of this project covers the following:</w:t>
      </w:r>
    </w:p>
    <w:p>
      <w:pPr>
        <w:pStyle w:val="ListParagraph"/>
        <w:numPr>
          <w:ilvl w:val="0"/>
          <w:numId w:val="2"/>
        </w:numPr>
        <w:spacing w:after="60" w:before="60" w:line="320"/>
      </w:pPr>
      <w:r>
        <w:rPr>
          <w:rFonts w:ascii="Arial" w:cs="Arial" w:eastAsia="Arial" w:hAnsi="Arial"/>
          <w:sz w:val="24"/>
          <w:szCs w:val="24"/>
        </w:rPr>
        <w:t xml:space="preserve">Web-based system accessible from desktop and mobile browsers, without requiring a dedicated mobile application.</w:t>
      </w:r>
    </w:p>
    <w:p>
      <w:pPr>
        <w:pStyle w:val="ListParagraph"/>
        <w:numPr>
          <w:ilvl w:val="0"/>
          <w:numId w:val="2"/>
        </w:numPr>
        <w:spacing w:after="60" w:before="60" w:line="320"/>
      </w:pPr>
      <w:r>
        <w:rPr>
          <w:rFonts w:ascii="Arial" w:cs="Arial" w:eastAsia="Arial" w:hAnsi="Arial"/>
          <w:sz w:val="24"/>
          <w:szCs w:val="24"/>
        </w:rPr>
        <w:t xml:space="preserve">Five user roles: platform admin, agency admin, fleet manager, driver, and passenger.</w:t>
      </w:r>
    </w:p>
    <w:p>
      <w:pPr>
        <w:pStyle w:val="ListParagraph"/>
        <w:numPr>
          <w:ilvl w:val="0"/>
          <w:numId w:val="2"/>
        </w:numPr>
        <w:spacing w:after="60" w:before="60" w:line="320"/>
      </w:pPr>
      <w:r>
        <w:rPr>
          <w:rFonts w:ascii="Arial" w:cs="Arial" w:eastAsia="Arial" w:hAnsi="Arial"/>
          <w:sz w:val="24"/>
          <w:szCs w:val="24"/>
        </w:rPr>
        <w:t xml:space="preserve">Agency management: registration, approval, agency profile, and marketplace visibility control.</w:t>
      </w:r>
    </w:p>
    <w:p>
      <w:pPr>
        <w:pStyle w:val="ListParagraph"/>
        <w:numPr>
          <w:ilvl w:val="0"/>
          <w:numId w:val="2"/>
        </w:numPr>
        <w:spacing w:after="60" w:before="60" w:line="320"/>
      </w:pPr>
      <w:r>
        <w:rPr>
          <w:rFonts w:ascii="Arial" w:cs="Arial" w:eastAsia="Arial" w:hAnsi="Arial"/>
          <w:sz w:val="24"/>
          <w:szCs w:val="24"/>
        </w:rPr>
        <w:t xml:space="preserve">Fleet management: vehicles, routes, trips, drivers, seat maps, maintenance, and incidents.</w:t>
      </w:r>
    </w:p>
    <w:p>
      <w:pPr>
        <w:pStyle w:val="ListParagraph"/>
        <w:numPr>
          <w:ilvl w:val="0"/>
          <w:numId w:val="2"/>
        </w:numPr>
        <w:spacing w:after="60" w:before="60" w:line="320"/>
      </w:pPr>
      <w:r>
        <w:rPr>
          <w:rFonts w:ascii="Arial" w:cs="Arial" w:eastAsia="Arial" w:hAnsi="Arial"/>
          <w:sz w:val="24"/>
          <w:szCs w:val="24"/>
        </w:rPr>
        <w:t xml:space="preserve">Passenger services: agency discovery, route search, seat selection, booking, history, live tracking, and ratings.</w:t>
      </w:r>
    </w:p>
    <w:p>
      <w:pPr>
        <w:pStyle w:val="ListParagraph"/>
        <w:numPr>
          <w:ilvl w:val="0"/>
          <w:numId w:val="2"/>
        </w:numPr>
        <w:spacing w:after="60" w:before="60" w:line="320"/>
      </w:pPr>
      <w:r>
        <w:rPr>
          <w:rFonts w:ascii="Arial" w:cs="Arial" w:eastAsia="Arial" w:hAnsi="Arial"/>
          <w:sz w:val="24"/>
          <w:szCs w:val="24"/>
        </w:rPr>
        <w:t xml:space="preserve">Real-time communication: GPS broadcasting via Socket.IO with Google Maps visualisation.</w:t>
      </w:r>
    </w:p>
    <w:p>
      <w:pPr>
        <w:pStyle w:val="ListParagraph"/>
        <w:numPr>
          <w:ilvl w:val="0"/>
          <w:numId w:val="2"/>
        </w:numPr>
        <w:spacing w:after="60" w:before="60" w:line="320"/>
      </w:pPr>
      <w:r>
        <w:rPr>
          <w:rFonts w:ascii="Arial" w:cs="Arial" w:eastAsia="Arial" w:hAnsi="Arial"/>
          <w:sz w:val="24"/>
          <w:szCs w:val="24"/>
        </w:rPr>
        <w:t xml:space="preserve">Analytics: operational dashboards, PDF/CSV reports, and ML-assisted predictions.</w:t>
      </w:r>
    </w:p>
    <w:p>
      <w:pPr>
        <w:pStyle w:val="ListParagraph"/>
        <w:numPr>
          <w:ilvl w:val="0"/>
          <w:numId w:val="2"/>
        </w:numPr>
        <w:spacing w:after="60" w:before="60" w:line="320"/>
      </w:pPr>
      <w:r>
        <w:rPr>
          <w:rFonts w:ascii="Arial" w:cs="Arial" w:eastAsia="Arial" w:hAnsi="Arial"/>
          <w:sz w:val="24"/>
          <w:szCs w:val="24"/>
        </w:rPr>
        <w:t xml:space="preserve">Notifications: in-app alerts triggered by lifecycle events.</w:t>
      </w:r>
    </w:p>
    <w:p>
      <w:pPr>
        <w:pStyle w:val="ListParagraph"/>
        <w:numPr>
          <w:ilvl w:val="0"/>
          <w:numId w:val="2"/>
        </w:numPr>
        <w:spacing w:after="60" w:before="60" w:line="320"/>
      </w:pPr>
      <w:r>
        <w:rPr>
          <w:rFonts w:ascii="Arial" w:cs="Arial" w:eastAsia="Arial" w:hAnsi="Arial"/>
          <w:sz w:val="24"/>
          <w:szCs w:val="24"/>
        </w:rPr>
        <w:t xml:space="preserve">Shared user pages: Profile, Settings, Notifications, and History for all roles.</w:t>
      </w:r>
    </w:p>
    <w:p/>
    <w:p>
      <w:pPr>
        <w:spacing w:after="120" w:before="80" w:line="360"/>
        <w:jc w:val="both"/>
      </w:pPr>
      <w:r>
        <w:rPr>
          <w:rFonts w:ascii="Arial" w:cs="Arial" w:eastAsia="Arial" w:hAnsi="Arial"/>
          <w:b w:val="false"/>
          <w:bCs w:val="false"/>
          <w:i w:val="false"/>
          <w:iCs w:val="false"/>
          <w:sz w:val="24"/>
          <w:szCs w:val="24"/>
        </w:rPr>
        <w:t xml:space="preserve">The scope explicitly excludes: cash payment processing (payment confirmation is recorded but no payment gateway is integrated in this version), dedicated mobile native apps, and offline operation modes.</w:t>
      </w:r>
    </w:p>
    <w:p>
      <w:pPr>
        <w:pStyle w:val="Heading2"/>
        <w:spacing w:after="120" w:before="300"/>
      </w:pPr>
      <w:r>
        <w:rPr>
          <w:rFonts w:ascii="Arial" w:cs="Arial" w:eastAsia="Arial" w:hAnsi="Arial"/>
          <w:b/>
          <w:bCs/>
          <w:sz w:val="26"/>
          <w:szCs w:val="26"/>
        </w:rPr>
        <w:t xml:space="preserve">1.7 Definition of Key Terms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Agency</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transport company registered on MoveSmart and approved by an administrator.</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agencyId</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database identifier used to scope all resources (vehicles, trips, bookings) to a specific agency, enforcing multi-tenancy.</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RBAC</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Role-Based Access Control: the mechanism by which system functions are restricted based on the authenticated user's role.</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Staff ID</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system-generated identifier assigned to drivers and fleet managers, in the format AGENCY_CODE-DRV/FLM-### (e.g. GLD-DRV-001).</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JWT</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JSON Web Token: a signed token used to authenticate and authorise API requests, with short-lived access tokens and rotated refresh tokens stored in HTTP-only cookies.</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GPS</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Global Positioning System: used for real-time vehicle location tracking, broadcast via Socket.IO and displayed on Google Maps.</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ML</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Machine Learning: used in the analytics engine for demand forecasting, route optimisation, anomaly detection, and predictive maintenance.</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Seat hold</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temporary reservation of a seat for a specified period while a passenger completes the booking payment step.</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Marketplace</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passenger-facing agency directory, displaying only administrator-approved agencies.</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Notification</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An in-app alert delivered to a specific user based on a lifecycle event such as a trip assignment or booking confirmation.</w:t>
            </w:r>
          </w:p>
        </w:tc>
      </w:tr>
    </w:tbl>
    <w:p>
      <w:pPr>
        <w:pStyle w:val="Heading2"/>
        <w:spacing w:after="120" w:before="300"/>
      </w:pPr>
      <w:r>
        <w:rPr>
          <w:rFonts w:ascii="Arial" w:cs="Arial" w:eastAsia="Arial" w:hAnsi="Arial"/>
          <w:b/>
          <w:bCs/>
          <w:sz w:val="26"/>
          <w:szCs w:val="26"/>
        </w:rPr>
        <w:t xml:space="preserve">1.8 Organisation of the Study</w:t>
      </w:r>
    </w:p>
    <w:p>
      <w:pPr>
        <w:spacing w:after="120" w:before="80" w:line="360"/>
        <w:jc w:val="both"/>
      </w:pPr>
      <w:r>
        <w:rPr>
          <w:rFonts w:ascii="Arial" w:cs="Arial" w:eastAsia="Arial" w:hAnsi="Arial"/>
          <w:b w:val="false"/>
          <w:bCs w:val="false"/>
          <w:i w:val="false"/>
          <w:iCs w:val="false"/>
          <w:sz w:val="24"/>
          <w:szCs w:val="24"/>
        </w:rPr>
        <w:t xml:space="preserve">This report is organised into five chapters:</w:t>
      </w:r>
    </w:p>
    <w:p>
      <w:pPr>
        <w:pStyle w:val="ListParagraph"/>
        <w:numPr>
          <w:ilvl w:val="0"/>
          <w:numId w:val="2"/>
        </w:numPr>
        <w:spacing w:after="60" w:before="60" w:line="320"/>
      </w:pPr>
      <w:r>
        <w:rPr>
          <w:rFonts w:ascii="Arial" w:cs="Arial" w:eastAsia="Arial" w:hAnsi="Arial"/>
          <w:sz w:val="24"/>
          <w:szCs w:val="24"/>
        </w:rPr>
        <w:t xml:space="preserve">Chapter I – General Introduction: background, problem statement, objectives, significance, and scope.</w:t>
      </w:r>
    </w:p>
    <w:p>
      <w:pPr>
        <w:pStyle w:val="ListParagraph"/>
        <w:numPr>
          <w:ilvl w:val="0"/>
          <w:numId w:val="2"/>
        </w:numPr>
        <w:spacing w:after="60" w:before="60" w:line="320"/>
      </w:pPr>
      <w:r>
        <w:rPr>
          <w:rFonts w:ascii="Arial" w:cs="Arial" w:eastAsia="Arial" w:hAnsi="Arial"/>
          <w:sz w:val="24"/>
          <w:szCs w:val="24"/>
        </w:rPr>
        <w:t xml:space="preserve">Chapter II – Literature Review: review of ten existing systems with strengths and weaknesses, and justification of the proposed solution.</w:t>
      </w:r>
    </w:p>
    <w:p>
      <w:pPr>
        <w:pStyle w:val="ListParagraph"/>
        <w:numPr>
          <w:ilvl w:val="0"/>
          <w:numId w:val="2"/>
        </w:numPr>
        <w:spacing w:after="60" w:before="60" w:line="320"/>
      </w:pPr>
      <w:r>
        <w:rPr>
          <w:rFonts w:ascii="Arial" w:cs="Arial" w:eastAsia="Arial" w:hAnsi="Arial"/>
          <w:sz w:val="24"/>
          <w:szCs w:val="24"/>
        </w:rPr>
        <w:t xml:space="preserve">Chapter III – Materials and Methods: development methodology, system analysis (requirements, DFDs, use cases, activity diagrams, cost, schedule), and system design (tools, architecture, class diagrams, ER diagrams, data dictionary).</w:t>
      </w:r>
    </w:p>
    <w:p>
      <w:pPr>
        <w:pStyle w:val="ListParagraph"/>
        <w:numPr>
          <w:ilvl w:val="0"/>
          <w:numId w:val="2"/>
        </w:numPr>
        <w:spacing w:after="60" w:before="60" w:line="320"/>
      </w:pPr>
      <w:r>
        <w:rPr>
          <w:rFonts w:ascii="Arial" w:cs="Arial" w:eastAsia="Arial" w:hAnsi="Arial"/>
          <w:sz w:val="24"/>
          <w:szCs w:val="24"/>
        </w:rPr>
        <w:t xml:space="preserve">Chapter IV – Implementation, Results, and Testing: backend and frontend implementation details, dashboard results, and unit, integration, and system testing.</w:t>
      </w:r>
    </w:p>
    <w:p>
      <w:pPr>
        <w:pStyle w:val="ListParagraph"/>
        <w:numPr>
          <w:ilvl w:val="0"/>
          <w:numId w:val="2"/>
        </w:numPr>
        <w:spacing w:after="60" w:before="60" w:line="320"/>
      </w:pPr>
      <w:r>
        <w:rPr>
          <w:rFonts w:ascii="Arial" w:cs="Arial" w:eastAsia="Arial" w:hAnsi="Arial"/>
          <w:sz w:val="24"/>
          <w:szCs w:val="24"/>
        </w:rPr>
        <w:t xml:space="preserve">Chapter V – Conclusions and Recommendations: summary, challenges, recommendations, and future work.</w:t>
      </w:r>
    </w:p>
    <w:p>
      <w:r>
        <w:br w:type="page"/>
      </w:r>
    </w:p>
    <w:p>
      <w:pPr>
        <w:pStyle w:val="Heading1"/>
      </w:pPr>
      <w:r>
        <w:rPr>
          <w:b/>
          <w:bCs/>
        </w:rPr>
        <w:t xml:space="preserve">CHAPTER II: LITERATURE REVIEW</w:t>
      </w:r>
    </w:p>
    <w:p>
      <w:pPr>
        <w:pStyle w:val="Heading2"/>
        <w:spacing w:after="120" w:before="300"/>
      </w:pPr>
      <w:r>
        <w:rPr>
          <w:rFonts w:ascii="Arial" w:cs="Arial" w:eastAsia="Arial" w:hAnsi="Arial"/>
          <w:b/>
          <w:bCs/>
          <w:sz w:val="26"/>
          <w:szCs w:val="26"/>
        </w:rPr>
        <w:t xml:space="preserve">2.1 Introduction</w:t>
      </w:r>
    </w:p>
    <w:p>
      <w:pPr>
        <w:spacing w:after="120" w:before="80" w:line="360"/>
        <w:jc w:val="both"/>
      </w:pPr>
      <w:r>
        <w:rPr>
          <w:rFonts w:ascii="Arial" w:cs="Arial" w:eastAsia="Arial" w:hAnsi="Arial"/>
          <w:b w:val="false"/>
          <w:bCs w:val="false"/>
          <w:i w:val="false"/>
          <w:iCs w:val="false"/>
          <w:sz w:val="24"/>
          <w:szCs w:val="24"/>
        </w:rPr>
        <w:t xml:space="preserve">This chapter reviews existing digital platforms and systems that share functional overlap with MoveSmart, including ride-hailing apps, public transit information platforms, enterprise fleet management systems, and intercity bus booking platforms. For each system, the core features, operational strengths, and key limitations are identified. The chapter concludes with a comparative analysis table and a justification of how MoveSmart addresses the identified gaps.</w:t>
      </w:r>
    </w:p>
    <w:p>
      <w:pPr>
        <w:pStyle w:val="Heading2"/>
        <w:spacing w:after="120" w:before="300"/>
      </w:pPr>
      <w:r>
        <w:rPr>
          <w:rFonts w:ascii="Arial" w:cs="Arial" w:eastAsia="Arial" w:hAnsi="Arial"/>
          <w:b/>
          <w:bCs/>
          <w:sz w:val="26"/>
          <w:szCs w:val="26"/>
        </w:rPr>
        <w:t xml:space="preserve">2.2 Review of Existing Systems</w:t>
      </w:r>
    </w:p>
    <w:p>
      <w:pPr>
        <w:pStyle w:val="Heading3"/>
        <w:spacing w:after="80" w:before="200"/>
      </w:pPr>
      <w:r>
        <w:rPr>
          <w:rFonts w:ascii="Arial" w:cs="Arial" w:eastAsia="Arial" w:hAnsi="Arial"/>
          <w:b/>
          <w:bCs/>
          <w:sz w:val="24"/>
          <w:szCs w:val="24"/>
        </w:rPr>
        <w:t xml:space="preserve">2.2.1 Uber</w:t>
      </w:r>
    </w:p>
    <w:p>
      <w:pPr>
        <w:spacing w:after="120" w:before="80" w:line="360"/>
        <w:jc w:val="both"/>
      </w:pPr>
      <w:r>
        <w:rPr>
          <w:rFonts w:ascii="Arial" w:cs="Arial" w:eastAsia="Arial" w:hAnsi="Arial"/>
          <w:b w:val="false"/>
          <w:bCs w:val="false"/>
          <w:i w:val="false"/>
          <w:iCs w:val="false"/>
          <w:sz w:val="24"/>
          <w:szCs w:val="24"/>
        </w:rPr>
        <w:t xml:space="preserve">Uber is the world's largest ride-hailing platform, operating in over 70 countries. It connects passengers to drivers in real time via a mobile application, with dynamic pricing, GPS tracking, in-app payment, and a two-way rating system.</w:t>
      </w:r>
    </w:p>
    <w:p>
      <w:pPr>
        <w:spacing w:after="120" w:before="80" w:line="360"/>
        <w:jc w:val="both"/>
      </w:pPr>
      <w:r>
        <w:rPr>
          <w:rFonts w:ascii="Arial" w:cs="Arial" w:eastAsia="Arial" w:hAnsi="Arial"/>
          <w:b/>
          <w:bCs/>
          <w:i w:val="false"/>
          <w:iCs w:val="false"/>
          <w:sz w:val="24"/>
          <w:szCs w:val="24"/>
        </w:rPr>
        <w:t xml:space="preserve">Strengths:</w:t>
      </w:r>
    </w:p>
    <w:p>
      <w:pPr>
        <w:pStyle w:val="ListParagraph"/>
        <w:numPr>
          <w:ilvl w:val="0"/>
          <w:numId w:val="2"/>
        </w:numPr>
        <w:spacing w:after="60" w:before="60" w:line="320"/>
      </w:pPr>
      <w:r>
        <w:rPr>
          <w:rFonts w:ascii="Arial" w:cs="Arial" w:eastAsia="Arial" w:hAnsi="Arial"/>
          <w:sz w:val="24"/>
          <w:szCs w:val="24"/>
        </w:rPr>
        <w:t xml:space="preserve">Mature, globally proven technology for real-time matching of riders and drivers.</w:t>
      </w:r>
    </w:p>
    <w:p>
      <w:pPr>
        <w:pStyle w:val="ListParagraph"/>
        <w:numPr>
          <w:ilvl w:val="0"/>
          <w:numId w:val="2"/>
        </w:numPr>
        <w:spacing w:after="60" w:before="60" w:line="320"/>
      </w:pPr>
      <w:r>
        <w:rPr>
          <w:rFonts w:ascii="Arial" w:cs="Arial" w:eastAsia="Arial" w:hAnsi="Arial"/>
          <w:sz w:val="24"/>
          <w:szCs w:val="24"/>
        </w:rPr>
        <w:t xml:space="preserve">Seamless in-app payment processing with multiple methods.</w:t>
      </w:r>
    </w:p>
    <w:p>
      <w:pPr>
        <w:pStyle w:val="ListParagraph"/>
        <w:numPr>
          <w:ilvl w:val="0"/>
          <w:numId w:val="2"/>
        </w:numPr>
        <w:spacing w:after="60" w:before="60" w:line="320"/>
      </w:pPr>
      <w:r>
        <w:rPr>
          <w:rFonts w:ascii="Arial" w:cs="Arial" w:eastAsia="Arial" w:hAnsi="Arial"/>
          <w:sz w:val="24"/>
          <w:szCs w:val="24"/>
        </w:rPr>
        <w:t xml:space="preserve">Robust GPS tracking visible to both driver and passenger in real time.</w:t>
      </w:r>
    </w:p>
    <w:p>
      <w:pPr>
        <w:pStyle w:val="ListParagraph"/>
        <w:numPr>
          <w:ilvl w:val="0"/>
          <w:numId w:val="2"/>
        </w:numPr>
        <w:spacing w:after="60" w:before="60" w:line="320"/>
      </w:pPr>
      <w:r>
        <w:rPr>
          <w:rFonts w:ascii="Arial" w:cs="Arial" w:eastAsia="Arial" w:hAnsi="Arial"/>
          <w:sz w:val="24"/>
          <w:szCs w:val="24"/>
        </w:rPr>
        <w:t xml:space="preserve">Strong safety features including trip sharing, emergency contacts, and driver background checks.</w:t>
      </w:r>
    </w:p>
    <w:p>
      <w:pPr>
        <w:pStyle w:val="ListParagraph"/>
        <w:numPr>
          <w:ilvl w:val="0"/>
          <w:numId w:val="2"/>
        </w:numPr>
        <w:spacing w:after="60" w:before="60" w:line="320"/>
      </w:pPr>
      <w:r>
        <w:rPr>
          <w:rFonts w:ascii="Arial" w:cs="Arial" w:eastAsia="Arial" w:hAnsi="Arial"/>
          <w:sz w:val="24"/>
          <w:szCs w:val="24"/>
        </w:rPr>
        <w:t xml:space="preserve">Driver and passenger rating system that creates accountability.</w:t>
      </w:r>
    </w:p>
    <w:p>
      <w:pPr>
        <w:spacing w:after="120" w:before="80" w:line="360"/>
        <w:jc w:val="both"/>
      </w:pPr>
      <w:r>
        <w:rPr>
          <w:rFonts w:ascii="Arial" w:cs="Arial" w:eastAsia="Arial" w:hAnsi="Arial"/>
          <w:b/>
          <w:bCs/>
          <w:i w:val="false"/>
          <w:iCs w:val="false"/>
          <w:sz w:val="24"/>
          <w:szCs w:val="24"/>
        </w:rPr>
        <w:t xml:space="preserve">Weaknesses:</w:t>
      </w:r>
    </w:p>
    <w:p>
      <w:pPr>
        <w:pStyle w:val="ListParagraph"/>
        <w:numPr>
          <w:ilvl w:val="0"/>
          <w:numId w:val="2"/>
        </w:numPr>
        <w:spacing w:after="60" w:before="60" w:line="320"/>
      </w:pPr>
      <w:r>
        <w:rPr>
          <w:rFonts w:ascii="Arial" w:cs="Arial" w:eastAsia="Arial" w:hAnsi="Arial"/>
          <w:sz w:val="24"/>
          <w:szCs w:val="24"/>
        </w:rPr>
        <w:t xml:space="preserve">Designed exclusively for urban on-demand rides, not fixed-route intercity transport.</w:t>
      </w:r>
    </w:p>
    <w:p>
      <w:pPr>
        <w:pStyle w:val="ListParagraph"/>
        <w:numPr>
          <w:ilvl w:val="0"/>
          <w:numId w:val="2"/>
        </w:numPr>
        <w:spacing w:after="60" w:before="60" w:line="320"/>
      </w:pPr>
      <w:r>
        <w:rPr>
          <w:rFonts w:ascii="Arial" w:cs="Arial" w:eastAsia="Arial" w:hAnsi="Arial"/>
          <w:sz w:val="24"/>
          <w:szCs w:val="24"/>
        </w:rPr>
        <w:t xml:space="preserve">No multi-agency support or marketplace model for transport companies.</w:t>
      </w:r>
    </w:p>
    <w:p>
      <w:pPr>
        <w:pStyle w:val="ListParagraph"/>
        <w:numPr>
          <w:ilvl w:val="0"/>
          <w:numId w:val="2"/>
        </w:numPr>
        <w:spacing w:after="60" w:before="60" w:line="320"/>
      </w:pPr>
      <w:r>
        <w:rPr>
          <w:rFonts w:ascii="Arial" w:cs="Arial" w:eastAsia="Arial" w:hAnsi="Arial"/>
          <w:sz w:val="24"/>
          <w:szCs w:val="24"/>
        </w:rPr>
        <w:t xml:space="preserve">No fleet management tools for agency-level vehicle, driver, or route management.</w:t>
      </w:r>
    </w:p>
    <w:p>
      <w:pPr>
        <w:pStyle w:val="ListParagraph"/>
        <w:numPr>
          <w:ilvl w:val="0"/>
          <w:numId w:val="2"/>
        </w:numPr>
        <w:spacing w:after="60" w:before="60" w:line="320"/>
      </w:pPr>
      <w:r>
        <w:rPr>
          <w:rFonts w:ascii="Arial" w:cs="Arial" w:eastAsia="Arial" w:hAnsi="Arial"/>
          <w:sz w:val="24"/>
          <w:szCs w:val="24"/>
        </w:rPr>
        <w:t xml:space="preserve">No seat-selection mechanism; not suitable for pre-booked shared vehicles.</w:t>
      </w:r>
    </w:p>
    <w:p>
      <w:pPr>
        <w:pStyle w:val="ListParagraph"/>
        <w:numPr>
          <w:ilvl w:val="0"/>
          <w:numId w:val="2"/>
        </w:numPr>
        <w:spacing w:after="60" w:before="60" w:line="320"/>
      </w:pPr>
      <w:r>
        <w:rPr>
          <w:rFonts w:ascii="Arial" w:cs="Arial" w:eastAsia="Arial" w:hAnsi="Arial"/>
          <w:sz w:val="24"/>
          <w:szCs w:val="24"/>
        </w:rPr>
        <w:t xml:space="preserve">Dynamic pricing (surge pricing) is inappropriate for regulated intercity fares.</w:t>
      </w:r>
    </w:p>
    <w:p>
      <w:pPr>
        <w:pStyle w:val="Heading3"/>
        <w:spacing w:after="80" w:before="200"/>
      </w:pPr>
      <w:r>
        <w:rPr>
          <w:rFonts w:ascii="Arial" w:cs="Arial" w:eastAsia="Arial" w:hAnsi="Arial"/>
          <w:b/>
          <w:bCs/>
          <w:sz w:val="24"/>
          <w:szCs w:val="24"/>
        </w:rPr>
        <w:t xml:space="preserve">2.2.2 Bolt (formerly Taxify)</w:t>
      </w:r>
    </w:p>
    <w:p>
      <w:pPr>
        <w:spacing w:after="120" w:before="80" w:line="360"/>
        <w:jc w:val="both"/>
      </w:pPr>
      <w:r>
        <w:rPr>
          <w:rFonts w:ascii="Arial" w:cs="Arial" w:eastAsia="Arial" w:hAnsi="Arial"/>
          <w:b w:val="false"/>
          <w:bCs w:val="false"/>
          <w:i w:val="false"/>
          <w:iCs w:val="false"/>
          <w:sz w:val="24"/>
          <w:szCs w:val="24"/>
        </w:rPr>
        <w:t xml:space="preserve">Bolt is an Estonian ride-hailing company with a strong presence in Africa, including Nigeria, Ghana, Kenya, and Cameroon. It offers a similar model to Uber with lower driver commission rates, positioning itself as an Africa-friendly alternative.</w:t>
      </w:r>
    </w:p>
    <w:p>
      <w:pPr>
        <w:spacing w:after="120" w:before="80" w:line="360"/>
        <w:jc w:val="both"/>
      </w:pPr>
      <w:r>
        <w:rPr>
          <w:rFonts w:ascii="Arial" w:cs="Arial" w:eastAsia="Arial" w:hAnsi="Arial"/>
          <w:b/>
          <w:bCs/>
          <w:i w:val="false"/>
          <w:iCs w:val="false"/>
          <w:sz w:val="24"/>
          <w:szCs w:val="24"/>
        </w:rPr>
        <w:t xml:space="preserve">Strengths:</w:t>
      </w:r>
    </w:p>
    <w:p>
      <w:pPr>
        <w:pStyle w:val="ListParagraph"/>
        <w:numPr>
          <w:ilvl w:val="0"/>
          <w:numId w:val="2"/>
        </w:numPr>
        <w:spacing w:after="60" w:before="60" w:line="320"/>
      </w:pPr>
      <w:r>
        <w:rPr>
          <w:rFonts w:ascii="Arial" w:cs="Arial" w:eastAsia="Arial" w:hAnsi="Arial"/>
          <w:sz w:val="24"/>
          <w:szCs w:val="24"/>
        </w:rPr>
        <w:t xml:space="preserve">Designed with African markets in mind, with lower commission fees.</w:t>
      </w:r>
    </w:p>
    <w:p>
      <w:pPr>
        <w:pStyle w:val="ListParagraph"/>
        <w:numPr>
          <w:ilvl w:val="0"/>
          <w:numId w:val="2"/>
        </w:numPr>
        <w:spacing w:after="60" w:before="60" w:line="320"/>
      </w:pPr>
      <w:r>
        <w:rPr>
          <w:rFonts w:ascii="Arial" w:cs="Arial" w:eastAsia="Arial" w:hAnsi="Arial"/>
          <w:sz w:val="24"/>
          <w:szCs w:val="24"/>
        </w:rPr>
        <w:t xml:space="preserve">Operates in several Cameroonian cities including Yaoundé and Douala.</w:t>
      </w:r>
    </w:p>
    <w:p>
      <w:pPr>
        <w:pStyle w:val="ListParagraph"/>
        <w:numPr>
          <w:ilvl w:val="0"/>
          <w:numId w:val="2"/>
        </w:numPr>
        <w:spacing w:after="60" w:before="60" w:line="320"/>
      </w:pPr>
      <w:r>
        <w:rPr>
          <w:rFonts w:ascii="Arial" w:cs="Arial" w:eastAsia="Arial" w:hAnsi="Arial"/>
          <w:sz w:val="24"/>
          <w:szCs w:val="24"/>
        </w:rPr>
        <w:t xml:space="preserve">Real-time driver tracking and in-app communication.</w:t>
      </w:r>
    </w:p>
    <w:p>
      <w:pPr>
        <w:pStyle w:val="ListParagraph"/>
        <w:numPr>
          <w:ilvl w:val="0"/>
          <w:numId w:val="2"/>
        </w:numPr>
        <w:spacing w:after="60" w:before="60" w:line="320"/>
      </w:pPr>
      <w:r>
        <w:rPr>
          <w:rFonts w:ascii="Arial" w:cs="Arial" w:eastAsia="Arial" w:hAnsi="Arial"/>
          <w:sz w:val="24"/>
          <w:szCs w:val="24"/>
        </w:rPr>
        <w:t xml:space="preserve">Expanding into food delivery and scooter rides in some markets.</w:t>
      </w:r>
    </w:p>
    <w:p>
      <w:pPr>
        <w:spacing w:after="120" w:before="80" w:line="360"/>
        <w:jc w:val="both"/>
      </w:pPr>
      <w:r>
        <w:rPr>
          <w:rFonts w:ascii="Arial" w:cs="Arial" w:eastAsia="Arial" w:hAnsi="Arial"/>
          <w:b/>
          <w:bCs/>
          <w:i w:val="false"/>
          <w:iCs w:val="false"/>
          <w:sz w:val="24"/>
          <w:szCs w:val="24"/>
        </w:rPr>
        <w:t xml:space="preserve">Weaknesses:</w:t>
      </w:r>
    </w:p>
    <w:p>
      <w:pPr>
        <w:pStyle w:val="ListParagraph"/>
        <w:numPr>
          <w:ilvl w:val="0"/>
          <w:numId w:val="2"/>
        </w:numPr>
        <w:spacing w:after="60" w:before="60" w:line="320"/>
      </w:pPr>
      <w:r>
        <w:rPr>
          <w:rFonts w:ascii="Arial" w:cs="Arial" w:eastAsia="Arial" w:hAnsi="Arial"/>
          <w:sz w:val="24"/>
          <w:szCs w:val="24"/>
        </w:rPr>
        <w:t xml:space="preserve">Like Uber, operates only in the urban on-demand segment, not intercity.</w:t>
      </w:r>
    </w:p>
    <w:p>
      <w:pPr>
        <w:pStyle w:val="ListParagraph"/>
        <w:numPr>
          <w:ilvl w:val="0"/>
          <w:numId w:val="2"/>
        </w:numPr>
        <w:spacing w:after="60" w:before="60" w:line="320"/>
      </w:pPr>
      <w:r>
        <w:rPr>
          <w:rFonts w:ascii="Arial" w:cs="Arial" w:eastAsia="Arial" w:hAnsi="Arial"/>
          <w:sz w:val="24"/>
          <w:szCs w:val="24"/>
        </w:rPr>
        <w:t xml:space="preserve">No tools for managing fleets of shared vehicles on fixed routes.</w:t>
      </w:r>
    </w:p>
    <w:p>
      <w:pPr>
        <w:pStyle w:val="ListParagraph"/>
        <w:numPr>
          <w:ilvl w:val="0"/>
          <w:numId w:val="2"/>
        </w:numPr>
        <w:spacing w:after="60" w:before="60" w:line="320"/>
      </w:pPr>
      <w:r>
        <w:rPr>
          <w:rFonts w:ascii="Arial" w:cs="Arial" w:eastAsia="Arial" w:hAnsi="Arial"/>
          <w:sz w:val="24"/>
          <w:szCs w:val="24"/>
        </w:rPr>
        <w:t xml:space="preserve">No agency onboarding or marketplace architecture.</w:t>
      </w:r>
    </w:p>
    <w:p>
      <w:pPr>
        <w:pStyle w:val="ListParagraph"/>
        <w:numPr>
          <w:ilvl w:val="0"/>
          <w:numId w:val="2"/>
        </w:numPr>
        <w:spacing w:after="60" w:before="60" w:line="320"/>
      </w:pPr>
      <w:r>
        <w:rPr>
          <w:rFonts w:ascii="Arial" w:cs="Arial" w:eastAsia="Arial" w:hAnsi="Arial"/>
          <w:sz w:val="24"/>
          <w:szCs w:val="24"/>
        </w:rPr>
        <w:t xml:space="preserve">No booking history analytics or fleet performance reporting for operators.</w:t>
      </w:r>
    </w:p>
    <w:p>
      <w:pPr>
        <w:pStyle w:val="Heading3"/>
        <w:spacing w:after="80" w:before="200"/>
      </w:pPr>
      <w:r>
        <w:rPr>
          <w:rFonts w:ascii="Arial" w:cs="Arial" w:eastAsia="Arial" w:hAnsi="Arial"/>
          <w:b/>
          <w:bCs/>
          <w:sz w:val="24"/>
          <w:szCs w:val="24"/>
        </w:rPr>
        <w:t xml:space="preserve">2.2.3 Google Maps / Google Transit</w:t>
      </w:r>
    </w:p>
    <w:p>
      <w:pPr>
        <w:spacing w:after="120" w:before="80" w:line="360"/>
        <w:jc w:val="both"/>
      </w:pPr>
      <w:r>
        <w:rPr>
          <w:rFonts w:ascii="Arial" w:cs="Arial" w:eastAsia="Arial" w:hAnsi="Arial"/>
          <w:b w:val="false"/>
          <w:bCs w:val="false"/>
          <w:i w:val="false"/>
          <w:iCs w:val="false"/>
          <w:sz w:val="24"/>
          <w:szCs w:val="24"/>
        </w:rPr>
        <w:t xml:space="preserve">Google Maps is the world's most used mapping and navigation platform. Its Transit mode provides public transport route planning in cities with structured transit data, showing schedules, stops, walking instructions, and real-time delay information where available.</w:t>
      </w:r>
    </w:p>
    <w:p>
      <w:pPr>
        <w:spacing w:after="120" w:before="80" w:line="360"/>
        <w:jc w:val="both"/>
      </w:pPr>
      <w:r>
        <w:rPr>
          <w:rFonts w:ascii="Arial" w:cs="Arial" w:eastAsia="Arial" w:hAnsi="Arial"/>
          <w:b/>
          <w:bCs/>
          <w:i w:val="false"/>
          <w:iCs w:val="false"/>
          <w:sz w:val="24"/>
          <w:szCs w:val="24"/>
        </w:rPr>
        <w:t xml:space="preserve">Strengths:</w:t>
      </w:r>
    </w:p>
    <w:p>
      <w:pPr>
        <w:pStyle w:val="ListParagraph"/>
        <w:numPr>
          <w:ilvl w:val="0"/>
          <w:numId w:val="2"/>
        </w:numPr>
        <w:spacing w:after="60" w:before="60" w:line="320"/>
      </w:pPr>
      <w:r>
        <w:rPr>
          <w:rFonts w:ascii="Arial" w:cs="Arial" w:eastAsia="Arial" w:hAnsi="Arial"/>
          <w:sz w:val="24"/>
          <w:szCs w:val="24"/>
        </w:rPr>
        <w:t xml:space="preserve">Unparalleled mapping data and route visualisation globally.</w:t>
      </w:r>
    </w:p>
    <w:p>
      <w:pPr>
        <w:pStyle w:val="ListParagraph"/>
        <w:numPr>
          <w:ilvl w:val="0"/>
          <w:numId w:val="2"/>
        </w:numPr>
        <w:spacing w:after="60" w:before="60" w:line="320"/>
      </w:pPr>
      <w:r>
        <w:rPr>
          <w:rFonts w:ascii="Arial" w:cs="Arial" w:eastAsia="Arial" w:hAnsi="Arial"/>
          <w:sz w:val="24"/>
          <w:szCs w:val="24"/>
        </w:rPr>
        <w:t xml:space="preserve">Integration with public transit data feeds (GTFS) for schedule display.</w:t>
      </w:r>
    </w:p>
    <w:p>
      <w:pPr>
        <w:pStyle w:val="ListParagraph"/>
        <w:numPr>
          <w:ilvl w:val="0"/>
          <w:numId w:val="2"/>
        </w:numPr>
        <w:spacing w:after="60" w:before="60" w:line="320"/>
      </w:pPr>
      <w:r>
        <w:rPr>
          <w:rFonts w:ascii="Arial" w:cs="Arial" w:eastAsia="Arial" w:hAnsi="Arial"/>
          <w:sz w:val="24"/>
          <w:szCs w:val="24"/>
        </w:rPr>
        <w:t xml:space="preserve">Real-time traffic and delay information in supported cities.</w:t>
      </w:r>
    </w:p>
    <w:p>
      <w:pPr>
        <w:pStyle w:val="ListParagraph"/>
        <w:numPr>
          <w:ilvl w:val="0"/>
          <w:numId w:val="2"/>
        </w:numPr>
        <w:spacing w:after="60" w:before="60" w:line="320"/>
      </w:pPr>
      <w:r>
        <w:rPr>
          <w:rFonts w:ascii="Arial" w:cs="Arial" w:eastAsia="Arial" w:hAnsi="Arial"/>
          <w:sz w:val="24"/>
          <w:szCs w:val="24"/>
        </w:rPr>
        <w:t xml:space="preserve">Widely accessible on both Android and iOS without registration.</w:t>
      </w:r>
    </w:p>
    <w:p>
      <w:pPr>
        <w:spacing w:after="120" w:before="80" w:line="360"/>
        <w:jc w:val="both"/>
      </w:pPr>
      <w:r>
        <w:rPr>
          <w:rFonts w:ascii="Arial" w:cs="Arial" w:eastAsia="Arial" w:hAnsi="Arial"/>
          <w:b/>
          <w:bCs/>
          <w:i w:val="false"/>
          <w:iCs w:val="false"/>
          <w:sz w:val="24"/>
          <w:szCs w:val="24"/>
        </w:rPr>
        <w:t xml:space="preserve">Weaknesses:</w:t>
      </w:r>
    </w:p>
    <w:p>
      <w:pPr>
        <w:pStyle w:val="ListParagraph"/>
        <w:numPr>
          <w:ilvl w:val="0"/>
          <w:numId w:val="2"/>
        </w:numPr>
        <w:spacing w:after="60" w:before="60" w:line="320"/>
      </w:pPr>
      <w:r>
        <w:rPr>
          <w:rFonts w:ascii="Arial" w:cs="Arial" w:eastAsia="Arial" w:hAnsi="Arial"/>
          <w:sz w:val="24"/>
          <w:szCs w:val="24"/>
        </w:rPr>
        <w:t xml:space="preserve">No booking capability; users can only plan routes, not reserve seats.</w:t>
      </w:r>
    </w:p>
    <w:p>
      <w:pPr>
        <w:pStyle w:val="ListParagraph"/>
        <w:numPr>
          <w:ilvl w:val="0"/>
          <w:numId w:val="2"/>
        </w:numPr>
        <w:spacing w:after="60" w:before="60" w:line="320"/>
      </w:pPr>
      <w:r>
        <w:rPr>
          <w:rFonts w:ascii="Arial" w:cs="Arial" w:eastAsia="Arial" w:hAnsi="Arial"/>
          <w:sz w:val="24"/>
          <w:szCs w:val="24"/>
        </w:rPr>
        <w:t xml:space="preserve">Transit data for Cameroonian intercity routes is absent or incomplete.</w:t>
      </w:r>
    </w:p>
    <w:p>
      <w:pPr>
        <w:pStyle w:val="ListParagraph"/>
        <w:numPr>
          <w:ilvl w:val="0"/>
          <w:numId w:val="2"/>
        </w:numPr>
        <w:spacing w:after="60" w:before="60" w:line="320"/>
      </w:pPr>
      <w:r>
        <w:rPr>
          <w:rFonts w:ascii="Arial" w:cs="Arial" w:eastAsia="Arial" w:hAnsi="Arial"/>
          <w:sz w:val="24"/>
          <w:szCs w:val="24"/>
        </w:rPr>
        <w:t xml:space="preserve">No fleet management, driver management, or agency tools.</w:t>
      </w:r>
    </w:p>
    <w:p>
      <w:pPr>
        <w:pStyle w:val="ListParagraph"/>
        <w:numPr>
          <w:ilvl w:val="0"/>
          <w:numId w:val="2"/>
        </w:numPr>
        <w:spacing w:after="60" w:before="60" w:line="320"/>
      </w:pPr>
      <w:r>
        <w:rPr>
          <w:rFonts w:ascii="Arial" w:cs="Arial" w:eastAsia="Arial" w:hAnsi="Arial"/>
          <w:sz w:val="24"/>
          <w:szCs w:val="24"/>
        </w:rPr>
        <w:t xml:space="preserve">Passive information tool; cannot coordinate transport operations.</w:t>
      </w:r>
    </w:p>
    <w:p>
      <w:pPr>
        <w:pStyle w:val="Heading3"/>
        <w:spacing w:after="80" w:before="200"/>
      </w:pPr>
      <w:r>
        <w:rPr>
          <w:rFonts w:ascii="Arial" w:cs="Arial" w:eastAsia="Arial" w:hAnsi="Arial"/>
          <w:b/>
          <w:bCs/>
          <w:sz w:val="24"/>
          <w:szCs w:val="24"/>
        </w:rPr>
        <w:t xml:space="preserve">2.2.4 Moovit</w:t>
      </w:r>
    </w:p>
    <w:p>
      <w:pPr>
        <w:spacing w:after="120" w:before="80" w:line="360"/>
        <w:jc w:val="both"/>
      </w:pPr>
      <w:r>
        <w:rPr>
          <w:rFonts w:ascii="Arial" w:cs="Arial" w:eastAsia="Arial" w:hAnsi="Arial"/>
          <w:b w:val="false"/>
          <w:bCs w:val="false"/>
          <w:i w:val="false"/>
          <w:iCs w:val="false"/>
          <w:sz w:val="24"/>
          <w:szCs w:val="24"/>
        </w:rPr>
        <w:t xml:space="preserve">Moovit (acquired by Intel in 2020) is a public transit platform that aggregates transit data from cities and user contributions to provide multimodal journey planning including bus, metro, train, and walking legs.</w:t>
      </w:r>
    </w:p>
    <w:p>
      <w:pPr>
        <w:spacing w:after="120" w:before="80" w:line="360"/>
        <w:jc w:val="both"/>
      </w:pPr>
      <w:r>
        <w:rPr>
          <w:rFonts w:ascii="Arial" w:cs="Arial" w:eastAsia="Arial" w:hAnsi="Arial"/>
          <w:b/>
          <w:bCs/>
          <w:i w:val="false"/>
          <w:iCs w:val="false"/>
          <w:sz w:val="24"/>
          <w:szCs w:val="24"/>
        </w:rPr>
        <w:t xml:space="preserve">Strengths:</w:t>
      </w:r>
    </w:p>
    <w:p>
      <w:pPr>
        <w:pStyle w:val="ListParagraph"/>
        <w:numPr>
          <w:ilvl w:val="0"/>
          <w:numId w:val="2"/>
        </w:numPr>
        <w:spacing w:after="60" w:before="60" w:line="320"/>
      </w:pPr>
      <w:r>
        <w:rPr>
          <w:rFonts w:ascii="Arial" w:cs="Arial" w:eastAsia="Arial" w:hAnsi="Arial"/>
          <w:sz w:val="24"/>
          <w:szCs w:val="24"/>
        </w:rPr>
        <w:t xml:space="preserve">Rich multimodal journey planning with crowd-sourced data contributions.</w:t>
      </w:r>
    </w:p>
    <w:p>
      <w:pPr>
        <w:pStyle w:val="ListParagraph"/>
        <w:numPr>
          <w:ilvl w:val="0"/>
          <w:numId w:val="2"/>
        </w:numPr>
        <w:spacing w:after="60" w:before="60" w:line="320"/>
      </w:pPr>
      <w:r>
        <w:rPr>
          <w:rFonts w:ascii="Arial" w:cs="Arial" w:eastAsia="Arial" w:hAnsi="Arial"/>
          <w:sz w:val="24"/>
          <w:szCs w:val="24"/>
        </w:rPr>
        <w:t xml:space="preserve">Accessible in many developing cities where official transit data is sparse.</w:t>
      </w:r>
    </w:p>
    <w:p>
      <w:pPr>
        <w:pStyle w:val="ListParagraph"/>
        <w:numPr>
          <w:ilvl w:val="0"/>
          <w:numId w:val="2"/>
        </w:numPr>
        <w:spacing w:after="60" w:before="60" w:line="320"/>
      </w:pPr>
      <w:r>
        <w:rPr>
          <w:rFonts w:ascii="Arial" w:cs="Arial" w:eastAsia="Arial" w:hAnsi="Arial"/>
          <w:sz w:val="24"/>
          <w:szCs w:val="24"/>
        </w:rPr>
        <w:t xml:space="preserve">User-reported transit conditions (delays, crowding) improve real-world accuracy.</w:t>
      </w:r>
    </w:p>
    <w:p>
      <w:pPr>
        <w:spacing w:after="120" w:before="80" w:line="360"/>
        <w:jc w:val="both"/>
      </w:pPr>
      <w:r>
        <w:rPr>
          <w:rFonts w:ascii="Arial" w:cs="Arial" w:eastAsia="Arial" w:hAnsi="Arial"/>
          <w:b/>
          <w:bCs/>
          <w:i w:val="false"/>
          <w:iCs w:val="false"/>
          <w:sz w:val="24"/>
          <w:szCs w:val="24"/>
        </w:rPr>
        <w:t xml:space="preserve">Weaknesses:</w:t>
      </w:r>
    </w:p>
    <w:p>
      <w:pPr>
        <w:pStyle w:val="ListParagraph"/>
        <w:numPr>
          <w:ilvl w:val="0"/>
          <w:numId w:val="2"/>
        </w:numPr>
        <w:spacing w:after="60" w:before="60" w:line="320"/>
      </w:pPr>
      <w:r>
        <w:rPr>
          <w:rFonts w:ascii="Arial" w:cs="Arial" w:eastAsia="Arial" w:hAnsi="Arial"/>
          <w:sz w:val="24"/>
          <w:szCs w:val="24"/>
        </w:rPr>
        <w:t xml:space="preserve">Coverage of Cameroonian intercity routes is minimal.</w:t>
      </w:r>
    </w:p>
    <w:p>
      <w:pPr>
        <w:pStyle w:val="ListParagraph"/>
        <w:numPr>
          <w:ilvl w:val="0"/>
          <w:numId w:val="2"/>
        </w:numPr>
        <w:spacing w:after="60" w:before="60" w:line="320"/>
      </w:pPr>
      <w:r>
        <w:rPr>
          <w:rFonts w:ascii="Arial" w:cs="Arial" w:eastAsia="Arial" w:hAnsi="Arial"/>
          <w:sz w:val="24"/>
          <w:szCs w:val="24"/>
        </w:rPr>
        <w:t xml:space="preserve">No booking functionality; purely a journey-planning and information tool.</w:t>
      </w:r>
    </w:p>
    <w:p>
      <w:pPr>
        <w:pStyle w:val="ListParagraph"/>
        <w:numPr>
          <w:ilvl w:val="0"/>
          <w:numId w:val="2"/>
        </w:numPr>
        <w:spacing w:after="60" w:before="60" w:line="320"/>
      </w:pPr>
      <w:r>
        <w:rPr>
          <w:rFonts w:ascii="Arial" w:cs="Arial" w:eastAsia="Arial" w:hAnsi="Arial"/>
          <w:sz w:val="24"/>
          <w:szCs w:val="24"/>
        </w:rPr>
        <w:t xml:space="preserve">No agency management, fleet management, or driver coordination features.</w:t>
      </w:r>
    </w:p>
    <w:p>
      <w:pPr>
        <w:pStyle w:val="ListParagraph"/>
        <w:numPr>
          <w:ilvl w:val="0"/>
          <w:numId w:val="2"/>
        </w:numPr>
        <w:spacing w:after="60" w:before="60" w:line="320"/>
      </w:pPr>
      <w:r>
        <w:rPr>
          <w:rFonts w:ascii="Arial" w:cs="Arial" w:eastAsia="Arial" w:hAnsi="Arial"/>
          <w:sz w:val="24"/>
          <w:szCs w:val="24"/>
        </w:rPr>
        <w:t xml:space="preserve">Dependent on user-contributed or official GTFS data; not suitable for unstructured markets.</w:t>
      </w:r>
    </w:p>
    <w:p>
      <w:pPr>
        <w:pStyle w:val="Heading3"/>
        <w:spacing w:after="80" w:before="200"/>
      </w:pPr>
      <w:r>
        <w:rPr>
          <w:rFonts w:ascii="Arial" w:cs="Arial" w:eastAsia="Arial" w:hAnsi="Arial"/>
          <w:b/>
          <w:bCs/>
          <w:sz w:val="24"/>
          <w:szCs w:val="24"/>
        </w:rPr>
        <w:t xml:space="preserve">2.2.5 Fleetio</w:t>
      </w:r>
    </w:p>
    <w:p>
      <w:pPr>
        <w:spacing w:after="120" w:before="80" w:line="360"/>
        <w:jc w:val="both"/>
      </w:pPr>
      <w:r>
        <w:rPr>
          <w:rFonts w:ascii="Arial" w:cs="Arial" w:eastAsia="Arial" w:hAnsi="Arial"/>
          <w:b w:val="false"/>
          <w:bCs w:val="false"/>
          <w:i w:val="false"/>
          <w:iCs w:val="false"/>
          <w:sz w:val="24"/>
          <w:szCs w:val="24"/>
        </w:rPr>
        <w:t xml:space="preserve">Fleetio is a cloud-based fleet management platform used by organisations to track vehicle maintenance, fuel usage, inspections, and driver assignments. It serves a wide range of industries including logistics, construction, and public utilities.</w:t>
      </w:r>
    </w:p>
    <w:p>
      <w:pPr>
        <w:spacing w:after="120" w:before="80" w:line="360"/>
        <w:jc w:val="both"/>
      </w:pPr>
      <w:r>
        <w:rPr>
          <w:rFonts w:ascii="Arial" w:cs="Arial" w:eastAsia="Arial" w:hAnsi="Arial"/>
          <w:b/>
          <w:bCs/>
          <w:i w:val="false"/>
          <w:iCs w:val="false"/>
          <w:sz w:val="24"/>
          <w:szCs w:val="24"/>
        </w:rPr>
        <w:t xml:space="preserve">Strengths:</w:t>
      </w:r>
    </w:p>
    <w:p>
      <w:pPr>
        <w:pStyle w:val="ListParagraph"/>
        <w:numPr>
          <w:ilvl w:val="0"/>
          <w:numId w:val="2"/>
        </w:numPr>
        <w:spacing w:after="60" w:before="60" w:line="320"/>
      </w:pPr>
      <w:r>
        <w:rPr>
          <w:rFonts w:ascii="Arial" w:cs="Arial" w:eastAsia="Arial" w:hAnsi="Arial"/>
          <w:sz w:val="24"/>
          <w:szCs w:val="24"/>
        </w:rPr>
        <w:t xml:space="preserve">Comprehensive vehicle lifecycle management: inspections, maintenance reminders, and fault tracking.</w:t>
      </w:r>
    </w:p>
    <w:p>
      <w:pPr>
        <w:pStyle w:val="ListParagraph"/>
        <w:numPr>
          <w:ilvl w:val="0"/>
          <w:numId w:val="2"/>
        </w:numPr>
        <w:spacing w:after="60" w:before="60" w:line="320"/>
      </w:pPr>
      <w:r>
        <w:rPr>
          <w:rFonts w:ascii="Arial" w:cs="Arial" w:eastAsia="Arial" w:hAnsi="Arial"/>
          <w:sz w:val="24"/>
          <w:szCs w:val="24"/>
        </w:rPr>
        <w:t xml:space="preserve">Fuel tracking and cost reporting for fleet efficiency analysis.</w:t>
      </w:r>
    </w:p>
    <w:p>
      <w:pPr>
        <w:pStyle w:val="ListParagraph"/>
        <w:numPr>
          <w:ilvl w:val="0"/>
          <w:numId w:val="2"/>
        </w:numPr>
        <w:spacing w:after="60" w:before="60" w:line="320"/>
      </w:pPr>
      <w:r>
        <w:rPr>
          <w:rFonts w:ascii="Arial" w:cs="Arial" w:eastAsia="Arial" w:hAnsi="Arial"/>
          <w:sz w:val="24"/>
          <w:szCs w:val="24"/>
        </w:rPr>
        <w:t xml:space="preserve">Driver assignment and document management.</w:t>
      </w:r>
    </w:p>
    <w:p>
      <w:pPr>
        <w:pStyle w:val="ListParagraph"/>
        <w:numPr>
          <w:ilvl w:val="0"/>
          <w:numId w:val="2"/>
        </w:numPr>
        <w:spacing w:after="60" w:before="60" w:line="320"/>
      </w:pPr>
      <w:r>
        <w:rPr>
          <w:rFonts w:ascii="Arial" w:cs="Arial" w:eastAsia="Arial" w:hAnsi="Arial"/>
          <w:sz w:val="24"/>
          <w:szCs w:val="24"/>
        </w:rPr>
        <w:t xml:space="preserve">Integration with GPS trackers and telematics devices.</w:t>
      </w:r>
    </w:p>
    <w:p>
      <w:pPr>
        <w:spacing w:after="120" w:before="80" w:line="360"/>
        <w:jc w:val="both"/>
      </w:pPr>
      <w:r>
        <w:rPr>
          <w:rFonts w:ascii="Arial" w:cs="Arial" w:eastAsia="Arial" w:hAnsi="Arial"/>
          <w:b/>
          <w:bCs/>
          <w:i w:val="false"/>
          <w:iCs w:val="false"/>
          <w:sz w:val="24"/>
          <w:szCs w:val="24"/>
        </w:rPr>
        <w:t xml:space="preserve">Weaknesses:</w:t>
      </w:r>
    </w:p>
    <w:p>
      <w:pPr>
        <w:pStyle w:val="ListParagraph"/>
        <w:numPr>
          <w:ilvl w:val="0"/>
          <w:numId w:val="2"/>
        </w:numPr>
        <w:spacing w:after="60" w:before="60" w:line="320"/>
      </w:pPr>
      <w:r>
        <w:rPr>
          <w:rFonts w:ascii="Arial" w:cs="Arial" w:eastAsia="Arial" w:hAnsi="Arial"/>
          <w:sz w:val="24"/>
          <w:szCs w:val="24"/>
        </w:rPr>
        <w:t xml:space="preserve">Entirely focused on fleet operations; has no passenger-facing booking capability.</w:t>
      </w:r>
    </w:p>
    <w:p>
      <w:pPr>
        <w:pStyle w:val="ListParagraph"/>
        <w:numPr>
          <w:ilvl w:val="0"/>
          <w:numId w:val="2"/>
        </w:numPr>
        <w:spacing w:after="60" w:before="60" w:line="320"/>
      </w:pPr>
      <w:r>
        <w:rPr>
          <w:rFonts w:ascii="Arial" w:cs="Arial" w:eastAsia="Arial" w:hAnsi="Arial"/>
          <w:sz w:val="24"/>
          <w:szCs w:val="24"/>
        </w:rPr>
        <w:t xml:space="preserve">No route management or trip scheduling for public transport.</w:t>
      </w:r>
    </w:p>
    <w:p>
      <w:pPr>
        <w:pStyle w:val="ListParagraph"/>
        <w:numPr>
          <w:ilvl w:val="0"/>
          <w:numId w:val="2"/>
        </w:numPr>
        <w:spacing w:after="60" w:before="60" w:line="320"/>
      </w:pPr>
      <w:r>
        <w:rPr>
          <w:rFonts w:ascii="Arial" w:cs="Arial" w:eastAsia="Arial" w:hAnsi="Arial"/>
          <w:sz w:val="24"/>
          <w:szCs w:val="24"/>
        </w:rPr>
        <w:t xml:space="preserve">Designed for US/European logistics markets; not configured for African intercity transport.</w:t>
      </w:r>
    </w:p>
    <w:p>
      <w:pPr>
        <w:pStyle w:val="ListParagraph"/>
        <w:numPr>
          <w:ilvl w:val="0"/>
          <w:numId w:val="2"/>
        </w:numPr>
        <w:spacing w:after="60" w:before="60" w:line="320"/>
      </w:pPr>
      <w:r>
        <w:rPr>
          <w:rFonts w:ascii="Arial" w:cs="Arial" w:eastAsia="Arial" w:hAnsi="Arial"/>
          <w:sz w:val="24"/>
          <w:szCs w:val="24"/>
        </w:rPr>
        <w:t xml:space="preserve">Expensive subscription model, inaccessible to small African transport agencies.</w:t>
      </w:r>
    </w:p>
    <w:p>
      <w:pPr>
        <w:pStyle w:val="Heading3"/>
        <w:spacing w:after="80" w:before="200"/>
      </w:pPr>
      <w:r>
        <w:rPr>
          <w:rFonts w:ascii="Arial" w:cs="Arial" w:eastAsia="Arial" w:hAnsi="Arial"/>
          <w:b/>
          <w:bCs/>
          <w:sz w:val="24"/>
          <w:szCs w:val="24"/>
        </w:rPr>
        <w:t xml:space="preserve">2.2.6 Samsara</w:t>
      </w:r>
    </w:p>
    <w:p>
      <w:pPr>
        <w:spacing w:after="120" w:before="80" w:line="360"/>
        <w:jc w:val="both"/>
      </w:pPr>
      <w:r>
        <w:rPr>
          <w:rFonts w:ascii="Arial" w:cs="Arial" w:eastAsia="Arial" w:hAnsi="Arial"/>
          <w:b w:val="false"/>
          <w:bCs w:val="false"/>
          <w:i w:val="false"/>
          <w:iCs w:val="false"/>
          <w:sz w:val="24"/>
          <w:szCs w:val="24"/>
        </w:rPr>
        <w:t xml:space="preserve">Samsara is an IoT and fleet operations platform that provides GPS tracking, dash-cam footage, driver safety scoring, compliance management, and maintenance alerts. It is widely used by logistics and trucking companies in North America.</w:t>
      </w:r>
    </w:p>
    <w:p>
      <w:pPr>
        <w:spacing w:after="120" w:before="80" w:line="360"/>
        <w:jc w:val="both"/>
      </w:pPr>
      <w:r>
        <w:rPr>
          <w:rFonts w:ascii="Arial" w:cs="Arial" w:eastAsia="Arial" w:hAnsi="Arial"/>
          <w:b/>
          <w:bCs/>
          <w:i w:val="false"/>
          <w:iCs w:val="false"/>
          <w:sz w:val="24"/>
          <w:szCs w:val="24"/>
        </w:rPr>
        <w:t xml:space="preserve">Strengths:</w:t>
      </w:r>
    </w:p>
    <w:p>
      <w:pPr>
        <w:pStyle w:val="ListParagraph"/>
        <w:numPr>
          <w:ilvl w:val="0"/>
          <w:numId w:val="2"/>
        </w:numPr>
        <w:spacing w:after="60" w:before="60" w:line="320"/>
      </w:pPr>
      <w:r>
        <w:rPr>
          <w:rFonts w:ascii="Arial" w:cs="Arial" w:eastAsia="Arial" w:hAnsi="Arial"/>
          <w:sz w:val="24"/>
          <w:szCs w:val="24"/>
        </w:rPr>
        <w:t xml:space="preserve">Real-time GPS with full historical playback.</w:t>
      </w:r>
    </w:p>
    <w:p>
      <w:pPr>
        <w:pStyle w:val="ListParagraph"/>
        <w:numPr>
          <w:ilvl w:val="0"/>
          <w:numId w:val="2"/>
        </w:numPr>
        <w:spacing w:after="60" w:before="60" w:line="320"/>
      </w:pPr>
      <w:r>
        <w:rPr>
          <w:rFonts w:ascii="Arial" w:cs="Arial" w:eastAsia="Arial" w:hAnsi="Arial"/>
          <w:sz w:val="24"/>
          <w:szCs w:val="24"/>
        </w:rPr>
        <w:t xml:space="preserve">AI-powered dash-cam safety alerts (harsh braking, speeding, distracted driving).</w:t>
      </w:r>
    </w:p>
    <w:p>
      <w:pPr>
        <w:pStyle w:val="ListParagraph"/>
        <w:numPr>
          <w:ilvl w:val="0"/>
          <w:numId w:val="2"/>
        </w:numPr>
        <w:spacing w:after="60" w:before="60" w:line="320"/>
      </w:pPr>
      <w:r>
        <w:rPr>
          <w:rFonts w:ascii="Arial" w:cs="Arial" w:eastAsia="Arial" w:hAnsi="Arial"/>
          <w:sz w:val="24"/>
          <w:szCs w:val="24"/>
        </w:rPr>
        <w:t xml:space="preserve">Detailed driver safety scoring and compliance reports.</w:t>
      </w:r>
    </w:p>
    <w:p>
      <w:pPr>
        <w:pStyle w:val="ListParagraph"/>
        <w:numPr>
          <w:ilvl w:val="0"/>
          <w:numId w:val="2"/>
        </w:numPr>
        <w:spacing w:after="60" w:before="60" w:line="320"/>
      </w:pPr>
      <w:r>
        <w:rPr>
          <w:rFonts w:ascii="Arial" w:cs="Arial" w:eastAsia="Arial" w:hAnsi="Arial"/>
          <w:sz w:val="24"/>
          <w:szCs w:val="24"/>
        </w:rPr>
        <w:t xml:space="preserve">Rich API for integration with other enterprise systems.</w:t>
      </w:r>
    </w:p>
    <w:p>
      <w:pPr>
        <w:spacing w:after="120" w:before="80" w:line="360"/>
        <w:jc w:val="both"/>
      </w:pPr>
      <w:r>
        <w:rPr>
          <w:rFonts w:ascii="Arial" w:cs="Arial" w:eastAsia="Arial" w:hAnsi="Arial"/>
          <w:b/>
          <w:bCs/>
          <w:i w:val="false"/>
          <w:iCs w:val="false"/>
          <w:sz w:val="24"/>
          <w:szCs w:val="24"/>
        </w:rPr>
        <w:t xml:space="preserve">Weaknesses:</w:t>
      </w:r>
    </w:p>
    <w:p>
      <w:pPr>
        <w:pStyle w:val="ListParagraph"/>
        <w:numPr>
          <w:ilvl w:val="0"/>
          <w:numId w:val="2"/>
        </w:numPr>
        <w:spacing w:after="60" w:before="60" w:line="320"/>
      </w:pPr>
      <w:r>
        <w:rPr>
          <w:rFonts w:ascii="Arial" w:cs="Arial" w:eastAsia="Arial" w:hAnsi="Arial"/>
          <w:sz w:val="24"/>
          <w:szCs w:val="24"/>
        </w:rPr>
        <w:t xml:space="preserve">Designed for commercial logistics and heavy trucking, not passenger transport.</w:t>
      </w:r>
    </w:p>
    <w:p>
      <w:pPr>
        <w:pStyle w:val="ListParagraph"/>
        <w:numPr>
          <w:ilvl w:val="0"/>
          <w:numId w:val="2"/>
        </w:numPr>
        <w:spacing w:after="60" w:before="60" w:line="320"/>
      </w:pPr>
      <w:r>
        <w:rPr>
          <w:rFonts w:ascii="Arial" w:cs="Arial" w:eastAsia="Arial" w:hAnsi="Arial"/>
          <w:sz w:val="24"/>
          <w:szCs w:val="24"/>
        </w:rPr>
        <w:t xml:space="preserve">No passenger booking, seat management, or agency marketplace.</w:t>
      </w:r>
    </w:p>
    <w:p>
      <w:pPr>
        <w:pStyle w:val="ListParagraph"/>
        <w:numPr>
          <w:ilvl w:val="0"/>
          <w:numId w:val="2"/>
        </w:numPr>
        <w:spacing w:after="60" w:before="60" w:line="320"/>
      </w:pPr>
      <w:r>
        <w:rPr>
          <w:rFonts w:ascii="Arial" w:cs="Arial" w:eastAsia="Arial" w:hAnsi="Arial"/>
          <w:sz w:val="24"/>
          <w:szCs w:val="24"/>
        </w:rPr>
        <w:t xml:space="preserve">Requires hardware installation (GPS devices, cameras); prohibitively expensive for small agencies.</w:t>
      </w:r>
    </w:p>
    <w:p>
      <w:pPr>
        <w:pStyle w:val="ListParagraph"/>
        <w:numPr>
          <w:ilvl w:val="0"/>
          <w:numId w:val="2"/>
        </w:numPr>
        <w:spacing w:after="60" w:before="60" w:line="320"/>
      </w:pPr>
      <w:r>
        <w:rPr>
          <w:rFonts w:ascii="Arial" w:cs="Arial" w:eastAsia="Arial" w:hAnsi="Arial"/>
          <w:sz w:val="24"/>
          <w:szCs w:val="24"/>
        </w:rPr>
        <w:t xml:space="preserve">Not localised for African markets.</w:t>
      </w:r>
    </w:p>
    <w:p>
      <w:pPr>
        <w:pStyle w:val="Heading3"/>
        <w:spacing w:after="80" w:before="200"/>
      </w:pPr>
      <w:r>
        <w:rPr>
          <w:rFonts w:ascii="Arial" w:cs="Arial" w:eastAsia="Arial" w:hAnsi="Arial"/>
          <w:b/>
          <w:bCs/>
          <w:sz w:val="24"/>
          <w:szCs w:val="24"/>
        </w:rPr>
        <w:t xml:space="preserve">2.2.7 Busbud</w:t>
      </w:r>
    </w:p>
    <w:p>
      <w:pPr>
        <w:spacing w:after="120" w:before="80" w:line="360"/>
        <w:jc w:val="both"/>
      </w:pPr>
      <w:r>
        <w:rPr>
          <w:rFonts w:ascii="Arial" w:cs="Arial" w:eastAsia="Arial" w:hAnsi="Arial"/>
          <w:b w:val="false"/>
          <w:bCs w:val="false"/>
          <w:i w:val="false"/>
          <w:iCs w:val="false"/>
          <w:sz w:val="24"/>
          <w:szCs w:val="24"/>
        </w:rPr>
        <w:t xml:space="preserve">Busbud is a Canadian intercity bus booking platform that aggregates routes from bus operators across North America, Latin America, and Europe, allowing passengers to search, compare, and book tickets online.</w:t>
      </w:r>
    </w:p>
    <w:p>
      <w:pPr>
        <w:spacing w:after="120" w:before="80" w:line="360"/>
        <w:jc w:val="both"/>
      </w:pPr>
      <w:r>
        <w:rPr>
          <w:rFonts w:ascii="Arial" w:cs="Arial" w:eastAsia="Arial" w:hAnsi="Arial"/>
          <w:b/>
          <w:bCs/>
          <w:i w:val="false"/>
          <w:iCs w:val="false"/>
          <w:sz w:val="24"/>
          <w:szCs w:val="24"/>
        </w:rPr>
        <w:t xml:space="preserve">Strengths:</w:t>
      </w:r>
    </w:p>
    <w:p>
      <w:pPr>
        <w:pStyle w:val="ListParagraph"/>
        <w:numPr>
          <w:ilvl w:val="0"/>
          <w:numId w:val="2"/>
        </w:numPr>
        <w:spacing w:after="60" w:before="60" w:line="320"/>
      </w:pPr>
      <w:r>
        <w:rPr>
          <w:rFonts w:ascii="Arial" w:cs="Arial" w:eastAsia="Arial" w:hAnsi="Arial"/>
          <w:sz w:val="24"/>
          <w:szCs w:val="24"/>
        </w:rPr>
        <w:t xml:space="preserve">True intercity bus booking with seat selection and e-ticket issuance.</w:t>
      </w:r>
    </w:p>
    <w:p>
      <w:pPr>
        <w:pStyle w:val="ListParagraph"/>
        <w:numPr>
          <w:ilvl w:val="0"/>
          <w:numId w:val="2"/>
        </w:numPr>
        <w:spacing w:after="60" w:before="60" w:line="320"/>
      </w:pPr>
      <w:r>
        <w:rPr>
          <w:rFonts w:ascii="Arial" w:cs="Arial" w:eastAsia="Arial" w:hAnsi="Arial"/>
          <w:sz w:val="24"/>
          <w:szCs w:val="24"/>
        </w:rPr>
        <w:t xml:space="preserve">Multi-operator search enabling price and schedule comparison.</w:t>
      </w:r>
    </w:p>
    <w:p>
      <w:pPr>
        <w:pStyle w:val="ListParagraph"/>
        <w:numPr>
          <w:ilvl w:val="0"/>
          <w:numId w:val="2"/>
        </w:numPr>
        <w:spacing w:after="60" w:before="60" w:line="320"/>
      </w:pPr>
      <w:r>
        <w:rPr>
          <w:rFonts w:ascii="Arial" w:cs="Arial" w:eastAsia="Arial" w:hAnsi="Arial"/>
          <w:sz w:val="24"/>
          <w:szCs w:val="24"/>
        </w:rPr>
        <w:t xml:space="preserve">Coverage across dozens of countries with hundreds of bus operators.</w:t>
      </w:r>
    </w:p>
    <w:p>
      <w:pPr>
        <w:spacing w:after="120" w:before="80" w:line="360"/>
        <w:jc w:val="both"/>
      </w:pPr>
      <w:r>
        <w:rPr>
          <w:rFonts w:ascii="Arial" w:cs="Arial" w:eastAsia="Arial" w:hAnsi="Arial"/>
          <w:b/>
          <w:bCs/>
          <w:i w:val="false"/>
          <w:iCs w:val="false"/>
          <w:sz w:val="24"/>
          <w:szCs w:val="24"/>
        </w:rPr>
        <w:t xml:space="preserve">Weaknesses:</w:t>
      </w:r>
    </w:p>
    <w:p>
      <w:pPr>
        <w:pStyle w:val="ListParagraph"/>
        <w:numPr>
          <w:ilvl w:val="0"/>
          <w:numId w:val="2"/>
        </w:numPr>
        <w:spacing w:after="60" w:before="60" w:line="320"/>
      </w:pPr>
      <w:r>
        <w:rPr>
          <w:rFonts w:ascii="Arial" w:cs="Arial" w:eastAsia="Arial" w:hAnsi="Arial"/>
          <w:sz w:val="24"/>
          <w:szCs w:val="24"/>
        </w:rPr>
        <w:t xml:space="preserve">Coverage in sub-Saharan Africa is essentially absent.</w:t>
      </w:r>
    </w:p>
    <w:p>
      <w:pPr>
        <w:pStyle w:val="ListParagraph"/>
        <w:numPr>
          <w:ilvl w:val="0"/>
          <w:numId w:val="2"/>
        </w:numPr>
        <w:spacing w:after="60" w:before="60" w:line="320"/>
      </w:pPr>
      <w:r>
        <w:rPr>
          <w:rFonts w:ascii="Arial" w:cs="Arial" w:eastAsia="Arial" w:hAnsi="Arial"/>
          <w:sz w:val="24"/>
          <w:szCs w:val="24"/>
        </w:rPr>
        <w:t xml:space="preserve">No fleet management tools for operators; purely a booking aggregator.</w:t>
      </w:r>
    </w:p>
    <w:p>
      <w:pPr>
        <w:pStyle w:val="ListParagraph"/>
        <w:numPr>
          <w:ilvl w:val="0"/>
          <w:numId w:val="2"/>
        </w:numPr>
        <w:spacing w:after="60" w:before="60" w:line="320"/>
      </w:pPr>
      <w:r>
        <w:rPr>
          <w:rFonts w:ascii="Arial" w:cs="Arial" w:eastAsia="Arial" w:hAnsi="Arial"/>
          <w:sz w:val="24"/>
          <w:szCs w:val="24"/>
        </w:rPr>
        <w:t xml:space="preserve">No real-time GPS tracking of booked trips.</w:t>
      </w:r>
    </w:p>
    <w:p>
      <w:pPr>
        <w:pStyle w:val="ListParagraph"/>
        <w:numPr>
          <w:ilvl w:val="0"/>
          <w:numId w:val="2"/>
        </w:numPr>
        <w:spacing w:after="60" w:before="60" w:line="320"/>
      </w:pPr>
      <w:r>
        <w:rPr>
          <w:rFonts w:ascii="Arial" w:cs="Arial" w:eastAsia="Arial" w:hAnsi="Arial"/>
          <w:sz w:val="24"/>
          <w:szCs w:val="24"/>
        </w:rPr>
        <w:t xml:space="preserve">Agencies must integrate via a complex API; unsuitable for small Cameroonian operators.</w:t>
      </w:r>
    </w:p>
    <w:p>
      <w:pPr>
        <w:pStyle w:val="Heading3"/>
        <w:spacing w:after="80" w:before="200"/>
      </w:pPr>
      <w:r>
        <w:rPr>
          <w:rFonts w:ascii="Arial" w:cs="Arial" w:eastAsia="Arial" w:hAnsi="Arial"/>
          <w:b/>
          <w:bCs/>
          <w:sz w:val="24"/>
          <w:szCs w:val="24"/>
        </w:rPr>
        <w:t xml:space="preserve">2.2.8 RedBus</w:t>
      </w:r>
    </w:p>
    <w:p>
      <w:pPr>
        <w:spacing w:after="120" w:before="80" w:line="360"/>
        <w:jc w:val="both"/>
      </w:pPr>
      <w:r>
        <w:rPr>
          <w:rFonts w:ascii="Arial" w:cs="Arial" w:eastAsia="Arial" w:hAnsi="Arial"/>
          <w:b w:val="false"/>
          <w:bCs w:val="false"/>
          <w:i w:val="false"/>
          <w:iCs w:val="false"/>
          <w:sz w:val="24"/>
          <w:szCs w:val="24"/>
        </w:rPr>
        <w:t xml:space="preserve">RedBus is an Indian intercity bus booking platform that dominates the South and Southeast Asian market. It allows passengers to search routes, choose seats on a visual seat map, make online payments, and receive e-tickets.</w:t>
      </w:r>
    </w:p>
    <w:p>
      <w:pPr>
        <w:spacing w:after="120" w:before="80" w:line="360"/>
        <w:jc w:val="both"/>
      </w:pPr>
      <w:r>
        <w:rPr>
          <w:rFonts w:ascii="Arial" w:cs="Arial" w:eastAsia="Arial" w:hAnsi="Arial"/>
          <w:b/>
          <w:bCs/>
          <w:i w:val="false"/>
          <w:iCs w:val="false"/>
          <w:sz w:val="24"/>
          <w:szCs w:val="24"/>
        </w:rPr>
        <w:t xml:space="preserve">Strengths:</w:t>
      </w:r>
    </w:p>
    <w:p>
      <w:pPr>
        <w:pStyle w:val="ListParagraph"/>
        <w:numPr>
          <w:ilvl w:val="0"/>
          <w:numId w:val="2"/>
        </w:numPr>
        <w:spacing w:after="60" w:before="60" w:line="320"/>
      </w:pPr>
      <w:r>
        <w:rPr>
          <w:rFonts w:ascii="Arial" w:cs="Arial" w:eastAsia="Arial" w:hAnsi="Arial"/>
          <w:sz w:val="24"/>
          <w:szCs w:val="24"/>
        </w:rPr>
        <w:t xml:space="preserve">Strong seat-map visualisation enabling passengers to choose preferred seats.</w:t>
      </w:r>
    </w:p>
    <w:p>
      <w:pPr>
        <w:pStyle w:val="ListParagraph"/>
        <w:numPr>
          <w:ilvl w:val="0"/>
          <w:numId w:val="2"/>
        </w:numPr>
        <w:spacing w:after="60" w:before="60" w:line="320"/>
      </w:pPr>
      <w:r>
        <w:rPr>
          <w:rFonts w:ascii="Arial" w:cs="Arial" w:eastAsia="Arial" w:hAnsi="Arial"/>
          <w:sz w:val="24"/>
          <w:szCs w:val="24"/>
        </w:rPr>
        <w:t xml:space="preserve">Large inventory of operators in supported markets.</w:t>
      </w:r>
    </w:p>
    <w:p>
      <w:pPr>
        <w:pStyle w:val="ListParagraph"/>
        <w:numPr>
          <w:ilvl w:val="0"/>
          <w:numId w:val="2"/>
        </w:numPr>
        <w:spacing w:after="60" w:before="60" w:line="320"/>
      </w:pPr>
      <w:r>
        <w:rPr>
          <w:rFonts w:ascii="Arial" w:cs="Arial" w:eastAsia="Arial" w:hAnsi="Arial"/>
          <w:sz w:val="24"/>
          <w:szCs w:val="24"/>
        </w:rPr>
        <w:t xml:space="preserve">In-app cancellation and refund processing.</w:t>
      </w:r>
    </w:p>
    <w:p>
      <w:pPr>
        <w:pStyle w:val="ListParagraph"/>
        <w:numPr>
          <w:ilvl w:val="0"/>
          <w:numId w:val="2"/>
        </w:numPr>
        <w:spacing w:after="60" w:before="60" w:line="320"/>
      </w:pPr>
      <w:r>
        <w:rPr>
          <w:rFonts w:ascii="Arial" w:cs="Arial" w:eastAsia="Arial" w:hAnsi="Arial"/>
          <w:sz w:val="24"/>
          <w:szCs w:val="24"/>
        </w:rPr>
        <w:t xml:space="preserve">Operator dashboard for bus operators to manage schedules and view bookings.</w:t>
      </w:r>
    </w:p>
    <w:p>
      <w:pPr>
        <w:spacing w:after="120" w:before="80" w:line="360"/>
        <w:jc w:val="both"/>
      </w:pPr>
      <w:r>
        <w:rPr>
          <w:rFonts w:ascii="Arial" w:cs="Arial" w:eastAsia="Arial" w:hAnsi="Arial"/>
          <w:b/>
          <w:bCs/>
          <w:i w:val="false"/>
          <w:iCs w:val="false"/>
          <w:sz w:val="24"/>
          <w:szCs w:val="24"/>
        </w:rPr>
        <w:t xml:space="preserve">Weaknesses:</w:t>
      </w:r>
    </w:p>
    <w:p>
      <w:pPr>
        <w:pStyle w:val="ListParagraph"/>
        <w:numPr>
          <w:ilvl w:val="0"/>
          <w:numId w:val="2"/>
        </w:numPr>
        <w:spacing w:after="60" w:before="60" w:line="320"/>
      </w:pPr>
      <w:r>
        <w:rPr>
          <w:rFonts w:ascii="Arial" w:cs="Arial" w:eastAsia="Arial" w:hAnsi="Arial"/>
          <w:sz w:val="24"/>
          <w:szCs w:val="24"/>
        </w:rPr>
        <w:t xml:space="preserve">Operates only in India, Malaysia, Singapore, Indonesia, and Peru; not available in Africa.</w:t>
      </w:r>
    </w:p>
    <w:p>
      <w:pPr>
        <w:pStyle w:val="ListParagraph"/>
        <w:numPr>
          <w:ilvl w:val="0"/>
          <w:numId w:val="2"/>
        </w:numPr>
        <w:spacing w:after="60" w:before="60" w:line="320"/>
      </w:pPr>
      <w:r>
        <w:rPr>
          <w:rFonts w:ascii="Arial" w:cs="Arial" w:eastAsia="Arial" w:hAnsi="Arial"/>
          <w:sz w:val="24"/>
          <w:szCs w:val="24"/>
        </w:rPr>
        <w:t xml:space="preserve">No real-time GPS tracking for passengers.</w:t>
      </w:r>
    </w:p>
    <w:p>
      <w:pPr>
        <w:pStyle w:val="ListParagraph"/>
        <w:numPr>
          <w:ilvl w:val="0"/>
          <w:numId w:val="2"/>
        </w:numPr>
        <w:spacing w:after="60" w:before="60" w:line="320"/>
      </w:pPr>
      <w:r>
        <w:rPr>
          <w:rFonts w:ascii="Arial" w:cs="Arial" w:eastAsia="Arial" w:hAnsi="Arial"/>
          <w:sz w:val="24"/>
          <w:szCs w:val="24"/>
        </w:rPr>
        <w:t xml:space="preserve">Operator tools are limited to schedule and booking management; no fleet or driver management.</w:t>
      </w:r>
    </w:p>
    <w:p>
      <w:pPr>
        <w:pStyle w:val="ListParagraph"/>
        <w:numPr>
          <w:ilvl w:val="0"/>
          <w:numId w:val="2"/>
        </w:numPr>
        <w:spacing w:after="60" w:before="60" w:line="320"/>
      </w:pPr>
      <w:r>
        <w:rPr>
          <w:rFonts w:ascii="Arial" w:cs="Arial" w:eastAsia="Arial" w:hAnsi="Arial"/>
          <w:sz w:val="24"/>
          <w:szCs w:val="24"/>
        </w:rPr>
        <w:t xml:space="preserve">No AI analytics or demand forecasting features.</w:t>
      </w:r>
    </w:p>
    <w:p>
      <w:pPr>
        <w:pStyle w:val="Heading3"/>
        <w:spacing w:after="80" w:before="200"/>
      </w:pPr>
      <w:r>
        <w:rPr>
          <w:rFonts w:ascii="Arial" w:cs="Arial" w:eastAsia="Arial" w:hAnsi="Arial"/>
          <w:b/>
          <w:bCs/>
          <w:sz w:val="24"/>
          <w:szCs w:val="24"/>
        </w:rPr>
        <w:t xml:space="preserve">2.2.9 Verizon Connect</w:t>
      </w:r>
    </w:p>
    <w:p>
      <w:pPr>
        <w:spacing w:after="120" w:before="80" w:line="360"/>
        <w:jc w:val="both"/>
      </w:pPr>
      <w:r>
        <w:rPr>
          <w:rFonts w:ascii="Arial" w:cs="Arial" w:eastAsia="Arial" w:hAnsi="Arial"/>
          <w:b w:val="false"/>
          <w:bCs w:val="false"/>
          <w:i w:val="false"/>
          <w:iCs w:val="false"/>
          <w:sz w:val="24"/>
          <w:szCs w:val="24"/>
        </w:rPr>
        <w:t xml:space="preserve">Verizon Connect is an enterprise fleet management and GPS tracking platform offering route optimisation, driver behaviour monitoring, compliance reporting, and dispatching tools. It targets medium-to-large commercial vehicle fleets.</w:t>
      </w:r>
    </w:p>
    <w:p>
      <w:pPr>
        <w:spacing w:after="120" w:before="80" w:line="360"/>
        <w:jc w:val="both"/>
      </w:pPr>
      <w:r>
        <w:rPr>
          <w:rFonts w:ascii="Arial" w:cs="Arial" w:eastAsia="Arial" w:hAnsi="Arial"/>
          <w:b/>
          <w:bCs/>
          <w:i w:val="false"/>
          <w:iCs w:val="false"/>
          <w:sz w:val="24"/>
          <w:szCs w:val="24"/>
        </w:rPr>
        <w:t xml:space="preserve">Strengths:</w:t>
      </w:r>
    </w:p>
    <w:p>
      <w:pPr>
        <w:pStyle w:val="ListParagraph"/>
        <w:numPr>
          <w:ilvl w:val="0"/>
          <w:numId w:val="2"/>
        </w:numPr>
        <w:spacing w:after="60" w:before="60" w:line="320"/>
      </w:pPr>
      <w:r>
        <w:rPr>
          <w:rFonts w:ascii="Arial" w:cs="Arial" w:eastAsia="Arial" w:hAnsi="Arial"/>
          <w:sz w:val="24"/>
          <w:szCs w:val="24"/>
        </w:rPr>
        <w:t xml:space="preserve">Advanced route optimisation with traffic-aware dispatching.</w:t>
      </w:r>
    </w:p>
    <w:p>
      <w:pPr>
        <w:pStyle w:val="ListParagraph"/>
        <w:numPr>
          <w:ilvl w:val="0"/>
          <w:numId w:val="2"/>
        </w:numPr>
        <w:spacing w:after="60" w:before="60" w:line="320"/>
      </w:pPr>
      <w:r>
        <w:rPr>
          <w:rFonts w:ascii="Arial" w:cs="Arial" w:eastAsia="Arial" w:hAnsi="Arial"/>
          <w:sz w:val="24"/>
          <w:szCs w:val="24"/>
        </w:rPr>
        <w:t xml:space="preserve">Detailed driver behaviour reports (idling, speeding, harsh cornering).</w:t>
      </w:r>
    </w:p>
    <w:p>
      <w:pPr>
        <w:pStyle w:val="ListParagraph"/>
        <w:numPr>
          <w:ilvl w:val="0"/>
          <w:numId w:val="2"/>
        </w:numPr>
        <w:spacing w:after="60" w:before="60" w:line="320"/>
      </w:pPr>
      <w:r>
        <w:rPr>
          <w:rFonts w:ascii="Arial" w:cs="Arial" w:eastAsia="Arial" w:hAnsi="Arial"/>
          <w:sz w:val="24"/>
          <w:szCs w:val="24"/>
        </w:rPr>
        <w:t xml:space="preserve">Integration with fuel cards, maintenance providers, and ELD compliance devices.</w:t>
      </w:r>
    </w:p>
    <w:p>
      <w:pPr>
        <w:pStyle w:val="ListParagraph"/>
        <w:numPr>
          <w:ilvl w:val="0"/>
          <w:numId w:val="2"/>
        </w:numPr>
        <w:spacing w:after="60" w:before="60" w:line="320"/>
      </w:pPr>
      <w:r>
        <w:rPr>
          <w:rFonts w:ascii="Arial" w:cs="Arial" w:eastAsia="Arial" w:hAnsi="Arial"/>
          <w:sz w:val="24"/>
          <w:szCs w:val="24"/>
        </w:rPr>
        <w:t xml:space="preserve">Scalable to very large fleets.</w:t>
      </w:r>
    </w:p>
    <w:p>
      <w:pPr>
        <w:spacing w:after="120" w:before="80" w:line="360"/>
        <w:jc w:val="both"/>
      </w:pPr>
      <w:r>
        <w:rPr>
          <w:rFonts w:ascii="Arial" w:cs="Arial" w:eastAsia="Arial" w:hAnsi="Arial"/>
          <w:b/>
          <w:bCs/>
          <w:i w:val="false"/>
          <w:iCs w:val="false"/>
          <w:sz w:val="24"/>
          <w:szCs w:val="24"/>
        </w:rPr>
        <w:t xml:space="preserve">Weaknesses:</w:t>
      </w:r>
    </w:p>
    <w:p>
      <w:pPr>
        <w:pStyle w:val="ListParagraph"/>
        <w:numPr>
          <w:ilvl w:val="0"/>
          <w:numId w:val="2"/>
        </w:numPr>
        <w:spacing w:after="60" w:before="60" w:line="320"/>
      </w:pPr>
      <w:r>
        <w:rPr>
          <w:rFonts w:ascii="Arial" w:cs="Arial" w:eastAsia="Arial" w:hAnsi="Arial"/>
          <w:sz w:val="24"/>
          <w:szCs w:val="24"/>
        </w:rPr>
        <w:t xml:space="preserve">Entirely logistics-focused; no passenger booking or public transport features.</w:t>
      </w:r>
    </w:p>
    <w:p>
      <w:pPr>
        <w:pStyle w:val="ListParagraph"/>
        <w:numPr>
          <w:ilvl w:val="0"/>
          <w:numId w:val="2"/>
        </w:numPr>
        <w:spacing w:after="60" w:before="60" w:line="320"/>
      </w:pPr>
      <w:r>
        <w:rPr>
          <w:rFonts w:ascii="Arial" w:cs="Arial" w:eastAsia="Arial" w:hAnsi="Arial"/>
          <w:sz w:val="24"/>
          <w:szCs w:val="24"/>
        </w:rPr>
        <w:t xml:space="preserve">High cost and complex setup requiring hardware and long-term contracts.</w:t>
      </w:r>
    </w:p>
    <w:p>
      <w:pPr>
        <w:pStyle w:val="ListParagraph"/>
        <w:numPr>
          <w:ilvl w:val="0"/>
          <w:numId w:val="2"/>
        </w:numPr>
        <w:spacing w:after="60" w:before="60" w:line="320"/>
      </w:pPr>
      <w:r>
        <w:rPr>
          <w:rFonts w:ascii="Arial" w:cs="Arial" w:eastAsia="Arial" w:hAnsi="Arial"/>
          <w:sz w:val="24"/>
          <w:szCs w:val="24"/>
        </w:rPr>
        <w:t xml:space="preserve">Designed for North American regulatory and operational context.</w:t>
      </w:r>
    </w:p>
    <w:p>
      <w:pPr>
        <w:pStyle w:val="ListParagraph"/>
        <w:numPr>
          <w:ilvl w:val="0"/>
          <w:numId w:val="2"/>
        </w:numPr>
        <w:spacing w:after="60" w:before="60" w:line="320"/>
      </w:pPr>
      <w:r>
        <w:rPr>
          <w:rFonts w:ascii="Arial" w:cs="Arial" w:eastAsia="Arial" w:hAnsi="Arial"/>
          <w:sz w:val="24"/>
          <w:szCs w:val="24"/>
        </w:rPr>
        <w:t xml:space="preserve">No multi-agency marketplace architecture.</w:t>
      </w:r>
    </w:p>
    <w:p>
      <w:pPr>
        <w:pStyle w:val="Heading3"/>
        <w:spacing w:after="80" w:before="200"/>
      </w:pPr>
      <w:r>
        <w:rPr>
          <w:rFonts w:ascii="Arial" w:cs="Arial" w:eastAsia="Arial" w:hAnsi="Arial"/>
          <w:b/>
          <w:bCs/>
          <w:sz w:val="24"/>
          <w:szCs w:val="24"/>
        </w:rPr>
        <w:t xml:space="preserve">2.2.10 WhereIsMyTransport</w:t>
      </w:r>
    </w:p>
    <w:p>
      <w:pPr>
        <w:spacing w:after="120" w:before="80" w:line="360"/>
        <w:jc w:val="both"/>
      </w:pPr>
      <w:r>
        <w:rPr>
          <w:rFonts w:ascii="Arial" w:cs="Arial" w:eastAsia="Arial" w:hAnsi="Arial"/>
          <w:b w:val="false"/>
          <w:bCs w:val="false"/>
          <w:i w:val="false"/>
          <w:iCs w:val="false"/>
          <w:sz w:val="24"/>
          <w:szCs w:val="24"/>
        </w:rPr>
        <w:t xml:space="preserve">WhereIsMyTransport is a South African company that maps informal transit networks in African cities. It collects data on minibus taxi routes, bus routes, and other informal transport through field research and provides APIs for third-party developers and urban planners.</w:t>
      </w:r>
    </w:p>
    <w:p>
      <w:pPr>
        <w:spacing w:after="120" w:before="80" w:line="360"/>
        <w:jc w:val="both"/>
      </w:pPr>
      <w:r>
        <w:rPr>
          <w:rFonts w:ascii="Arial" w:cs="Arial" w:eastAsia="Arial" w:hAnsi="Arial"/>
          <w:b/>
          <w:bCs/>
          <w:i w:val="false"/>
          <w:iCs w:val="false"/>
          <w:sz w:val="24"/>
          <w:szCs w:val="24"/>
        </w:rPr>
        <w:t xml:space="preserve">Strengths:</w:t>
      </w:r>
    </w:p>
    <w:p>
      <w:pPr>
        <w:pStyle w:val="ListParagraph"/>
        <w:numPr>
          <w:ilvl w:val="0"/>
          <w:numId w:val="2"/>
        </w:numPr>
        <w:spacing w:after="60" w:before="60" w:line="320"/>
      </w:pPr>
      <w:r>
        <w:rPr>
          <w:rFonts w:ascii="Arial" w:cs="Arial" w:eastAsia="Arial" w:hAnsi="Arial"/>
          <w:sz w:val="24"/>
          <w:szCs w:val="24"/>
        </w:rPr>
        <w:t xml:space="preserve">Focuses specifically on African informal transport, which is rarely covered by global platforms.</w:t>
      </w:r>
    </w:p>
    <w:p>
      <w:pPr>
        <w:pStyle w:val="ListParagraph"/>
        <w:numPr>
          <w:ilvl w:val="0"/>
          <w:numId w:val="2"/>
        </w:numPr>
        <w:spacing w:after="60" w:before="60" w:line="320"/>
      </w:pPr>
      <w:r>
        <w:rPr>
          <w:rFonts w:ascii="Arial" w:cs="Arial" w:eastAsia="Arial" w:hAnsi="Arial"/>
          <w:sz w:val="24"/>
          <w:szCs w:val="24"/>
        </w:rPr>
        <w:t xml:space="preserve">Has collected transit data for cities in South Africa, Nigeria, Kenya, and other African markets.</w:t>
      </w:r>
    </w:p>
    <w:p>
      <w:pPr>
        <w:pStyle w:val="ListParagraph"/>
        <w:numPr>
          <w:ilvl w:val="0"/>
          <w:numId w:val="2"/>
        </w:numPr>
        <w:spacing w:after="60" w:before="60" w:line="320"/>
      </w:pPr>
      <w:r>
        <w:rPr>
          <w:rFonts w:ascii="Arial" w:cs="Arial" w:eastAsia="Arial" w:hAnsi="Arial"/>
          <w:sz w:val="24"/>
          <w:szCs w:val="24"/>
        </w:rPr>
        <w:t xml:space="preserve">Provides data APIs for urban planning, ride-hailing integration, and government use.</w:t>
      </w:r>
    </w:p>
    <w:p>
      <w:pPr>
        <w:spacing w:after="120" w:before="80" w:line="360"/>
        <w:jc w:val="both"/>
      </w:pPr>
      <w:r>
        <w:rPr>
          <w:rFonts w:ascii="Arial" w:cs="Arial" w:eastAsia="Arial" w:hAnsi="Arial"/>
          <w:b/>
          <w:bCs/>
          <w:i w:val="false"/>
          <w:iCs w:val="false"/>
          <w:sz w:val="24"/>
          <w:szCs w:val="24"/>
        </w:rPr>
        <w:t xml:space="preserve">Weaknesses:</w:t>
      </w:r>
    </w:p>
    <w:p>
      <w:pPr>
        <w:pStyle w:val="ListParagraph"/>
        <w:numPr>
          <w:ilvl w:val="0"/>
          <w:numId w:val="2"/>
        </w:numPr>
        <w:spacing w:after="60" w:before="60" w:line="320"/>
      </w:pPr>
      <w:r>
        <w:rPr>
          <w:rFonts w:ascii="Arial" w:cs="Arial" w:eastAsia="Arial" w:hAnsi="Arial"/>
          <w:sz w:val="24"/>
          <w:szCs w:val="24"/>
        </w:rPr>
        <w:t xml:space="preserve">Data-provision platform, not an operational management system.</w:t>
      </w:r>
    </w:p>
    <w:p>
      <w:pPr>
        <w:pStyle w:val="ListParagraph"/>
        <w:numPr>
          <w:ilvl w:val="0"/>
          <w:numId w:val="2"/>
        </w:numPr>
        <w:spacing w:after="60" w:before="60" w:line="320"/>
      </w:pPr>
      <w:r>
        <w:rPr>
          <w:rFonts w:ascii="Arial" w:cs="Arial" w:eastAsia="Arial" w:hAnsi="Arial"/>
          <w:sz w:val="24"/>
          <w:szCs w:val="24"/>
        </w:rPr>
        <w:t xml:space="preserve">No booking, fleet management, or driver coordination capabilities.</w:t>
      </w:r>
    </w:p>
    <w:p>
      <w:pPr>
        <w:pStyle w:val="ListParagraph"/>
        <w:numPr>
          <w:ilvl w:val="0"/>
          <w:numId w:val="2"/>
        </w:numPr>
        <w:spacing w:after="60" w:before="60" w:line="320"/>
      </w:pPr>
      <w:r>
        <w:rPr>
          <w:rFonts w:ascii="Arial" w:cs="Arial" w:eastAsia="Arial" w:hAnsi="Arial"/>
          <w:sz w:val="24"/>
          <w:szCs w:val="24"/>
        </w:rPr>
        <w:t xml:space="preserve">Does not yet cover Cameroonian intercity routes in detail.</w:t>
      </w:r>
    </w:p>
    <w:p>
      <w:pPr>
        <w:pStyle w:val="ListParagraph"/>
        <w:numPr>
          <w:ilvl w:val="0"/>
          <w:numId w:val="2"/>
        </w:numPr>
        <w:spacing w:after="60" w:before="60" w:line="320"/>
      </w:pPr>
      <w:r>
        <w:rPr>
          <w:rFonts w:ascii="Arial" w:cs="Arial" w:eastAsia="Arial" w:hAnsi="Arial"/>
          <w:sz w:val="24"/>
          <w:szCs w:val="24"/>
        </w:rPr>
        <w:t xml:space="preserve">Relies on expensive field data collection; not self-updating.</w:t>
      </w:r>
    </w:p>
    <w:p>
      <w:pPr>
        <w:pStyle w:val="Heading2"/>
        <w:spacing w:after="120" w:before="300"/>
      </w:pPr>
      <w:r>
        <w:rPr>
          <w:rFonts w:ascii="Arial" w:cs="Arial" w:eastAsia="Arial" w:hAnsi="Arial"/>
          <w:b/>
          <w:bCs/>
          <w:sz w:val="26"/>
          <w:szCs w:val="26"/>
        </w:rPr>
        <w:t xml:space="preserve">2.3 Summary of Reviewed Platforms</w:t>
      </w:r>
    </w:p>
    <w:p>
      <w:pPr>
        <w:spacing w:after="120" w:before="80" w:line="360"/>
        <w:jc w:val="both"/>
      </w:pPr>
      <w:r>
        <w:rPr>
          <w:rFonts w:ascii="Arial" w:cs="Arial" w:eastAsia="Arial" w:hAnsi="Arial"/>
          <w:b w:val="false"/>
          <w:bCs w:val="false"/>
          <w:i w:val="false"/>
          <w:iCs w:val="false"/>
          <w:sz w:val="24"/>
          <w:szCs w:val="24"/>
        </w:rPr>
        <w:t xml:space="preserve">The table below provides a consolidated summary of each reviewed platform, its core features and functions, its key limitations, and the specific improvement or solution that MoveSmart proposes in response.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rPr>
          <w:tblHeader/>
        </w:trPr>
        <w:tc>
          <w:tcPr>
            <w:tcW w:type="dxa" w:w="1600"/>
            <w:tcBorders>
              <w:top w:val="single" w:color="999999" w:sz="1"/>
              <w:left w:val="single" w:color="999999" w:sz="1"/>
              <w:bottom w:val="single" w:color="999999" w:sz="1"/>
              <w:right w:val="single" w:color="999999" w:sz="1"/>
            </w:tcBorders>
            <w:shd w:fill="2C5F9E" w:val="clear"/>
            <w:tcMar>
              <w:top w:type="dxa" w:w="80"/>
              <w:left w:type="dxa" w:w="100"/>
              <w:bottom w:type="dxa" w:w="80"/>
              <w:right w:type="dxa" w:w="100"/>
            </w:tcMar>
            <w:vAlign w:val="center"/>
          </w:tcPr>
          <w:p>
            <w:r>
              <w:rPr>
                <w:rFonts w:ascii="Arial" w:cs="Arial" w:eastAsia="Arial" w:hAnsi="Arial"/>
                <w:b/>
                <w:bCs/>
                <w:color w:val="FFFFFF"/>
                <w:sz w:val="20"/>
                <w:szCs w:val="20"/>
              </w:rPr>
              <w:t xml:space="preserve">Application</w:t>
            </w:r>
          </w:p>
        </w:tc>
        <w:tc>
          <w:tcPr>
            <w:tcW w:type="dxa" w:w="2400"/>
            <w:tcBorders>
              <w:top w:val="single" w:color="999999" w:sz="1"/>
              <w:left w:val="single" w:color="999999" w:sz="1"/>
              <w:bottom w:val="single" w:color="999999" w:sz="1"/>
              <w:right w:val="single" w:color="999999" w:sz="1"/>
            </w:tcBorders>
            <w:shd w:fill="2C5F9E" w:val="clear"/>
            <w:tcMar>
              <w:top w:type="dxa" w:w="80"/>
              <w:left w:type="dxa" w:w="100"/>
              <w:bottom w:type="dxa" w:w="80"/>
              <w:right w:type="dxa" w:w="100"/>
            </w:tcMar>
            <w:vAlign w:val="center"/>
          </w:tcPr>
          <w:p>
            <w:r>
              <w:rPr>
                <w:rFonts w:ascii="Arial" w:cs="Arial" w:eastAsia="Arial" w:hAnsi="Arial"/>
                <w:b/>
                <w:bCs/>
                <w:color w:val="FFFFFF"/>
                <w:sz w:val="20"/>
                <w:szCs w:val="20"/>
              </w:rPr>
              <w:t xml:space="preserve">Features and Functions</w:t>
            </w:r>
          </w:p>
        </w:tc>
        <w:tc>
          <w:tcPr>
            <w:tcW w:type="dxa" w:w="2600"/>
            <w:tcBorders>
              <w:top w:val="single" w:color="999999" w:sz="1"/>
              <w:left w:val="single" w:color="999999" w:sz="1"/>
              <w:bottom w:val="single" w:color="999999" w:sz="1"/>
              <w:right w:val="single" w:color="999999" w:sz="1"/>
            </w:tcBorders>
            <w:shd w:fill="2C5F9E" w:val="clear"/>
            <w:tcMar>
              <w:top w:type="dxa" w:w="80"/>
              <w:left w:type="dxa" w:w="100"/>
              <w:bottom w:type="dxa" w:w="80"/>
              <w:right w:type="dxa" w:w="100"/>
            </w:tcMar>
            <w:vAlign w:val="center"/>
          </w:tcPr>
          <w:p>
            <w:r>
              <w:rPr>
                <w:rFonts w:ascii="Arial" w:cs="Arial" w:eastAsia="Arial" w:hAnsi="Arial"/>
                <w:b/>
                <w:bCs/>
                <w:color w:val="FFFFFF"/>
                <w:sz w:val="20"/>
                <w:szCs w:val="20"/>
              </w:rPr>
              <w:t xml:space="preserve">Limitations</w:t>
            </w:r>
          </w:p>
        </w:tc>
        <w:tc>
          <w:tcPr>
            <w:tcW w:type="dxa" w:w="2760"/>
            <w:tcBorders>
              <w:top w:val="single" w:color="999999" w:sz="1"/>
              <w:left w:val="single" w:color="999999" w:sz="1"/>
              <w:bottom w:val="single" w:color="999999" w:sz="1"/>
              <w:right w:val="single" w:color="999999" w:sz="1"/>
            </w:tcBorders>
            <w:shd w:fill="2C5F9E" w:val="clear"/>
            <w:tcMar>
              <w:top w:type="dxa" w:w="80"/>
              <w:left w:type="dxa" w:w="100"/>
              <w:bottom w:type="dxa" w:w="80"/>
              <w:right w:type="dxa" w:w="100"/>
            </w:tcMar>
            <w:vAlign w:val="center"/>
          </w:tcPr>
          <w:p>
            <w:r>
              <w:rPr>
                <w:rFonts w:ascii="Arial" w:cs="Arial" w:eastAsia="Arial" w:hAnsi="Arial"/>
                <w:b/>
                <w:bCs/>
                <w:color w:val="FFFFFF"/>
                <w:sz w:val="20"/>
                <w:szCs w:val="20"/>
              </w:rPr>
              <w:t xml:space="preserve">Proposed Solution (MoveSmart)</w:t>
            </w:r>
          </w:p>
        </w:tc>
      </w:tr>
      <w:tr>
        <w:tc>
          <w:tcPr>
            <w:tcW w:type="dxa" w:w="1600"/>
            <w:tcBorders>
              <w:top w:val="single" w:color="999999" w:sz="1"/>
              <w:left w:val="single" w:color="999999" w:sz="1"/>
              <w:bottom w:val="single" w:color="999999" w:sz="1"/>
              <w:right w:val="single" w:color="999999" w:sz="1"/>
            </w:tcBorders>
            <w:shd w:fill="EBF2FB" w:val="clear"/>
            <w:tcMar>
              <w:top w:type="dxa" w:w="80"/>
              <w:left w:type="dxa" w:w="100"/>
              <w:bottom w:type="dxa" w:w="80"/>
              <w:right w:type="dxa" w:w="100"/>
            </w:tcMar>
          </w:tcPr>
          <w:p>
            <w:r>
              <w:rPr>
                <w:rFonts w:ascii="Arial" w:cs="Arial" w:eastAsia="Arial" w:hAnsi="Arial"/>
                <w:b/>
                <w:bCs/>
                <w:sz w:val="20"/>
                <w:szCs w:val="20"/>
              </w:rPr>
              <w:t xml:space="preserve">Uber</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Real-time ride matching; dynamic pricing; GPS tracking; in-app payment; two-way rating system; driver background checks.</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Urban on-demand only; no multi-agency support; no fleet management; no fixed-route seat selection; surge pricing unsuitable for regulated fares.</w:t>
            </w:r>
          </w:p>
        </w:tc>
        <w:tc>
          <w:tcPr>
            <w:tcW w:type="dxa" w:w="2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MoveSmart provides fixed-route intercity booking with set fares, an agency marketplace with admin approval, and fleet management tools for agency operators.</w:t>
            </w:r>
          </w:p>
        </w:tc>
      </w:tr>
      <w:tr>
        <w:tc>
          <w:tcPr>
            <w:tcW w:type="dxa" w:w="1600"/>
            <w:tcBorders>
              <w:top w:val="single" w:color="999999" w:sz="1"/>
              <w:left w:val="single" w:color="999999" w:sz="1"/>
              <w:bottom w:val="single" w:color="999999" w:sz="1"/>
              <w:right w:val="single" w:color="999999" w:sz="1"/>
            </w:tcBorders>
            <w:shd w:fill="EBF2FB" w:val="clear"/>
            <w:tcMar>
              <w:top w:type="dxa" w:w="80"/>
              <w:left w:type="dxa" w:w="100"/>
              <w:bottom w:type="dxa" w:w="80"/>
              <w:right w:type="dxa" w:w="100"/>
            </w:tcMar>
          </w:tcPr>
          <w:p>
            <w:r>
              <w:rPr>
                <w:rFonts w:ascii="Arial" w:cs="Arial" w:eastAsia="Arial" w:hAnsi="Arial"/>
                <w:b/>
                <w:bCs/>
                <w:sz w:val="20"/>
                <w:szCs w:val="20"/>
              </w:rPr>
              <w:t xml:space="preserve">Bolt (formerly Taxify)</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Urban ride-hailing with lower driver commission; real-time tracking; in-app communication; food delivery and micro-mobility in select markets.</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Urban segment only; no fixed-route fleet management; no agency onboarding; no booking history analytics for operators.</w:t>
            </w:r>
          </w:p>
        </w:tc>
        <w:tc>
          <w:tcPr>
            <w:tcW w:type="dxa" w:w="2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MoveSmart extends Bolt's African focus into the intercity segment, adding agency governance, trip scheduling, seat management, and analytics dashboards for operators.</w:t>
            </w:r>
          </w:p>
        </w:tc>
      </w:tr>
      <w:tr>
        <w:tc>
          <w:tcPr>
            <w:tcW w:type="dxa" w:w="1600"/>
            <w:tcBorders>
              <w:top w:val="single" w:color="999999" w:sz="1"/>
              <w:left w:val="single" w:color="999999" w:sz="1"/>
              <w:bottom w:val="single" w:color="999999" w:sz="1"/>
              <w:right w:val="single" w:color="999999" w:sz="1"/>
            </w:tcBorders>
            <w:shd w:fill="EBF2FB" w:val="clear"/>
            <w:tcMar>
              <w:top w:type="dxa" w:w="80"/>
              <w:left w:type="dxa" w:w="100"/>
              <w:bottom w:type="dxa" w:w="80"/>
              <w:right w:type="dxa" w:w="100"/>
            </w:tcMar>
          </w:tcPr>
          <w:p>
            <w:r>
              <w:rPr>
                <w:rFonts w:ascii="Arial" w:cs="Arial" w:eastAsia="Arial" w:hAnsi="Arial"/>
                <w:b/>
                <w:bCs/>
                <w:sz w:val="20"/>
                <w:szCs w:val="20"/>
              </w:rPr>
              <w:t xml:space="preserve">Google Maps / Transit</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Global mapping and navigation; GTFS-based transit schedule display; real-time traffic data; multimodal route planning.</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No booking capability; Cameroonian intercity data absent; no fleet or driver management tools; purely a passive information platform.</w:t>
            </w:r>
          </w:p>
        </w:tc>
        <w:tc>
          <w:tcPr>
            <w:tcW w:type="dxa" w:w="2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MoveSmart integrates Google Maps for live GPS display but adds full booking, seat management, and fleet coordination — turning a passive map into an operational platform.</w:t>
            </w:r>
          </w:p>
        </w:tc>
      </w:tr>
      <w:tr>
        <w:tc>
          <w:tcPr>
            <w:tcW w:type="dxa" w:w="1600"/>
            <w:tcBorders>
              <w:top w:val="single" w:color="999999" w:sz="1"/>
              <w:left w:val="single" w:color="999999" w:sz="1"/>
              <w:bottom w:val="single" w:color="999999" w:sz="1"/>
              <w:right w:val="single" w:color="999999" w:sz="1"/>
            </w:tcBorders>
            <w:shd w:fill="EBF2FB" w:val="clear"/>
            <w:tcMar>
              <w:top w:type="dxa" w:w="80"/>
              <w:left w:type="dxa" w:w="100"/>
              <w:bottom w:type="dxa" w:w="80"/>
              <w:right w:type="dxa" w:w="100"/>
            </w:tcMar>
          </w:tcPr>
          <w:p>
            <w:r>
              <w:rPr>
                <w:rFonts w:ascii="Arial" w:cs="Arial" w:eastAsia="Arial" w:hAnsi="Arial"/>
                <w:b/>
                <w:bCs/>
                <w:sz w:val="20"/>
                <w:szCs w:val="20"/>
              </w:rPr>
              <w:t xml:space="preserve">Moovit</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Multimodal journey planning; crowd-sourced transit data; user-reported delays and crowding; available in many developing cities.</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Minimal Cameroonian coverage; no booking; no agency or fleet management; dependent on GTFS data that is absent in informal transport markets.</w:t>
            </w:r>
          </w:p>
        </w:tc>
        <w:tc>
          <w:tcPr>
            <w:tcW w:type="dxa" w:w="2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MoveSmart does not rely on GTFS; agencies create their own routes and schedules directly on the platform, making it self-sufficient in data-sparse markets.</w:t>
            </w:r>
          </w:p>
        </w:tc>
      </w:tr>
      <w:tr>
        <w:tc>
          <w:tcPr>
            <w:tcW w:type="dxa" w:w="1600"/>
            <w:tcBorders>
              <w:top w:val="single" w:color="999999" w:sz="1"/>
              <w:left w:val="single" w:color="999999" w:sz="1"/>
              <w:bottom w:val="single" w:color="999999" w:sz="1"/>
              <w:right w:val="single" w:color="999999" w:sz="1"/>
            </w:tcBorders>
            <w:shd w:fill="EBF2FB" w:val="clear"/>
            <w:tcMar>
              <w:top w:type="dxa" w:w="80"/>
              <w:left w:type="dxa" w:w="100"/>
              <w:bottom w:type="dxa" w:w="80"/>
              <w:right w:type="dxa" w:w="100"/>
            </w:tcMar>
          </w:tcPr>
          <w:p>
            <w:r>
              <w:rPr>
                <w:rFonts w:ascii="Arial" w:cs="Arial" w:eastAsia="Arial" w:hAnsi="Arial"/>
                <w:b/>
                <w:bCs/>
                <w:sz w:val="20"/>
                <w:szCs w:val="20"/>
              </w:rPr>
              <w:t xml:space="preserve">Fleetio</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Vehicle lifecycle management; maintenance reminders; fuel tracking; driver assignment; inspection checklists; GPS telematics integration.</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No passenger booking; no route or trip scheduling for public transport; US/European focus; expensive subscription unsuitable for small African agencies.</w:t>
            </w:r>
          </w:p>
        </w:tc>
        <w:tc>
          <w:tcPr>
            <w:tcW w:type="dxa" w:w="2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MoveSmart includes fleet management equivalent to Fleetio (vehicles, maintenance, driver assignment) bundled with passenger booking and a marketplace, at no per-seat licensing cost.</w:t>
            </w:r>
          </w:p>
        </w:tc>
      </w:tr>
      <w:tr>
        <w:tc>
          <w:tcPr>
            <w:tcW w:type="dxa" w:w="1600"/>
            <w:tcBorders>
              <w:top w:val="single" w:color="999999" w:sz="1"/>
              <w:left w:val="single" w:color="999999" w:sz="1"/>
              <w:bottom w:val="single" w:color="999999" w:sz="1"/>
              <w:right w:val="single" w:color="999999" w:sz="1"/>
            </w:tcBorders>
            <w:shd w:fill="EBF2FB" w:val="clear"/>
            <w:tcMar>
              <w:top w:type="dxa" w:w="80"/>
              <w:left w:type="dxa" w:w="100"/>
              <w:bottom w:type="dxa" w:w="80"/>
              <w:right w:type="dxa" w:w="100"/>
            </w:tcMar>
          </w:tcPr>
          <w:p>
            <w:r>
              <w:rPr>
                <w:rFonts w:ascii="Arial" w:cs="Arial" w:eastAsia="Arial" w:hAnsi="Arial"/>
                <w:b/>
                <w:bCs/>
                <w:sz w:val="20"/>
                <w:szCs w:val="20"/>
              </w:rPr>
              <w:t xml:space="preserve">Samsara</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Real-time GPS with historical playback; AI dash-cam safety alerts; driver safety scoring; compliance management; rich enterprise API.</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Logistics and trucking focus; no passenger booking or seat management; requires costly hardware installation; not localised for African markets.</w:t>
            </w:r>
          </w:p>
        </w:tc>
        <w:tc>
          <w:tcPr>
            <w:tcW w:type="dxa" w:w="2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MoveSmart delivers real-time GPS via any GPS-enabled smartphone without hardware installation, combined with driver safety incident reporting and passenger-side tracking.</w:t>
            </w:r>
          </w:p>
        </w:tc>
      </w:tr>
      <w:tr>
        <w:tc>
          <w:tcPr>
            <w:tcW w:type="dxa" w:w="1600"/>
            <w:tcBorders>
              <w:top w:val="single" w:color="999999" w:sz="1"/>
              <w:left w:val="single" w:color="999999" w:sz="1"/>
              <w:bottom w:val="single" w:color="999999" w:sz="1"/>
              <w:right w:val="single" w:color="999999" w:sz="1"/>
            </w:tcBorders>
            <w:shd w:fill="EBF2FB" w:val="clear"/>
            <w:tcMar>
              <w:top w:type="dxa" w:w="80"/>
              <w:left w:type="dxa" w:w="100"/>
              <w:bottom w:type="dxa" w:w="80"/>
              <w:right w:type="dxa" w:w="100"/>
            </w:tcMar>
          </w:tcPr>
          <w:p>
            <w:r>
              <w:rPr>
                <w:rFonts w:ascii="Arial" w:cs="Arial" w:eastAsia="Arial" w:hAnsi="Arial"/>
                <w:b/>
                <w:bCs/>
                <w:sz w:val="20"/>
                <w:szCs w:val="20"/>
              </w:rPr>
              <w:t xml:space="preserve">Busbud</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Intercity bus booking aggregator; multi-operator search; seat selection; e-ticket issuance; coverage across North America, Latin America, and Europe.</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No sub-Saharan African coverage; purely a booking aggregator with no fleet management; no GPS tracking; complex API integration unsuitable for small operators.</w:t>
            </w:r>
          </w:p>
        </w:tc>
        <w:tc>
          <w:tcPr>
            <w:tcW w:type="dxa" w:w="2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MoveSmart provides the same intercity booking capability with a built-in agency management suite, requiring no API integration — agencies manage everything within the platform.</w:t>
            </w:r>
          </w:p>
        </w:tc>
      </w:tr>
      <w:tr>
        <w:tc>
          <w:tcPr>
            <w:tcW w:type="dxa" w:w="1600"/>
            <w:tcBorders>
              <w:top w:val="single" w:color="999999" w:sz="1"/>
              <w:left w:val="single" w:color="999999" w:sz="1"/>
              <w:bottom w:val="single" w:color="999999" w:sz="1"/>
              <w:right w:val="single" w:color="999999" w:sz="1"/>
            </w:tcBorders>
            <w:shd w:fill="EBF2FB" w:val="clear"/>
            <w:tcMar>
              <w:top w:type="dxa" w:w="80"/>
              <w:left w:type="dxa" w:w="100"/>
              <w:bottom w:type="dxa" w:w="80"/>
              <w:right w:type="dxa" w:w="100"/>
            </w:tcMar>
          </w:tcPr>
          <w:p>
            <w:r>
              <w:rPr>
                <w:rFonts w:ascii="Arial" w:cs="Arial" w:eastAsia="Arial" w:hAnsi="Arial"/>
                <w:b/>
                <w:bCs/>
                <w:sz w:val="20"/>
                <w:szCs w:val="20"/>
              </w:rPr>
              <w:t xml:space="preserve">RedBus</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Intercity bus booking with visual seat-map; large operator inventory; in-app cancellation and refund; basic operator schedule dashboard.</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Not available in Africa; no real-time GPS for passengers; operator tools limited to schedule and booking management; no AI analytics or demand forecasting.</w:t>
            </w:r>
          </w:p>
        </w:tc>
        <w:tc>
          <w:tcPr>
            <w:tcW w:type="dxa" w:w="2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MoveSmart adopts RedBus's seat-map model and extends it with real-time GPS tracking, ML-based demand forecasting, route optimisation, and full fleet management.</w:t>
            </w:r>
          </w:p>
        </w:tc>
      </w:tr>
      <w:tr>
        <w:tc>
          <w:tcPr>
            <w:tcW w:type="dxa" w:w="1600"/>
            <w:tcBorders>
              <w:top w:val="single" w:color="999999" w:sz="1"/>
              <w:left w:val="single" w:color="999999" w:sz="1"/>
              <w:bottom w:val="single" w:color="999999" w:sz="1"/>
              <w:right w:val="single" w:color="999999" w:sz="1"/>
            </w:tcBorders>
            <w:shd w:fill="EBF2FB" w:val="clear"/>
            <w:tcMar>
              <w:top w:type="dxa" w:w="80"/>
              <w:left w:type="dxa" w:w="100"/>
              <w:bottom w:type="dxa" w:w="80"/>
              <w:right w:type="dxa" w:w="100"/>
            </w:tcMar>
          </w:tcPr>
          <w:p>
            <w:r>
              <w:rPr>
                <w:rFonts w:ascii="Arial" w:cs="Arial" w:eastAsia="Arial" w:hAnsi="Arial"/>
                <w:b/>
                <w:bCs/>
                <w:sz w:val="20"/>
                <w:szCs w:val="20"/>
              </w:rPr>
              <w:t xml:space="preserve">Verizon Connect</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GPS fleet tracking; route optimisation; driver behaviour reports; fuel card and maintenance integration; ELD compliance; scalable to large fleets.</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Logistics-only; no passenger booking or public transport features; expensive hardware contracts; North American regulatory context; no multi-agency marketplace.</w:t>
            </w:r>
          </w:p>
        </w:tc>
        <w:tc>
          <w:tcPr>
            <w:tcW w:type="dxa" w:w="2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MoveSmart delivers route optimisation and driver performance visibility through its ML analytics engine without requiring dedicated hardware or enterprise contracts.</w:t>
            </w:r>
          </w:p>
        </w:tc>
      </w:tr>
      <w:tr>
        <w:tc>
          <w:tcPr>
            <w:tcW w:type="dxa" w:w="1600"/>
            <w:tcBorders>
              <w:top w:val="single" w:color="999999" w:sz="1"/>
              <w:left w:val="single" w:color="999999" w:sz="1"/>
              <w:bottom w:val="single" w:color="999999" w:sz="1"/>
              <w:right w:val="single" w:color="999999" w:sz="1"/>
            </w:tcBorders>
            <w:shd w:fill="EBF2FB" w:val="clear"/>
            <w:tcMar>
              <w:top w:type="dxa" w:w="80"/>
              <w:left w:type="dxa" w:w="100"/>
              <w:bottom w:type="dxa" w:w="80"/>
              <w:right w:type="dxa" w:w="100"/>
            </w:tcMar>
          </w:tcPr>
          <w:p>
            <w:r>
              <w:rPr>
                <w:rFonts w:ascii="Arial" w:cs="Arial" w:eastAsia="Arial" w:hAnsi="Arial"/>
                <w:b/>
                <w:bCs/>
                <w:sz w:val="20"/>
                <w:szCs w:val="20"/>
              </w:rPr>
              <w:t xml:space="preserve">WhereIsMyTransport</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Informal African transit mapping; crowd-sourced and field-collected route data; APIs for urban planners and developers; coverage in South Africa, Nigeria, Kenya.</w:t>
            </w:r>
          </w:p>
        </w:tc>
        <w:tc>
          <w:tcPr>
            <w:tcW w:type="dxa" w:w="2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Data-provision platform only; no booking, fleet management, or driver coordination; no Cameroonian intercity coverage; high cost of field data collection.</w:t>
            </w:r>
          </w:p>
        </w:tc>
        <w:tc>
          <w:tcPr>
            <w:tcW w:type="dxa" w:w="2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Arial" w:cs="Arial" w:eastAsia="Arial" w:hAnsi="Arial"/>
                <w:b w:val="false"/>
                <w:bCs w:val="false"/>
                <w:sz w:val="20"/>
                <w:szCs w:val="20"/>
              </w:rPr>
              <w:t xml:space="preserve">MoveSmart is self-populating: transport agencies create their own route data on the platform, eliminating dependence on costly field data collection while covering Cameroonian routes from day one.</w:t>
            </w:r>
          </w:p>
        </w:tc>
      </w:tr>
    </w:tbl>
    <w:p/>
    <w:p>
      <w:pPr>
        <w:spacing w:after="120" w:before="80" w:line="360"/>
        <w:jc w:val="center"/>
      </w:pPr>
      <w:r>
        <w:rPr>
          <w:rFonts w:ascii="Arial" w:cs="Arial" w:eastAsia="Arial" w:hAnsi="Arial"/>
          <w:b w:val="false"/>
          <w:bCs w:val="false"/>
          <w:i/>
          <w:iCs/>
          <w:sz w:val="24"/>
          <w:szCs w:val="24"/>
        </w:rPr>
        <w:t xml:space="preserve">Table 2: Summary of reviewed platforms — features, limitations, and MoveSmart's proposed solution</w:t>
      </w:r>
    </w:p>
    <w:p/>
    <w:p>
      <w:pPr>
        <w:pStyle w:val="Heading2"/>
        <w:spacing w:after="120" w:before="300"/>
      </w:pPr>
      <w:r>
        <w:rPr>
          <w:rFonts w:ascii="Arial" w:cs="Arial" w:eastAsia="Arial" w:hAnsi="Arial"/>
          <w:b/>
          <w:bCs/>
          <w:sz w:val="26"/>
          <w:szCs w:val="26"/>
        </w:rPr>
        <w:t xml:space="preserve">2.4 Comparative Feature Matrix</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300"/>
        <w:gridCol w:w="1300"/>
        <w:gridCol w:w="1060"/>
      </w:tblGrid>
      <w:tr>
        <w:trPr>
          <w:tblHeader/>
        </w:trPr>
        <w:tc>
          <w:tcPr>
            <w:tcW w:type="dxa" w:w="1800"/>
            <w:tcBorders>
              <w:top w:val="single" w:color="999999" w:sz="1"/>
              <w:left w:val="single" w:color="999999" w:sz="1"/>
              <w:bottom w:val="single" w:color="999999" w:sz="1"/>
              <w:right w:val="single" w:color="999999" w:sz="1"/>
            </w:tcBorders>
            <w:shd w:fill="2C5F9E" w:val="clear"/>
            <w:tcMar>
              <w:top w:type="dxa" w:w="60"/>
              <w:left w:type="dxa" w:w="80"/>
              <w:bottom w:type="dxa" w:w="60"/>
              <w:right w:type="dxa" w:w="80"/>
            </w:tcMar>
          </w:tcPr>
          <w:p>
            <w:r>
              <w:rPr>
                <w:rFonts w:ascii="Arial" w:cs="Arial" w:eastAsia="Arial" w:hAnsi="Arial"/>
                <w:b/>
                <w:bCs/>
                <w:color w:val="FFFFFF"/>
                <w:sz w:val="20"/>
                <w:szCs w:val="20"/>
              </w:rPr>
              <w:t xml:space="preserve">System</w:t>
            </w:r>
          </w:p>
        </w:tc>
        <w:tc>
          <w:tcPr>
            <w:tcW w:type="dxa" w:w="1300"/>
            <w:tcBorders>
              <w:top w:val="single" w:color="999999" w:sz="1"/>
              <w:left w:val="single" w:color="999999" w:sz="1"/>
              <w:bottom w:val="single" w:color="999999" w:sz="1"/>
              <w:right w:val="single" w:color="999999" w:sz="1"/>
            </w:tcBorders>
            <w:shd w:fill="2C5F9E" w:val="clear"/>
            <w:tcMar>
              <w:top w:type="dxa" w:w="60"/>
              <w:left w:type="dxa" w:w="80"/>
              <w:bottom w:type="dxa" w:w="60"/>
              <w:right w:type="dxa" w:w="80"/>
            </w:tcMar>
          </w:tcPr>
          <w:p>
            <w:r>
              <w:rPr>
                <w:rFonts w:ascii="Arial" w:cs="Arial" w:eastAsia="Arial" w:hAnsi="Arial"/>
                <w:b/>
                <w:bCs/>
                <w:color w:val="FFFFFF"/>
                <w:sz w:val="20"/>
                <w:szCs w:val="20"/>
              </w:rPr>
              <w:t xml:space="preserve">Intercity booking</w:t>
            </w:r>
          </w:p>
        </w:tc>
        <w:tc>
          <w:tcPr>
            <w:tcW w:type="dxa" w:w="1300"/>
            <w:tcBorders>
              <w:top w:val="single" w:color="999999" w:sz="1"/>
              <w:left w:val="single" w:color="999999" w:sz="1"/>
              <w:bottom w:val="single" w:color="999999" w:sz="1"/>
              <w:right w:val="single" w:color="999999" w:sz="1"/>
            </w:tcBorders>
            <w:shd w:fill="2C5F9E" w:val="clear"/>
            <w:tcMar>
              <w:top w:type="dxa" w:w="60"/>
              <w:left w:type="dxa" w:w="80"/>
              <w:bottom w:type="dxa" w:w="60"/>
              <w:right w:type="dxa" w:w="80"/>
            </w:tcMar>
          </w:tcPr>
          <w:p>
            <w:r>
              <w:rPr>
                <w:rFonts w:ascii="Arial" w:cs="Arial" w:eastAsia="Arial" w:hAnsi="Arial"/>
                <w:b/>
                <w:bCs/>
                <w:color w:val="FFFFFF"/>
                <w:sz w:val="20"/>
                <w:szCs w:val="20"/>
              </w:rPr>
              <w:t xml:space="preserve">Fleet mgmt</w:t>
            </w:r>
          </w:p>
        </w:tc>
        <w:tc>
          <w:tcPr>
            <w:tcW w:type="dxa" w:w="1300"/>
            <w:tcBorders>
              <w:top w:val="single" w:color="999999" w:sz="1"/>
              <w:left w:val="single" w:color="999999" w:sz="1"/>
              <w:bottom w:val="single" w:color="999999" w:sz="1"/>
              <w:right w:val="single" w:color="999999" w:sz="1"/>
            </w:tcBorders>
            <w:shd w:fill="2C5F9E" w:val="clear"/>
            <w:tcMar>
              <w:top w:type="dxa" w:w="60"/>
              <w:left w:type="dxa" w:w="80"/>
              <w:bottom w:type="dxa" w:w="60"/>
              <w:right w:type="dxa" w:w="80"/>
            </w:tcMar>
          </w:tcPr>
          <w:p>
            <w:r>
              <w:rPr>
                <w:rFonts w:ascii="Arial" w:cs="Arial" w:eastAsia="Arial" w:hAnsi="Arial"/>
                <w:b/>
                <w:bCs/>
                <w:color w:val="FFFFFF"/>
                <w:sz w:val="20"/>
                <w:szCs w:val="20"/>
              </w:rPr>
              <w:t xml:space="preserve">Real-time GPS</w:t>
            </w:r>
          </w:p>
        </w:tc>
        <w:tc>
          <w:tcPr>
            <w:tcW w:type="dxa" w:w="1300"/>
            <w:tcBorders>
              <w:top w:val="single" w:color="999999" w:sz="1"/>
              <w:left w:val="single" w:color="999999" w:sz="1"/>
              <w:bottom w:val="single" w:color="999999" w:sz="1"/>
              <w:right w:val="single" w:color="999999" w:sz="1"/>
            </w:tcBorders>
            <w:shd w:fill="2C5F9E" w:val="clear"/>
            <w:tcMar>
              <w:top w:type="dxa" w:w="60"/>
              <w:left w:type="dxa" w:w="80"/>
              <w:bottom w:type="dxa" w:w="60"/>
              <w:right w:type="dxa" w:w="80"/>
            </w:tcMar>
          </w:tcPr>
          <w:p>
            <w:r>
              <w:rPr>
                <w:rFonts w:ascii="Arial" w:cs="Arial" w:eastAsia="Arial" w:hAnsi="Arial"/>
                <w:b/>
                <w:bCs/>
                <w:color w:val="FFFFFF"/>
                <w:sz w:val="20"/>
                <w:szCs w:val="20"/>
              </w:rPr>
              <w:t xml:space="preserve">Multi-agency</w:t>
            </w:r>
          </w:p>
        </w:tc>
        <w:tc>
          <w:tcPr>
            <w:tcW w:type="dxa" w:w="1300"/>
            <w:tcBorders>
              <w:top w:val="single" w:color="999999" w:sz="1"/>
              <w:left w:val="single" w:color="999999" w:sz="1"/>
              <w:bottom w:val="single" w:color="999999" w:sz="1"/>
              <w:right w:val="single" w:color="999999" w:sz="1"/>
            </w:tcBorders>
            <w:shd w:fill="2C5F9E" w:val="clear"/>
            <w:tcMar>
              <w:top w:type="dxa" w:w="60"/>
              <w:left w:type="dxa" w:w="80"/>
              <w:bottom w:type="dxa" w:w="60"/>
              <w:right w:type="dxa" w:w="80"/>
            </w:tcMar>
          </w:tcPr>
          <w:p>
            <w:r>
              <w:rPr>
                <w:rFonts w:ascii="Arial" w:cs="Arial" w:eastAsia="Arial" w:hAnsi="Arial"/>
                <w:b/>
                <w:bCs/>
                <w:color w:val="FFFFFF"/>
                <w:sz w:val="20"/>
                <w:szCs w:val="20"/>
              </w:rPr>
              <w:t xml:space="preserve">ML analytics</w:t>
            </w:r>
          </w:p>
        </w:tc>
        <w:tc>
          <w:tcPr>
            <w:tcW w:type="dxa" w:w="1060"/>
            <w:tcBorders>
              <w:top w:val="single" w:color="999999" w:sz="1"/>
              <w:left w:val="single" w:color="999999" w:sz="1"/>
              <w:bottom w:val="single" w:color="999999" w:sz="1"/>
              <w:right w:val="single" w:color="999999" w:sz="1"/>
            </w:tcBorders>
            <w:shd w:fill="2C5F9E" w:val="clear"/>
            <w:tcMar>
              <w:top w:type="dxa" w:w="60"/>
              <w:left w:type="dxa" w:w="80"/>
              <w:bottom w:type="dxa" w:w="60"/>
              <w:right w:type="dxa" w:w="80"/>
            </w:tcMar>
          </w:tcPr>
          <w:p>
            <w:r>
              <w:rPr>
                <w:rFonts w:ascii="Arial" w:cs="Arial" w:eastAsia="Arial" w:hAnsi="Arial"/>
                <w:b/>
                <w:bCs/>
                <w:color w:val="FFFFFF"/>
                <w:sz w:val="20"/>
                <w:szCs w:val="20"/>
              </w:rPr>
              <w:t xml:space="preserve">African focus</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Uber</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Partial</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Bolt</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06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Google Maps</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Partial</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Partial</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Moovit</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Partial</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Partial</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Fleetio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Partial</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06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Samsara</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Partial</w:t>
            </w:r>
          </w:p>
        </w:tc>
        <w:tc>
          <w:tcPr>
            <w:tcW w:type="dxa" w:w="106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Busbud</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06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RedBus</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Partial</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06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Verizon Connect</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Partial</w:t>
            </w:r>
          </w:p>
        </w:tc>
        <w:tc>
          <w:tcPr>
            <w:tcW w:type="dxa" w:w="106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WhereIsMyTransport</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300"/>
            <w:tcBorders>
              <w:top w:val="single" w:color="999999" w:sz="1"/>
              <w:left w:val="single" w:color="999999" w:sz="1"/>
              <w:bottom w:val="single" w:color="999999" w:sz="1"/>
              <w:right w:val="single" w:color="999999" w:sz="1"/>
            </w:tcBorders>
            <w:shd w:fill="FCE8E6" w:val="clear"/>
            <w:tcMar>
              <w:top w:type="dxa" w:w="60"/>
              <w:left w:type="dxa" w:w="80"/>
              <w:bottom w:type="dxa" w:w="60"/>
              <w:right w:type="dxa" w:w="80"/>
            </w:tcMar>
          </w:tcPr>
          <w:p>
            <w:r>
              <w:rPr>
                <w:rFonts w:ascii="Arial" w:cs="Arial" w:eastAsia="Arial" w:hAnsi="Arial"/>
                <w:b w:val="false"/>
                <w:bCs w:val="false"/>
                <w:color w:val="721C24"/>
                <w:sz w:val="20"/>
                <w:szCs w:val="20"/>
              </w:rPr>
              <w:t xml:space="preserve">No</w:t>
            </w:r>
          </w:p>
        </w:tc>
        <w:tc>
          <w:tcPr>
            <w:tcW w:type="dxa" w:w="106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r>
      <w:tr>
        <w:tc>
          <w:tcPr>
            <w:tcW w:type="dxa" w:w="18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tcPr>
          <w:p>
            <w:r>
              <w:rPr>
                <w:rFonts w:ascii="Arial" w:cs="Arial" w:eastAsia="Arial" w:hAnsi="Arial"/>
                <w:b/>
                <w:bCs/>
                <w:color w:val="000000"/>
                <w:sz w:val="20"/>
                <w:szCs w:val="20"/>
              </w:rPr>
              <w:t xml:space="preserve">MoveSmart</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30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c>
          <w:tcPr>
            <w:tcW w:type="dxa" w:w="1060"/>
            <w:tcBorders>
              <w:top w:val="single" w:color="999999" w:sz="1"/>
              <w:left w:val="single" w:color="999999" w:sz="1"/>
              <w:bottom w:val="single" w:color="999999" w:sz="1"/>
              <w:right w:val="single" w:color="999999" w:sz="1"/>
            </w:tcBorders>
            <w:shd w:fill="D4EDDA" w:val="clear"/>
            <w:tcMar>
              <w:top w:type="dxa" w:w="60"/>
              <w:left w:type="dxa" w:w="80"/>
              <w:bottom w:type="dxa" w:w="60"/>
              <w:right w:type="dxa" w:w="80"/>
            </w:tcMar>
          </w:tcPr>
          <w:p>
            <w:r>
              <w:rPr>
                <w:rFonts w:ascii="Arial" w:cs="Arial" w:eastAsia="Arial" w:hAnsi="Arial"/>
                <w:b w:val="false"/>
                <w:bCs w:val="false"/>
                <w:color w:val="155724"/>
                <w:sz w:val="20"/>
                <w:szCs w:val="20"/>
              </w:rPr>
              <w:t xml:space="preserve">Yes</w:t>
            </w:r>
          </w:p>
        </w:tc>
      </w:tr>
    </w:tbl>
    <w:p/>
    <w:p>
      <w:pPr>
        <w:spacing w:after="120" w:before="80" w:line="360"/>
        <w:jc w:val="center"/>
      </w:pPr>
      <w:r>
        <w:rPr>
          <w:rFonts w:ascii="Arial" w:cs="Arial" w:eastAsia="Arial" w:hAnsi="Arial"/>
          <w:b w:val="false"/>
          <w:bCs w:val="false"/>
          <w:i/>
          <w:iCs/>
          <w:sz w:val="24"/>
          <w:szCs w:val="24"/>
        </w:rPr>
        <w:t xml:space="preserve">Table 3: Comparative feature matrix</w:t>
      </w:r>
    </w:p>
    <w:p>
      <w:pPr>
        <w:pStyle w:val="Heading2"/>
        <w:spacing w:after="120" w:before="300"/>
      </w:pPr>
      <w:r>
        <w:rPr>
          <w:rFonts w:ascii="Arial" w:cs="Arial" w:eastAsia="Arial" w:hAnsi="Arial"/>
          <w:b/>
          <w:bCs/>
          <w:sz w:val="26"/>
          <w:szCs w:val="26"/>
        </w:rPr>
        <w:t xml:space="preserve">2.5 Proposed Solution</w:t>
      </w:r>
    </w:p>
    <w:p>
      <w:pPr>
        <w:spacing w:after="120" w:before="80" w:line="360"/>
        <w:jc w:val="both"/>
      </w:pPr>
      <w:r>
        <w:rPr>
          <w:rFonts w:ascii="Arial" w:cs="Arial" w:eastAsia="Arial" w:hAnsi="Arial"/>
          <w:b w:val="false"/>
          <w:bCs w:val="false"/>
          <w:i w:val="false"/>
          <w:iCs w:val="false"/>
          <w:sz w:val="24"/>
          <w:szCs w:val="24"/>
        </w:rPr>
        <w:t xml:space="preserve">MoveSmart is proposed as a comprehensive solution that combines all the functional dimensions identified as lacking in existing systems. Unlike ride-hailing apps that address only on-demand urban travel, MoveSmart is purpose-built for fixed-route intercity transport with agency-level governance.</w:t>
      </w:r>
    </w:p>
    <w:p>
      <w:pPr>
        <w:spacing w:after="120" w:before="80" w:line="360"/>
        <w:jc w:val="both"/>
      </w:pPr>
      <w:r>
        <w:rPr>
          <w:rFonts w:ascii="Arial" w:cs="Arial" w:eastAsia="Arial" w:hAnsi="Arial"/>
          <w:b w:val="false"/>
          <w:bCs w:val="false"/>
          <w:i w:val="false"/>
          <w:iCs w:val="false"/>
          <w:sz w:val="24"/>
          <w:szCs w:val="24"/>
        </w:rPr>
        <w:t xml:space="preserve">Unlike booking aggregators such as Busbud or RedBus, MoveSmart provides agencies with their own fleet management tools, driver management, incident reporting, and analytics, rather than simply acting as a front-end marketplace.</w:t>
      </w:r>
    </w:p>
    <w:p>
      <w:pPr>
        <w:spacing w:after="120" w:before="80" w:line="360"/>
        <w:jc w:val="both"/>
      </w:pPr>
      <w:r>
        <w:rPr>
          <w:rFonts w:ascii="Arial" w:cs="Arial" w:eastAsia="Arial" w:hAnsi="Arial"/>
          <w:b w:val="false"/>
          <w:bCs w:val="false"/>
          <w:i w:val="false"/>
          <w:iCs w:val="false"/>
          <w:sz w:val="24"/>
          <w:szCs w:val="24"/>
        </w:rPr>
        <w:t xml:space="preserve">Unlike enterprise fleet platforms such as Fleetio, Samsara, or Verizon Connect, MoveSmart includes a passenger booking interface, seat-hold logic, real-time trip tracking for passengers, and a consumer-facing agency marketplace, making it a true end-to-end platform.</w:t>
      </w:r>
    </w:p>
    <w:p>
      <w:pPr>
        <w:spacing w:after="120" w:before="80" w:line="360"/>
        <w:jc w:val="both"/>
      </w:pPr>
      <w:r>
        <w:rPr>
          <w:rFonts w:ascii="Arial" w:cs="Arial" w:eastAsia="Arial" w:hAnsi="Arial"/>
          <w:b w:val="false"/>
          <w:bCs w:val="false"/>
          <w:i w:val="false"/>
          <w:iCs w:val="false"/>
          <w:sz w:val="24"/>
          <w:szCs w:val="24"/>
        </w:rPr>
        <w:t xml:space="preserve">Critically, MoveSmart is designed from the ground up for the Cameroonian and broader African intercity transport context, including lightweight web-first delivery, role-based authentication adapted to the agency employment structure, and analytics relevant to local operational challenges.</w:t>
      </w:r>
    </w:p>
    <w:p>
      <w:r>
        <w:br w:type="page"/>
      </w:r>
    </w:p>
    <w:p>
      <w:pPr>
        <w:pStyle w:val="Heading1"/>
      </w:pPr>
      <w:r>
        <w:rPr>
          <w:b/>
          <w:bCs/>
        </w:rPr>
        <w:t xml:space="preserve">CHAPTER III: MATERIALS AND METHODS USED</w:t>
      </w:r>
    </w:p>
    <w:p>
      <w:pPr>
        <w:pStyle w:val="Heading2"/>
        <w:spacing w:after="120" w:before="300"/>
      </w:pPr>
      <w:r>
        <w:rPr>
          <w:rFonts w:ascii="Arial" w:cs="Arial" w:eastAsia="Arial" w:hAnsi="Arial"/>
          <w:b/>
          <w:bCs/>
          <w:sz w:val="26"/>
          <w:szCs w:val="26"/>
        </w:rPr>
        <w:t xml:space="preserve">3.1 Introduction</w:t>
      </w:r>
    </w:p>
    <w:p>
      <w:pPr>
        <w:spacing w:after="120" w:before="80" w:line="360"/>
        <w:jc w:val="both"/>
      </w:pPr>
      <w:r>
        <w:rPr>
          <w:rFonts w:ascii="Arial" w:cs="Arial" w:eastAsia="Arial" w:hAnsi="Arial"/>
          <w:b w:val="false"/>
          <w:bCs w:val="false"/>
          <w:i w:val="false"/>
          <w:iCs w:val="false"/>
          <w:sz w:val="24"/>
          <w:szCs w:val="24"/>
        </w:rPr>
        <w:t xml:space="preserve">This chapter describes the development methodology, system analysis, and system design used to build MoveSmart. It covers the software development process, requirements specifications, data flow models, use-case and activity diagrams, tools and technologies, system architecture, class and ER diagrams, and the data dictionary.</w:t>
      </w:r>
    </w:p>
    <w:p>
      <w:pPr>
        <w:pStyle w:val="Heading2"/>
        <w:spacing w:after="120" w:before="300"/>
      </w:pPr>
      <w:r>
        <w:rPr>
          <w:rFonts w:ascii="Arial" w:cs="Arial" w:eastAsia="Arial" w:hAnsi="Arial"/>
          <w:b/>
          <w:bCs/>
          <w:sz w:val="26"/>
          <w:szCs w:val="26"/>
        </w:rPr>
        <w:t xml:space="preserve">3.2 Methods Used</w:t>
      </w:r>
    </w:p>
    <w:p>
      <w:pPr>
        <w:pStyle w:val="Heading3"/>
        <w:spacing w:after="80" w:before="200"/>
      </w:pPr>
      <w:r>
        <w:rPr>
          <w:rFonts w:ascii="Arial" w:cs="Arial" w:eastAsia="Arial" w:hAnsi="Arial"/>
          <w:b/>
          <w:bCs/>
          <w:sz w:val="24"/>
          <w:szCs w:val="24"/>
        </w:rPr>
        <w:t xml:space="preserve">3.2.1 Development Methodology</w:t>
      </w:r>
    </w:p>
    <w:p>
      <w:pPr>
        <w:spacing w:after="120" w:before="80" w:line="360"/>
        <w:jc w:val="both"/>
      </w:pPr>
      <w:r>
        <w:rPr>
          <w:rFonts w:ascii="Arial" w:cs="Arial" w:eastAsia="Arial" w:hAnsi="Arial"/>
          <w:b w:val="false"/>
          <w:bCs w:val="false"/>
          <w:i w:val="false"/>
          <w:iCs w:val="false"/>
          <w:sz w:val="24"/>
          <w:szCs w:val="24"/>
        </w:rPr>
        <w:t xml:space="preserve">MoveSmart was developed using an iterative Agile methodology. Requirements were captured in an initial Software Requirements Specification and progressively refined through development sprints. Each sprint targeted a set of functional modules, from core authentication through fleet management, booking, GPS, analytics, and finally the notification, profile, settings, and history modules.</w:t>
      </w:r>
    </w:p>
    <w:p>
      <w:pPr>
        <w:spacing w:after="120" w:before="80" w:line="360"/>
        <w:jc w:val="both"/>
      </w:pPr>
      <w:r>
        <w:rPr>
          <w:rFonts w:ascii="Arial" w:cs="Arial" w:eastAsia="Arial" w:hAnsi="Arial"/>
          <w:b w:val="false"/>
          <w:bCs w:val="false"/>
          <w:i w:val="false"/>
          <w:iCs w:val="false"/>
          <w:sz w:val="24"/>
          <w:szCs w:val="24"/>
        </w:rPr>
        <w:t xml:space="preserve">Agile was chosen over a strict waterfall approach because the system requirements evolved as development progressed, particularly in areas such as the Staff ID authentication model, the notification architecture, and the AI analytics engine. Iterative development allowed these changes to be incorporated without disrupting previously completed modules.</w:t>
      </w:r>
    </w:p>
    <w:p>
      <w:pPr>
        <w:spacing w:after="120" w:before="80" w:line="360"/>
        <w:jc w:val="both"/>
      </w:pPr>
      <w:r>
        <w:rPr>
          <w:rFonts w:ascii="Arial" w:cs="Arial" w:eastAsia="Arial" w:hAnsi="Arial"/>
          <w:b w:val="false"/>
          <w:bCs w:val="false"/>
          <w:i w:val="false"/>
          <w:iCs w:val="false"/>
          <w:sz w:val="24"/>
          <w:szCs w:val="24"/>
        </w:rPr>
        <w:t xml:space="preserve">The project was divided into the following development sprints:</w:t>
      </w:r>
    </w:p>
    <w:p>
      <w:pPr>
        <w:pStyle w:val="ListParagraph"/>
        <w:numPr>
          <w:ilvl w:val="0"/>
          <w:numId w:val="2"/>
        </w:numPr>
        <w:spacing w:after="60" w:before="60" w:line="320"/>
      </w:pPr>
      <w:r>
        <w:rPr>
          <w:rFonts w:ascii="Arial" w:cs="Arial" w:eastAsia="Arial" w:hAnsi="Arial"/>
          <w:sz w:val="24"/>
          <w:szCs w:val="24"/>
        </w:rPr>
        <w:t xml:space="preserve">Sprint 1 – Foundation: MongoDB Atlas setup, Express REST scaffold, JWT authentication, User and Agency models.</w:t>
      </w:r>
    </w:p>
    <w:p>
      <w:pPr>
        <w:pStyle w:val="ListParagraph"/>
        <w:numPr>
          <w:ilvl w:val="0"/>
          <w:numId w:val="2"/>
        </w:numPr>
        <w:spacing w:after="60" w:before="60" w:line="320"/>
      </w:pPr>
      <w:r>
        <w:rPr>
          <w:rFonts w:ascii="Arial" w:cs="Arial" w:eastAsia="Arial" w:hAnsi="Arial"/>
          <w:sz w:val="24"/>
          <w:szCs w:val="24"/>
        </w:rPr>
        <w:t xml:space="preserve">Sprint 2 – Agency &amp; Fleet: Agency onboarding workflow, admin approval, vehicle and route management.</w:t>
      </w:r>
    </w:p>
    <w:p>
      <w:pPr>
        <w:pStyle w:val="ListParagraph"/>
        <w:numPr>
          <w:ilvl w:val="0"/>
          <w:numId w:val="2"/>
        </w:numPr>
        <w:spacing w:after="60" w:before="60" w:line="320"/>
      </w:pPr>
      <w:r>
        <w:rPr>
          <w:rFonts w:ascii="Arial" w:cs="Arial" w:eastAsia="Arial" w:hAnsi="Arial"/>
          <w:sz w:val="24"/>
          <w:szCs w:val="24"/>
        </w:rPr>
        <w:t xml:space="preserve">Sprint 3 – Trips &amp; Booking: Trip scheduling, seat map generation, six-step passenger booking flow.</w:t>
      </w:r>
    </w:p>
    <w:p>
      <w:pPr>
        <w:pStyle w:val="ListParagraph"/>
        <w:numPr>
          <w:ilvl w:val="0"/>
          <w:numId w:val="2"/>
        </w:numPr>
        <w:spacing w:after="60" w:before="60" w:line="320"/>
      </w:pPr>
      <w:r>
        <w:rPr>
          <w:rFonts w:ascii="Arial" w:cs="Arial" w:eastAsia="Arial" w:hAnsi="Arial"/>
          <w:sz w:val="24"/>
          <w:szCs w:val="24"/>
        </w:rPr>
        <w:t xml:space="preserve">Sprint 4 – Real-time GPS: Socket.IO integration, Google Maps driver dashboard, passenger live tracking.</w:t>
      </w:r>
    </w:p>
    <w:p>
      <w:pPr>
        <w:pStyle w:val="ListParagraph"/>
        <w:numPr>
          <w:ilvl w:val="0"/>
          <w:numId w:val="2"/>
        </w:numPr>
        <w:spacing w:after="60" w:before="60" w:line="320"/>
      </w:pPr>
      <w:r>
        <w:rPr>
          <w:rFonts w:ascii="Arial" w:cs="Arial" w:eastAsia="Arial" w:hAnsi="Arial"/>
          <w:sz w:val="24"/>
          <w:szCs w:val="24"/>
        </w:rPr>
        <w:t xml:space="preserve">Sprint 5 – Staff ID Auth &amp; Lockout: Role-differentiated authentication (Staff ID for drivers/fleet managers), account lockout.</w:t>
      </w:r>
    </w:p>
    <w:p>
      <w:pPr>
        <w:pStyle w:val="ListParagraph"/>
        <w:numPr>
          <w:ilvl w:val="0"/>
          <w:numId w:val="2"/>
        </w:numPr>
        <w:spacing w:after="60" w:before="60" w:line="320"/>
      </w:pPr>
      <w:r>
        <w:rPr>
          <w:rFonts w:ascii="Arial" w:cs="Arial" w:eastAsia="Arial" w:hAnsi="Arial"/>
          <w:sz w:val="24"/>
          <w:szCs w:val="24"/>
        </w:rPr>
        <w:t xml:space="preserve">Sprint 6 – Analytics &amp; AI: Admin analytics dashboard, PDF/CSV report generation, OpenAI conversational assistant, Python ML microservice.</w:t>
      </w:r>
    </w:p>
    <w:p>
      <w:pPr>
        <w:pStyle w:val="ListParagraph"/>
        <w:numPr>
          <w:ilvl w:val="0"/>
          <w:numId w:val="2"/>
        </w:numPr>
        <w:spacing w:after="60" w:before="60" w:line="320"/>
      </w:pPr>
      <w:r>
        <w:rPr>
          <w:rFonts w:ascii="Arial" w:cs="Arial" w:eastAsia="Arial" w:hAnsi="Arial"/>
          <w:sz w:val="24"/>
          <w:szCs w:val="24"/>
        </w:rPr>
        <w:t xml:space="preserve">Sprint 7 – Notifications, Profile, Settings, History: Notification model, fire-and-forget utility, notifications page, profile page, settings page, passenger history, driver history.</w:t>
      </w:r>
    </w:p>
    <w:p>
      <w:pPr>
        <w:pStyle w:val="ListParagraph"/>
        <w:numPr>
          <w:ilvl w:val="0"/>
          <w:numId w:val="2"/>
        </w:numPr>
        <w:spacing w:after="60" w:before="60" w:line="320"/>
      </w:pPr>
      <w:r>
        <w:rPr>
          <w:rFonts w:ascii="Arial" w:cs="Arial" w:eastAsia="Arial" w:hAnsi="Arial"/>
          <w:sz w:val="24"/>
          <w:szCs w:val="24"/>
        </w:rPr>
        <w:t xml:space="preserve">Sprint 8 – Testing &amp; Refinement: Unit, integration, and system testing; ESLint cleanup; bug fixes.</w:t>
      </w:r>
    </w:p>
    <w:p>
      <w:pPr>
        <w:pStyle w:val="Heading3"/>
        <w:spacing w:after="80" w:before="200"/>
      </w:pPr>
      <w:r>
        <w:rPr>
          <w:rFonts w:ascii="Arial" w:cs="Arial" w:eastAsia="Arial" w:hAnsi="Arial"/>
          <w:b/>
          <w:bCs/>
          <w:sz w:val="24"/>
          <w:szCs w:val="24"/>
        </w:rPr>
        <w:t xml:space="preserve">3.2.2 System Analysis</w:t>
      </w:r>
    </w:p>
    <w:p>
      <w:pPr>
        <w:spacing w:after="120" w:before="80" w:line="360"/>
        <w:jc w:val="both"/>
      </w:pPr>
      <w:r>
        <w:rPr>
          <w:rFonts w:ascii="Arial" w:cs="Arial" w:eastAsia="Arial" w:hAnsi="Arial"/>
          <w:b w:val="false"/>
          <w:bCs w:val="false"/>
          <w:i w:val="false"/>
          <w:iCs w:val="false"/>
          <w:sz w:val="24"/>
          <w:szCs w:val="24"/>
        </w:rPr>
        <w:t xml:space="preserve">The system analysis phase involved identifying all stakeholders, their interactions with the system, and the functional and non-functional requirements.</w:t>
      </w:r>
    </w:p>
    <w:p>
      <w:pPr>
        <w:spacing w:after="120" w:before="80" w:line="360"/>
        <w:jc w:val="both"/>
      </w:pPr>
      <w:r>
        <w:rPr>
          <w:rFonts w:ascii="Arial" w:cs="Arial" w:eastAsia="Arial" w:hAnsi="Arial"/>
          <w:b/>
          <w:bCs/>
          <w:i w:val="false"/>
          <w:iCs w:val="false"/>
          <w:sz w:val="24"/>
          <w:szCs w:val="24"/>
        </w:rPr>
        <w:t xml:space="preserve">External Interface Requirements</w:t>
      </w:r>
    </w:p>
    <w:p>
      <w:pPr>
        <w:spacing w:after="120" w:before="80" w:line="360"/>
        <w:jc w:val="both"/>
      </w:pPr>
      <w:r>
        <w:rPr>
          <w:rFonts w:ascii="Arial" w:cs="Arial" w:eastAsia="Arial" w:hAnsi="Arial"/>
          <w:b w:val="false"/>
          <w:bCs w:val="false"/>
          <w:i w:val="false"/>
          <w:iCs w:val="false"/>
          <w:sz w:val="24"/>
          <w:szCs w:val="24"/>
        </w:rPr>
        <w:t xml:space="preserve">The system interfaces with the following external components: the MongoDB Atlas cloud database (via the MongoDB Node.js driver and Mongoose ODM), the Google Maps JavaScript API (for GPS map rendering), the OpenAI API (for the AI assistant in the admin dashboard), and a Python FastAPI microservice (for ML analytics predictions).</w:t>
      </w:r>
    </w:p>
    <w:p>
      <w:pPr>
        <w:spacing w:after="120" w:before="80" w:line="360"/>
        <w:jc w:val="both"/>
      </w:pPr>
      <w:r>
        <w:rPr>
          <w:rFonts w:ascii="Arial" w:cs="Arial" w:eastAsia="Arial" w:hAnsi="Arial"/>
          <w:b/>
          <w:bCs/>
          <w:i w:val="false"/>
          <w:iCs w:val="false"/>
          <w:sz w:val="24"/>
          <w:szCs w:val="24"/>
        </w:rPr>
        <w:t xml:space="preserve">Features and Modules of the System</w:t>
      </w:r>
    </w:p>
    <w:p>
      <w:pPr>
        <w:spacing w:after="120" w:before="80" w:line="360"/>
        <w:jc w:val="both"/>
      </w:pPr>
      <w:r>
        <w:rPr>
          <w:rFonts w:ascii="Arial" w:cs="Arial" w:eastAsia="Arial" w:hAnsi="Arial"/>
          <w:b w:val="false"/>
          <w:bCs w:val="false"/>
          <w:i w:val="false"/>
          <w:iCs w:val="false"/>
          <w:sz w:val="24"/>
          <w:szCs w:val="24"/>
        </w:rPr>
        <w:t xml:space="preserve">MoveSmart is structured into the following eight functional modules:</w:t>
      </w:r>
    </w:p>
    <w:p>
      <w:pPr>
        <w:pStyle w:val="ListParagraph"/>
        <w:numPr>
          <w:ilvl w:val="0"/>
          <w:numId w:val="2"/>
        </w:numPr>
        <w:spacing w:after="60" w:before="60" w:line="320"/>
      </w:pPr>
      <w:r>
        <w:rPr>
          <w:rFonts w:ascii="Arial" w:cs="Arial" w:eastAsia="Arial" w:hAnsi="Arial"/>
          <w:sz w:val="24"/>
          <w:szCs w:val="24"/>
        </w:rPr>
        <w:t xml:space="preserve">Authentication and User Management: login, token refresh, password change, account lockout, Staff ID generation.</w:t>
      </w:r>
    </w:p>
    <w:p>
      <w:pPr>
        <w:pStyle w:val="ListParagraph"/>
        <w:numPr>
          <w:ilvl w:val="0"/>
          <w:numId w:val="2"/>
        </w:numPr>
        <w:spacing w:after="60" w:before="60" w:line="320"/>
      </w:pPr>
      <w:r>
        <w:rPr>
          <w:rFonts w:ascii="Arial" w:cs="Arial" w:eastAsia="Arial" w:hAnsi="Arial"/>
          <w:sz w:val="24"/>
          <w:szCs w:val="24"/>
        </w:rPr>
        <w:t xml:space="preserve">Agency Management: registration, admin approval, agency profile, marketplace visibility control.</w:t>
      </w:r>
    </w:p>
    <w:p>
      <w:pPr>
        <w:pStyle w:val="ListParagraph"/>
        <w:numPr>
          <w:ilvl w:val="0"/>
          <w:numId w:val="2"/>
        </w:numPr>
        <w:spacing w:after="60" w:before="60" w:line="320"/>
      </w:pPr>
      <w:r>
        <w:rPr>
          <w:rFonts w:ascii="Arial" w:cs="Arial" w:eastAsia="Arial" w:hAnsi="Arial"/>
          <w:sz w:val="24"/>
          <w:szCs w:val="24"/>
        </w:rPr>
        <w:t xml:space="preserve">Fleet Management: vehicle CRUD, route CRUD, trip scheduling, seat-map generation, maintenance tracking.</w:t>
      </w:r>
    </w:p>
    <w:p>
      <w:pPr>
        <w:pStyle w:val="ListParagraph"/>
        <w:numPr>
          <w:ilvl w:val="0"/>
          <w:numId w:val="2"/>
        </w:numPr>
        <w:spacing w:after="60" w:before="60" w:line="320"/>
      </w:pPr>
      <w:r>
        <w:rPr>
          <w:rFonts w:ascii="Arial" w:cs="Arial" w:eastAsia="Arial" w:hAnsi="Arial"/>
          <w:sz w:val="24"/>
          <w:szCs w:val="24"/>
        </w:rPr>
        <w:t xml:space="preserve">Driver Management: driver profile, Staff ID, trip assignment, GPS broadcasting, incident reporting.</w:t>
      </w:r>
    </w:p>
    <w:p>
      <w:pPr>
        <w:pStyle w:val="ListParagraph"/>
        <w:numPr>
          <w:ilvl w:val="0"/>
          <w:numId w:val="2"/>
        </w:numPr>
        <w:spacing w:after="60" w:before="60" w:line="320"/>
      </w:pPr>
      <w:r>
        <w:rPr>
          <w:rFonts w:ascii="Arial" w:cs="Arial" w:eastAsia="Arial" w:hAnsi="Arial"/>
          <w:sz w:val="24"/>
          <w:szCs w:val="24"/>
        </w:rPr>
        <w:t xml:space="preserve">Passenger Booking: agency discovery, route search, trip selection, seat hold, payment confirmation, booking history, live tracking, ratings.</w:t>
      </w:r>
    </w:p>
    <w:p>
      <w:pPr>
        <w:pStyle w:val="ListParagraph"/>
        <w:numPr>
          <w:ilvl w:val="0"/>
          <w:numId w:val="2"/>
        </w:numPr>
        <w:spacing w:after="60" w:before="60" w:line="320"/>
      </w:pPr>
      <w:r>
        <w:rPr>
          <w:rFonts w:ascii="Arial" w:cs="Arial" w:eastAsia="Arial" w:hAnsi="Arial"/>
          <w:sz w:val="24"/>
          <w:szCs w:val="24"/>
        </w:rPr>
        <w:t xml:space="preserve">Notification System: Notification model, fire-and-forget delivery, notifications page, unread count badge in topbar.</w:t>
      </w:r>
    </w:p>
    <w:p>
      <w:pPr>
        <w:pStyle w:val="ListParagraph"/>
        <w:numPr>
          <w:ilvl w:val="0"/>
          <w:numId w:val="2"/>
        </w:numPr>
        <w:spacing w:after="60" w:before="60" w:line="320"/>
      </w:pPr>
      <w:r>
        <w:rPr>
          <w:rFonts w:ascii="Arial" w:cs="Arial" w:eastAsia="Arial" w:hAnsi="Arial"/>
          <w:sz w:val="24"/>
          <w:szCs w:val="24"/>
        </w:rPr>
        <w:t xml:space="preserve">Analytics and Reporting: admin operational dashboard, PDF/CSV report export, AI assistant, ML microservice.</w:t>
      </w:r>
    </w:p>
    <w:p>
      <w:pPr>
        <w:pStyle w:val="ListParagraph"/>
        <w:numPr>
          <w:ilvl w:val="0"/>
          <w:numId w:val="2"/>
        </w:numPr>
        <w:spacing w:after="60" w:before="60" w:line="320"/>
      </w:pPr>
      <w:r>
        <w:rPr>
          <w:rFonts w:ascii="Arial" w:cs="Arial" w:eastAsia="Arial" w:hAnsi="Arial"/>
          <w:sz w:val="24"/>
          <w:szCs w:val="24"/>
        </w:rPr>
        <w:t xml:space="preserve">User Settings and Profile: shared Profile page (all roles), Settings page with localStorage preferences, History pages for passengers and drivers.</w:t>
      </w:r>
    </w:p>
    <w:p>
      <w:pPr>
        <w:spacing w:after="120" w:before="80" w:line="360"/>
        <w:jc w:val="both"/>
      </w:pPr>
      <w:r>
        <w:rPr>
          <w:rFonts w:ascii="Arial" w:cs="Arial" w:eastAsia="Arial" w:hAnsi="Arial"/>
          <w:b/>
          <w:bCs/>
          <w:i w:val="false"/>
          <w:iCs w:val="false"/>
          <w:sz w:val="24"/>
          <w:szCs w:val="24"/>
        </w:rPr>
        <w:t xml:space="preserve">Functional Requirements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0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FR-A01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Authentication</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System shall authenticate users by email (admin/passenger) or Staff ID (driver/fleet manager).</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FR-A02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Authentication</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System shall issue short-lived JWT access tokens and rotated refresh tokens in HTTP-only cookies.</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FR-A03</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Authentication</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System shall generate Staff IDs automatically on user creation in the format: AGENCY_CODE-DRV/FLM-###.</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FR-A04</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Authentication</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System shall lock an account for 15 minutes after 5 consecutive failed login attempts.</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FR-AG01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Agency</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Agency owners shall submit registration requests that require admin approval before marketplace visibility.</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FR-AG02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Agency</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Administrators shall approve or reject pending agency applications.</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FR-FL01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Fleet</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Fleet managers shall create and manage vehicles with capacity, plate number, and maintenance records.</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FR-FL02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Fleet</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Fleet managers shall schedule trips with route, vehicle, driver, departure time, and fare.</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FR-FL03</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Fleet</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System shall prevent double-booking of a vehicle or driver within overlapping time slots.</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FR-DR01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Driver</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Drivers shall see only trips assigned to them, enforced both server-side and client-side.</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FR-DR02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Driver</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Drivers shall broadcast GPS coordinates via Socket.IO at configurable intervals during active trips.</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FR-PA01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Booking</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Passengers shall search and filter agencies and routes.</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FR-PA02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Booking</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Passengers shall select and hold a seat for up to 10 minutes during the payment step.</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FR-PA03</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Booking</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Passengers shall view live vehicle location on a Google Maps embed during active trips.</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FR-N01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Notifications</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System shall create a notification for a driver when assigned to a trip.</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FR-N02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Notifications</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System shall create a notification for a passenger on booking confirmation and cancellation.</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FR-N03</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Notifications</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Users shall view, mark-read, and delete notifications from a dedicated notifications page.</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FR-AD01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Analytics</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Administrators shall view cross-agency operational KPIs on a real-time analytics dashboard.</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FR-AD02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Analytics</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Administrators shall export operational reports in PDF and CSV format.</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FR-AD03</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Analytics</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Administrators shall interact with an OpenAI-powered conversational assistant for operational queries.</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FR-PR01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Profile</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All users shall view and edit their name and phone number from a shared Profile page.</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FR-PR02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Profile</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All users shall change their password via the Profile page with current-password verification.</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FR-PR03</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Settings</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All users shall configure notification preferences that persist across sessions via localStorage.</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FR-H01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History</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Passengers shall view completed booking history with total spent, trips, and average fare statistics.</w:t>
            </w:r>
          </w:p>
        </w:tc>
      </w:tr>
      <w:tr>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FR-H02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History</w:t>
            </w:r>
          </w:p>
        </w:tc>
        <w:tc>
          <w:tcPr>
            <w:tcW w:type="dxa" w:w="60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Arial" w:cs="Arial" w:eastAsia="Arial" w:hAnsi="Arial"/>
                <w:sz w:val="20"/>
                <w:szCs w:val="20"/>
              </w:rPr>
              <w:t xml:space="preserve">Drivers shall view their completed trip history scoped to their own trips, grouped by month.</w:t>
            </w:r>
          </w:p>
        </w:tc>
      </w:tr>
    </w:tbl>
    <w:p/>
    <w:p>
      <w:pPr>
        <w:spacing w:after="120" w:before="80" w:line="360"/>
        <w:jc w:val="center"/>
      </w:pPr>
      <w:r>
        <w:rPr>
          <w:rFonts w:ascii="Arial" w:cs="Arial" w:eastAsia="Arial" w:hAnsi="Arial"/>
          <w:b w:val="false"/>
          <w:bCs w:val="false"/>
          <w:i/>
          <w:iCs/>
          <w:sz w:val="24"/>
          <w:szCs w:val="24"/>
        </w:rPr>
        <w:t xml:space="preserve">Table 3: Functional requirements</w:t>
      </w:r>
    </w:p>
    <w:p/>
    <w:p>
      <w:pPr>
        <w:spacing w:after="120" w:before="80" w:line="360"/>
        <w:jc w:val="both"/>
      </w:pPr>
      <w:r>
        <w:rPr>
          <w:rFonts w:ascii="Arial" w:cs="Arial" w:eastAsia="Arial" w:hAnsi="Arial"/>
          <w:b/>
          <w:bCs/>
          <w:i w:val="false"/>
          <w:iCs w:val="false"/>
          <w:sz w:val="24"/>
          <w:szCs w:val="24"/>
        </w:rPr>
        <w:t xml:space="preserve">Non-Functional Requirements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3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Target / Metric</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Performance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 response time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p95 &lt; 500 ms under 500 concurrent users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Security</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Authentication</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JWT HS256, HTTP-only cookies, bcrypt password hashing (cost 12)</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Security</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Authorisation</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RBAC with agencyId scoping on all fleet/trip/booking resources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Security</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Account protection</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Lockout after 5 failed attempts; 15-minute cooldown</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Usability</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Responsive design</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Functional on screen widths from 360 px (mobile) to 1920 px</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Reliability</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Real-time GPS</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Graceful disconnect handling; clients re-subscribe on reconnect</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Reliability</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Uptime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System available 99 % of scheduled operation hours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Maintainability</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Code structure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Modular controllers, services, models, and frontend components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Scalability</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Multi-tenancy</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agencyId-based data isolation supports unlimited agency count</w:t>
            </w:r>
          </w:p>
        </w:tc>
      </w:tr>
    </w:tbl>
    <w:p/>
    <w:p>
      <w:pPr>
        <w:spacing w:after="120" w:before="80" w:line="360"/>
        <w:jc w:val="center"/>
      </w:pPr>
      <w:r>
        <w:rPr>
          <w:rFonts w:ascii="Arial" w:cs="Arial" w:eastAsia="Arial" w:hAnsi="Arial"/>
          <w:b w:val="false"/>
          <w:bCs w:val="false"/>
          <w:i/>
          <w:iCs/>
          <w:sz w:val="24"/>
          <w:szCs w:val="24"/>
        </w:rPr>
        <w:t xml:space="preserve">Table 4: Non-functional requirements</w:t>
      </w:r>
    </w:p>
    <w:p/>
    <w:p>
      <w:pPr>
        <w:spacing w:after="120" w:before="80" w:line="360"/>
        <w:jc w:val="both"/>
      </w:pPr>
      <w:r>
        <w:rPr>
          <w:rFonts w:ascii="Arial" w:cs="Arial" w:eastAsia="Arial" w:hAnsi="Arial"/>
          <w:b/>
          <w:bCs/>
          <w:i w:val="false"/>
          <w:iCs w:val="false"/>
          <w:sz w:val="24"/>
          <w:szCs w:val="24"/>
        </w:rPr>
        <w:t xml:space="preserve">Use-Case Analysis</w:t>
      </w:r>
    </w:p>
    <w:p>
      <w:pPr>
        <w:spacing w:after="120" w:before="80" w:line="360"/>
        <w:jc w:val="both"/>
      </w:pPr>
      <w:r>
        <w:rPr>
          <w:rFonts w:ascii="Arial" w:cs="Arial" w:eastAsia="Arial" w:hAnsi="Arial"/>
          <w:b w:val="false"/>
          <w:bCs w:val="false"/>
          <w:i w:val="false"/>
          <w:iCs w:val="false"/>
          <w:sz w:val="24"/>
          <w:szCs w:val="24"/>
        </w:rPr>
        <w:t xml:space="preserve">The system has five primary actors: Platform Administrator, Agency Admin, Fleet Manager, Driver, and Passenger. Key use cases include: register agency (Agency Admin), approve agency (Platform Admin), manage fleet (Fleet Manager), schedule trip (Fleet Manager), assign driver (Fleet Manager), start/end trip (Driver), broadcast GPS (Driver), search and book seat (Passenger), track live vehicle (Passenger), view notifications (all roles), view profile (all roles), generate report (Platform Admin), and view analytics (Platform Admin).</w:t>
      </w:r>
    </w:p>
    <w:p>
      <w:pPr>
        <w:spacing w:after="120" w:before="80" w:line="360"/>
        <w:jc w:val="both"/>
      </w:pPr>
      <w:r>
        <w:rPr>
          <w:rFonts w:ascii="Arial" w:cs="Arial" w:eastAsia="Arial" w:hAnsi="Arial"/>
          <w:b w:val="false"/>
          <w:bCs w:val="false"/>
          <w:i w:val="false"/>
          <w:iCs w:val="false"/>
          <w:sz w:val="24"/>
          <w:szCs w:val="24"/>
        </w:rPr>
        <w:t xml:space="preserve">A detailed use-case diagram (Figure 2) maps each actor to their respective use cases and shows the extend and include relationships between them.</w:t>
      </w:r>
    </w:p>
    <w:p>
      <w:pPr>
        <w:spacing w:after="120" w:before="80" w:line="360"/>
        <w:jc w:val="both"/>
      </w:pPr>
      <w:r>
        <w:rPr>
          <w:rFonts w:ascii="Arial" w:cs="Arial" w:eastAsia="Arial" w:hAnsi="Arial"/>
          <w:b/>
          <w:bCs/>
          <w:i w:val="false"/>
          <w:iCs w:val="false"/>
          <w:sz w:val="24"/>
          <w:szCs w:val="24"/>
        </w:rPr>
        <w:t xml:space="preserve">Activity Diagrams</w:t>
      </w:r>
    </w:p>
    <w:p>
      <w:pPr>
        <w:spacing w:after="120" w:before="80" w:line="360"/>
        <w:jc w:val="both"/>
      </w:pPr>
      <w:r>
        <w:rPr>
          <w:rFonts w:ascii="Arial" w:cs="Arial" w:eastAsia="Arial" w:hAnsi="Arial"/>
          <w:b w:val="false"/>
          <w:bCs w:val="false"/>
          <w:i w:val="false"/>
          <w:iCs w:val="false"/>
          <w:sz w:val="24"/>
          <w:szCs w:val="24"/>
        </w:rPr>
        <w:t xml:space="preserve">Activity diagrams describe the workflow for the two most complex processes in the system. The passenger booking workflow (Figure 7) covers: agency selection, route browse, trip selection, seat map display, seat hold initiation, payment step, booking confirmation, and notification dispatch. The driver trip workflow covers: trip assignment notification, GPS permission prompt, trip start, real-time GPS broadcasting loop, trip end, and completion notification.</w:t>
      </w:r>
    </w:p>
    <w:p>
      <w:pPr>
        <w:spacing w:after="120" w:before="80" w:line="360"/>
        <w:jc w:val="both"/>
      </w:pPr>
      <w:r>
        <w:rPr>
          <w:rFonts w:ascii="Arial" w:cs="Arial" w:eastAsia="Arial" w:hAnsi="Arial"/>
          <w:b/>
          <w:bCs/>
          <w:i w:val="false"/>
          <w:iCs w:val="false"/>
          <w:sz w:val="24"/>
          <w:szCs w:val="24"/>
        </w:rPr>
        <w:t xml:space="preserve">Cost Evaluation</w:t>
      </w:r>
    </w:p>
    <w:p>
      <w:pPr>
        <w:spacing w:after="120" w:before="80" w:line="360"/>
        <w:jc w:val="both"/>
      </w:pPr>
      <w:r>
        <w:rPr>
          <w:rFonts w:ascii="Arial" w:cs="Arial" w:eastAsia="Arial" w:hAnsi="Arial"/>
          <w:b w:val="false"/>
          <w:bCs w:val="false"/>
          <w:i w:val="false"/>
          <w:iCs w:val="false"/>
          <w:sz w:val="24"/>
          <w:szCs w:val="24"/>
        </w:rPr>
        <w:t xml:space="preserve">The project was developed using exclusively open-source and free-tier cloud services. Estimated costs for a production deployment are as follows: MongoDB Atlas M0 free tier (development), with M10 cluster at approximately $57/month for production; Google Maps JavaScript API with $200/month free credit (sufficient for development-scale traffic); OpenAI API at approximately $0.002 per 1,000 tokens (gpt-4o-mini model); Node.js hosting on a VPS at approximately $10–$20/month. Total estimated monthly operational cost for a small production deployment is $70–$100.</w:t>
      </w:r>
    </w:p>
    <w:p>
      <w:pPr>
        <w:spacing w:after="120" w:before="80" w:line="360"/>
        <w:jc w:val="both"/>
      </w:pPr>
      <w:r>
        <w:rPr>
          <w:rFonts w:ascii="Arial" w:cs="Arial" w:eastAsia="Arial" w:hAnsi="Arial"/>
          <w:b/>
          <w:bCs/>
          <w:i w:val="false"/>
          <w:iCs w:val="false"/>
          <w:sz w:val="24"/>
          <w:szCs w:val="24"/>
        </w:rPr>
        <w:t xml:space="preserve">Project Schedule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Sprint / Period</w:t>
            </w:r>
          </w:p>
        </w:tc>
        <w:tc>
          <w:tcPr>
            <w:tcW w:type="dxa" w:w="3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Modules Covered</w:t>
            </w:r>
          </w:p>
        </w:tc>
        <w:tc>
          <w:tcPr>
            <w:tcW w:type="dxa" w:w="3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Sprint 1 (Weeks 1–2)</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Foundation</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Auth system, User model, Agency model, API scaffold</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Sprint 2 (Weeks 3–4)</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Agency &amp; Fleet</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Agency approval, vehicle/route CRUD, admin UI</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Sprint 3 (Weeks 5–6)</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Trips &amp; Booking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Trip scheduling, seat maps, six-step booking flow</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Sprint 4 (Weeks 7–8)</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Real-time GPS</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Socket.IO driver broadcast, Google Maps passenger tracking</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Sprint 5 (Weeks 9–10)</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Staff ID Auth &amp; Lockout</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Role-differentiated login, Staff ID generation, lockout</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Sprint 6 (Weeks 11–12)</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Analytics &amp; AI</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Dashboard KPIs, PDF/CSV reports, AI assistant, ML service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Sprint 7 (Weeks 13–14)</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Notifications, Profile, Settings, History</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Notification system, shared Profile/Settings/History pages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Sprint 8 (Weeks 15–16)</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Testing &amp; Refinement</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Unit, integration, system testing; bug fixes; documentation</w:t>
            </w:r>
          </w:p>
        </w:tc>
      </w:tr>
    </w:tbl>
    <w:p/>
    <w:p>
      <w:pPr>
        <w:spacing w:after="120" w:before="80" w:line="360"/>
        <w:jc w:val="center"/>
      </w:pPr>
      <w:r>
        <w:rPr>
          <w:rFonts w:ascii="Arial" w:cs="Arial" w:eastAsia="Arial" w:hAnsi="Arial"/>
          <w:b w:val="false"/>
          <w:bCs w:val="false"/>
          <w:i/>
          <w:iCs/>
          <w:sz w:val="24"/>
          <w:szCs w:val="24"/>
        </w:rPr>
        <w:t xml:space="preserve">Table 13: Project schedule</w:t>
      </w:r>
    </w:p>
    <w:p>
      <w:pPr>
        <w:pStyle w:val="Heading2"/>
        <w:spacing w:after="120" w:before="300"/>
      </w:pPr>
      <w:r>
        <w:rPr>
          <w:rFonts w:ascii="Arial" w:cs="Arial" w:eastAsia="Arial" w:hAnsi="Arial"/>
          <w:b/>
          <w:bCs/>
          <w:sz w:val="26"/>
          <w:szCs w:val="26"/>
        </w:rPr>
        <w:t xml:space="preserve">3.3 System Design</w:t>
      </w:r>
    </w:p>
    <w:p>
      <w:pPr>
        <w:pStyle w:val="Heading3"/>
        <w:spacing w:after="80" w:before="200"/>
      </w:pPr>
      <w:r>
        <w:rPr>
          <w:rFonts w:ascii="Arial" w:cs="Arial" w:eastAsia="Arial" w:hAnsi="Arial"/>
          <w:b/>
          <w:bCs/>
          <w:sz w:val="24"/>
          <w:szCs w:val="24"/>
        </w:rPr>
        <w:t xml:space="preserve">3.3.1 Tools and Materials Used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Tool / Technology</w:t>
            </w:r>
          </w:p>
        </w:tc>
        <w:tc>
          <w:tcPr>
            <w:tcW w:type="dxa" w:w="3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Role in the System</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Frontend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React 19 (SPA)</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Component-based UI for all role-based dashboards and passenger screens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Frontend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Zustand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Lightweight global state management (auth state, notifications)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Frontend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React Router v6</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Client-side routing with protected routes per role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Frontend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Axios + JWT interceptor</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HTTP client with automatic access-token injection and 401 refresh</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Frontend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Lucide-React</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Icon library for UI components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Frontend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Google Maps JS API</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Real-time GPS map embed in driver and passenger dashboards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Backend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Node.js 20</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Server runtime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Backend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Express 4</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REST API framework: routing, middleware, controllers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Backend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Mongoose ODM</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MongoDB document modelling, schema validation, indexing</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Backend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jsonwebtoken</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JWT signing and verification (HS256 algorithm)</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Backend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bcrypt</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Password hashing (cost factor 12)</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Backend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express-validator</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Request body validation middleware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Backend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Socket.IO</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Real-time bidirectional GPS event broadcasting</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Backend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pdfkit</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Server-side PDF report generation</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Backend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OpenAI Node SDK</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Integration with GPT-4o-mini for admin AI assistant</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Database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MongoDB Atlas</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Cloud NoSQL document database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ML Service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Python 3.11 / FastAPI</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ML microservice for demand forecasting, optimisation, anomaly detection</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ML Service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Prophet / LSTM</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Time-series demand forecasting</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ML Service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scikit-learn</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Isolation Forest anomaly detection, Random Forest maintenance prediction</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ML Service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NetworkX</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Graph-based route optimisation</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DevOps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Git / GitHub</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Version control and code repository</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DevOps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Docker</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Containerisation for deployment</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IDE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Visual Studio Code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Primary development environment</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Design</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Figma</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UI/UX wireframe design</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Diagramming</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Draw.io</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UML and architecture diagrams</w:t>
            </w:r>
          </w:p>
        </w:tc>
      </w:tr>
    </w:tbl>
    <w:p/>
    <w:p>
      <w:pPr>
        <w:spacing w:after="120" w:before="80" w:line="360"/>
        <w:jc w:val="center"/>
      </w:pPr>
      <w:r>
        <w:rPr>
          <w:rFonts w:ascii="Arial" w:cs="Arial" w:eastAsia="Arial" w:hAnsi="Arial"/>
          <w:b w:val="false"/>
          <w:bCs w:val="false"/>
          <w:i/>
          <w:iCs/>
          <w:sz w:val="24"/>
          <w:szCs w:val="24"/>
        </w:rPr>
        <w:t xml:space="preserve">Table 5: Tools and technologies used</w:t>
      </w:r>
    </w:p>
    <w:p/>
    <w:p>
      <w:pPr>
        <w:pStyle w:val="Heading3"/>
        <w:spacing w:after="80" w:before="200"/>
      </w:pPr>
      <w:r>
        <w:rPr>
          <w:rFonts w:ascii="Arial" w:cs="Arial" w:eastAsia="Arial" w:hAnsi="Arial"/>
          <w:b/>
          <w:bCs/>
          <w:sz w:val="24"/>
          <w:szCs w:val="24"/>
        </w:rPr>
        <w:t xml:space="preserve">3.3.2 Hardware Requirements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Minimum Specification</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Development machine</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Intel Core i5 (or equivalent), 8 GB RAM, 256 GB SSD, broadband internet</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Production server</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VPS with 2 vCPUs, 4 GB RAM, 80 GB SSD (e.g. DigitalOcean Droplet)</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Database server</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MongoDB Atlas M10 (2 vCPUs, 2 GB RAM) – cloud-managed</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GPS-capable device</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Any smartphone or tablet with HTML5 Geolocation API support (drivers)</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Client devices</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Any device with a modern browser (Chrome 90+, Firefox 88+, Edge 90+)</w:t>
            </w:r>
          </w:p>
        </w:tc>
      </w:tr>
    </w:tbl>
    <w:p/>
    <w:p>
      <w:pPr>
        <w:spacing w:after="120" w:before="80" w:line="360"/>
        <w:jc w:val="center"/>
      </w:pPr>
      <w:r>
        <w:rPr>
          <w:rFonts w:ascii="Arial" w:cs="Arial" w:eastAsia="Arial" w:hAnsi="Arial"/>
          <w:b w:val="false"/>
          <w:bCs w:val="false"/>
          <w:i/>
          <w:iCs/>
          <w:sz w:val="24"/>
          <w:szCs w:val="24"/>
        </w:rPr>
        <w:t xml:space="preserve">Table 6: Hardware requirements</w:t>
      </w:r>
    </w:p>
    <w:p/>
    <w:p>
      <w:pPr>
        <w:pStyle w:val="Heading3"/>
        <w:spacing w:after="80" w:before="200"/>
      </w:pPr>
      <w:r>
        <w:rPr>
          <w:rFonts w:ascii="Arial" w:cs="Arial" w:eastAsia="Arial" w:hAnsi="Arial"/>
          <w:b/>
          <w:bCs/>
          <w:sz w:val="24"/>
          <w:szCs w:val="24"/>
        </w:rPr>
        <w:t xml:space="preserve">3.3.3 Software Requirements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Operating system (server)</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Ubuntu 22.04 LTS (production); Windows 10/11 or macOS (development)</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Node.js</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Version 20 LTS or higher</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npm</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Version 9 or higher</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Python</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Version 3.11 (for ML microservice)</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MongoDB</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MongoDB Atlas (cloud) or MongoDB 7.0 Community (local development)</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Browser (client)</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Google Chrome 90+, Firefox 88+, Microsoft Edge 90+, Safari 15+</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Docker</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Docker Engine 24 or higher (for containerised deployment)</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Git</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Version 2.40 or higher</w:t>
            </w:r>
          </w:p>
        </w:tc>
      </w:tr>
    </w:tbl>
    <w:p/>
    <w:p>
      <w:pPr>
        <w:spacing w:after="120" w:before="80" w:line="360"/>
        <w:jc w:val="center"/>
      </w:pPr>
      <w:r>
        <w:rPr>
          <w:rFonts w:ascii="Arial" w:cs="Arial" w:eastAsia="Arial" w:hAnsi="Arial"/>
          <w:b w:val="false"/>
          <w:bCs w:val="false"/>
          <w:i/>
          <w:iCs/>
          <w:sz w:val="24"/>
          <w:szCs w:val="24"/>
        </w:rPr>
        <w:t xml:space="preserve">Table 7: Software requirements</w:t>
      </w:r>
    </w:p>
    <w:p/>
    <w:p>
      <w:pPr>
        <w:pStyle w:val="Heading3"/>
        <w:spacing w:after="80" w:before="200"/>
      </w:pPr>
      <w:r>
        <w:rPr>
          <w:rFonts w:ascii="Arial" w:cs="Arial" w:eastAsia="Arial" w:hAnsi="Arial"/>
          <w:b/>
          <w:bCs/>
          <w:sz w:val="24"/>
          <w:szCs w:val="24"/>
        </w:rPr>
        <w:t xml:space="preserve">3.3.4 System Architecture</w:t>
      </w:r>
    </w:p>
    <w:p>
      <w:pPr>
        <w:spacing w:after="120" w:before="80" w:line="360"/>
        <w:jc w:val="both"/>
      </w:pPr>
      <w:r>
        <w:rPr>
          <w:rFonts w:ascii="Arial" w:cs="Arial" w:eastAsia="Arial" w:hAnsi="Arial"/>
          <w:b w:val="false"/>
          <w:bCs w:val="false"/>
          <w:i w:val="false"/>
          <w:iCs w:val="false"/>
          <w:sz w:val="24"/>
          <w:szCs w:val="24"/>
        </w:rPr>
        <w:t xml:space="preserve">MoveSmart uses a four-tier distributed architecture (Figure 1). The presentation tier is a React 19 single-page application that communicates exclusively with the backend REST API via HTTPS. The application tier is a Node.js/Express server that handles authentication, business logic, RBAC enforcement, agencyId scoping, and REST endpoints. The data tier is MongoDB Atlas, accessed via Mongoose ODM. A separate ML tier is a Python FastAPI microservice that receives data from the application tier and returns predictions and analytics.</w:t>
      </w:r>
    </w:p>
    <w:p>
      <w:pPr>
        <w:spacing w:after="120" w:before="80" w:line="360"/>
        <w:jc w:val="both"/>
      </w:pPr>
      <w:r>
        <w:rPr>
          <w:rFonts w:ascii="Arial" w:cs="Arial" w:eastAsia="Arial" w:hAnsi="Arial"/>
          <w:b w:val="false"/>
          <w:bCs w:val="false"/>
          <w:i w:val="false"/>
          <w:iCs w:val="false"/>
          <w:sz w:val="24"/>
          <w:szCs w:val="24"/>
        </w:rPr>
        <w:t xml:space="preserve">Real-time communication is handled by Socket.IO, which runs on the same Node.js server as the REST API. Drivers emit GPS events to a trip-specific room; fleet managers and passengers subscribe to the same room to receive live updates.</w:t>
      </w:r>
    </w:p>
    <w:p>
      <w:pPr>
        <w:pStyle w:val="Heading3"/>
        <w:spacing w:after="80" w:before="200"/>
      </w:pPr>
      <w:r>
        <w:rPr>
          <w:rFonts w:ascii="Arial" w:cs="Arial" w:eastAsia="Arial" w:hAnsi="Arial"/>
          <w:b/>
          <w:bCs/>
          <w:sz w:val="24"/>
          <w:szCs w:val="24"/>
        </w:rPr>
        <w:t xml:space="preserve">3.3.5 Class Diagram</w:t>
      </w:r>
    </w:p>
    <w:p>
      <w:pPr>
        <w:spacing w:after="120" w:before="80" w:line="360"/>
        <w:jc w:val="both"/>
      </w:pPr>
      <w:r>
        <w:rPr>
          <w:rFonts w:ascii="Arial" w:cs="Arial" w:eastAsia="Arial" w:hAnsi="Arial"/>
          <w:b w:val="false"/>
          <w:bCs w:val="false"/>
          <w:i w:val="false"/>
          <w:iCs w:val="false"/>
          <w:sz w:val="24"/>
          <w:szCs w:val="24"/>
        </w:rPr>
        <w:t xml:space="preserve">The primary domain classes are: User (with role, email, staffId, passwordHash, agencyId, and lockout fields), Agency (with name, shortCode, approval status, and contact information), Vehicle (with plateNumber, capacity, and maintenance records), Route (with origin, destination, stops, and baseFare), Trip (with routeId, vehicleId, driverId, seats array, scheduledStart, scheduledEnd, fare, and status), Booking (with tripId, userId, seatLabel, status, and amount), Notification (with userId, type, title, message, link, read, and readAt), and GPSLog (with tripId, coordinates, and timestamp).</w:t>
      </w:r>
    </w:p>
    <w:p>
      <w:pPr>
        <w:pStyle w:val="Heading3"/>
        <w:spacing w:after="80" w:before="200"/>
      </w:pPr>
      <w:r>
        <w:rPr>
          <w:rFonts w:ascii="Arial" w:cs="Arial" w:eastAsia="Arial" w:hAnsi="Arial"/>
          <w:b/>
          <w:bCs/>
          <w:sz w:val="24"/>
          <w:szCs w:val="24"/>
        </w:rPr>
        <w:t xml:space="preserve">3.3.6 Entity-Relationship Diagram</w:t>
      </w:r>
    </w:p>
    <w:p>
      <w:pPr>
        <w:spacing w:after="120" w:before="80" w:line="360"/>
        <w:jc w:val="both"/>
      </w:pPr>
      <w:r>
        <w:rPr>
          <w:rFonts w:ascii="Arial" w:cs="Arial" w:eastAsia="Arial" w:hAnsi="Arial"/>
          <w:b w:val="false"/>
          <w:bCs w:val="false"/>
          <w:i w:val="false"/>
          <w:iCs w:val="false"/>
          <w:sz w:val="24"/>
          <w:szCs w:val="24"/>
        </w:rPr>
        <w:t xml:space="preserve">The ER diagram (Figure 4) shows the following primary relationships: a User belongs to one Agency (many-to-one via agencyId); a Vehicle belongs to one Agency; a Route belongs to one Agency; a Trip references one Route, one Vehicle, and one Driver (User); a Booking references one Trip and one User (passenger); a Notification references one User; a GPSLog references one Trip.</w:t>
      </w:r>
    </w:p>
    <w:p>
      <w:pPr>
        <w:pStyle w:val="Heading3"/>
        <w:spacing w:after="80" w:before="200"/>
      </w:pPr>
      <w:r>
        <w:rPr>
          <w:rFonts w:ascii="Arial" w:cs="Arial" w:eastAsia="Arial" w:hAnsi="Arial"/>
          <w:b/>
          <w:bCs/>
          <w:sz w:val="24"/>
          <w:szCs w:val="24"/>
        </w:rPr>
        <w:t xml:space="preserve">3.3.7 Data Dictionary</w:t>
      </w:r>
    </w:p>
    <w:p/>
    <w:p>
      <w:pPr>
        <w:spacing w:after="120" w:before="80" w:line="360"/>
        <w:jc w:val="both"/>
      </w:pPr>
      <w:r>
        <w:rPr>
          <w:rFonts w:ascii="Arial" w:cs="Arial" w:eastAsia="Arial" w:hAnsi="Arial"/>
          <w:b/>
          <w:bCs/>
          <w:i w:val="false"/>
          <w:iCs w:val="false"/>
          <w:sz w:val="24"/>
          <w:szCs w:val="24"/>
        </w:rPr>
        <w:t xml:space="preserve">Table 8: User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3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_id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ObjectId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MongoDB auto-generated primary key</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name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Full name of the user</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email</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Unique email address (used for admin/passenger login)</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staffId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Unique Staff ID for driver/fleet manager login (format: CODE-DRV/FLM-###)</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role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Enum</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One of: admin, superAdmin, agencyAdmin, fleetManager, driver, passenger</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agencyId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ObjectId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 to Agency (null for admin/passenger)</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passwordHash</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bcrypt hash of the user's password</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refreshTokenHash</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bcrypt hash of the current refresh token (rotated on each use)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phone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Optional phone number</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failedLoginAttempts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Number</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Count of consecutive failed logins (reset on success)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lockUntil</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Timestamp until which the account is locked (null if not locked)</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createdAt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Document creation timestamp (Mongoose timestamps)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updatedAt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Document last-modified timestamp</w:t>
            </w:r>
          </w:p>
        </w:tc>
      </w:tr>
    </w:tbl>
    <w:p/>
    <w:p>
      <w:pPr>
        <w:spacing w:after="120" w:before="80" w:line="360"/>
        <w:jc w:val="both"/>
      </w:pPr>
      <w:r>
        <w:rPr>
          <w:rFonts w:ascii="Arial" w:cs="Arial" w:eastAsia="Arial" w:hAnsi="Arial"/>
          <w:b/>
          <w:bCs/>
          <w:i w:val="false"/>
          <w:iCs w:val="false"/>
          <w:sz w:val="24"/>
          <w:szCs w:val="24"/>
        </w:rPr>
        <w:t xml:space="preserve">Table 9: Agency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3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_id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ObjectId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Primary key</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name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Agency display name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shortCode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Uppercase 2–6 character code used in Staff ID generation (e.g. GLD)</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status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Enum</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One of: pending, approved, rejected, suspended</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email</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Agency contact email</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phone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Agency contact phone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address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Physical address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routes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Array</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Embedded list of route identifiers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createdAt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Timestamp</w:t>
            </w:r>
          </w:p>
        </w:tc>
      </w:tr>
    </w:tbl>
    <w:p/>
    <w:p>
      <w:pPr>
        <w:spacing w:after="120" w:before="80" w:line="360"/>
        <w:jc w:val="both"/>
      </w:pPr>
      <w:r>
        <w:rPr>
          <w:rFonts w:ascii="Arial" w:cs="Arial" w:eastAsia="Arial" w:hAnsi="Arial"/>
          <w:b/>
          <w:bCs/>
          <w:i w:val="false"/>
          <w:iCs w:val="false"/>
          <w:sz w:val="24"/>
          <w:szCs w:val="24"/>
        </w:rPr>
        <w:t xml:space="preserve">Table 10: Trip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3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_id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ObjectId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Primary key</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tripId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Human-readable trip identifier (T + timestamp)</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routeId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ObjectId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 to Route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vehicleId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ObjectId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 to Vehicle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driverId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ObjectId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 to User (driver)</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agencyId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ObjectId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 to Agency (for multi-tenancy scoping)</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scheduledStart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Planned departure time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scheduledEnd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Planned arrival time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actualStart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Actual departure time (set when driver starts trip)</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actualEnd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Actual arrival time (set when driver ends trip)</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fare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Number</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Ticket price in XAF</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status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Enum</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One of: scheduled, inProgress, completed, cancelled</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seats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Array</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Array of seat objects {label, status, heldBy, heldUntil}</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passengerCount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Number</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Number of confirmed bookings</w:t>
            </w:r>
          </w:p>
        </w:tc>
      </w:tr>
    </w:tbl>
    <w:p/>
    <w:p>
      <w:pPr>
        <w:spacing w:after="120" w:before="80" w:line="360"/>
        <w:jc w:val="both"/>
      </w:pPr>
      <w:r>
        <w:rPr>
          <w:rFonts w:ascii="Arial" w:cs="Arial" w:eastAsia="Arial" w:hAnsi="Arial"/>
          <w:b/>
          <w:bCs/>
          <w:i w:val="false"/>
          <w:iCs w:val="false"/>
          <w:sz w:val="24"/>
          <w:szCs w:val="24"/>
        </w:rPr>
        <w:t xml:space="preserve">Table 12: Notification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3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_id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ObjectId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Primary key</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userId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ObjectId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Reference to User (recipient)</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type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Enum</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trip_assigned | trip_completed | booking_confirmed | booking_cancelled | system</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title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Short notification heading</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message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Full notification body text</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link</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String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Optional frontend route to navigate to on click</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read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Boolean</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Whether the user has read the notification (default: false)</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readAt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Timestamp when the notification was marked read</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createdAt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Timestamp (compound index with userId and read for efficient queries)</w:t>
            </w:r>
          </w:p>
        </w:tc>
      </w:tr>
    </w:tbl>
    <w:p>
      <w:r>
        <w:br w:type="page"/>
      </w:r>
    </w:p>
    <w:p>
      <w:pPr>
        <w:pStyle w:val="Heading1"/>
      </w:pPr>
      <w:r>
        <w:rPr>
          <w:b/>
          <w:bCs/>
        </w:rPr>
        <w:t xml:space="preserve">CHAPTER IV: IMPLEMENTATION, RESULTS, AND TESTING</w:t>
      </w:r>
    </w:p>
    <w:p>
      <w:pPr>
        <w:pStyle w:val="Heading2"/>
        <w:spacing w:after="120" w:before="300"/>
      </w:pPr>
      <w:r>
        <w:rPr>
          <w:rFonts w:ascii="Arial" w:cs="Arial" w:eastAsia="Arial" w:hAnsi="Arial"/>
          <w:b/>
          <w:bCs/>
          <w:sz w:val="26"/>
          <w:szCs w:val="26"/>
        </w:rPr>
        <w:t xml:space="preserve">4.1 Introduction</w:t>
      </w:r>
    </w:p>
    <w:p>
      <w:pPr>
        <w:spacing w:after="120" w:before="80" w:line="360"/>
        <w:jc w:val="both"/>
      </w:pPr>
      <w:r>
        <w:rPr>
          <w:rFonts w:ascii="Arial" w:cs="Arial" w:eastAsia="Arial" w:hAnsi="Arial"/>
          <w:b w:val="false"/>
          <w:bCs w:val="false"/>
          <w:i w:val="false"/>
          <w:iCs w:val="false"/>
          <w:sz w:val="24"/>
          <w:szCs w:val="24"/>
        </w:rPr>
        <w:t xml:space="preserve">This chapter describes the implementation of MoveSmart, presenting key backend and frontend code structures, the results observed in each dashboard, and the outcomes of unit, integration, and system testing.</w:t>
      </w:r>
    </w:p>
    <w:p>
      <w:pPr>
        <w:pStyle w:val="Heading2"/>
        <w:spacing w:after="120" w:before="300"/>
      </w:pPr>
      <w:r>
        <w:rPr>
          <w:rFonts w:ascii="Arial" w:cs="Arial" w:eastAsia="Arial" w:hAnsi="Arial"/>
          <w:b/>
          <w:bCs/>
          <w:sz w:val="26"/>
          <w:szCs w:val="26"/>
        </w:rPr>
        <w:t xml:space="preserve">4.2 Implementation</w:t>
      </w:r>
    </w:p>
    <w:p>
      <w:pPr>
        <w:pStyle w:val="Heading3"/>
        <w:spacing w:after="80" w:before="200"/>
      </w:pPr>
      <w:r>
        <w:rPr>
          <w:rFonts w:ascii="Arial" w:cs="Arial" w:eastAsia="Arial" w:hAnsi="Arial"/>
          <w:b/>
          <w:bCs/>
          <w:sz w:val="24"/>
          <w:szCs w:val="24"/>
        </w:rPr>
        <w:t xml:space="preserve">4.2.1 Backend Implementation</w:t>
      </w:r>
    </w:p>
    <w:p>
      <w:pPr>
        <w:spacing w:after="120" w:before="80" w:line="360"/>
        <w:jc w:val="both"/>
      </w:pPr>
      <w:r>
        <w:rPr>
          <w:rFonts w:ascii="Arial" w:cs="Arial" w:eastAsia="Arial" w:hAnsi="Arial"/>
          <w:b w:val="false"/>
          <w:bCs w:val="false"/>
          <w:i w:val="false"/>
          <w:iCs w:val="false"/>
          <w:sz w:val="24"/>
          <w:szCs w:val="24"/>
        </w:rPr>
        <w:t xml:space="preserve">The backend is organised into the following directory structure: controllers (one file per resource: authController, userController, agencyController, tripController, bookingController, notificationController, analyticsController, aiController, reportController), models (User, Agency, Vehicle, Route, Trip, Booking, Notification, GPSLog, Incident), middleware (auth, rbac, validators, error handler), utils (response helpers, logger, notify), and routes (index.js aggregating all route groups).</w:t>
      </w:r>
    </w:p>
    <w:p>
      <w:pPr>
        <w:spacing w:after="120" w:before="80" w:line="360"/>
        <w:jc w:val="both"/>
      </w:pPr>
      <w:r>
        <w:rPr>
          <w:rFonts w:ascii="Arial" w:cs="Arial" w:eastAsia="Arial" w:hAnsi="Arial"/>
          <w:b w:val="false"/>
          <w:bCs w:val="false"/>
          <w:i w:val="false"/>
          <w:iCs w:val="false"/>
          <w:sz w:val="24"/>
          <w:szCs w:val="24"/>
        </w:rPr>
        <w:t xml:space="preserve">Authentication uses short-lived access tokens (15-minute expiry, HS256 signing) and long-lived refresh tokens (7-day expiry) stored as HTTP-only cookies. On each request, the auth middleware verifies the access token from the Authorization header. On 401, the frontend Axios interceptor automatically calls /auth/refresh to obtain a new access token using the cookie-stored refresh token.</w:t>
      </w:r>
    </w:p>
    <w:p>
      <w:pPr>
        <w:spacing w:after="120" w:before="80" w:line="360"/>
        <w:jc w:val="both"/>
      </w:pPr>
      <w:r>
        <w:rPr>
          <w:rFonts w:ascii="Arial" w:cs="Arial" w:eastAsia="Arial" w:hAnsi="Arial"/>
          <w:b w:val="false"/>
          <w:bCs w:val="false"/>
          <w:i w:val="false"/>
          <w:iCs w:val="false"/>
          <w:sz w:val="24"/>
          <w:szCs w:val="24"/>
        </w:rPr>
        <w:t xml:space="preserve">The Staff ID authentication system routes login requests based on whether the identifier field matches an email regex. If it does, the system looks up by email and rejects driver/fleet manager accounts with an informative error. If it does not match the email regex, the system looks up by staffId (stored in uppercase) and rejects non-operational-role accounts. This ensures strict separation of credential types by role.</w:t>
      </w:r>
    </w:p>
    <w:p>
      <w:pPr>
        <w:spacing w:after="120" w:before="80" w:line="360"/>
        <w:jc w:val="both"/>
      </w:pPr>
      <w:r>
        <w:rPr>
          <w:rFonts w:ascii="Arial" w:cs="Arial" w:eastAsia="Arial" w:hAnsi="Arial"/>
          <w:b w:val="false"/>
          <w:bCs w:val="false"/>
          <w:i w:val="false"/>
          <w:iCs w:val="false"/>
          <w:sz w:val="24"/>
          <w:szCs w:val="24"/>
        </w:rPr>
        <w:t xml:space="preserve">Account lockout is implemented by incrementing a failedLoginAttempts counter and setting a lockUntil timestamp 15 minutes in the future after the fifth consecutive failure. Both counters are reset on successful authentication.</w:t>
      </w:r>
    </w:p>
    <w:p>
      <w:pPr>
        <w:spacing w:after="120" w:before="80" w:line="360"/>
        <w:jc w:val="both"/>
      </w:pPr>
      <w:r>
        <w:rPr>
          <w:rFonts w:ascii="Arial" w:cs="Arial" w:eastAsia="Arial" w:hAnsi="Arial"/>
          <w:b w:val="false"/>
          <w:bCs w:val="false"/>
          <w:i w:val="false"/>
          <w:iCs w:val="false"/>
          <w:sz w:val="24"/>
          <w:szCs w:val="24"/>
        </w:rPr>
        <w:t xml:space="preserve">The notification system uses a fire-and-forget utility function (notify.js) that calls Notification.create() inside a try-catch, logging errors without bubbling them. This ensures that notification failures never block the primary operation. Notifications are triggered in tripController (on trip assignment and completion) and bookingController (on booking confirmation and cancellation).</w:t>
      </w:r>
    </w:p>
    <w:p>
      <w:pPr>
        <w:pStyle w:val="Heading3"/>
        <w:spacing w:after="80" w:before="200"/>
      </w:pPr>
      <w:r>
        <w:rPr>
          <w:rFonts w:ascii="Arial" w:cs="Arial" w:eastAsia="Arial" w:hAnsi="Arial"/>
          <w:b/>
          <w:bCs/>
          <w:sz w:val="24"/>
          <w:szCs w:val="24"/>
        </w:rPr>
        <w:t xml:space="preserve">4.2.2 Frontend Implementation</w:t>
      </w:r>
    </w:p>
    <w:p>
      <w:pPr>
        <w:spacing w:after="120" w:before="80" w:line="360"/>
        <w:jc w:val="both"/>
      </w:pPr>
      <w:r>
        <w:rPr>
          <w:rFonts w:ascii="Arial" w:cs="Arial" w:eastAsia="Arial" w:hAnsi="Arial"/>
          <w:b w:val="false"/>
          <w:bCs w:val="false"/>
          <w:i w:val="false"/>
          <w:iCs w:val="false"/>
          <w:sz w:val="24"/>
          <w:szCs w:val="24"/>
        </w:rPr>
        <w:t xml:space="preserve">The React 19 SPA uses a component architecture with role-specific page directories: pages/admin/, pages/fleet/, pages/driver/, pages/passenger/, and pages/shared/ (for Profile, Settings, and Notifications). The App.js router enforces role-based protected routes, redirecting unauthenticated users to the login page.</w:t>
      </w:r>
    </w:p>
    <w:p>
      <w:pPr>
        <w:spacing w:after="120" w:before="80" w:line="360"/>
        <w:jc w:val="both"/>
      </w:pPr>
      <w:r>
        <w:rPr>
          <w:rFonts w:ascii="Arial" w:cs="Arial" w:eastAsia="Arial" w:hAnsi="Arial"/>
          <w:b w:val="false"/>
          <w:bCs w:val="false"/>
          <w:i w:val="false"/>
          <w:iCs w:val="false"/>
          <w:sz w:val="24"/>
          <w:szCs w:val="24"/>
        </w:rPr>
        <w:t xml:space="preserve">The Zustand auth store manages the authenticated user object and the login/logout actions. The login function sends { identifier, password } to the backend, supporting both email and Staff ID formats in the same field. The login page conditionally renders either an email input or a Staff ID input (with auto-uppercase transformation) based on the selected role.</w:t>
      </w:r>
    </w:p>
    <w:p>
      <w:pPr>
        <w:spacing w:after="120" w:before="80" w:line="360"/>
        <w:jc w:val="both"/>
      </w:pPr>
      <w:r>
        <w:rPr>
          <w:rFonts w:ascii="Arial" w:cs="Arial" w:eastAsia="Arial" w:hAnsi="Arial"/>
          <w:b w:val="false"/>
          <w:bCs w:val="false"/>
          <w:i w:val="false"/>
          <w:iCs w:val="false"/>
          <w:sz w:val="24"/>
          <w:szCs w:val="24"/>
        </w:rPr>
        <w:t xml:space="preserve">The Google Maps integration in the driver dashboard loads the Maps JavaScript API dynamically via a script tag, then initialises a map centred on Cameroon with a driver marker that moves as GPS coordinates are broadcast via Socket.IO. The passenger live tracking page uses the same approach to display the vehicle's real-time position.</w:t>
      </w:r>
    </w:p>
    <w:p>
      <w:pPr>
        <w:spacing w:after="120" w:before="80" w:line="360"/>
        <w:jc w:val="both"/>
      </w:pPr>
      <w:r>
        <w:rPr>
          <w:rFonts w:ascii="Arial" w:cs="Arial" w:eastAsia="Arial" w:hAnsi="Arial"/>
          <w:b w:val="false"/>
          <w:bCs w:val="false"/>
          <w:i w:val="false"/>
          <w:iCs w:val="false"/>
          <w:sz w:val="24"/>
          <w:szCs w:val="24"/>
        </w:rPr>
        <w:t xml:space="preserve">The Notifications page uses a useSidebar() hook that selects the appropriate sidebar component based on the authenticated user's role (AdminSidebar, FleetSidebar, DriverSidebar, or PassengerSidebar). Notifications are filtered into All and Unread tabs, with per-item mark-read and delete actions. The Topbar component polls the unread notification count every 60 seconds, displaying a red badge on the bell icon.</w:t>
      </w:r>
    </w:p>
    <w:p>
      <w:pPr>
        <w:spacing w:after="120" w:before="80" w:line="360"/>
        <w:jc w:val="both"/>
      </w:pPr>
      <w:r>
        <w:rPr>
          <w:rFonts w:ascii="Arial" w:cs="Arial" w:eastAsia="Arial" w:hAnsi="Arial"/>
          <w:b w:val="false"/>
          <w:bCs w:val="false"/>
          <w:i w:val="false"/>
          <w:iCs w:val="false"/>
          <w:sz w:val="24"/>
          <w:szCs w:val="24"/>
        </w:rPr>
        <w:t xml:space="preserve">The Settings page persists notification preferences to localStorage under the key "movesmart-prefs". The Profile page allows all users to update their name, phone, and password, using the PATCH /users/me endpoint with current-password verification for password changes.</w:t>
      </w:r>
    </w:p>
    <w:p>
      <w:pPr>
        <w:pStyle w:val="Heading3"/>
        <w:spacing w:after="80" w:before="200"/>
      </w:pPr>
      <w:r>
        <w:rPr>
          <w:rFonts w:ascii="Arial" w:cs="Arial" w:eastAsia="Arial" w:hAnsi="Arial"/>
          <w:b/>
          <w:bCs/>
          <w:sz w:val="24"/>
          <w:szCs w:val="24"/>
        </w:rPr>
        <w:t xml:space="preserve">4.2.3 Driver Trip Scoping</w:t>
      </w:r>
    </w:p>
    <w:p>
      <w:pPr>
        <w:spacing w:after="120" w:before="80" w:line="360"/>
        <w:jc w:val="both"/>
      </w:pPr>
      <w:r>
        <w:rPr>
          <w:rFonts w:ascii="Arial" w:cs="Arial" w:eastAsia="Arial" w:hAnsi="Arial"/>
          <w:b w:val="false"/>
          <w:bCs w:val="false"/>
          <w:i w:val="false"/>
          <w:iCs w:val="false"/>
          <w:sz w:val="24"/>
          <w:szCs w:val="24"/>
        </w:rPr>
        <w:t xml:space="preserve">A two-layer enforcement mechanism ensures that drivers can only access their own trips. On the server side, the tripController.list function checks req.user.role === "driver" and forces filter.driverId = req.user._id regardless of any query parameters, making it impossible for a driver to retrieve another driver's trips via API manipulation. On the client side, the Driver Dashboard and Driver History pages both include driverId: user?._id in their tripAPI.list() calls.</w:t>
      </w:r>
    </w:p>
    <w:p>
      <w:pPr>
        <w:pStyle w:val="Heading3"/>
        <w:spacing w:after="80" w:before="200"/>
      </w:pPr>
      <w:r>
        <w:rPr>
          <w:rFonts w:ascii="Arial" w:cs="Arial" w:eastAsia="Arial" w:hAnsi="Arial"/>
          <w:b/>
          <w:bCs/>
          <w:sz w:val="24"/>
          <w:szCs w:val="24"/>
        </w:rPr>
        <w:t xml:space="preserve">4.2.4 AI and Analytics</w:t>
      </w:r>
    </w:p>
    <w:p>
      <w:pPr>
        <w:spacing w:after="120" w:before="80" w:line="360"/>
        <w:jc w:val="both"/>
      </w:pPr>
      <w:r>
        <w:rPr>
          <w:rFonts w:ascii="Arial" w:cs="Arial" w:eastAsia="Arial" w:hAnsi="Arial"/>
          <w:b w:val="false"/>
          <w:bCs w:val="false"/>
          <w:i w:val="false"/>
          <w:iCs w:val="false"/>
          <w:sz w:val="24"/>
          <w:szCs w:val="24"/>
        </w:rPr>
        <w:t xml:space="preserve">The admin analytics dashboard displays live KPIs including total trips, active vehicles, revenue, top routes, booking trends, and agency-level comparisons. The OpenAI assistant sends user messages to the GPT-4o-mini model via the aiController, which constructs a system prompt with current operational context (agency count, trip count, booking count) to provide relevant answers.</w:t>
      </w:r>
    </w:p>
    <w:p>
      <w:pPr>
        <w:spacing w:after="120" w:before="80" w:line="360"/>
        <w:jc w:val="both"/>
      </w:pPr>
      <w:r>
        <w:rPr>
          <w:rFonts w:ascii="Arial" w:cs="Arial" w:eastAsia="Arial" w:hAnsi="Arial"/>
          <w:b w:val="false"/>
          <w:bCs w:val="false"/>
          <w:i w:val="false"/>
          <w:iCs w:val="false"/>
          <w:sz w:val="24"/>
          <w:szCs w:val="24"/>
        </w:rPr>
        <w:t xml:space="preserve">The Python FastAPI ML microservice provides four analytics endpoints: /forecast (Prophet/LSTM demand forecasting), /optimise (NetworkX route optimisation), /anomalies (Isolation Forest anomaly detection on GPS and trip data), and /maintenance (Random Forest predictive maintenance scoring).</w:t>
      </w:r>
    </w:p>
    <w:p>
      <w:pPr>
        <w:pStyle w:val="Heading2"/>
        <w:spacing w:after="120" w:before="300"/>
      </w:pPr>
      <w:r>
        <w:rPr>
          <w:rFonts w:ascii="Arial" w:cs="Arial" w:eastAsia="Arial" w:hAnsi="Arial"/>
          <w:b/>
          <w:bCs/>
          <w:sz w:val="26"/>
          <w:szCs w:val="26"/>
        </w:rPr>
        <w:t xml:space="preserve">4.3 Results</w:t>
      </w:r>
    </w:p>
    <w:p>
      <w:pPr>
        <w:spacing w:after="120" w:before="80" w:line="360"/>
        <w:jc w:val="both"/>
      </w:pPr>
      <w:r>
        <w:rPr>
          <w:rFonts w:ascii="Arial" w:cs="Arial" w:eastAsia="Arial" w:hAnsi="Arial"/>
          <w:b w:val="false"/>
          <w:bCs w:val="false"/>
          <w:i w:val="false"/>
          <w:iCs w:val="false"/>
          <w:sz w:val="24"/>
          <w:szCs w:val="24"/>
        </w:rPr>
        <w:t xml:space="preserve">The following dashboards and pages were successfully implemented and verified:</w:t>
      </w:r>
    </w:p>
    <w:p>
      <w:pPr>
        <w:pStyle w:val="ListParagraph"/>
        <w:numPr>
          <w:ilvl w:val="0"/>
          <w:numId w:val="2"/>
        </w:numPr>
        <w:spacing w:after="60" w:before="60" w:line="320"/>
      </w:pPr>
      <w:r>
        <w:rPr>
          <w:rFonts w:ascii="Arial" w:cs="Arial" w:eastAsia="Arial" w:hAnsi="Arial"/>
          <w:sz w:val="24"/>
          <w:szCs w:val="24"/>
        </w:rPr>
        <w:t xml:space="preserve">Administrator Dashboard: Agency approval queue, user management, cross-agency analytics charts, AI assistant, PDF/CSV export.</w:t>
      </w:r>
    </w:p>
    <w:p>
      <w:pPr>
        <w:pStyle w:val="ListParagraph"/>
        <w:numPr>
          <w:ilvl w:val="0"/>
          <w:numId w:val="2"/>
        </w:numPr>
        <w:spacing w:after="60" w:before="60" w:line="320"/>
      </w:pPr>
      <w:r>
        <w:rPr>
          <w:rFonts w:ascii="Arial" w:cs="Arial" w:eastAsia="Arial" w:hAnsi="Arial"/>
          <w:sz w:val="24"/>
          <w:szCs w:val="24"/>
        </w:rPr>
        <w:t xml:space="preserve">Fleet Manager Dashboard: Vehicle list with status, route map, trip calendar, driver roster, maintenance alerts, incident log.</w:t>
      </w:r>
    </w:p>
    <w:p>
      <w:pPr>
        <w:pStyle w:val="ListParagraph"/>
        <w:numPr>
          <w:ilvl w:val="0"/>
          <w:numId w:val="2"/>
        </w:numPr>
        <w:spacing w:after="60" w:before="60" w:line="320"/>
      </w:pPr>
      <w:r>
        <w:rPr>
          <w:rFonts w:ascii="Arial" w:cs="Arial" w:eastAsia="Arial" w:hAnsi="Arial"/>
          <w:sz w:val="24"/>
          <w:szCs w:val="24"/>
        </w:rPr>
        <w:t xml:space="preserve">Driver Dashboard: Assigned trips list (scoped to authenticated driver), Google Maps GPS broadcast interface, incident report form, trip start/end controls.</w:t>
      </w:r>
    </w:p>
    <w:p>
      <w:pPr>
        <w:pStyle w:val="ListParagraph"/>
        <w:numPr>
          <w:ilvl w:val="0"/>
          <w:numId w:val="2"/>
        </w:numPr>
        <w:spacing w:after="60" w:before="60" w:line="320"/>
      </w:pPr>
      <w:r>
        <w:rPr>
          <w:rFonts w:ascii="Arial" w:cs="Arial" w:eastAsia="Arial" w:hAnsi="Arial"/>
          <w:sz w:val="24"/>
          <w:szCs w:val="24"/>
        </w:rPr>
        <w:t xml:space="preserve">Passenger Dashboard: Agency marketplace, route search, six-step booking flow with visual seat map, booking confirmation, live tracking, ratings.</w:t>
      </w:r>
    </w:p>
    <w:p>
      <w:pPr>
        <w:pStyle w:val="ListParagraph"/>
        <w:numPr>
          <w:ilvl w:val="0"/>
          <w:numId w:val="2"/>
        </w:numPr>
        <w:spacing w:after="60" w:before="60" w:line="320"/>
      </w:pPr>
      <w:r>
        <w:rPr>
          <w:rFonts w:ascii="Arial" w:cs="Arial" w:eastAsia="Arial" w:hAnsi="Arial"/>
          <w:sz w:val="24"/>
          <w:szCs w:val="24"/>
        </w:rPr>
        <w:t xml:space="preserve">Shared – Notifications: Paginated notification list with All/Unread filter, per-item mark-read/delete, mark-all-read, unread count badge.</w:t>
      </w:r>
    </w:p>
    <w:p>
      <w:pPr>
        <w:pStyle w:val="ListParagraph"/>
        <w:numPr>
          <w:ilvl w:val="0"/>
          <w:numId w:val="2"/>
        </w:numPr>
        <w:spacing w:after="60" w:before="60" w:line="320"/>
      </w:pPr>
      <w:r>
        <w:rPr>
          <w:rFonts w:ascii="Arial" w:cs="Arial" w:eastAsia="Arial" w:hAnsi="Arial"/>
          <w:sz w:val="24"/>
          <w:szCs w:val="24"/>
        </w:rPr>
        <w:t xml:space="preserve">Shared – Profile: Avatar with initials, role badge, staffId block (for driver/fleet manager), editable name and phone, inline password change.</w:t>
      </w:r>
    </w:p>
    <w:p>
      <w:pPr>
        <w:pStyle w:val="ListParagraph"/>
        <w:numPr>
          <w:ilvl w:val="0"/>
          <w:numId w:val="2"/>
        </w:numPr>
        <w:spacing w:after="60" w:before="60" w:line="320"/>
      </w:pPr>
      <w:r>
        <w:rPr>
          <w:rFonts w:ascii="Arial" w:cs="Arial" w:eastAsia="Arial" w:hAnsi="Arial"/>
          <w:sz w:val="24"/>
          <w:szCs w:val="24"/>
        </w:rPr>
        <w:t xml:space="preserve">Shared – Settings: Notification preference toggles, account info, security section, display preferences.</w:t>
      </w:r>
    </w:p>
    <w:p>
      <w:pPr>
        <w:pStyle w:val="ListParagraph"/>
        <w:numPr>
          <w:ilvl w:val="0"/>
          <w:numId w:val="2"/>
        </w:numPr>
        <w:spacing w:after="60" w:before="60" w:line="320"/>
      </w:pPr>
      <w:r>
        <w:rPr>
          <w:rFonts w:ascii="Arial" w:cs="Arial" w:eastAsia="Arial" w:hAnsi="Arial"/>
          <w:sz w:val="24"/>
          <w:szCs w:val="24"/>
        </w:rPr>
        <w:t xml:space="preserve">Passenger History: Completed bookings grouped by month, with total trips, total spent, average fare, and agencies-used statistics.</w:t>
      </w:r>
    </w:p>
    <w:p>
      <w:pPr>
        <w:pStyle w:val="ListParagraph"/>
        <w:numPr>
          <w:ilvl w:val="0"/>
          <w:numId w:val="2"/>
        </w:numPr>
        <w:spacing w:after="60" w:before="60" w:line="320"/>
      </w:pPr>
      <w:r>
        <w:rPr>
          <w:rFonts w:ascii="Arial" w:cs="Arial" w:eastAsia="Arial" w:hAnsi="Arial"/>
          <w:sz w:val="24"/>
          <w:szCs w:val="24"/>
        </w:rPr>
        <w:t xml:space="preserve">Driver History: Completed trips scoped to driver, grouped by month, with trips completed, passengers, on-time rate, and drive-hours statistics.</w:t>
      </w:r>
    </w:p>
    <w:p>
      <w:pPr>
        <w:pStyle w:val="Heading2"/>
        <w:spacing w:after="120" w:before="300"/>
      </w:pPr>
      <w:r>
        <w:rPr>
          <w:rFonts w:ascii="Arial" w:cs="Arial" w:eastAsia="Arial" w:hAnsi="Arial"/>
          <w:b/>
          <w:bCs/>
          <w:sz w:val="26"/>
          <w:szCs w:val="26"/>
        </w:rPr>
        <w:t xml:space="preserve">4.4 Testing</w:t>
      </w:r>
    </w:p>
    <w:p>
      <w:pPr>
        <w:pStyle w:val="Heading3"/>
        <w:spacing w:after="80" w:before="200"/>
      </w:pPr>
      <w:r>
        <w:rPr>
          <w:rFonts w:ascii="Arial" w:cs="Arial" w:eastAsia="Arial" w:hAnsi="Arial"/>
          <w:b/>
          <w:bCs/>
          <w:sz w:val="24"/>
          <w:szCs w:val="24"/>
        </w:rPr>
        <w:t xml:space="preserve">4.4.1 Unit Testing</w:t>
      </w:r>
    </w:p>
    <w:p>
      <w:pPr>
        <w:spacing w:after="120" w:before="80" w:line="360"/>
        <w:jc w:val="both"/>
      </w:pPr>
      <w:r>
        <w:rPr>
          <w:rFonts w:ascii="Arial" w:cs="Arial" w:eastAsia="Arial" w:hAnsi="Arial"/>
          <w:b w:val="false"/>
          <w:bCs w:val="false"/>
          <w:i w:val="false"/>
          <w:iCs w:val="false"/>
          <w:sz w:val="24"/>
          <w:szCs w:val="24"/>
        </w:rPr>
        <w:t xml:space="preserve">Unit tests were written for the key utility functions and controller logic using Jest and Supertest. The following table summarises unit test results: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Test Case</w:t>
            </w:r>
          </w:p>
        </w:tc>
        <w:tc>
          <w:tcPr>
            <w:tcW w:type="dxa" w:w="3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c>
          <w:tcPr>
            <w:tcW w:type="dxa" w:w="3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Email regex correctly identifies email identifiers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isEmail = true for "user@test.com"</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Email regex correctly rejects Staff IDs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isEmail = false for "GLD-DRV-001"</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generateStaffId returns correct format for driver</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"GLD-DRV-001" for first driver in GLD agency</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generateStaffId returns correct format for fleet manager</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"GLD-FLM-001" for first fleet manager</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Account lockout triggers after 5 failures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lockUntil set, login returns 401</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Locked account rejects valid credentials during lockout period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Login returns 401 with lockout message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notify() does not throw when userId is null</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Function returns silently</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notify() creates Notification document in DB</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Notification.find() returns 1 document</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Driver filter forces driverId = req.user._id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Query filter contains correct driverId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Seat hold expires after heldUntil timestamp passes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Seat status returns to "available"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Response helper success() returns status 200 with data</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res.status(200).json(...)</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Response helper badRequest() returns status 400</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res.status(400).json(...)</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bl>
    <w:p/>
    <w:p>
      <w:pPr>
        <w:spacing w:after="120" w:before="80" w:line="360"/>
        <w:jc w:val="center"/>
      </w:pPr>
      <w:r>
        <w:rPr>
          <w:rFonts w:ascii="Arial" w:cs="Arial" w:eastAsia="Arial" w:hAnsi="Arial"/>
          <w:b w:val="false"/>
          <w:bCs w:val="false"/>
          <w:i/>
          <w:iCs/>
          <w:sz w:val="24"/>
          <w:szCs w:val="24"/>
        </w:rPr>
        <w:t xml:space="preserve">Table 14: Unit test results</w:t>
      </w:r>
    </w:p>
    <w:p/>
    <w:p>
      <w:pPr>
        <w:pStyle w:val="Heading3"/>
        <w:spacing w:after="80" w:before="200"/>
      </w:pPr>
      <w:r>
        <w:rPr>
          <w:rFonts w:ascii="Arial" w:cs="Arial" w:eastAsia="Arial" w:hAnsi="Arial"/>
          <w:b/>
          <w:bCs/>
          <w:sz w:val="24"/>
          <w:szCs w:val="24"/>
        </w:rPr>
        <w:t xml:space="preserve">4.4.2 Integration Testing</w:t>
      </w:r>
    </w:p>
    <w:p>
      <w:pPr>
        <w:spacing w:after="120" w:before="80" w:line="360"/>
        <w:jc w:val="both"/>
      </w:pPr>
      <w:r>
        <w:rPr>
          <w:rFonts w:ascii="Arial" w:cs="Arial" w:eastAsia="Arial" w:hAnsi="Arial"/>
          <w:b w:val="false"/>
          <w:bCs w:val="false"/>
          <w:i w:val="false"/>
          <w:iCs w:val="false"/>
          <w:sz w:val="24"/>
          <w:szCs w:val="24"/>
        </w:rPr>
        <w:t xml:space="preserve">Integration tests verified the interaction between multiple system components using Supertest with a test MongoDB database: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Test Case</w:t>
            </w:r>
          </w:p>
        </w:tc>
        <w:tc>
          <w:tcPr>
            <w:tcW w:type="dxa" w:w="3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c>
          <w:tcPr>
            <w:tcW w:type="dxa" w:w="3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 /auth/login with valid email and password returns access token</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200 OK with accessToken in body</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 /auth/login with valid Staff ID and password returns access token</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200 OK with accessToken in body</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 /auth/login with driver email returns 401 with role error</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401 Unauthorized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 /auth/login with wrong password increments failedLoginAttempts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User.failedLoginAttempts = 1</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 /auth/login after 5 failures returns lockout message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401 with lockout message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GET /trips with driver JWT returns only driver's own trips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All trips in response have driverId = req.user._id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GET /trips with fleet manager JWT returns all agency trips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Trips have agencyId = req.user.agencyId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 /bookings creates booking and notification in one request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Booking created, Notification.count = 1</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PATCH /bookings/:id/cancel creates cancellation notification</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Notification type = booking_cancelled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PATCH /users/me updates name without password fields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200 OK with updated name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PATCH /users/me rejects password change without currentPassword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400 Bad Request</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GET /notifications returns user's own notifications only</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All notifications have userId = req.user._id</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PATCH /notifications/read-all marks all as read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All notifications have read = true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bl>
    <w:p/>
    <w:p>
      <w:pPr>
        <w:spacing w:after="120" w:before="80" w:line="360"/>
        <w:jc w:val="center"/>
      </w:pPr>
      <w:r>
        <w:rPr>
          <w:rFonts w:ascii="Arial" w:cs="Arial" w:eastAsia="Arial" w:hAnsi="Arial"/>
          <w:b w:val="false"/>
          <w:bCs w:val="false"/>
          <w:i/>
          <w:iCs/>
          <w:sz w:val="24"/>
          <w:szCs w:val="24"/>
        </w:rPr>
        <w:t xml:space="preserve">Table 15: Integration test results</w:t>
      </w:r>
    </w:p>
    <w:p/>
    <w:p>
      <w:pPr>
        <w:pStyle w:val="Heading3"/>
        <w:spacing w:after="80" w:before="200"/>
      </w:pPr>
      <w:r>
        <w:rPr>
          <w:rFonts w:ascii="Arial" w:cs="Arial" w:eastAsia="Arial" w:hAnsi="Arial"/>
          <w:b/>
          <w:bCs/>
          <w:sz w:val="24"/>
          <w:szCs w:val="24"/>
        </w:rPr>
        <w:t xml:space="preserve">4.4.3 System Testing</w:t>
      </w:r>
    </w:p>
    <w:p>
      <w:pPr>
        <w:spacing w:after="120" w:before="80" w:line="360"/>
        <w:jc w:val="both"/>
      </w:pPr>
      <w:r>
        <w:rPr>
          <w:rFonts w:ascii="Arial" w:cs="Arial" w:eastAsia="Arial" w:hAnsi="Arial"/>
          <w:b w:val="false"/>
          <w:bCs w:val="false"/>
          <w:i w:val="false"/>
          <w:iCs w:val="false"/>
          <w:sz w:val="24"/>
          <w:szCs w:val="24"/>
        </w:rPr>
        <w:t xml:space="preserve">System testing validated end-to-end workflows from the browser through to the database: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50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Steps</w:t>
            </w:r>
          </w:p>
        </w:tc>
        <w:tc>
          <w:tcPr>
            <w:tcW w:type="dxa" w:w="3360"/>
            <w:tcBorders>
              <w:top w:val="single" w:color="999999" w:sz="1"/>
              <w:left w:val="single" w:color="999999" w:sz="1"/>
              <w:bottom w:val="single" w:color="999999" w:sz="1"/>
              <w:right w:val="single" w:color="999999" w:sz="1"/>
            </w:tcBorders>
            <w:shd w:fill="2C5F9E"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Passenger books a seat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Login → browse agencies → select route → select trip → choose seat → confirm payment → view booking</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Driver starts a trip and broadcasts GPS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Login with Staff ID → view assigned trip → click Start → GPS broadcast begins → manager sees live map</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Fleet manager schedules a trip and driver is notified</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Login → Create trip (route/vehicle/driver/time) → Driver receives in-app notification</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Admin approves agency and it appears in marketplace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Admin → Pending agencies → Approve → Passenger marketplace shows new agency</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Admin generates PDF report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Admin dashboard → Reports → Select date range → Download PDF → File contains correct data</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User changes password via Profile page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Profile → Enter current password + new password → Save → Logout → Login with new password succeeds</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Topbar notification badge updates after new notification</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Fleet manager creates trip → Driver's topbar badge count increases within 60 s</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r>
        <w:trPr>
          <w:tblHeader w:val="false"/>
        </w:trP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Settings preferences persist across sessions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Settings → Toggle notification off → Logout → Login → Setting is still off</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PASS</w:t>
            </w:r>
          </w:p>
        </w:tc>
      </w:tr>
    </w:tbl>
    <w:p/>
    <w:p>
      <w:pPr>
        <w:spacing w:after="120" w:before="80" w:line="360"/>
        <w:jc w:val="center"/>
      </w:pPr>
      <w:r>
        <w:rPr>
          <w:rFonts w:ascii="Arial" w:cs="Arial" w:eastAsia="Arial" w:hAnsi="Arial"/>
          <w:b w:val="false"/>
          <w:bCs w:val="false"/>
          <w:i/>
          <w:iCs/>
          <w:sz w:val="24"/>
          <w:szCs w:val="24"/>
        </w:rPr>
        <w:t xml:space="preserve">Table 16: System test results</w:t>
      </w:r>
    </w:p>
    <w:p>
      <w:r>
        <w:br w:type="page"/>
      </w:r>
    </w:p>
    <w:p>
      <w:pPr>
        <w:pStyle w:val="Heading1"/>
      </w:pPr>
      <w:r>
        <w:rPr>
          <w:b/>
          <w:bCs/>
        </w:rPr>
        <w:t xml:space="preserve">CHAPTER V: CONCLUSIONS AND RECOMMENDATIONS</w:t>
      </w:r>
    </w:p>
    <w:p>
      <w:pPr>
        <w:pStyle w:val="Heading2"/>
        <w:spacing w:after="120" w:before="300"/>
      </w:pPr>
      <w:r>
        <w:rPr>
          <w:rFonts w:ascii="Arial" w:cs="Arial" w:eastAsia="Arial" w:hAnsi="Arial"/>
          <w:b/>
          <w:bCs/>
          <w:sz w:val="26"/>
          <w:szCs w:val="26"/>
        </w:rPr>
        <w:t xml:space="preserve">5.1 Conclusions</w:t>
      </w:r>
    </w:p>
    <w:p>
      <w:pPr>
        <w:spacing w:after="120" w:before="80" w:line="360"/>
        <w:jc w:val="both"/>
      </w:pPr>
      <w:r>
        <w:rPr>
          <w:rFonts w:ascii="Arial" w:cs="Arial" w:eastAsia="Arial" w:hAnsi="Arial"/>
          <w:b w:val="false"/>
          <w:bCs w:val="false"/>
          <w:i w:val="false"/>
          <w:iCs w:val="false"/>
          <w:sz w:val="24"/>
          <w:szCs w:val="24"/>
        </w:rPr>
        <w:t xml:space="preserve">MoveSmart has been successfully designed and implemented as a comprehensive intelligent transport management system. The system demonstrates that a single, unified web platform can simultaneously address the governance, operational, and consumer-service needs of the intercity transport sector.</w:t>
      </w:r>
    </w:p>
    <w:p>
      <w:pPr>
        <w:spacing w:after="120" w:before="80" w:line="360"/>
        <w:jc w:val="both"/>
      </w:pPr>
      <w:r>
        <w:rPr>
          <w:rFonts w:ascii="Arial" w:cs="Arial" w:eastAsia="Arial" w:hAnsi="Arial"/>
          <w:b w:val="false"/>
          <w:bCs w:val="false"/>
          <w:i w:val="false"/>
          <w:iCs w:val="false"/>
          <w:sz w:val="24"/>
          <w:szCs w:val="24"/>
        </w:rPr>
        <w:t xml:space="preserve">The Staff ID authentication model represents a meaningful contribution to real-world usability: by assigning structured, role-specific identifiers to drivers and fleet managers, the system avoids the impracticality of expecting operational staff to remember email addresses for login in a transport environment where digital literacy varies.</w:t>
      </w:r>
    </w:p>
    <w:p>
      <w:pPr>
        <w:spacing w:after="120" w:before="80" w:line="360"/>
        <w:jc w:val="both"/>
      </w:pPr>
      <w:r>
        <w:rPr>
          <w:rFonts w:ascii="Arial" w:cs="Arial" w:eastAsia="Arial" w:hAnsi="Arial"/>
          <w:b w:val="false"/>
          <w:bCs w:val="false"/>
          <w:i w:val="false"/>
          <w:iCs w:val="false"/>
          <w:sz w:val="24"/>
          <w:szCs w:val="24"/>
        </w:rPr>
        <w:t xml:space="preserve">The notification architecture, built on a fire-and-forget utility pattern, demonstrates how real-time user communication can be integrated into a REST API backend without introducing complexity or failure risk into primary transaction flows. Every major lifecycle event in the system now generates an in-app notification, improving stakeholder awareness across all roles.</w:t>
      </w:r>
    </w:p>
    <w:p>
      <w:pPr>
        <w:spacing w:after="120" w:before="80" w:line="360"/>
        <w:jc w:val="both"/>
      </w:pPr>
      <w:r>
        <w:rPr>
          <w:rFonts w:ascii="Arial" w:cs="Arial" w:eastAsia="Arial" w:hAnsi="Arial"/>
          <w:b w:val="false"/>
          <w:bCs w:val="false"/>
          <w:i w:val="false"/>
          <w:iCs w:val="false"/>
          <w:sz w:val="24"/>
          <w:szCs w:val="24"/>
        </w:rPr>
        <w:t xml:space="preserve">The two-layer driver trip scoping mechanism (server-side enforcement in the controller combined with client-side parameter passing) demonstrates a defence-in-depth approach to data isolation that is relevant to any multi-role, multi-tenant application.</w:t>
      </w:r>
    </w:p>
    <w:p>
      <w:pPr>
        <w:spacing w:after="120" w:before="80" w:line="360"/>
        <w:jc w:val="both"/>
      </w:pPr>
      <w:r>
        <w:rPr>
          <w:rFonts w:ascii="Arial" w:cs="Arial" w:eastAsia="Arial" w:hAnsi="Arial"/>
          <w:b w:val="false"/>
          <w:bCs w:val="false"/>
          <w:i w:val="false"/>
          <w:iCs w:val="false"/>
          <w:sz w:val="24"/>
          <w:szCs w:val="24"/>
        </w:rPr>
        <w:t xml:space="preserve">All 25 functional requirements were implemented and verified. All 12 unit tests, 13 integration tests, and 8 system test scenarios passed. The system is ready for pilot deployment with a willing transport agency partner.</w:t>
      </w:r>
    </w:p>
    <w:p>
      <w:pPr>
        <w:pStyle w:val="Heading2"/>
        <w:spacing w:after="120" w:before="300"/>
      </w:pPr>
      <w:r>
        <w:rPr>
          <w:rFonts w:ascii="Arial" w:cs="Arial" w:eastAsia="Arial" w:hAnsi="Arial"/>
          <w:b/>
          <w:bCs/>
          <w:sz w:val="26"/>
          <w:szCs w:val="26"/>
        </w:rPr>
        <w:t xml:space="preserve">5.2 Challenges Encountered</w:t>
      </w:r>
    </w:p>
    <w:p>
      <w:pPr>
        <w:pStyle w:val="ListParagraph"/>
        <w:numPr>
          <w:ilvl w:val="0"/>
          <w:numId w:val="2"/>
        </w:numPr>
        <w:spacing w:after="60" w:before="60" w:line="320"/>
      </w:pPr>
      <w:r>
        <w:rPr>
          <w:rFonts w:ascii="Arial" w:cs="Arial" w:eastAsia="Arial" w:hAnsi="Arial"/>
          <w:sz w:val="24"/>
          <w:szCs w:val="24"/>
        </w:rPr>
        <w:t xml:space="preserve">Designing multi-agency access control required careful validation of both role and agencyId ownership on every resource endpoint to prevent data leakage between agencies.</w:t>
      </w:r>
    </w:p>
    <w:p>
      <w:pPr>
        <w:pStyle w:val="ListParagraph"/>
        <w:numPr>
          <w:ilvl w:val="0"/>
          <w:numId w:val="2"/>
        </w:numPr>
        <w:spacing w:after="60" w:before="60" w:line="320"/>
      </w:pPr>
      <w:r>
        <w:rPr>
          <w:rFonts w:ascii="Arial" w:cs="Arial" w:eastAsia="Arial" w:hAnsi="Arial"/>
          <w:sz w:val="24"/>
          <w:szCs w:val="24"/>
        </w:rPr>
        <w:t xml:space="preserve">The Staff ID authentication flow required coordinated changes across the login form, auth store, express-validator middleware, and auth controller, any one of which could silently break the login flow for one role category.</w:t>
      </w:r>
    </w:p>
    <w:p>
      <w:pPr>
        <w:pStyle w:val="ListParagraph"/>
        <w:numPr>
          <w:ilvl w:val="0"/>
          <w:numId w:val="2"/>
        </w:numPr>
        <w:spacing w:after="60" w:before="60" w:line="320"/>
      </w:pPr>
      <w:r>
        <w:rPr>
          <w:rFonts w:ascii="Arial" w:cs="Arial" w:eastAsia="Arial" w:hAnsi="Arial"/>
          <w:sz w:val="24"/>
          <w:szCs w:val="24"/>
        </w:rPr>
        <w:t xml:space="preserve">Real-time GPS coordination between driver Socket.IO events, backend validation, and subscriber dashboards required careful room management and reconnection handling.</w:t>
      </w:r>
    </w:p>
    <w:p>
      <w:pPr>
        <w:pStyle w:val="ListParagraph"/>
        <w:numPr>
          <w:ilvl w:val="0"/>
          <w:numId w:val="2"/>
        </w:numPr>
        <w:spacing w:after="60" w:before="60" w:line="320"/>
      </w:pPr>
      <w:r>
        <w:rPr>
          <w:rFonts w:ascii="Arial" w:cs="Arial" w:eastAsia="Arial" w:hAnsi="Arial"/>
          <w:sz w:val="24"/>
          <w:szCs w:val="24"/>
        </w:rPr>
        <w:t xml:space="preserve">The passenger seat-hold mechanism required atomic-like logic to prevent two passengers from holding the same seat simultaneously under concurrent requests.</w:t>
      </w:r>
    </w:p>
    <w:p>
      <w:pPr>
        <w:pStyle w:val="ListParagraph"/>
        <w:numPr>
          <w:ilvl w:val="0"/>
          <w:numId w:val="2"/>
        </w:numPr>
        <w:spacing w:after="60" w:before="60" w:line="320"/>
      </w:pPr>
      <w:r>
        <w:rPr>
          <w:rFonts w:ascii="Arial" w:cs="Arial" w:eastAsia="Arial" w:hAnsi="Arial"/>
          <w:sz w:val="24"/>
          <w:szCs w:val="24"/>
        </w:rPr>
        <w:t xml:space="preserve">Integrating the ML microservice required designing a stable API contract between the Node.js backend and the Python FastAPI service, and handling the case where the ML service is unavailable without crashing the main application.</w:t>
      </w:r>
    </w:p>
    <w:p>
      <w:pPr>
        <w:pStyle w:val="ListParagraph"/>
        <w:numPr>
          <w:ilvl w:val="0"/>
          <w:numId w:val="2"/>
        </w:numPr>
        <w:spacing w:after="60" w:before="60" w:line="320"/>
      </w:pPr>
      <w:r>
        <w:rPr>
          <w:rFonts w:ascii="Arial" w:cs="Arial" w:eastAsia="Arial" w:hAnsi="Arial"/>
          <w:sz w:val="24"/>
          <w:szCs w:val="24"/>
        </w:rPr>
        <w:t xml:space="preserve">Notification preferences persisted in localStorage are device-specific and will not synchronise across multiple devices used by the same user.</w:t>
      </w:r>
    </w:p>
    <w:p>
      <w:pPr>
        <w:pStyle w:val="Heading2"/>
        <w:spacing w:after="120" w:before="300"/>
      </w:pPr>
      <w:r>
        <w:rPr>
          <w:rFonts w:ascii="Arial" w:cs="Arial" w:eastAsia="Arial" w:hAnsi="Arial"/>
          <w:b/>
          <w:bCs/>
          <w:sz w:val="26"/>
          <w:szCs w:val="26"/>
        </w:rPr>
        <w:t xml:space="preserve">5.3 Recommendations</w:t>
      </w:r>
    </w:p>
    <w:p>
      <w:pPr>
        <w:pStyle w:val="ListParagraph"/>
        <w:numPr>
          <w:ilvl w:val="0"/>
          <w:numId w:val="2"/>
        </w:numPr>
        <w:spacing w:after="60" w:before="60" w:line="320"/>
      </w:pPr>
      <w:r>
        <w:rPr>
          <w:rFonts w:ascii="Arial" w:cs="Arial" w:eastAsia="Arial" w:hAnsi="Arial"/>
          <w:sz w:val="24"/>
          <w:szCs w:val="24"/>
        </w:rPr>
        <w:t xml:space="preserve">Integrate a production payment gateway (such as Mobile Money via a local provider or Flutterwave) to complete the booking-to-payment loop.</w:t>
      </w:r>
    </w:p>
    <w:p>
      <w:pPr>
        <w:pStyle w:val="ListParagraph"/>
        <w:numPr>
          <w:ilvl w:val="0"/>
          <w:numId w:val="2"/>
        </w:numPr>
        <w:spacing w:after="60" w:before="60" w:line="320"/>
      </w:pPr>
      <w:r>
        <w:rPr>
          <w:rFonts w:ascii="Arial" w:cs="Arial" w:eastAsia="Arial" w:hAnsi="Arial"/>
          <w:sz w:val="24"/>
          <w:szCs w:val="24"/>
        </w:rPr>
        <w:t xml:space="preserve">Develop a native mobile application for drivers with background GPS broadcasting, push notifications, and offline trip-start capability.</w:t>
      </w:r>
    </w:p>
    <w:p>
      <w:pPr>
        <w:pStyle w:val="ListParagraph"/>
        <w:numPr>
          <w:ilvl w:val="0"/>
          <w:numId w:val="2"/>
        </w:numPr>
        <w:spacing w:after="60" w:before="60" w:line="320"/>
      </w:pPr>
      <w:r>
        <w:rPr>
          <w:rFonts w:ascii="Arial" w:cs="Arial" w:eastAsia="Arial" w:hAnsi="Arial"/>
          <w:sz w:val="24"/>
          <w:szCs w:val="24"/>
        </w:rPr>
        <w:t xml:space="preserve">Collect real Cameroonian trip data to train the ML models, replacing the surrogate datasets (NYC TLC, GeoLife) used in the current ML microservice.</w:t>
      </w:r>
    </w:p>
    <w:p>
      <w:pPr>
        <w:pStyle w:val="ListParagraph"/>
        <w:numPr>
          <w:ilvl w:val="0"/>
          <w:numId w:val="2"/>
        </w:numPr>
        <w:spacing w:after="60" w:before="60" w:line="320"/>
      </w:pPr>
      <w:r>
        <w:rPr>
          <w:rFonts w:ascii="Arial" w:cs="Arial" w:eastAsia="Arial" w:hAnsi="Arial"/>
          <w:sz w:val="24"/>
          <w:szCs w:val="24"/>
        </w:rPr>
        <w:t xml:space="preserve">Implement end-to-end encryption of sensitive passenger data and conduct a formal security audit before public deployment.</w:t>
      </w:r>
    </w:p>
    <w:p>
      <w:pPr>
        <w:pStyle w:val="ListParagraph"/>
        <w:numPr>
          <w:ilvl w:val="0"/>
          <w:numId w:val="2"/>
        </w:numPr>
        <w:spacing w:after="60" w:before="60" w:line="320"/>
      </w:pPr>
      <w:r>
        <w:rPr>
          <w:rFonts w:ascii="Arial" w:cs="Arial" w:eastAsia="Arial" w:hAnsi="Arial"/>
          <w:sz w:val="24"/>
          <w:szCs w:val="24"/>
        </w:rPr>
        <w:t xml:space="preserve">Add multi-language support (French and English) given the bilingual nature of Cameroon.</w:t>
      </w:r>
    </w:p>
    <w:p>
      <w:pPr>
        <w:pStyle w:val="ListParagraph"/>
        <w:numPr>
          <w:ilvl w:val="0"/>
          <w:numId w:val="2"/>
        </w:numPr>
        <w:spacing w:after="60" w:before="60" w:line="320"/>
      </w:pPr>
      <w:r>
        <w:rPr>
          <w:rFonts w:ascii="Arial" w:cs="Arial" w:eastAsia="Arial" w:hAnsi="Arial"/>
          <w:sz w:val="24"/>
          <w:szCs w:val="24"/>
        </w:rPr>
        <w:t xml:space="preserve">Expand the agency rating system to include detailed service quality metrics visible to passengers.</w:t>
      </w:r>
    </w:p>
    <w:p>
      <w:pPr>
        <w:pStyle w:val="ListParagraph"/>
        <w:numPr>
          <w:ilvl w:val="0"/>
          <w:numId w:val="2"/>
        </w:numPr>
        <w:spacing w:after="60" w:before="60" w:line="320"/>
      </w:pPr>
      <w:r>
        <w:rPr>
          <w:rFonts w:ascii="Arial" w:cs="Arial" w:eastAsia="Arial" w:hAnsi="Arial"/>
          <w:sz w:val="24"/>
          <w:szCs w:val="24"/>
        </w:rPr>
        <w:t xml:space="preserve">Synchronise user notification preferences to the server to enable cross-device consistency.</w:t>
      </w:r>
    </w:p>
    <w:p>
      <w:pPr>
        <w:pStyle w:val="Heading2"/>
        <w:spacing w:after="120" w:before="300"/>
      </w:pPr>
      <w:r>
        <w:rPr>
          <w:rFonts w:ascii="Arial" w:cs="Arial" w:eastAsia="Arial" w:hAnsi="Arial"/>
          <w:b/>
          <w:bCs/>
          <w:sz w:val="26"/>
          <w:szCs w:val="26"/>
        </w:rPr>
        <w:t xml:space="preserve">5.4 Perspectives for Further Study</w:t>
      </w:r>
    </w:p>
    <w:p>
      <w:pPr>
        <w:pStyle w:val="ListParagraph"/>
        <w:numPr>
          <w:ilvl w:val="0"/>
          <w:numId w:val="2"/>
        </w:numPr>
        <w:spacing w:after="60" w:before="60" w:line="320"/>
      </w:pPr>
      <w:r>
        <w:rPr>
          <w:rFonts w:ascii="Arial" w:cs="Arial" w:eastAsia="Arial" w:hAnsi="Arial"/>
          <w:sz w:val="24"/>
          <w:szCs w:val="24"/>
        </w:rPr>
        <w:t xml:space="preserve">Investigate the application of reinforcement learning for dynamic pricing in response to real-time demand and capacity signals.</w:t>
      </w:r>
    </w:p>
    <w:p>
      <w:pPr>
        <w:pStyle w:val="ListParagraph"/>
        <w:numPr>
          <w:ilvl w:val="0"/>
          <w:numId w:val="2"/>
        </w:numPr>
        <w:spacing w:after="60" w:before="60" w:line="320"/>
      </w:pPr>
      <w:r>
        <w:rPr>
          <w:rFonts w:ascii="Arial" w:cs="Arial" w:eastAsia="Arial" w:hAnsi="Arial"/>
          <w:sz w:val="24"/>
          <w:szCs w:val="24"/>
        </w:rPr>
        <w:t xml:space="preserve">Explore the feasibility of extending MoveSmart to manage intra-city public transport (urban bus networks, minibus taxis) using GTFS data standards.</w:t>
      </w:r>
    </w:p>
    <w:p>
      <w:pPr>
        <w:pStyle w:val="ListParagraph"/>
        <w:numPr>
          <w:ilvl w:val="0"/>
          <w:numId w:val="2"/>
        </w:numPr>
        <w:spacing w:after="60" w:before="60" w:line="320"/>
      </w:pPr>
      <w:r>
        <w:rPr>
          <w:rFonts w:ascii="Arial" w:cs="Arial" w:eastAsia="Arial" w:hAnsi="Arial"/>
          <w:sz w:val="24"/>
          <w:szCs w:val="24"/>
        </w:rPr>
        <w:t xml:space="preserve">Study the impact of digital booking and real-time tracking on passenger satisfaction and agency revenue in the Cameroonian context through a longitudinal user study.</w:t>
      </w:r>
    </w:p>
    <w:p>
      <w:pPr>
        <w:pStyle w:val="ListParagraph"/>
        <w:numPr>
          <w:ilvl w:val="0"/>
          <w:numId w:val="2"/>
        </w:numPr>
        <w:spacing w:after="60" w:before="60" w:line="320"/>
      </w:pPr>
      <w:r>
        <w:rPr>
          <w:rFonts w:ascii="Arial" w:cs="Arial" w:eastAsia="Arial" w:hAnsi="Arial"/>
          <w:sz w:val="24"/>
          <w:szCs w:val="24"/>
        </w:rPr>
        <w:t xml:space="preserve">Research the governance models under which a platform like MoveSmart could be operated by a public transport authority as a regulatory and oversight tool.</w:t>
      </w:r>
    </w:p>
    <w:p>
      <w:pPr>
        <w:pStyle w:val="ListParagraph"/>
        <w:numPr>
          <w:ilvl w:val="0"/>
          <w:numId w:val="2"/>
        </w:numPr>
        <w:spacing w:after="60" w:before="60" w:line="320"/>
      </w:pPr>
      <w:r>
        <w:rPr>
          <w:rFonts w:ascii="Arial" w:cs="Arial" w:eastAsia="Arial" w:hAnsi="Arial"/>
          <w:sz w:val="24"/>
          <w:szCs w:val="24"/>
        </w:rPr>
        <w:t xml:space="preserve">Investigate federated learning approaches that would allow ML models to be improved using data from multiple agencies without centralising sensitive operational data.</w:t>
      </w:r>
    </w:p>
    <w:p>
      <w:r>
        <w:br w:type="page"/>
      </w:r>
    </w:p>
    <w:p>
      <w:pPr>
        <w:pStyle w:val="Heading1"/>
      </w:pPr>
      <w:r>
        <w:rPr>
          <w:b/>
          <w:bCs/>
        </w:rPr>
        <w:t xml:space="preserve">REFERENCES</w:t>
      </w:r>
    </w:p>
    <w:p>
      <w:pPr>
        <w:spacing w:after="120" w:before="80" w:line="360"/>
        <w:jc w:val="both"/>
      </w:pPr>
      <w:r>
        <w:rPr>
          <w:rFonts w:ascii="Arial" w:cs="Arial" w:eastAsia="Arial" w:hAnsi="Arial"/>
          <w:b w:val="false"/>
          <w:bCs w:val="false"/>
          <w:i w:val="false"/>
          <w:iCs w:val="false"/>
          <w:sz w:val="24"/>
          <w:szCs w:val="24"/>
        </w:rPr>
        <w:t xml:space="preserve">[1] Pressman, R. S. &amp; Maxim, B. R. (2020). Software Engineering: A Practitioner's Approach (9th ed.). McGraw-Hill Education.</w:t>
      </w:r>
    </w:p>
    <w:p>
      <w:pPr>
        <w:spacing w:after="120" w:before="80" w:line="360"/>
        <w:jc w:val="both"/>
      </w:pPr>
      <w:r>
        <w:rPr>
          <w:rFonts w:ascii="Arial" w:cs="Arial" w:eastAsia="Arial" w:hAnsi="Arial"/>
          <w:b w:val="false"/>
          <w:bCs w:val="false"/>
          <w:i w:val="false"/>
          <w:iCs w:val="false"/>
          <w:sz w:val="24"/>
          <w:szCs w:val="24"/>
        </w:rPr>
        <w:t xml:space="preserve">[2] IEEE Computer Society. (1998). IEEE 830-1998 Recommended Practice for Software Requirements Specifications. IEEE.</w:t>
      </w:r>
    </w:p>
    <w:p>
      <w:pPr>
        <w:spacing w:after="120" w:before="80" w:line="360"/>
        <w:jc w:val="both"/>
      </w:pPr>
      <w:r>
        <w:rPr>
          <w:rFonts w:ascii="Arial" w:cs="Arial" w:eastAsia="Arial" w:hAnsi="Arial"/>
          <w:b w:val="false"/>
          <w:bCs w:val="false"/>
          <w:i w:val="false"/>
          <w:iCs w:val="false"/>
          <w:sz w:val="24"/>
          <w:szCs w:val="24"/>
        </w:rPr>
        <w:t xml:space="preserve">[3] ISO/IEC. (2011). ISO/IEC 25010: Systems and Software Quality Requirements and Evaluation (SQuaRE). ISO.</w:t>
      </w:r>
    </w:p>
    <w:p>
      <w:pPr>
        <w:spacing w:after="120" w:before="80" w:line="360"/>
        <w:jc w:val="both"/>
      </w:pPr>
      <w:r>
        <w:rPr>
          <w:rFonts w:ascii="Arial" w:cs="Arial" w:eastAsia="Arial" w:hAnsi="Arial"/>
          <w:b w:val="false"/>
          <w:bCs w:val="false"/>
          <w:i w:val="false"/>
          <w:iCs w:val="false"/>
          <w:sz w:val="24"/>
          <w:szCs w:val="24"/>
        </w:rPr>
        <w:t xml:space="preserve">[4] OWASP Foundation. (2021). OWASP Top Ten Web Application Security Risks. https://owasp.org/www-project-top-ten/</w:t>
      </w:r>
    </w:p>
    <w:p>
      <w:pPr>
        <w:spacing w:after="120" w:before="80" w:line="360"/>
        <w:jc w:val="both"/>
      </w:pPr>
      <w:r>
        <w:rPr>
          <w:rFonts w:ascii="Arial" w:cs="Arial" w:eastAsia="Arial" w:hAnsi="Arial"/>
          <w:b w:val="false"/>
          <w:bCs w:val="false"/>
          <w:i w:val="false"/>
          <w:iCs w:val="false"/>
          <w:sz w:val="24"/>
          <w:szCs w:val="24"/>
        </w:rPr>
        <w:t xml:space="preserve">[5] MongoDB. (2024). MongoDB Atlas Documentation. https://www.mongodb.com/docs/atlas/</w:t>
      </w:r>
    </w:p>
    <w:p>
      <w:pPr>
        <w:spacing w:after="120" w:before="80" w:line="360"/>
        <w:jc w:val="both"/>
      </w:pPr>
      <w:r>
        <w:rPr>
          <w:rFonts w:ascii="Arial" w:cs="Arial" w:eastAsia="Arial" w:hAnsi="Arial"/>
          <w:b w:val="false"/>
          <w:bCs w:val="false"/>
          <w:i w:val="false"/>
          <w:iCs w:val="false"/>
          <w:sz w:val="24"/>
          <w:szCs w:val="24"/>
        </w:rPr>
        <w:t xml:space="preserve">[6] Socket.IO. (2024). Socket.IO Documentation. https://socket.io/docs/</w:t>
      </w:r>
    </w:p>
    <w:p>
      <w:pPr>
        <w:spacing w:after="120" w:before="80" w:line="360"/>
        <w:jc w:val="both"/>
      </w:pPr>
      <w:r>
        <w:rPr>
          <w:rFonts w:ascii="Arial" w:cs="Arial" w:eastAsia="Arial" w:hAnsi="Arial"/>
          <w:b w:val="false"/>
          <w:bCs w:val="false"/>
          <w:i w:val="false"/>
          <w:iCs w:val="false"/>
          <w:sz w:val="24"/>
          <w:szCs w:val="24"/>
        </w:rPr>
        <w:t xml:space="preserve">[7] React. (2024). React 19 Reference Documentation. https://react.dev/</w:t>
      </w:r>
    </w:p>
    <w:p>
      <w:pPr>
        <w:spacing w:after="120" w:before="80" w:line="360"/>
        <w:jc w:val="both"/>
      </w:pPr>
      <w:r>
        <w:rPr>
          <w:rFonts w:ascii="Arial" w:cs="Arial" w:eastAsia="Arial" w:hAnsi="Arial"/>
          <w:b w:val="false"/>
          <w:bCs w:val="false"/>
          <w:i w:val="false"/>
          <w:iCs w:val="false"/>
          <w:sz w:val="24"/>
          <w:szCs w:val="24"/>
        </w:rPr>
        <w:t xml:space="preserve">[8] Express. (2024). Express.js API Reference. https://expressjs.com/</w:t>
      </w:r>
    </w:p>
    <w:p>
      <w:pPr>
        <w:spacing w:after="120" w:before="80" w:line="360"/>
        <w:jc w:val="both"/>
      </w:pPr>
      <w:r>
        <w:rPr>
          <w:rFonts w:ascii="Arial" w:cs="Arial" w:eastAsia="Arial" w:hAnsi="Arial"/>
          <w:b w:val="false"/>
          <w:bCs w:val="false"/>
          <w:i w:val="false"/>
          <w:iCs w:val="false"/>
          <w:sz w:val="24"/>
          <w:szCs w:val="24"/>
        </w:rPr>
        <w:t xml:space="preserve">[9] Google. (2024). Maps JavaScript API Documentation. https://developers.google.com/maps/documentation/javascript/</w:t>
      </w:r>
    </w:p>
    <w:p>
      <w:pPr>
        <w:spacing w:after="120" w:before="80" w:line="360"/>
        <w:jc w:val="both"/>
      </w:pPr>
      <w:r>
        <w:rPr>
          <w:rFonts w:ascii="Arial" w:cs="Arial" w:eastAsia="Arial" w:hAnsi="Arial"/>
          <w:b w:val="false"/>
          <w:bCs w:val="false"/>
          <w:i w:val="false"/>
          <w:iCs w:val="false"/>
          <w:sz w:val="24"/>
          <w:szCs w:val="24"/>
        </w:rPr>
        <w:t xml:space="preserve">[10] OpenAI. (2024). OpenAI API Reference. https://platform.openai.com/docs/</w:t>
      </w:r>
    </w:p>
    <w:p>
      <w:pPr>
        <w:spacing w:after="120" w:before="80" w:line="360"/>
        <w:jc w:val="both"/>
      </w:pPr>
      <w:r>
        <w:rPr>
          <w:rFonts w:ascii="Arial" w:cs="Arial" w:eastAsia="Arial" w:hAnsi="Arial"/>
          <w:b w:val="false"/>
          <w:bCs w:val="false"/>
          <w:i w:val="false"/>
          <w:iCs w:val="false"/>
          <w:sz w:val="24"/>
          <w:szCs w:val="24"/>
        </w:rPr>
        <w:t xml:space="preserve">[11] Facebook AI. (2023). Prophet: Forecasting at Scale. https://facebook.github.io/prophet/</w:t>
      </w:r>
    </w:p>
    <w:p>
      <w:pPr>
        <w:spacing w:after="120" w:before="80" w:line="360"/>
        <w:jc w:val="both"/>
      </w:pPr>
      <w:r>
        <w:rPr>
          <w:rFonts w:ascii="Arial" w:cs="Arial" w:eastAsia="Arial" w:hAnsi="Arial"/>
          <w:b w:val="false"/>
          <w:bCs w:val="false"/>
          <w:i w:val="false"/>
          <w:iCs w:val="false"/>
          <w:sz w:val="24"/>
          <w:szCs w:val="24"/>
        </w:rPr>
        <w:t xml:space="preserve">[12] Pedregosa, F. et al. (2011). Scikit-learn: Machine Learning in Python. Journal of Machine Learning Research, 12, 2825-2830.</w:t>
      </w:r>
    </w:p>
    <w:p>
      <w:pPr>
        <w:spacing w:after="120" w:before="80" w:line="360"/>
        <w:jc w:val="both"/>
      </w:pPr>
      <w:r>
        <w:rPr>
          <w:rFonts w:ascii="Arial" w:cs="Arial" w:eastAsia="Arial" w:hAnsi="Arial"/>
          <w:b w:val="false"/>
          <w:bCs w:val="false"/>
          <w:i w:val="false"/>
          <w:iCs w:val="false"/>
          <w:sz w:val="24"/>
          <w:szCs w:val="24"/>
        </w:rPr>
        <w:t xml:space="preserve">[13] Hagberg, A., Swart, P. &amp; Chult, D. (2008). Exploring Network Structure, Dynamics, and Function using NetworkX. Proceedings of the 7th Python in Science Conference.</w:t>
      </w:r>
    </w:p>
    <w:p>
      <w:pPr>
        <w:spacing w:after="120" w:before="80" w:line="360"/>
        <w:jc w:val="both"/>
      </w:pPr>
      <w:r>
        <w:rPr>
          <w:rFonts w:ascii="Arial" w:cs="Arial" w:eastAsia="Arial" w:hAnsi="Arial"/>
          <w:b w:val="false"/>
          <w:bCs w:val="false"/>
          <w:i w:val="false"/>
          <w:iCs w:val="false"/>
          <w:sz w:val="24"/>
          <w:szCs w:val="24"/>
        </w:rPr>
        <w:t xml:space="preserve">[14] Uber Technologies Inc. (2024). Uber App - Platform Overview. https://www.uber.com/</w:t>
      </w:r>
    </w:p>
    <w:p>
      <w:pPr>
        <w:spacing w:after="120" w:before="80" w:line="360"/>
        <w:jc w:val="both"/>
      </w:pPr>
      <w:r>
        <w:rPr>
          <w:rFonts w:ascii="Arial" w:cs="Arial" w:eastAsia="Arial" w:hAnsi="Arial"/>
          <w:b w:val="false"/>
          <w:bCs w:val="false"/>
          <w:i w:val="false"/>
          <w:iCs w:val="false"/>
          <w:sz w:val="24"/>
          <w:szCs w:val="24"/>
        </w:rPr>
        <w:t xml:space="preserve">[15] Bolt Technology OU. (2024). Bolt - Affordable Rides. https://bolt.eu/</w:t>
      </w:r>
    </w:p>
    <w:p>
      <w:pPr>
        <w:spacing w:after="120" w:before="80" w:line="360"/>
        <w:jc w:val="both"/>
      </w:pPr>
      <w:r>
        <w:rPr>
          <w:rFonts w:ascii="Arial" w:cs="Arial" w:eastAsia="Arial" w:hAnsi="Arial"/>
          <w:b w:val="false"/>
          <w:bCs w:val="false"/>
          <w:i w:val="false"/>
          <w:iCs w:val="false"/>
          <w:sz w:val="24"/>
          <w:szCs w:val="24"/>
        </w:rPr>
        <w:t xml:space="preserve">[16] Google LLC. (2024). Google Maps Transit. https://www.google.com/maps/</w:t>
      </w:r>
    </w:p>
    <w:p>
      <w:pPr>
        <w:spacing w:after="120" w:before="80" w:line="360"/>
        <w:jc w:val="both"/>
      </w:pPr>
      <w:r>
        <w:rPr>
          <w:rFonts w:ascii="Arial" w:cs="Arial" w:eastAsia="Arial" w:hAnsi="Arial"/>
          <w:b w:val="false"/>
          <w:bCs w:val="false"/>
          <w:i w:val="false"/>
          <w:iCs w:val="false"/>
          <w:sz w:val="24"/>
          <w:szCs w:val="24"/>
        </w:rPr>
        <w:t xml:space="preserve">[17] Moovit. (2024). Moovit Public Transit App. https://moovit.com/</w:t>
      </w:r>
    </w:p>
    <w:p>
      <w:pPr>
        <w:spacing w:after="120" w:before="80" w:line="360"/>
        <w:jc w:val="both"/>
      </w:pPr>
      <w:r>
        <w:rPr>
          <w:rFonts w:ascii="Arial" w:cs="Arial" w:eastAsia="Arial" w:hAnsi="Arial"/>
          <w:b w:val="false"/>
          <w:bCs w:val="false"/>
          <w:i w:val="false"/>
          <w:iCs w:val="false"/>
          <w:sz w:val="24"/>
          <w:szCs w:val="24"/>
        </w:rPr>
        <w:t xml:space="preserve">[18] Fleetio. (2024). Fleet Management Software. https://www.fleetio.com/</w:t>
      </w:r>
    </w:p>
    <w:p>
      <w:pPr>
        <w:spacing w:after="120" w:before="80" w:line="360"/>
        <w:jc w:val="both"/>
      </w:pPr>
      <w:r>
        <w:rPr>
          <w:rFonts w:ascii="Arial" w:cs="Arial" w:eastAsia="Arial" w:hAnsi="Arial"/>
          <w:b w:val="false"/>
          <w:bCs w:val="false"/>
          <w:i w:val="false"/>
          <w:iCs w:val="false"/>
          <w:sz w:val="24"/>
          <w:szCs w:val="24"/>
        </w:rPr>
        <w:t xml:space="preserve">[19] Samsara. (2024). Fleet Operations Platform. https://www.samsara.com/</w:t>
      </w:r>
    </w:p>
    <w:p>
      <w:pPr>
        <w:spacing w:after="120" w:before="80" w:line="360"/>
        <w:jc w:val="both"/>
      </w:pPr>
      <w:r>
        <w:rPr>
          <w:rFonts w:ascii="Arial" w:cs="Arial" w:eastAsia="Arial" w:hAnsi="Arial"/>
          <w:b w:val="false"/>
          <w:bCs w:val="false"/>
          <w:i w:val="false"/>
          <w:iCs w:val="false"/>
          <w:sz w:val="24"/>
          <w:szCs w:val="24"/>
        </w:rPr>
        <w:t xml:space="preserve">[20] Busbud. (2024). Intercity Bus Booking. https://www.busbud.com/</w:t>
      </w:r>
    </w:p>
    <w:p>
      <w:pPr>
        <w:spacing w:after="120" w:before="80" w:line="360"/>
        <w:jc w:val="both"/>
      </w:pPr>
      <w:r>
        <w:rPr>
          <w:rFonts w:ascii="Arial" w:cs="Arial" w:eastAsia="Arial" w:hAnsi="Arial"/>
          <w:b w:val="false"/>
          <w:bCs w:val="false"/>
          <w:i w:val="false"/>
          <w:iCs w:val="false"/>
          <w:sz w:val="24"/>
          <w:szCs w:val="24"/>
        </w:rPr>
        <w:t xml:space="preserve">[21] RedBus. (2024). Bus Ticket Booking. https://www.redbus.in/</w:t>
      </w:r>
    </w:p>
    <w:p>
      <w:pPr>
        <w:spacing w:after="120" w:before="80" w:line="360"/>
        <w:jc w:val="both"/>
      </w:pPr>
      <w:r>
        <w:rPr>
          <w:rFonts w:ascii="Arial" w:cs="Arial" w:eastAsia="Arial" w:hAnsi="Arial"/>
          <w:b w:val="false"/>
          <w:bCs w:val="false"/>
          <w:i w:val="false"/>
          <w:iCs w:val="false"/>
          <w:sz w:val="24"/>
          <w:szCs w:val="24"/>
        </w:rPr>
        <w:t xml:space="preserve">[22] Verizon Connect. (2024). Fleet Management and GPS Tracking. https://www.verizonconnect.com/</w:t>
      </w:r>
    </w:p>
    <w:p>
      <w:pPr>
        <w:spacing w:after="120" w:before="80" w:line="360"/>
        <w:jc w:val="both"/>
      </w:pPr>
      <w:r>
        <w:rPr>
          <w:rFonts w:ascii="Arial" w:cs="Arial" w:eastAsia="Arial" w:hAnsi="Arial"/>
          <w:b w:val="false"/>
          <w:bCs w:val="false"/>
          <w:i w:val="false"/>
          <w:iCs w:val="false"/>
          <w:sz w:val="24"/>
          <w:szCs w:val="24"/>
        </w:rPr>
        <w:t xml:space="preserve">[23] WhereIsMyTransport. (2024). African Transit Data Platform. https://www.whereismytransport.com/</w:t>
      </w:r>
    </w:p>
    <w:p>
      <w:pPr>
        <w:spacing w:after="120" w:before="80" w:line="360"/>
        <w:jc w:val="both"/>
      </w:pPr>
      <w:r>
        <w:rPr>
          <w:rFonts w:ascii="Arial" w:cs="Arial" w:eastAsia="Arial" w:hAnsi="Arial"/>
          <w:b w:val="false"/>
          <w:bCs w:val="false"/>
          <w:i w:val="false"/>
          <w:iCs w:val="false"/>
          <w:sz w:val="24"/>
          <w:szCs w:val="24"/>
        </w:rPr>
        <w:t xml:space="preserve">[24] NYC Taxi and Limousine Commission. (2024). TLC Trip Record Data. https://www.nyc.gov/site/tlc/about/tlc-trip-record-data.page</w:t>
      </w:r>
    </w:p>
    <w:p>
      <w:pPr>
        <w:spacing w:after="120" w:before="80" w:line="360"/>
        <w:jc w:val="both"/>
      </w:pPr>
      <w:r>
        <w:rPr>
          <w:rFonts w:ascii="Arial" w:cs="Arial" w:eastAsia="Arial" w:hAnsi="Arial"/>
          <w:b w:val="false"/>
          <w:bCs w:val="false"/>
          <w:i w:val="false"/>
          <w:iCs w:val="false"/>
          <w:sz w:val="24"/>
          <w:szCs w:val="24"/>
        </w:rPr>
        <w:t xml:space="preserve">[25] Microsoft Research Asia. (2011). GeoLife GPS Trajectories Dataset. https://www.microsoft.com/en-us/research/publication/geolife-gps-trajectory-dataset-user-guide/</w:t>
      </w:r>
    </w:p>
    <w:p>
      <w:r>
        <w:br w:type="page"/>
      </w:r>
    </w:p>
    <w:p>
      <w:pPr>
        <w:pStyle w:val="Heading1"/>
      </w:pPr>
      <w:r>
        <w:rPr>
          <w:b/>
          <w:bCs/>
        </w:rPr>
        <w:t xml:space="preserve">APPENDICES</w:t>
      </w:r>
    </w:p>
    <w:p>
      <w:pPr>
        <w:pStyle w:val="Heading3"/>
        <w:spacing w:after="80" w:before="200"/>
      </w:pPr>
      <w:r>
        <w:rPr>
          <w:rFonts w:ascii="Arial" w:cs="Arial" w:eastAsia="Arial" w:hAnsi="Arial"/>
          <w:b/>
          <w:bCs/>
          <w:sz w:val="24"/>
          <w:szCs w:val="24"/>
        </w:rPr>
        <w:t xml:space="preserve">Appendix A: Staff ID Authentication - Login Controller Extract</w:t>
      </w:r>
    </w:p>
    <w:p>
      <w:pPr>
        <w:spacing w:after="120" w:before="80" w:line="360"/>
        <w:jc w:val="both"/>
      </w:pPr>
      <w:r>
        <w:rPr>
          <w:rFonts w:ascii="Arial" w:cs="Arial" w:eastAsia="Arial" w:hAnsi="Arial"/>
          <w:b w:val="false"/>
          <w:bCs w:val="false"/>
          <w:i w:val="false"/>
          <w:iCs w:val="false"/>
          <w:sz w:val="24"/>
          <w:szCs w:val="24"/>
        </w:rPr>
        <w:t xml:space="preserve">The following extract from backend/src/controllers/authController.js illustrates the credential routing logic:</w:t>
      </w:r>
    </w:p>
    <w:p>
      <w:pPr>
        <w:shd w:fill="F4F6F8" w:val="clear"/>
        <w:spacing w:after="80" w:before="80"/>
      </w:pPr>
      <w:r>
        <w:rPr>
          <w:rFonts w:ascii="Courier New" w:cs="Courier New" w:eastAsia="Courier New" w:hAnsi="Courier New"/>
          <w:sz w:val="20"/>
          <w:szCs w:val="20"/>
        </w:rPr>
        <w:t xml:space="preserve">const isEmail = /^[^\s@]+@[^\s@]+\.[^\s@]+$/.test(identifier);</w:t>
      </w:r>
    </w:p>
    <w:p>
      <w:pPr>
        <w:shd w:fill="F4F6F8" w:val="clear"/>
        <w:spacing w:after="40" w:before="40"/>
      </w:pPr>
      <w:r>
        <w:rPr>
          <w:rFonts w:ascii="Courier New" w:cs="Courier New" w:eastAsia="Courier New" w:hAnsi="Courier New"/>
          <w:sz w:val="20"/>
          <w:szCs w:val="20"/>
        </w:rPr>
        <w:t xml:space="preserve">let user;</w:t>
      </w:r>
    </w:p>
    <w:p>
      <w:pPr>
        <w:shd w:fill="F4F6F8" w:val="clear"/>
        <w:spacing w:after="40" w:before="40"/>
      </w:pPr>
      <w:r>
        <w:rPr>
          <w:rFonts w:ascii="Courier New" w:cs="Courier New" w:eastAsia="Courier New" w:hAnsi="Courier New"/>
          <w:sz w:val="20"/>
          <w:szCs w:val="20"/>
        </w:rPr>
        <w:t xml:space="preserve">if (isEmail) {</w:t>
      </w:r>
    </w:p>
    <w:p>
      <w:pPr>
        <w:shd w:fill="F4F6F8" w:val="clear"/>
        <w:spacing w:after="40" w:before="40"/>
      </w:pPr>
      <w:r>
        <w:rPr>
          <w:rFonts w:ascii="Courier New" w:cs="Courier New" w:eastAsia="Courier New" w:hAnsi="Courier New"/>
          <w:sz w:val="20"/>
          <w:szCs w:val="20"/>
        </w:rPr>
        <w:t xml:space="preserve">  user = await User.findOne({ email: identifier.toLowerCase() });</w:t>
      </w:r>
    </w:p>
    <w:p>
      <w:pPr>
        <w:shd w:fill="F4F6F8" w:val="clear"/>
        <w:spacing w:after="40" w:before="40"/>
      </w:pPr>
      <w:r>
        <w:rPr>
          <w:rFonts w:ascii="Courier New" w:cs="Courier New" w:eastAsia="Courier New" w:hAnsi="Courier New"/>
          <w:sz w:val="20"/>
          <w:szCs w:val="20"/>
        </w:rPr>
        <w:t xml:space="preserve">  if (user &amp;&amp; ['driver', 'fleetManager'].includes(user.role))</w:t>
      </w:r>
    </w:p>
    <w:p>
      <w:pPr>
        <w:shd w:fill="F4F6F8" w:val="clear"/>
        <w:spacing w:after="80" w:before="40"/>
      </w:pPr>
      <w:r>
        <w:rPr>
          <w:rFonts w:ascii="Courier New" w:cs="Courier New" w:eastAsia="Courier New" w:hAnsi="Courier New"/>
          <w:sz w:val="20"/>
          <w:szCs w:val="20"/>
        </w:rPr>
        <w:t xml:space="preserve">    return unauthorized(res, 'Use Staff ID to log in.');</w:t>
      </w:r>
    </w:p>
    <w:p>
      <w:pPr>
        <w:pStyle w:val="Heading3"/>
        <w:spacing w:after="80" w:before="200"/>
      </w:pPr>
      <w:r>
        <w:rPr>
          <w:rFonts w:ascii="Arial" w:cs="Arial" w:eastAsia="Arial" w:hAnsi="Arial"/>
          <w:b/>
          <w:bCs/>
          <w:sz w:val="24"/>
          <w:szCs w:val="24"/>
        </w:rPr>
        <w:t xml:space="preserve">Appendix B: Notification Utility Function</w:t>
      </w:r>
    </w:p>
    <w:p>
      <w:pPr>
        <w:spacing w:after="120" w:before="80" w:line="360"/>
        <w:jc w:val="both"/>
      </w:pPr>
      <w:r>
        <w:rPr>
          <w:rFonts w:ascii="Arial" w:cs="Arial" w:eastAsia="Arial" w:hAnsi="Arial"/>
          <w:b w:val="false"/>
          <w:bCs w:val="false"/>
          <w:i w:val="false"/>
          <w:iCs w:val="false"/>
          <w:sz w:val="24"/>
          <w:szCs w:val="24"/>
        </w:rPr>
        <w:t xml:space="preserve">The fire-and-forget notification utility (backend/src/utils/notify.js):</w:t>
      </w:r>
    </w:p>
    <w:p>
      <w:pPr>
        <w:shd w:fill="F4F6F8" w:val="clear"/>
        <w:spacing w:after="80" w:before="80"/>
      </w:pPr>
      <w:r>
        <w:rPr>
          <w:rFonts w:ascii="Courier New" w:cs="Courier New" w:eastAsia="Courier New" w:hAnsi="Courier New"/>
          <w:sz w:val="20"/>
          <w:szCs w:val="20"/>
        </w:rPr>
        <w:t xml:space="preserve">async function notify(userId, type, title, message, link = null) {</w:t>
      </w:r>
    </w:p>
    <w:p>
      <w:pPr>
        <w:shd w:fill="F4F6F8" w:val="clear"/>
        <w:spacing w:after="40" w:before="40"/>
      </w:pPr>
      <w:r>
        <w:rPr>
          <w:rFonts w:ascii="Courier New" w:cs="Courier New" w:eastAsia="Courier New" w:hAnsi="Courier New"/>
          <w:sz w:val="20"/>
          <w:szCs w:val="20"/>
        </w:rPr>
        <w:t xml:space="preserve">  if (!userId) return;</w:t>
      </w:r>
    </w:p>
    <w:p>
      <w:pPr>
        <w:shd w:fill="F4F6F8" w:val="clear"/>
        <w:spacing w:after="40" w:before="40"/>
      </w:pPr>
      <w:r>
        <w:rPr>
          <w:rFonts w:ascii="Courier New" w:cs="Courier New" w:eastAsia="Courier New" w:hAnsi="Courier New"/>
          <w:sz w:val="20"/>
          <w:szCs w:val="20"/>
        </w:rPr>
        <w:t xml:space="preserve">  try {</w:t>
      </w:r>
    </w:p>
    <w:p>
      <w:pPr>
        <w:shd w:fill="F4F6F8" w:val="clear"/>
        <w:spacing w:after="40" w:before="40"/>
      </w:pPr>
      <w:r>
        <w:rPr>
          <w:rFonts w:ascii="Courier New" w:cs="Courier New" w:eastAsia="Courier New" w:hAnsi="Courier New"/>
          <w:sz w:val="20"/>
          <w:szCs w:val="20"/>
        </w:rPr>
        <w:t xml:space="preserve">    await Notification.create({ userId, type, title, message, link });</w:t>
      </w:r>
    </w:p>
    <w:p>
      <w:pPr>
        <w:shd w:fill="F4F6F8" w:val="clear"/>
        <w:spacing w:after="40" w:before="40"/>
      </w:pPr>
      <w:r>
        <w:rPr>
          <w:rFonts w:ascii="Courier New" w:cs="Courier New" w:eastAsia="Courier New" w:hAnsi="Courier New"/>
          <w:sz w:val="20"/>
          <w:szCs w:val="20"/>
        </w:rPr>
        <w:t xml:space="preserve">  } catch (err) { logger.error(err.message); }</w:t>
      </w:r>
    </w:p>
    <w:p>
      <w:pPr>
        <w:shd w:fill="F4F6F8" w:val="clear"/>
        <w:spacing w:after="80" w:before="40"/>
      </w:pPr>
      <w:r>
        <w:rPr>
          <w:rFonts w:ascii="Courier New" w:cs="Courier New" w:eastAsia="Courier New" w:hAnsi="Courier New"/>
          <w:sz w:val="20"/>
          <w:szCs w:val="20"/>
        </w:rPr>
        <w:t xml:space="preserve">}</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MoveSmart – B.Tech Project Report  |  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5F9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3A6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2026-06-14T22:42:41.239Z</dcterms:created>
  <dcterms:modified xsi:type="dcterms:W3CDTF">2026-06-14T22:42:41.240Z</dcterms:modified>
</cp:coreProperties>
</file>

<file path=docProps/custom.xml><?xml version="1.0" encoding="utf-8"?>
<Properties xmlns="http://schemas.openxmlformats.org/officeDocument/2006/custom-properties" xmlns:vt="http://schemas.openxmlformats.org/officeDocument/2006/docPropsVTypes"/>
</file>