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Helvetica Neue" w:hAnsi="Helvetica Neue" w:eastAsia="Helvetica Neue" w:cs="Helvetica Neue"/>
          <w:i w:val="0"/>
          <w:iCs w:val="0"/>
          <w:caps w:val="0"/>
          <w:spacing w:val="0"/>
          <w:kern w:val="0"/>
          <w:sz w:val="28"/>
          <w:szCs w:val="28"/>
          <w:shd w:val="clear" w:fill="FFFFFF"/>
          <w:lang w:val="en-US" w:eastAsia="zh-CN" w:bidi="ar"/>
        </w:rPr>
        <w:t>I am an exceptional Software Quality Assurance professional with a passion for ensuring flawless software products in the dynamic tech industry. Armed with an impressive array of hard skills, I excel in all aspects of the QA process.</w:t>
      </w:r>
      <w:r>
        <w:rPr>
          <w:rFonts w:hint="default" w:ascii="Helvetica Neue" w:hAnsi="Helvetica Neue" w:eastAsia="Helvetica Neue" w:cs="Helvetica Neue"/>
          <w:i w:val="0"/>
          <w:iCs w:val="0"/>
          <w:caps w:val="0"/>
          <w:spacing w:val="0"/>
          <w:kern w:val="0"/>
          <w:sz w:val="28"/>
          <w:szCs w:val="28"/>
          <w:shd w:val="clear" w:fill="FFFFFF"/>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br w:type="textWrapping"/>
      </w:r>
      <w:r>
        <w:rPr>
          <w:rFonts w:hint="default" w:ascii="Helvetica Neue" w:hAnsi="Helvetica Neue" w:eastAsia="Helvetica Neue" w:cs="Helvetica Neue"/>
          <w:i w:val="0"/>
          <w:iCs w:val="0"/>
          <w:caps w:val="0"/>
          <w:spacing w:val="0"/>
          <w:kern w:val="0"/>
          <w:sz w:val="28"/>
          <w:szCs w:val="28"/>
          <w:shd w:val="clear" w:fill="FFFFFF"/>
          <w:lang w:val="en-US" w:eastAsia="zh-CN" w:bidi="ar"/>
        </w:rPr>
        <w:t>With a keen eye for detail and a deep understanding of testing methodologies, I possess a talent for crafting comprehensive test cases that leave no stone unturned. My proficiency in automated testing tools such as Cypress empowers me to streamline the testing process and achieve unparalleled efficiency. I effortlessly develop automated test scripts, contributing to robust UI testing. Beyond technical prowess, I am well-versed in Agile methodology, seamlessly integrating with development teams and delivering results in iterative sprints. My strong communication skills foster collaboration, allowing me to provide clear and detailed defect reports that accelerate the debugging process.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71D20"/>
    <w:rsid w:val="41A7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2023-12-21T05:57:00Z</dcterms:created>
  <dc:creator>a</dc:creator>
  <cp:lastModifiedBy>Agnes Godwin</cp:lastModifiedBy>
  <dcterms:modified xsi:type="dcterms:W3CDTF">2023-12-21T06:00:32Z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