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01 Agnes Bressan de Almeida - G4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05 Augusto Amaral Domingues - G4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17 Isabela de Castro Navarro - G4 inse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31 Sofia Azevedo Rosa - G4 - Líder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32 Stephanie Camargo Antonelli - G4 - Caixa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35 Yasmin Oliveira de Sousa-G4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tribuir uma nota para você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e</w:t>
      </w:r>
      <w:r w:rsidDel="00000000" w:rsidR="00000000" w:rsidRPr="00000000">
        <w:rPr>
          <w:rFonts w:ascii="Roboto" w:cs="Roboto" w:eastAsia="Roboto" w:hAnsi="Roboto"/>
          <w:b w:val="1"/>
          <w:i w:val="1"/>
          <w:sz w:val="48"/>
          <w:szCs w:val="48"/>
          <w:highlight w:val="white"/>
          <w:rtl w:val="0"/>
        </w:rPr>
        <w:t xml:space="preserve"> também para seu parceiro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u w:val="single"/>
          <w:rtl w:val="0"/>
        </w:rPr>
        <w:t xml:space="preserve">explicar o motivo da nota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470"/>
        <w:gridCol w:w="5940"/>
        <w:tblGridChange w:id="0">
          <w:tblGrid>
            <w:gridCol w:w="1605"/>
            <w:gridCol w:w="1470"/>
            <w:gridCol w:w="5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Nota atribuída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Aluno/a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Comentário:(ajudou em tudo, não fez nada, entregou no tempo certo, entregou errado e foi necessário refazer, etc)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(atribua uma nota de 0 a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01 Agnes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(Escreva seu comentário aqui)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(atribua uma nota de 0 a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05 Augusto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(Escreva seu comentário aqui)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(atribua uma nota de 0 a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17 Isabela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(Escreva seu comentário aqui)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(atribua uma nota de 0 a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31 Sofia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(Escreva seu comentário aqui)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(atribua uma nota de 0 a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32 Stephanie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(Escreva seu comentário aqui)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(atribua uma nota de 0 a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35 Yasmin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(Escreva seu comentário aqui)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542.7165354330737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