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FD146D" w:rsidRPr="00C35751" w14:paraId="5064969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30D440B7" w14:textId="4358E5F4" w:rsidR="00FD146D" w:rsidRPr="003C1097" w:rsidRDefault="003C6A8D" w:rsidP="003C6A8D">
            <w:pPr>
              <w:pStyle w:val="BlockHeader"/>
              <w:spacing w:before="0" w:after="0"/>
            </w:pPr>
            <w:r>
              <w:rPr>
                <w:rFonts w:asciiTheme="minorHAnsi" w:hAnsiTheme="minorHAnsi" w:cstheme="minorHAnsi"/>
                <w:noProof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C861682" wp14:editId="447AAC0A">
                      <wp:simplePos x="0" y="0"/>
                      <wp:positionH relativeFrom="margin">
                        <wp:posOffset>2246630</wp:posOffset>
                      </wp:positionH>
                      <wp:positionV relativeFrom="page">
                        <wp:posOffset>-400685</wp:posOffset>
                      </wp:positionV>
                      <wp:extent cx="2163445" cy="352425"/>
                      <wp:effectExtent l="0" t="0" r="0" b="0"/>
                      <wp:wrapNone/>
                      <wp:docPr id="9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6344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EA14CC" w14:textId="3970D949" w:rsidR="003C6A8D" w:rsidRPr="003C6A8D" w:rsidRDefault="003C6A8D" w:rsidP="003C6A8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</w:pPr>
                                  <w:r w:rsidRPr="003C6A8D">
                                    <w:rPr>
                                      <w:rFonts w:ascii="Arial" w:hAnsi="Arial" w:cs="Arial"/>
                                      <w:b/>
                                      <w:sz w:val="32"/>
                                    </w:rPr>
                                    <w:t>The Golden Rules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176.9pt;margin-top:-31.55pt;width:170.35pt;height:27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" filled="f" stroked="f" strokeweight=".5pt">
                      <v:textbox>
                        <w:txbxContent>
                          <w:p w14:paraId="6AEA14CC" w14:textId="3970D949" w:rsidR="003C6A8D" w:rsidRPr="003C6A8D" w:rsidRDefault="003C6A8D" w:rsidP="003C6A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</w:pPr>
                            <w:r w:rsidRPr="003C6A8D">
                              <w:rPr>
                                <w:rFonts w:ascii="Arial" w:hAnsi="Arial" w:cs="Arial"/>
                                <w:b/>
                                <w:sz w:val="32"/>
                              </w:rPr>
                              <w:t>The Golden Rules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FD146D" w:rsidRPr="003C1097">
              <w:t>Names</w:t>
            </w:r>
          </w:p>
        </w:tc>
      </w:tr>
      <w:tr w:rsidR="00FD146D" w:rsidRPr="00C35751" w14:paraId="28AEC46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F128C5" w14:textId="7596210B" w:rsidR="00FD146D" w:rsidRPr="00B019BE" w:rsidRDefault="00FD146D">
            <w:pPr>
              <w:rPr>
                <w:rFonts w:asciiTheme="majorHAnsi" w:hAnsiTheme="majorHAnsi" w:cstheme="majorHAnsi"/>
              </w:rPr>
            </w:pPr>
            <w:r w:rsidRPr="00B019BE">
              <w:rPr>
                <w:rFonts w:asciiTheme="majorHAnsi" w:hAnsiTheme="majorHAnsi" w:cstheme="majorHAnsi"/>
              </w:rPr>
              <w:t>Use descriptive names</w:t>
            </w:r>
          </w:p>
        </w:tc>
      </w:tr>
      <w:tr w:rsidR="00FC3B47" w:rsidRPr="00822A95" w14:paraId="5A73552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2E1C5EF" w14:textId="44DEEAD4" w:rsidR="00FC3B47" w:rsidRPr="00B019BE" w:rsidRDefault="00FC3B47" w:rsidP="002C7098">
            <w:pPr>
              <w:pStyle w:val="Explanation"/>
              <w:spacing w:after="60"/>
            </w:pPr>
            <w:r w:rsidRPr="003E3073">
              <w:rPr>
                <w:rFonts w:ascii="Consolas" w:hAnsi="Consolas"/>
                <w:sz w:val="14"/>
              </w:rPr>
              <w:t>max_wait_time_in_seconds</w:t>
            </w:r>
            <w:r w:rsidRPr="00B019BE">
              <w:t xml:space="preserve">, </w:t>
            </w:r>
            <w:r w:rsidRPr="003748FE">
              <w:rPr>
                <w:rStyle w:val="CodeChar"/>
                <w:strike/>
              </w:rPr>
              <w:t>iso3166tab</w:t>
            </w:r>
            <w:r w:rsidRPr="00B019BE">
              <w:t>.</w:t>
            </w:r>
          </w:p>
        </w:tc>
      </w:tr>
      <w:tr w:rsidR="00E527BE" w:rsidRPr="00C35751" w14:paraId="739E797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38DD7DA" w14:textId="4524CD02" w:rsidR="00E527BE" w:rsidRPr="003C1097" w:rsidRDefault="00E527BE" w:rsidP="003C6A8D">
            <w:pPr>
              <w:pStyle w:val="BlockHeader"/>
              <w:spacing w:before="0" w:after="0"/>
            </w:pPr>
            <w:r>
              <w:t>Language</w:t>
            </w:r>
          </w:p>
        </w:tc>
      </w:tr>
      <w:tr w:rsidR="00E527BE" w:rsidRPr="00822A95" w14:paraId="012DD17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6AAAF8" w14:textId="52064060" w:rsidR="00E527BE" w:rsidRPr="002430E2" w:rsidRDefault="00E527BE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 orientation over imperative programming</w:t>
            </w:r>
          </w:p>
        </w:tc>
      </w:tr>
      <w:tr w:rsidR="00E527BE" w:rsidRPr="00822A95" w14:paraId="3C95FB9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C9DFA7" w14:textId="673C5AD6" w:rsidR="00E527BE" w:rsidRPr="002430E2" w:rsidRDefault="00E527BE" w:rsidP="002C7098">
            <w:pPr>
              <w:pStyle w:val="Explanation"/>
              <w:spacing w:after="60"/>
              <w:rPr>
                <w:sz w:val="20"/>
              </w:rPr>
            </w:pPr>
            <w:r>
              <w:t>I.e. classes over functions and reports</w:t>
            </w:r>
          </w:p>
        </w:tc>
      </w:tr>
      <w:tr w:rsidR="00E527BE" w:rsidRPr="00822A95" w14:paraId="207BBB10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0E085D9" w14:textId="406EE57D" w:rsidR="00E527BE" w:rsidRPr="002430E2" w:rsidRDefault="008607F2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functional over procedural language constructs</w:t>
            </w:r>
          </w:p>
        </w:tc>
      </w:tr>
      <w:tr w:rsidR="00E527BE" w:rsidRPr="00822A95" w14:paraId="0EC6564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C41780" w14:textId="544111AD" w:rsidR="00E527BE" w:rsidRPr="002430E2" w:rsidRDefault="008607F2" w:rsidP="002C7098">
            <w:pPr>
              <w:pStyle w:val="Explanation"/>
              <w:spacing w:after="60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</w:rPr>
              <w:t xml:space="preserve">E.g. </w:t>
            </w:r>
            <w:r w:rsidRPr="008607F2">
              <w:rPr>
                <w:rStyle w:val="CodeChar"/>
              </w:rPr>
              <w:t>index += 1</w:t>
            </w:r>
            <w:r>
              <w:rPr>
                <w:rFonts w:asciiTheme="majorHAnsi" w:hAnsiTheme="majorHAnsi"/>
              </w:rPr>
              <w:t xml:space="preserve"> instead </w:t>
            </w:r>
            <w:r w:rsidRPr="008607F2">
              <w:rPr>
                <w:rStyle w:val="CodeChar"/>
              </w:rPr>
              <w:t>ADD 1 to index</w:t>
            </w:r>
          </w:p>
        </w:tc>
      </w:tr>
      <w:tr w:rsidR="00CA2B1A" w:rsidRPr="00C35751" w14:paraId="02624A7D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7EF4CCF" w14:textId="6915ABAD" w:rsidR="00CA2B1A" w:rsidRPr="003C1097" w:rsidRDefault="00CA2B1A" w:rsidP="003C6A8D">
            <w:pPr>
              <w:pStyle w:val="BlockHeader"/>
              <w:spacing w:before="0" w:after="0"/>
            </w:pPr>
            <w:r>
              <w:t>Comments</w:t>
            </w:r>
          </w:p>
        </w:tc>
      </w:tr>
      <w:tr w:rsidR="00CA2B1A" w:rsidRPr="00822A95" w14:paraId="46378094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FD0541C" w14:textId="0A9EE324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Express yourself in code, not in comments</w:t>
            </w:r>
          </w:p>
        </w:tc>
      </w:tr>
      <w:tr w:rsidR="00CA2B1A" w:rsidRPr="00822A95" w14:paraId="50B4AD9B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3209F4" w14:textId="77777777" w:rsidR="00CA2B1A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Delete code instead of commenting it</w:t>
            </w:r>
          </w:p>
        </w:tc>
      </w:tr>
      <w:tr w:rsidR="00CA2B1A" w:rsidRPr="00C35751" w14:paraId="0E76A856" w14:textId="77777777" w:rsidTr="003C6A8D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000000" w:themeFill="text1"/>
          </w:tcPr>
          <w:p w14:paraId="0E77369C" w14:textId="5E485F54" w:rsidR="00CA2B1A" w:rsidRPr="003C1097" w:rsidRDefault="00CA2B1A" w:rsidP="003C6A8D">
            <w:pPr>
              <w:pStyle w:val="BlockHeader"/>
              <w:spacing w:before="0" w:after="0"/>
            </w:pPr>
            <w:r>
              <w:t>Formatting</w:t>
            </w:r>
          </w:p>
        </w:tc>
      </w:tr>
      <w:tr w:rsidR="00CA2B1A" w:rsidRPr="00822A95" w14:paraId="0CDE4B09" w14:textId="77777777" w:rsidTr="003C6A8D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79249E6A" w14:textId="5E6012D7" w:rsidR="00CA2B1A" w:rsidRPr="00C90E41" w:rsidRDefault="00CA2B1A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Optimize for reading, not for writing</w:t>
            </w:r>
          </w:p>
        </w:tc>
      </w:tr>
    </w:tbl>
    <w:p w14:paraId="3EA47987" w14:textId="77777777" w:rsidR="00CA2B1A" w:rsidRDefault="00CA2B1A" w:rsidP="00CA2B1A">
      <w:pPr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C90E41" w:rsidRPr="004A7964" w14:paraId="1C92992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07967DF" w14:textId="2FD9AB8E" w:rsidR="00C90E41" w:rsidRPr="004A7964" w:rsidRDefault="00C90E41" w:rsidP="003C6A8D">
            <w:pPr>
              <w:pStyle w:val="BlockHeader"/>
              <w:spacing w:before="0" w:after="0"/>
              <w:rPr>
                <w:lang w:val="en-US"/>
              </w:rPr>
            </w:pPr>
            <w:r w:rsidRPr="007F42C7">
              <w:rPr>
                <w:color w:val="FFFFFF" w:themeColor="background1"/>
                <w:lang w:val="en-US"/>
              </w:rPr>
              <w:t>Constants</w:t>
            </w:r>
          </w:p>
        </w:tc>
      </w:tr>
      <w:tr w:rsidR="00C90E41" w:rsidRPr="00822A95" w14:paraId="01233C2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0A170E" w14:textId="34D09508" w:rsidR="00C90E41" w:rsidRPr="00C90E41" w:rsidRDefault="00C90E41" w:rsidP="00147584">
            <w:pPr>
              <w:rPr>
                <w:rFonts w:asciiTheme="majorHAnsi" w:hAnsiTheme="majorHAnsi" w:cstheme="majorHAnsi"/>
                <w:lang w:val="en-US"/>
              </w:rPr>
            </w:pPr>
            <w:r w:rsidRPr="00C90E41">
              <w:rPr>
                <w:rFonts w:asciiTheme="majorHAnsi" w:hAnsiTheme="majorHAnsi" w:cstheme="majorHAnsi"/>
                <w:lang w:val="en-US"/>
              </w:rPr>
              <w:t xml:space="preserve">Use constants instead </w:t>
            </w:r>
            <w:r>
              <w:rPr>
                <w:rFonts w:asciiTheme="majorHAnsi" w:hAnsiTheme="majorHAnsi" w:cstheme="majorHAnsi"/>
                <w:lang w:val="en-US"/>
              </w:rPr>
              <w:t xml:space="preserve">of </w:t>
            </w:r>
            <w:r w:rsidRPr="00C90E41">
              <w:rPr>
                <w:rFonts w:asciiTheme="majorHAnsi" w:hAnsiTheme="majorHAnsi" w:cstheme="majorHAnsi"/>
                <w:lang w:val="en-US"/>
              </w:rPr>
              <w:t>m</w:t>
            </w:r>
            <w:r>
              <w:rPr>
                <w:rFonts w:asciiTheme="majorHAnsi" w:hAnsiTheme="majorHAnsi" w:cstheme="majorHAnsi"/>
                <w:lang w:val="en-US"/>
              </w:rPr>
              <w:t>agic numbers</w:t>
            </w:r>
          </w:p>
        </w:tc>
      </w:tr>
      <w:tr w:rsidR="00C90E41" w:rsidRPr="00822A95" w14:paraId="78B7ACDE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FC80D6C" w14:textId="2E20764E" w:rsidR="00C90E41" w:rsidRPr="00C90E41" w:rsidRDefault="00C90E41" w:rsidP="002C7098">
            <w:pPr>
              <w:pStyle w:val="Explanation"/>
              <w:spacing w:after="60"/>
              <w:rPr>
                <w:rFonts w:asciiTheme="majorHAnsi" w:hAnsiTheme="majorHAnsi"/>
              </w:rPr>
            </w:pPr>
            <w:r w:rsidRPr="00C90E41">
              <w:rPr>
                <w:rFonts w:asciiTheme="majorHAnsi" w:hAnsiTheme="majorHAnsi"/>
              </w:rPr>
              <w:t xml:space="preserve">E.g. </w:t>
            </w:r>
            <w:r w:rsidRPr="00C90E41">
              <w:rPr>
                <w:rStyle w:val="CodeChar"/>
              </w:rPr>
              <w:t>typekind_date</w:t>
            </w:r>
            <w:r w:rsidRPr="00C90E41">
              <w:rPr>
                <w:rFonts w:asciiTheme="majorHAnsi" w:hAnsiTheme="majorHAnsi"/>
              </w:rPr>
              <w:t xml:space="preserve"> instead</w:t>
            </w:r>
            <w:r>
              <w:rPr>
                <w:rFonts w:asciiTheme="majorHAnsi" w:hAnsiTheme="majorHAnsi"/>
              </w:rPr>
              <w:t xml:space="preserve"> </w:t>
            </w:r>
            <w:r w:rsidR="0045687F">
              <w:rPr>
                <w:rStyle w:val="CodeChar"/>
              </w:rPr>
              <w:t>'</w:t>
            </w:r>
            <w:r w:rsidRPr="00C90E41">
              <w:rPr>
                <w:rStyle w:val="CodeChar"/>
              </w:rPr>
              <w:t>D</w:t>
            </w:r>
            <w:r w:rsidR="0045687F">
              <w:rPr>
                <w:rStyle w:val="CodeChar"/>
              </w:rPr>
              <w:t>'</w:t>
            </w:r>
          </w:p>
        </w:tc>
      </w:tr>
      <w:tr w:rsidR="008D730A" w:rsidRPr="00C35751" w14:paraId="59689E7F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16F89494" w14:textId="60B2113A" w:rsidR="008D730A" w:rsidRPr="003C1097" w:rsidRDefault="008D730A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Tables</w:t>
            </w:r>
          </w:p>
        </w:tc>
      </w:tr>
      <w:tr w:rsidR="008D730A" w:rsidRPr="00822A95" w14:paraId="057DD66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D9558D6" w14:textId="3C7964DB" w:rsidR="008D730A" w:rsidRPr="00C90E41" w:rsidRDefault="008D730A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table type</w:t>
            </w:r>
          </w:p>
        </w:tc>
      </w:tr>
      <w:tr w:rsidR="008D730A" w:rsidRPr="00C90E41" w14:paraId="16C6F1D4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DE3A521" w14:textId="77777777" w:rsidR="008D730A" w:rsidRDefault="008D730A" w:rsidP="002C7098">
            <w:pPr>
              <w:pStyle w:val="Code"/>
              <w:spacing w:after="60"/>
              <w:rPr>
                <w:rStyle w:val="CodeChar"/>
              </w:rPr>
            </w:pPr>
            <w:r>
              <w:rPr>
                <w:rStyle w:val="CodeChar"/>
              </w:rPr>
              <w:t xml:space="preserve">HASHED: </w:t>
            </w:r>
            <w:r w:rsidRPr="008D730A">
              <w:rPr>
                <w:rStyle w:val="ExplanationChar"/>
              </w:rPr>
              <w:t>large, filled at once, never modified, read often</w:t>
            </w:r>
          </w:p>
          <w:p w14:paraId="73DC4194" w14:textId="77777777" w:rsidR="008D730A" w:rsidRPr="008D730A" w:rsidRDefault="008D730A" w:rsidP="00147584">
            <w:pPr>
              <w:pStyle w:val="Code"/>
              <w:rPr>
                <w:rStyle w:val="ExplanationChar"/>
              </w:rPr>
            </w:pPr>
            <w:r>
              <w:rPr>
                <w:rStyle w:val="CodeChar"/>
              </w:rPr>
              <w:t xml:space="preserve">SORTED: </w:t>
            </w:r>
            <w:r w:rsidRPr="008D730A">
              <w:rPr>
                <w:rStyle w:val="ExplanationChar"/>
              </w:rPr>
              <w:t>large, always sorted, filled over time or modified, read often</w:t>
            </w:r>
          </w:p>
          <w:p w14:paraId="7B73711A" w14:textId="3EE3D182" w:rsidR="008D730A" w:rsidRPr="00C90E41" w:rsidRDefault="008D730A" w:rsidP="002C7098">
            <w:pPr>
              <w:pStyle w:val="Code"/>
              <w:spacing w:after="60"/>
            </w:pPr>
            <w:r>
              <w:rPr>
                <w:rStyle w:val="CodeChar"/>
              </w:rPr>
              <w:t xml:space="preserve">STANDARD: </w:t>
            </w:r>
            <w:r w:rsidRPr="008D730A">
              <w:rPr>
                <w:rStyle w:val="ExplanationChar"/>
              </w:rPr>
              <w:t>small, array-like</w:t>
            </w:r>
          </w:p>
        </w:tc>
      </w:tr>
      <w:tr w:rsidR="00A53810" w:rsidRPr="00C35751" w14:paraId="7DB8947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5E22F25C" w14:textId="2FD37C60" w:rsidR="00A53810" w:rsidRPr="003C1097" w:rsidRDefault="00A53810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Booleans</w:t>
            </w:r>
          </w:p>
        </w:tc>
      </w:tr>
      <w:tr w:rsidR="00455B17" w:rsidRPr="00822A95" w14:paraId="1F762A87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F0A0BDE" w14:textId="040EDFF5" w:rsidR="00455B17" w:rsidRPr="00376611" w:rsidRDefault="00455B17" w:rsidP="00455B17">
            <w:pPr>
              <w:rPr>
                <w:lang w:val="en-US"/>
              </w:rPr>
            </w:pPr>
            <w:r w:rsidRPr="00376611">
              <w:rPr>
                <w:lang w:val="en-US"/>
              </w:rPr>
              <w:t>Use XSDBOOL to set Boolean variables</w:t>
            </w:r>
          </w:p>
        </w:tc>
      </w:tr>
      <w:tr w:rsidR="00455B17" w:rsidRPr="00822A95" w14:paraId="226AFA53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275F5FF" w14:textId="1A085D9C" w:rsidR="00455B17" w:rsidRDefault="00455B17" w:rsidP="002C7098">
            <w:pPr>
              <w:pStyle w:val="Code"/>
              <w:spacing w:after="60"/>
            </w:pPr>
            <w:r>
              <w:t>empty = xsdbool( itab IS INITIAL )</w:t>
            </w:r>
          </w:p>
        </w:tc>
      </w:tr>
      <w:tr w:rsidR="00376611" w:rsidRPr="00C35751" w14:paraId="7874FE48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711FF1F" w14:textId="61534124" w:rsidR="00376611" w:rsidRPr="003C1097" w:rsidRDefault="0037661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Conditions</w:t>
            </w:r>
          </w:p>
        </w:tc>
      </w:tr>
      <w:tr w:rsidR="00376611" w:rsidRPr="00822A95" w14:paraId="6FE5CD8C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B4C0EEF" w14:textId="2B9E61E4" w:rsidR="00376611" w:rsidRPr="00C90E41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Try to make conditions positive</w:t>
            </w:r>
          </w:p>
        </w:tc>
      </w:tr>
      <w:tr w:rsidR="00376611" w:rsidRPr="00822A95" w14:paraId="789B79B1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E0B752F" w14:textId="41B3623F" w:rsidR="00376611" w:rsidRPr="00C90E41" w:rsidRDefault="00376611" w:rsidP="002C7098">
            <w:pPr>
              <w:pStyle w:val="Explanation"/>
              <w:spacing w:after="60"/>
            </w:pPr>
            <w:r w:rsidRPr="00376611">
              <w:rPr>
                <w:rStyle w:val="CodeChar"/>
              </w:rPr>
              <w:t>IF has_entries = abap_true.</w:t>
            </w:r>
          </w:p>
        </w:tc>
      </w:tr>
      <w:tr w:rsidR="00376611" w:rsidRPr="00376611" w14:paraId="164886E3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F987189" w14:textId="61C4C9B9" w:rsidR="00376611" w:rsidRPr="00B019BE" w:rsidRDefault="00376611" w:rsidP="00147584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Consider decomposing complex conditions</w:t>
            </w:r>
          </w:p>
        </w:tc>
      </w:tr>
      <w:tr w:rsidR="00376611" w:rsidRPr="00822A95" w14:paraId="71E175CD" w14:textId="77777777" w:rsidTr="007A64C0">
        <w:tc>
          <w:tcPr>
            <w:tcW w:w="3402" w:type="dxa"/>
            <w:tcBorders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85794D" w14:textId="4295E1CC" w:rsidR="00376611" w:rsidRDefault="00376611" w:rsidP="00376611">
            <w:pPr>
              <w:pStyle w:val="Code"/>
            </w:pPr>
            <w:r>
              <w:t>DATA(example_provided) = xsdbool(…)</w:t>
            </w:r>
          </w:p>
          <w:p w14:paraId="38C8198E" w14:textId="7E67005A" w:rsidR="00376611" w:rsidRDefault="00376611" w:rsidP="00376611">
            <w:pPr>
              <w:pStyle w:val="Code"/>
            </w:pPr>
            <w:r>
              <w:t>IF example_provided = abap_true AND</w:t>
            </w:r>
          </w:p>
          <w:p w14:paraId="776B7E84" w14:textId="6F893945" w:rsidR="00376611" w:rsidRDefault="00376611" w:rsidP="002C7098">
            <w:pPr>
              <w:pStyle w:val="Code"/>
              <w:spacing w:after="60"/>
            </w:pPr>
            <w:r>
              <w:t xml:space="preserve">   one_example_fits = abap_true.</w:t>
            </w:r>
          </w:p>
        </w:tc>
      </w:tr>
      <w:tr w:rsidR="00376611" w:rsidRPr="00C35751" w14:paraId="3D89DE5E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35C0DCA" w14:textId="45590F02" w:rsidR="00376611" w:rsidRPr="003C1097" w:rsidRDefault="0037661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Ifs</w:t>
            </w:r>
          </w:p>
        </w:tc>
      </w:tr>
      <w:tr w:rsidR="00376611" w:rsidRPr="00822A95" w14:paraId="494D7DD5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2F4D7350" w14:textId="19410392" w:rsidR="00376611" w:rsidRPr="00376611" w:rsidRDefault="00B81B29" w:rsidP="00147584">
            <w:pPr>
              <w:rPr>
                <w:lang w:val="en-US"/>
              </w:rPr>
            </w:pPr>
            <w:r>
              <w:rPr>
                <w:lang w:val="en-US"/>
              </w:rPr>
              <w:t>Keep the nesting depth low</w:t>
            </w:r>
          </w:p>
        </w:tc>
      </w:tr>
      <w:tr w:rsidR="00376611" w:rsidRPr="00822A95" w14:paraId="25F9090B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5A40449" w14:textId="07610BD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>ELSE.</w:t>
            </w:r>
          </w:p>
          <w:p w14:paraId="10454E9F" w14:textId="77777777" w:rsidR="00B81B29" w:rsidRPr="00B81B29" w:rsidRDefault="00B81B29" w:rsidP="00B81B29">
            <w:pPr>
              <w:pStyle w:val="Code"/>
              <w:rPr>
                <w:strike/>
              </w:rPr>
            </w:pPr>
            <w:r w:rsidRPr="00B81B29">
              <w:rPr>
                <w:strike/>
              </w:rPr>
              <w:t xml:space="preserve">  IF &lt;other&gt;.</w:t>
            </w:r>
          </w:p>
          <w:p w14:paraId="4DE5E508" w14:textId="77777777" w:rsidR="00B81B29" w:rsidRPr="00B81B29" w:rsidRDefault="00B81B29" w:rsidP="002C7098">
            <w:pPr>
              <w:pStyle w:val="Code"/>
              <w:spacing w:after="60"/>
              <w:rPr>
                <w:strike/>
              </w:rPr>
            </w:pPr>
            <w:r w:rsidRPr="00B81B29">
              <w:rPr>
                <w:strike/>
              </w:rPr>
              <w:t xml:space="preserve">  ELSE.</w:t>
            </w:r>
          </w:p>
          <w:p w14:paraId="3CE12FF1" w14:textId="18292324" w:rsidR="00376611" w:rsidRDefault="00B81B29" w:rsidP="002C7098">
            <w:pPr>
              <w:pStyle w:val="Code"/>
              <w:spacing w:after="60"/>
            </w:pPr>
            <w:r w:rsidRPr="00B81B29">
              <w:rPr>
                <w:strike/>
              </w:rPr>
              <w:t xml:space="preserve">    IF &lt;something&gt;.</w:t>
            </w:r>
          </w:p>
        </w:tc>
      </w:tr>
      <w:tr w:rsidR="00D67071" w:rsidRPr="00C35751" w14:paraId="26FB7192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4BE4E394" w14:textId="2C770183" w:rsidR="00D67071" w:rsidRPr="003C1097" w:rsidRDefault="00D67071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Regular expressions</w:t>
            </w:r>
          </w:p>
        </w:tc>
      </w:tr>
      <w:tr w:rsidR="00D67071" w:rsidRPr="00822A95" w14:paraId="3D36AF46" w14:textId="77777777" w:rsidTr="00934C1F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5D4BBD5" w14:textId="09A7ADCB" w:rsidR="00D67071" w:rsidRPr="00376611" w:rsidRDefault="00EE077B" w:rsidP="00147584">
            <w:pPr>
              <w:rPr>
                <w:lang w:val="en-US"/>
              </w:rPr>
            </w:pPr>
            <w:r>
              <w:rPr>
                <w:lang w:val="en-US"/>
              </w:rPr>
              <w:t>Consider assembling complex regular expressions</w:t>
            </w:r>
          </w:p>
        </w:tc>
      </w:tr>
      <w:tr w:rsidR="00D67071" w:rsidRPr="00822A95" w14:paraId="2F5316EA" w14:textId="77777777" w:rsidTr="00934C1F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7EECCC" w14:textId="5388DF9F" w:rsidR="00EE077B" w:rsidRPr="00EE077B" w:rsidRDefault="00EE077B" w:rsidP="00EE077B">
            <w:pPr>
              <w:pStyle w:val="Code"/>
            </w:pPr>
            <w:r w:rsidRPr="00EE077B">
              <w:t xml:space="preserve">CONSTANTS classes </w:t>
            </w:r>
            <w:r>
              <w:t>…</w:t>
            </w:r>
          </w:p>
          <w:p w14:paraId="0F09A624" w14:textId="5B046AFA" w:rsidR="00EE077B" w:rsidRPr="00EE077B" w:rsidRDefault="00EE077B" w:rsidP="002C7098">
            <w:pPr>
              <w:pStyle w:val="Code"/>
              <w:spacing w:after="60"/>
            </w:pPr>
            <w:r w:rsidRPr="00EE077B">
              <w:t>CONSTANTS interfaces</w:t>
            </w:r>
            <w:r>
              <w:t xml:space="preserve"> …</w:t>
            </w:r>
          </w:p>
          <w:p w14:paraId="4A0B51EF" w14:textId="6218D6D7" w:rsidR="00D67071" w:rsidRDefault="00EE077B" w:rsidP="002C7098">
            <w:pPr>
              <w:pStyle w:val="Code"/>
              <w:spacing w:after="60"/>
            </w:pPr>
            <w:r>
              <w:t xml:space="preserve">… = </w:t>
            </w:r>
            <w:r w:rsidRPr="00EE077B">
              <w:t>|{ class</w:t>
            </w:r>
            <w:r>
              <w:t>es }|{ interfac</w:t>
            </w:r>
            <w:r w:rsidRPr="00EE077B">
              <w:t>es }|.</w:t>
            </w:r>
          </w:p>
        </w:tc>
      </w:tr>
      <w:tr w:rsidR="00A3708C" w:rsidRPr="00C35751" w14:paraId="3E466A7F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0A962CEE" w14:textId="77777777" w:rsidR="00A3708C" w:rsidRPr="003C1097" w:rsidRDefault="00A3708C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Classes: Object orientation</w:t>
            </w:r>
          </w:p>
        </w:tc>
      </w:tr>
      <w:tr w:rsidR="00A3708C" w:rsidRPr="00822A95" w14:paraId="2850C426" w14:textId="77777777" w:rsidTr="007A64C0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2E706148" w14:textId="36686506" w:rsidR="00A3708C" w:rsidRPr="00C90E41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objects to static classes</w:t>
            </w:r>
          </w:p>
        </w:tc>
      </w:tr>
      <w:tr w:rsidR="00A3708C" w:rsidRPr="00376611" w14:paraId="245EB2D2" w14:textId="77777777" w:rsidTr="007A64C0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F13A84" w14:textId="73034C68" w:rsidR="00A3708C" w:rsidRPr="00B019BE" w:rsidRDefault="00A3708C" w:rsidP="00053DEC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composition over inheritance</w:t>
            </w:r>
          </w:p>
        </w:tc>
      </w:tr>
      <w:tr w:rsidR="00A3708C" w:rsidRPr="00822A95" w14:paraId="11EE43EF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FFEE619" w14:textId="52A55C6A" w:rsidR="00A3708C" w:rsidRPr="00A4068B" w:rsidRDefault="00A3708C" w:rsidP="00053DEC">
            <w:pPr>
              <w:pStyle w:val="Code"/>
            </w:pPr>
            <w:r w:rsidRPr="00A4068B">
              <w:t>DATA delegate TYPE REF TO</w:t>
            </w:r>
          </w:p>
          <w:p w14:paraId="50CE35AE" w14:textId="77777777" w:rsidR="00A3708C" w:rsidRPr="00A4068B" w:rsidRDefault="00A3708C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CLASS a DEFINITION </w:t>
            </w:r>
            <w:r w:rsidRPr="00A4068B">
              <w:rPr>
                <w:strike/>
              </w:rPr>
              <w:t>INHERITING FROM</w:t>
            </w:r>
          </w:p>
        </w:tc>
      </w:tr>
      <w:tr w:rsidR="00A3708C" w:rsidRPr="00822A95" w14:paraId="26DA1628" w14:textId="77777777" w:rsidTr="003C6A8D">
        <w:tc>
          <w:tcPr>
            <w:tcW w:w="3402" w:type="dxa"/>
            <w:tcBorders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7CB0D4A1" w14:textId="77777777" w:rsidR="00A3708C" w:rsidRPr="00376611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Don’t mix stateful and stateless in the same class</w:t>
            </w:r>
          </w:p>
        </w:tc>
      </w:tr>
      <w:tr w:rsidR="00A3708C" w:rsidRPr="00C35751" w14:paraId="12B20C8A" w14:textId="77777777" w:rsidTr="004901A4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2F5496" w:themeFill="accent1" w:themeFillShade="BF"/>
          </w:tcPr>
          <w:p w14:paraId="213894D2" w14:textId="77777777" w:rsidR="00A3708C" w:rsidRPr="003C1097" w:rsidRDefault="00A3708C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Classes: Scope</w:t>
            </w:r>
          </w:p>
        </w:tc>
      </w:tr>
      <w:tr w:rsidR="00A3708C" w:rsidRPr="00822A95" w14:paraId="7483D6C0" w14:textId="77777777" w:rsidTr="004901A4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C000" w:themeFill="accent4"/>
          </w:tcPr>
          <w:p w14:paraId="7660A416" w14:textId="77777777" w:rsidR="00A3708C" w:rsidRDefault="00A3708C" w:rsidP="00053DEC">
            <w:pPr>
              <w:rPr>
                <w:lang w:val="en-US"/>
              </w:rPr>
            </w:pPr>
            <w:r>
              <w:rPr>
                <w:lang w:val="en-US"/>
              </w:rPr>
              <w:t>Members PRIVATE by default, PROTECTED only if needed</w:t>
            </w:r>
          </w:p>
        </w:tc>
      </w:tr>
    </w:tbl>
    <w:p w14:paraId="6BB726F2" w14:textId="1F472B56" w:rsidR="00A3708C" w:rsidRDefault="00335D61" w:rsidP="00A3708C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78F73B" wp14:editId="7A3D1E64">
                <wp:simplePos x="0" y="0"/>
                <wp:positionH relativeFrom="margin">
                  <wp:align>left</wp:align>
                </wp:positionH>
                <wp:positionV relativeFrom="page">
                  <wp:posOffset>536575</wp:posOffset>
                </wp:positionV>
                <wp:extent cx="2163600" cy="3528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00" cy="352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899F3" w14:textId="77777777" w:rsidR="00053DEC" w:rsidRPr="000B6BD7" w:rsidRDefault="00053DEC" w:rsidP="006167B0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0B6BD7">
                              <w:rPr>
                                <w:rFonts w:ascii="Arial" w:hAnsi="Arial" w:cs="Arial"/>
                                <w:sz w:val="28"/>
                              </w:rPr>
                              <w:t>Clean ABAP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42.25pt;width:170.35pt;height:27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" filled="f" stroked="f" strokeweight=".5pt">
                <v:textbox>
                  <w:txbxContent>
                    <w:p w14:paraId="094899F3" w14:textId="77777777" w:rsidR="00053DEC" w:rsidRPr="000B6BD7" w:rsidRDefault="00053DEC" w:rsidP="006167B0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0B6BD7">
                        <w:rPr>
                          <w:rFonts w:ascii="Arial" w:hAnsi="Arial" w:cs="Arial"/>
                          <w:sz w:val="28"/>
                        </w:rPr>
                        <w:t>Clean ABAP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tbl>
      <w:tblPr>
        <w:tblStyle w:val="Tabellenraster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BE0546" w:rsidRPr="00C35751" w14:paraId="4B25CB00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71E7228F" w14:textId="68101F75" w:rsidR="00BE0546" w:rsidRPr="003C1097" w:rsidRDefault="004901A4" w:rsidP="004901A4">
            <w:pPr>
              <w:pStyle w:val="BlockHeader"/>
              <w:spacing w:before="0" w:after="0"/>
            </w:pPr>
            <w:r>
              <w:rPr>
                <w:color w:val="FFFFFF" w:themeColor="background1"/>
              </w:rPr>
              <w:t>Testing: Principles</w:t>
            </w:r>
          </w:p>
        </w:tc>
      </w:tr>
      <w:tr w:rsidR="00BE0546" w:rsidRPr="00376611" w14:paraId="31D31636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3E98D01" w14:textId="70FEC815" w:rsidR="00BE0546" w:rsidRPr="00C90E41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Write testable code</w:t>
            </w:r>
          </w:p>
        </w:tc>
      </w:tr>
      <w:tr w:rsidR="00BE0546" w:rsidRPr="00376611" w14:paraId="52E10CE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5A3AAEC" w14:textId="02E0B890" w:rsidR="00BE0546" w:rsidRPr="00BE0546" w:rsidRDefault="00BE0546" w:rsidP="002C7098">
            <w:pPr>
              <w:pStyle w:val="Explanation"/>
              <w:spacing w:after="60"/>
              <w:rPr>
                <w:i/>
              </w:rPr>
            </w:pPr>
            <w:r w:rsidRPr="00BE0546">
              <w:rPr>
                <w:i/>
              </w:rPr>
              <w:t>There are no tricks to writing tests, there are only tricks to writing testable code.</w:t>
            </w:r>
            <w:r>
              <w:rPr>
                <w:i/>
              </w:rPr>
              <w:t xml:space="preserve"> (</w:t>
            </w:r>
            <w:r w:rsidRPr="00BE0546">
              <w:rPr>
                <w:i/>
              </w:rPr>
              <w:t>Google</w:t>
            </w:r>
            <w:r>
              <w:rPr>
                <w:i/>
              </w:rPr>
              <w:t>)</w:t>
            </w:r>
          </w:p>
        </w:tc>
      </w:tr>
      <w:tr w:rsidR="00BE0546" w:rsidRPr="00822A95" w14:paraId="375DC015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EB8ECB6" w14:textId="7473E30B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Enable others to mock you</w:t>
            </w:r>
          </w:p>
        </w:tc>
      </w:tr>
      <w:tr w:rsidR="00BE0546" w:rsidRPr="00822A95" w14:paraId="66DB7F73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A1840D" w14:textId="0FA3FD3F" w:rsidR="00BE0546" w:rsidRDefault="00BE0546" w:rsidP="002C7098">
            <w:pPr>
              <w:pStyle w:val="Code"/>
              <w:spacing w:after="60"/>
              <w:rPr>
                <w:strike/>
              </w:rPr>
            </w:pPr>
            <w:r>
              <w:t>CLASS my_super_object DEFINITION</w:t>
            </w:r>
            <w:r w:rsidRPr="00C91D1D">
              <w:t>.</w:t>
            </w:r>
          </w:p>
          <w:p w14:paraId="3AE463F5" w14:textId="04DC76E7" w:rsidR="00BE0546" w:rsidRPr="00BE0546" w:rsidRDefault="00BE0546" w:rsidP="002C7098">
            <w:pPr>
              <w:pStyle w:val="Code"/>
              <w:spacing w:after="60"/>
            </w:pPr>
            <w:r w:rsidRPr="00BE0546">
              <w:t xml:space="preserve">  INTERFACES</w:t>
            </w:r>
            <w:r>
              <w:t xml:space="preserve"> you_can_mock_this.</w:t>
            </w:r>
          </w:p>
        </w:tc>
      </w:tr>
      <w:tr w:rsidR="00BE0546" w:rsidRPr="00376611" w14:paraId="7ED659B6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DB549A1" w14:textId="31F9E3AF" w:rsidR="00BE0546" w:rsidRDefault="00BE054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Readability rules</w:t>
            </w:r>
          </w:p>
        </w:tc>
      </w:tr>
      <w:tr w:rsidR="00BE0546" w:rsidRPr="00822A95" w14:paraId="59529AD4" w14:textId="77777777" w:rsidTr="00C91D1D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1CFD29F" w14:textId="3BBDE75F" w:rsidR="00BE0546" w:rsidRDefault="00390467" w:rsidP="002C7098">
            <w:pPr>
              <w:pStyle w:val="Code"/>
              <w:spacing w:after="60"/>
            </w:pPr>
            <w:r>
              <w:t>given_some_data( ).</w:t>
            </w:r>
          </w:p>
          <w:p w14:paraId="14B889BD" w14:textId="77777777" w:rsidR="00390467" w:rsidRDefault="00390467" w:rsidP="0007366F">
            <w:pPr>
              <w:pStyle w:val="Code"/>
            </w:pPr>
            <w:r>
              <w:t>do_the_good_thing( ).</w:t>
            </w:r>
          </w:p>
          <w:p w14:paraId="46FC54EB" w14:textId="40160F9F" w:rsidR="00390467" w:rsidRDefault="00390467" w:rsidP="002C7098">
            <w:pPr>
              <w:pStyle w:val="Code"/>
              <w:spacing w:after="60"/>
            </w:pPr>
            <w:r>
              <w:t>and_assert_that_it_worked( ).</w:t>
            </w:r>
          </w:p>
        </w:tc>
      </w:tr>
      <w:tr w:rsidR="00080756" w:rsidRPr="00C35751" w14:paraId="0140B68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6CFEAD06" w14:textId="007AFB47" w:rsidR="00080756" w:rsidRPr="003C1097" w:rsidRDefault="0008075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Test classes</w:t>
            </w:r>
          </w:p>
        </w:tc>
      </w:tr>
      <w:tr w:rsidR="00080756" w:rsidRPr="00822A95" w14:paraId="7EA23B97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AA7B39C" w14:textId="0DC507AD" w:rsidR="00080756" w:rsidRPr="00C90E41" w:rsidRDefault="0008075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Call local test classes by their purpose</w:t>
            </w:r>
          </w:p>
        </w:tc>
      </w:tr>
      <w:tr w:rsidR="00080756" w:rsidRPr="00822A95" w14:paraId="775342A0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1842D9" w14:textId="77777777" w:rsidR="00080756" w:rsidRDefault="00080756" w:rsidP="002C7098">
            <w:pPr>
              <w:pStyle w:val="Code"/>
              <w:spacing w:after="60"/>
            </w:pPr>
            <w:r>
              <w:t>CLASS unit_tests</w:t>
            </w:r>
          </w:p>
          <w:p w14:paraId="30D505FB" w14:textId="6C6130DC" w:rsidR="00080756" w:rsidRPr="00080756" w:rsidRDefault="00080756" w:rsidP="002C7098">
            <w:pPr>
              <w:pStyle w:val="Code"/>
              <w:spacing w:after="60"/>
              <w:rPr>
                <w:strike/>
              </w:rPr>
            </w:pPr>
            <w:r w:rsidRPr="00080756">
              <w:rPr>
                <w:strike/>
              </w:rPr>
              <w:t>CLASS tests_for_the_class_under_test</w:t>
            </w:r>
          </w:p>
        </w:tc>
      </w:tr>
      <w:tr w:rsidR="006E0236" w:rsidRPr="00C35751" w14:paraId="36B2066A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1F526323" w14:textId="67C4DB78" w:rsidR="006E0236" w:rsidRPr="003C1097" w:rsidRDefault="006E0236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Code under test</w:t>
            </w:r>
          </w:p>
        </w:tc>
      </w:tr>
      <w:tr w:rsidR="006E0236" w:rsidRPr="00376611" w14:paraId="44BF3A24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368C0F4" w14:textId="6C0F3FEB" w:rsidR="006E0236" w:rsidRDefault="006E0236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interfaces, not classes</w:t>
            </w:r>
          </w:p>
        </w:tc>
      </w:tr>
      <w:tr w:rsidR="006E0236" w:rsidRPr="00822A95" w14:paraId="7FC7A287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D373017" w14:textId="77777777" w:rsidR="006E0236" w:rsidRDefault="006E0236" w:rsidP="002C7098">
            <w:pPr>
              <w:pStyle w:val="Code"/>
              <w:spacing w:after="60"/>
            </w:pPr>
            <w:r>
              <w:t>DATA cut TYPE REF TO some_interface</w:t>
            </w:r>
          </w:p>
          <w:p w14:paraId="128B299A" w14:textId="7EFCACEE" w:rsidR="006E0236" w:rsidRPr="006E0236" w:rsidRDefault="006E0236" w:rsidP="002C7098">
            <w:pPr>
              <w:pStyle w:val="Code"/>
              <w:spacing w:after="60"/>
              <w:rPr>
                <w:strike/>
              </w:rPr>
            </w:pPr>
            <w:r w:rsidRPr="006E0236">
              <w:rPr>
                <w:strike/>
              </w:rPr>
              <w:t>DATA cut TYPE REF TO some_class</w:t>
            </w:r>
          </w:p>
        </w:tc>
      </w:tr>
      <w:tr w:rsidR="00A9436B" w:rsidRPr="00520A78" w14:paraId="61F3F015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3EA6365" w14:textId="7F66B6BB" w:rsidR="00A9436B" w:rsidRPr="00520A78" w:rsidRDefault="00A9436B" w:rsidP="003C6A8D">
            <w:pPr>
              <w:pStyle w:val="BlockHeader"/>
              <w:spacing w:before="0" w:after="0"/>
              <w:rPr>
                <w:lang w:val="en-US"/>
              </w:rPr>
            </w:pPr>
            <w:r w:rsidRPr="00520A78">
              <w:rPr>
                <w:color w:val="FFFFFF" w:themeColor="background1"/>
                <w:lang w:val="en-US"/>
              </w:rPr>
              <w:t>Injection</w:t>
            </w:r>
          </w:p>
        </w:tc>
      </w:tr>
      <w:tr w:rsidR="00A9436B" w:rsidRPr="00822A95" w14:paraId="60EE88FC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0448D54" w14:textId="08BA1CB5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test seams as temporary workaround</w:t>
            </w:r>
          </w:p>
        </w:tc>
      </w:tr>
      <w:tr w:rsidR="00A9436B" w:rsidRPr="00822A95" w14:paraId="24C7A4CA" w14:textId="77777777" w:rsidTr="00D30382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3209A2D" w14:textId="044B47D9" w:rsidR="00A9436B" w:rsidRPr="00D30382" w:rsidRDefault="00D30382" w:rsidP="002C7098">
            <w:pPr>
              <w:pStyle w:val="Explanation"/>
              <w:spacing w:after="60"/>
            </w:pPr>
            <w:r>
              <w:t xml:space="preserve">They are </w:t>
            </w:r>
            <w:r w:rsidRPr="00492004">
              <w:rPr>
                <w:i/>
              </w:rPr>
              <w:t>not</w:t>
            </w:r>
            <w:r>
              <w:t xml:space="preserve"> a permanent solution!</w:t>
            </w:r>
          </w:p>
        </w:tc>
      </w:tr>
      <w:tr w:rsidR="00A9436B" w:rsidRPr="00822A95" w14:paraId="01256A9C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21DED4C" w14:textId="2351008B" w:rsidR="00A9436B" w:rsidRDefault="00A9436B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misuse LOCAL FRIENDS to invade the tested code</w:t>
            </w:r>
          </w:p>
        </w:tc>
      </w:tr>
      <w:tr w:rsidR="00A9436B" w:rsidRPr="00822A95" w14:paraId="0A9367CF" w14:textId="77777777" w:rsidTr="001B21F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9F8B10" w14:textId="13393062" w:rsidR="001B21F8" w:rsidRPr="001B21F8" w:rsidRDefault="001B21F8" w:rsidP="002C7098">
            <w:pPr>
              <w:pStyle w:val="Code"/>
              <w:spacing w:after="60"/>
              <w:rPr>
                <w:strike/>
              </w:rPr>
            </w:pPr>
            <w:r w:rsidRPr="001B21F8">
              <w:rPr>
                <w:strike/>
              </w:rPr>
              <w:t>CLASS unit_tests LOCAL FRIENDS cut.</w:t>
            </w:r>
          </w:p>
          <w:p w14:paraId="7603CB19" w14:textId="390E5354" w:rsidR="00A9436B" w:rsidRDefault="001B21F8" w:rsidP="002C7098">
            <w:pPr>
              <w:pStyle w:val="Code"/>
              <w:spacing w:after="60"/>
            </w:pPr>
            <w:r w:rsidRPr="001B21F8">
              <w:rPr>
                <w:strike/>
              </w:rPr>
              <w:t>cut-&gt;db_reader  = stub_db_reader</w:t>
            </w:r>
          </w:p>
        </w:tc>
      </w:tr>
      <w:tr w:rsidR="00936132" w:rsidRPr="00C35751" w14:paraId="715131F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5C9593BA" w14:textId="2DCDB495" w:rsidR="00936132" w:rsidRPr="003C1097" w:rsidRDefault="00936132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Test Methods</w:t>
            </w:r>
          </w:p>
        </w:tc>
      </w:tr>
      <w:tr w:rsidR="00936132" w:rsidRPr="00822A95" w14:paraId="3B284EBB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52F5CF8E" w14:textId="4326DCF5" w:rsidR="00936132" w:rsidRPr="00C90E41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Test methods names: reflect what’s given and expected</w:t>
            </w:r>
          </w:p>
        </w:tc>
      </w:tr>
      <w:tr w:rsidR="00936132" w:rsidRPr="00822A95" w14:paraId="703EDFC3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4AEB6EE" w14:textId="61138CF0" w:rsidR="00936132" w:rsidRDefault="00936132" w:rsidP="002C7098">
            <w:pPr>
              <w:pStyle w:val="Code"/>
              <w:spacing w:after="60"/>
            </w:pPr>
            <w:r>
              <w:t>METHODS accepts_emtpy_user_input</w:t>
            </w:r>
          </w:p>
          <w:p w14:paraId="1461351A" w14:textId="5819D978" w:rsidR="00936132" w:rsidRPr="00936132" w:rsidRDefault="00936132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test_1</w:t>
            </w:r>
          </w:p>
        </w:tc>
      </w:tr>
      <w:tr w:rsidR="00936132" w:rsidRPr="00376611" w14:paraId="2A9926A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71B3A52" w14:textId="1671C617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given-when-then</w:t>
            </w:r>
          </w:p>
        </w:tc>
      </w:tr>
      <w:tr w:rsidR="00936132" w:rsidRPr="00376611" w14:paraId="09256732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BC16942" w14:textId="77777777" w:rsidR="00936132" w:rsidRDefault="00936132" w:rsidP="00936132">
            <w:pPr>
              <w:pStyle w:val="Code"/>
            </w:pPr>
            <w:r>
              <w:t>given_some_data( ).</w:t>
            </w:r>
          </w:p>
          <w:p w14:paraId="45F0006A" w14:textId="77777777" w:rsidR="00936132" w:rsidRDefault="00936132" w:rsidP="002C7098">
            <w:pPr>
              <w:pStyle w:val="Code"/>
              <w:spacing w:after="60"/>
            </w:pPr>
            <w:r>
              <w:t>do_the_good_thing( ).</w:t>
            </w:r>
          </w:p>
          <w:p w14:paraId="65D3CB26" w14:textId="4F3C1286" w:rsidR="00936132" w:rsidRPr="00BE0546" w:rsidRDefault="00936132" w:rsidP="002C7098">
            <w:pPr>
              <w:pStyle w:val="Code"/>
              <w:spacing w:after="60"/>
            </w:pPr>
            <w:r>
              <w:t>assert_that_it_worked( ).</w:t>
            </w:r>
          </w:p>
        </w:tc>
      </w:tr>
      <w:tr w:rsidR="00936132" w:rsidRPr="00822A95" w14:paraId="151E91C5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AF49C56" w14:textId="29A2E8CC" w:rsidR="00936132" w:rsidRDefault="00936132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“When” is exactly one call</w:t>
            </w:r>
            <w:bookmarkStart w:id="0" w:name="_GoBack"/>
            <w:bookmarkEnd w:id="0"/>
          </w:p>
        </w:tc>
      </w:tr>
      <w:tr w:rsidR="00936132" w:rsidRPr="00822A95" w14:paraId="5550FD9D" w14:textId="77777777" w:rsidTr="0007366F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0CAF63A" w14:textId="77777777" w:rsidR="00936132" w:rsidRDefault="00936132" w:rsidP="002C7098">
            <w:pPr>
              <w:pStyle w:val="Code"/>
              <w:spacing w:after="60"/>
            </w:pPr>
            <w:r>
              <w:t>given_some_data( ).</w:t>
            </w:r>
          </w:p>
          <w:p w14:paraId="1554E9BD" w14:textId="69C995D3" w:rsidR="00936132" w:rsidRDefault="00936132" w:rsidP="0007366F">
            <w:pPr>
              <w:pStyle w:val="Code"/>
            </w:pPr>
            <w:r>
              <w:t>do_the_good_thing( ).</w:t>
            </w:r>
          </w:p>
          <w:p w14:paraId="7585B6EF" w14:textId="740368E4" w:rsidR="00936132" w:rsidRPr="00936132" w:rsidRDefault="00936132" w:rsidP="0007366F">
            <w:pPr>
              <w:pStyle w:val="Code"/>
              <w:rPr>
                <w:strike/>
              </w:rPr>
            </w:pPr>
            <w:r w:rsidRPr="00936132">
              <w:rPr>
                <w:strike/>
              </w:rPr>
              <w:t>and_another_good_thing( ).</w:t>
            </w:r>
          </w:p>
          <w:p w14:paraId="7597A2E4" w14:textId="41DBEF36" w:rsidR="00936132" w:rsidRDefault="00936132" w:rsidP="002C7098">
            <w:pPr>
              <w:pStyle w:val="Code"/>
              <w:spacing w:after="60"/>
            </w:pPr>
            <w:r>
              <w:t>assert_that_it_worked( ).</w:t>
            </w:r>
          </w:p>
        </w:tc>
      </w:tr>
      <w:tr w:rsidR="00BE681E" w:rsidRPr="00C35751" w14:paraId="7CF0E0C1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538135" w:themeFill="accent6" w:themeFillShade="BF"/>
          </w:tcPr>
          <w:p w14:paraId="3E05BB57" w14:textId="1BF35346" w:rsidR="00BE681E" w:rsidRPr="003C1097" w:rsidRDefault="00BE681E" w:rsidP="003C6A8D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Assertions</w:t>
            </w:r>
          </w:p>
        </w:tc>
      </w:tr>
      <w:tr w:rsidR="00BE681E" w:rsidRPr="00376611" w14:paraId="3DDEF393" w14:textId="77777777" w:rsidTr="00F71218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FEB3863" w14:textId="7848EF40" w:rsidR="00BE681E" w:rsidRPr="00C90E41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Few, focused assertions</w:t>
            </w:r>
          </w:p>
        </w:tc>
      </w:tr>
      <w:tr w:rsidR="00BE681E" w:rsidRPr="00822A95" w14:paraId="65EEBBE0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21E3E3E1" w14:textId="3EA9EA75" w:rsidR="002234EB" w:rsidRDefault="002234EB" w:rsidP="0007366F">
            <w:pPr>
              <w:pStyle w:val="Code"/>
            </w:pPr>
            <w:r w:rsidRPr="002234EB">
              <w:rPr>
                <w:strike/>
              </w:rPr>
              <w:t>assert_not_initial( itab ).</w:t>
            </w:r>
          </w:p>
          <w:p w14:paraId="1D231524" w14:textId="59902342" w:rsidR="002234EB" w:rsidRPr="00936132" w:rsidRDefault="002234EB" w:rsidP="002C7098">
            <w:pPr>
              <w:pStyle w:val="Code"/>
              <w:spacing w:after="60"/>
              <w:rPr>
                <w:strike/>
              </w:rPr>
            </w:pPr>
            <w:r>
              <w:t>assert_equals( act = itab exp = exp ).</w:t>
            </w:r>
          </w:p>
        </w:tc>
      </w:tr>
      <w:tr w:rsidR="00BE681E" w:rsidRPr="00822A95" w14:paraId="2EBAE5FA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12AA6A40" w14:textId="1D3C7870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the right assert type</w:t>
            </w:r>
          </w:p>
        </w:tc>
      </w:tr>
      <w:tr w:rsidR="00BE681E" w:rsidRPr="00376611" w14:paraId="0D2FCBF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361CA1B0" w14:textId="176241F8" w:rsidR="002234EB" w:rsidRDefault="002234EB" w:rsidP="0007366F">
            <w:pPr>
              <w:pStyle w:val="Code"/>
            </w:pPr>
            <w:r>
              <w:t>assert_equals( act = itab exp = exp ).</w:t>
            </w:r>
          </w:p>
          <w:p w14:paraId="7C881F90" w14:textId="3BAEA5D5" w:rsidR="00BE681E" w:rsidRPr="002234EB" w:rsidRDefault="002234EB" w:rsidP="002C7098">
            <w:pPr>
              <w:pStyle w:val="Code"/>
              <w:spacing w:after="60"/>
              <w:rPr>
                <w:strike/>
              </w:rPr>
            </w:pPr>
            <w:r w:rsidRPr="002234EB">
              <w:rPr>
                <w:strike/>
              </w:rPr>
              <w:t>assert_true( itab = exp ).</w:t>
            </w:r>
          </w:p>
        </w:tc>
      </w:tr>
      <w:tr w:rsidR="00BE681E" w:rsidRPr="00376611" w14:paraId="5DA2CA8B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78E0A83B" w14:textId="676E20C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content, not quantity</w:t>
            </w:r>
          </w:p>
        </w:tc>
      </w:tr>
      <w:tr w:rsidR="00BE681E" w:rsidRPr="00376611" w14:paraId="09FC70C3" w14:textId="77777777" w:rsidTr="00755AB7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5638C36" w14:textId="77777777" w:rsidR="00BE681E" w:rsidRDefault="007E10EF" w:rsidP="007E10EF">
            <w:pPr>
              <w:pStyle w:val="Code"/>
            </w:pPr>
            <w:r>
              <w:t>assert_contains_message( key )</w:t>
            </w:r>
          </w:p>
          <w:p w14:paraId="354EDA9F" w14:textId="77777777" w:rsidR="007E10EF" w:rsidRDefault="007E10EF" w:rsidP="007E10EF">
            <w:pPr>
              <w:pStyle w:val="Code"/>
              <w:rPr>
                <w:strike/>
              </w:rPr>
            </w:pPr>
            <w:r w:rsidRPr="007E10EF">
              <w:rPr>
                <w:strike/>
              </w:rPr>
              <w:t>assert_equals( act = lines(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m</w:t>
            </w:r>
            <w:r>
              <w:rPr>
                <w:strike/>
              </w:rPr>
              <w:t>e</w:t>
            </w:r>
            <w:r w:rsidRPr="007E10EF">
              <w:rPr>
                <w:strike/>
              </w:rPr>
              <w:t>s</w:t>
            </w:r>
            <w:r>
              <w:rPr>
                <w:strike/>
              </w:rPr>
              <w:t>sa</w:t>
            </w:r>
            <w:r w:rsidRPr="007E10EF">
              <w:rPr>
                <w:strike/>
              </w:rPr>
              <w:t>g</w:t>
            </w:r>
            <w:r>
              <w:rPr>
                <w:strike/>
              </w:rPr>
              <w:t xml:space="preserve">es </w:t>
            </w:r>
            <w:r w:rsidRPr="007E10EF">
              <w:rPr>
                <w:strike/>
              </w:rPr>
              <w:t>)</w:t>
            </w:r>
          </w:p>
          <w:p w14:paraId="002797F0" w14:textId="3AAFF8AD" w:rsidR="007E10EF" w:rsidRPr="007E10EF" w:rsidRDefault="007E10EF" w:rsidP="002C7098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 xml:space="preserve">              </w:t>
            </w:r>
            <w:r w:rsidRPr="007E10EF">
              <w:rPr>
                <w:strike/>
              </w:rPr>
              <w:t xml:space="preserve"> exp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=</w:t>
            </w:r>
            <w:r>
              <w:rPr>
                <w:strike/>
              </w:rPr>
              <w:t xml:space="preserve"> </w:t>
            </w:r>
            <w:r w:rsidRPr="007E10EF">
              <w:rPr>
                <w:strike/>
              </w:rPr>
              <w:t>3 ).</w:t>
            </w:r>
          </w:p>
        </w:tc>
      </w:tr>
      <w:tr w:rsidR="00BE681E" w:rsidRPr="00376611" w14:paraId="07BF88D2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061C5397" w14:textId="4BA62642" w:rsidR="00BE681E" w:rsidRDefault="00BE681E" w:rsidP="0007366F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Assert quality, not content</w:t>
            </w:r>
          </w:p>
        </w:tc>
      </w:tr>
      <w:tr w:rsidR="00BE681E" w:rsidRPr="00822A95" w14:paraId="0FDED1C0" w14:textId="77777777" w:rsidTr="002C7098">
        <w:tc>
          <w:tcPr>
            <w:tcW w:w="3402" w:type="dxa"/>
            <w:tcBorders>
              <w:top w:val="nil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E1E6A40" w14:textId="441E2DBA" w:rsidR="00BE681E" w:rsidRDefault="00277A63" w:rsidP="002C7098">
            <w:pPr>
              <w:pStyle w:val="Code"/>
              <w:spacing w:after="60"/>
            </w:pPr>
            <w:r w:rsidRPr="00277A63">
              <w:t>assert_all_lines_shorter_than</w:t>
            </w:r>
            <w:r>
              <w:t>( … )</w:t>
            </w:r>
          </w:p>
        </w:tc>
      </w:tr>
    </w:tbl>
    <w:p w14:paraId="08564F92" w14:textId="77777777" w:rsidR="00D06959" w:rsidRDefault="00D06959" w:rsidP="00D06959">
      <w:pPr>
        <w:rPr>
          <w:rFonts w:asciiTheme="minorHAnsi" w:hAnsiTheme="minorHAnsi" w:cstheme="minorHAnsi"/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single" w:sz="12" w:space="0" w:color="9CC2E5" w:themeColor="accent5" w:themeTint="99"/>
          <w:bottom w:val="single" w:sz="12" w:space="0" w:color="9CC2E5" w:themeColor="accent5" w:themeTint="99"/>
          <w:right w:val="single" w:sz="12" w:space="0" w:color="9CC2E5" w:themeColor="accent5" w:themeTint="9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</w:tblGrid>
      <w:tr w:rsidR="00D06959" w:rsidRPr="00C35751" w14:paraId="505A469F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23758E5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lastRenderedPageBreak/>
              <w:t>Methods: Object orientation</w:t>
            </w:r>
          </w:p>
        </w:tc>
      </w:tr>
      <w:tr w:rsidR="00D06959" w:rsidRPr="00822A95" w14:paraId="601B2FF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2541E4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instance to static methods</w:t>
            </w:r>
          </w:p>
        </w:tc>
      </w:tr>
      <w:tr w:rsidR="00D06959" w:rsidRPr="00822A95" w14:paraId="2CF816B6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0E0BCEDB" w14:textId="77777777" w:rsidR="00D06959" w:rsidRDefault="00D06959" w:rsidP="00D7366A">
            <w:pPr>
              <w:pStyle w:val="Code"/>
            </w:pPr>
            <w:r>
              <w:t>METHODS a</w:t>
            </w:r>
          </w:p>
          <w:p w14:paraId="760B5CE8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CLASS-METHODS a</w:t>
            </w:r>
          </w:p>
        </w:tc>
      </w:tr>
      <w:tr w:rsidR="00D06959" w:rsidRPr="00822A95" w14:paraId="4A66BFB7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48C0348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Public instance methods should be part of an interface</w:t>
            </w:r>
          </w:p>
        </w:tc>
      </w:tr>
      <w:tr w:rsidR="00D06959" w:rsidRPr="00822A95" w14:paraId="703AD75A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2D5B229" w14:textId="77777777" w:rsidR="00D06959" w:rsidRDefault="00D06959" w:rsidP="00D7366A">
            <w:pPr>
              <w:pStyle w:val="Code"/>
              <w:spacing w:after="60"/>
            </w:pPr>
            <w:r>
              <w:t>INTERFACES the_interface.</w:t>
            </w:r>
          </w:p>
          <w:p w14:paraId="3B20B133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METHODS a</w:t>
            </w:r>
          </w:p>
        </w:tc>
      </w:tr>
      <w:tr w:rsidR="00D06959" w:rsidRPr="00C35751" w14:paraId="5946CE5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1C649221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Methods: Method body</w:t>
            </w:r>
          </w:p>
        </w:tc>
      </w:tr>
      <w:tr w:rsidR="00D06959" w:rsidRPr="00822A95" w14:paraId="53FA974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0C6684A0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 one thing, do it well, do it only</w:t>
            </w:r>
          </w:p>
        </w:tc>
      </w:tr>
      <w:tr w:rsidR="00D06959" w:rsidRPr="00822A95" w14:paraId="70DD0BE0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4F89B477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Descend one level of abstraction</w:t>
            </w:r>
          </w:p>
        </w:tc>
      </w:tr>
      <w:tr w:rsidR="00D06959" w:rsidRPr="00822A95" w14:paraId="14A2574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6B1D77A0" w14:textId="77777777" w:rsidR="00D06959" w:rsidRPr="004F6136" w:rsidRDefault="00D06959" w:rsidP="00D7366A">
            <w:pPr>
              <w:pStyle w:val="Code"/>
              <w:spacing w:after="60"/>
              <w:rPr>
                <w:strike/>
              </w:rPr>
            </w:pPr>
            <w:r w:rsidRPr="004F6136">
              <w:rPr>
                <w:strike/>
              </w:rPr>
              <w:t>do_something_high_level ( ).</w:t>
            </w:r>
          </w:p>
          <w:p w14:paraId="64831AA7" w14:textId="77777777" w:rsidR="00D06959" w:rsidRDefault="00D06959" w:rsidP="00D7366A">
            <w:pPr>
              <w:pStyle w:val="Code"/>
              <w:spacing w:after="60"/>
            </w:pPr>
            <w:r w:rsidRPr="004F6136">
              <w:rPr>
                <w:strike/>
              </w:rPr>
              <w:t>DATA(low_level_op) = |a { b }|.</w:t>
            </w:r>
          </w:p>
        </w:tc>
      </w:tr>
      <w:tr w:rsidR="00D06959" w:rsidRPr="00376611" w14:paraId="0AC9C7F3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2FC0E9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Keep methods small</w:t>
            </w:r>
          </w:p>
        </w:tc>
      </w:tr>
      <w:tr w:rsidR="00D06959" w:rsidRPr="00376611" w14:paraId="3181D0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A08751D" w14:textId="77777777" w:rsidR="00D06959" w:rsidRPr="008A38B4" w:rsidRDefault="00D06959" w:rsidP="00D7366A">
            <w:pPr>
              <w:pStyle w:val="Explanation"/>
              <w:spacing w:after="60"/>
              <w:rPr>
                <w:strike/>
              </w:rPr>
            </w:pPr>
            <w:r>
              <w:t>3-5 statements, o</w:t>
            </w:r>
            <w:r w:rsidRPr="008A38B4">
              <w:rPr>
                <w:strike/>
              </w:rPr>
              <w:t>ne page</w:t>
            </w:r>
            <w:r>
              <w:rPr>
                <w:strike/>
              </w:rPr>
              <w:t>, 1000 lines</w:t>
            </w:r>
          </w:p>
        </w:tc>
      </w:tr>
      <w:tr w:rsidR="00D06959" w:rsidRPr="00C35751" w14:paraId="4D73A0B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5C268971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Methods: Parameter number</w:t>
            </w:r>
          </w:p>
        </w:tc>
      </w:tr>
      <w:tr w:rsidR="00D06959" w:rsidRPr="00822A95" w14:paraId="65761B7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67E8B509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Aim for few IMPORTING parameters, at best less than three</w:t>
            </w:r>
          </w:p>
        </w:tc>
      </w:tr>
      <w:tr w:rsidR="00D06959" w:rsidRPr="00822A95" w14:paraId="67F50B74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F07C3F2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>METHODS a IMPORTING b c d e</w:t>
            </w:r>
          </w:p>
        </w:tc>
      </w:tr>
      <w:tr w:rsidR="00D06959" w:rsidRPr="00822A95" w14:paraId="34374A06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EC55AC0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Split methods instead of adding OPTIONAL parameters</w:t>
            </w:r>
          </w:p>
        </w:tc>
      </w:tr>
      <w:tr w:rsidR="00D06959" w:rsidRPr="00822A95" w14:paraId="4E0E4A48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481F8C97" w14:textId="77777777" w:rsidR="00D06959" w:rsidRDefault="00D06959" w:rsidP="00D7366A">
            <w:pPr>
              <w:pStyle w:val="Code"/>
              <w:spacing w:after="60"/>
            </w:pPr>
            <w:r>
              <w:t>METHODS a IMPORTING b</w:t>
            </w:r>
          </w:p>
          <w:p w14:paraId="7D615079" w14:textId="77777777" w:rsidR="00D06959" w:rsidRDefault="00D06959" w:rsidP="00D7366A">
            <w:pPr>
              <w:pStyle w:val="Code"/>
            </w:pPr>
            <w:r>
              <w:t>METHODS c IMPORTING d</w:t>
            </w:r>
          </w:p>
          <w:p w14:paraId="19592713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x</w:t>
            </w:r>
          </w:p>
          <w:p w14:paraId="0C3CB3C9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 xml:space="preserve">  IMPORTING b</w:t>
            </w:r>
          </w:p>
          <w:p w14:paraId="0FC9DC1F" w14:textId="77777777" w:rsidR="00D06959" w:rsidRPr="00C51272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          D</w:t>
            </w:r>
          </w:p>
        </w:tc>
      </w:tr>
      <w:tr w:rsidR="00D06959" w:rsidRPr="00822A95" w14:paraId="0225AA2E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15448EC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RETURN, EXPORT, or CHANGE exactly one parameter</w:t>
            </w:r>
          </w:p>
        </w:tc>
      </w:tr>
      <w:tr w:rsidR="00D06959" w:rsidRPr="00822A95" w14:paraId="4CB4526E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9FE6A4B" w14:textId="77777777" w:rsidR="00D06959" w:rsidRPr="00463C39" w:rsidRDefault="00D06959" w:rsidP="00D7366A">
            <w:pPr>
              <w:pStyle w:val="Code"/>
              <w:rPr>
                <w:strike/>
              </w:rPr>
            </w:pPr>
            <w:r w:rsidRPr="00463C39">
              <w:rPr>
                <w:strike/>
              </w:rPr>
              <w:t>METHODS do_it</w:t>
            </w:r>
          </w:p>
          <w:p w14:paraId="3040B94F" w14:textId="77777777" w:rsidR="00D06959" w:rsidRPr="00463C39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EXPORTING a</w:t>
            </w:r>
          </w:p>
          <w:p w14:paraId="3E11D20F" w14:textId="77777777" w:rsidR="00D06959" w:rsidRPr="002722D0" w:rsidRDefault="00D06959" w:rsidP="00D7366A">
            <w:pPr>
              <w:pStyle w:val="Code"/>
              <w:spacing w:after="60"/>
              <w:rPr>
                <w:strike/>
              </w:rPr>
            </w:pPr>
            <w:r w:rsidRPr="00463C39">
              <w:rPr>
                <w:strike/>
              </w:rPr>
              <w:t xml:space="preserve">  CHANGING b</w:t>
            </w:r>
          </w:p>
        </w:tc>
      </w:tr>
      <w:tr w:rsidR="00D06959" w:rsidRPr="00C35751" w14:paraId="57171293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3CCB1CA7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Return codes</w:t>
            </w:r>
          </w:p>
        </w:tc>
      </w:tr>
      <w:tr w:rsidR="00D06959" w:rsidRPr="00822A95" w14:paraId="7E6EDA16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2B307E6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Prefer exceptions to return codes</w:t>
            </w:r>
          </w:p>
        </w:tc>
      </w:tr>
      <w:tr w:rsidR="00D06959" w:rsidRPr="00822A95" w14:paraId="559C0CB9" w14:textId="77777777" w:rsidTr="00D7366A">
        <w:trPr>
          <w:trHeight w:val="63"/>
        </w:trPr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DB16A8F" w14:textId="77777777" w:rsidR="00D06959" w:rsidRPr="001E2A37" w:rsidRDefault="00D06959" w:rsidP="00D7366A">
            <w:pPr>
              <w:pStyle w:val="Code"/>
            </w:pPr>
            <w:r w:rsidRPr="001E2A37">
              <w:t>METHODS check RAISING EXCEPTION</w:t>
            </w:r>
          </w:p>
          <w:p w14:paraId="1A51F7CC" w14:textId="77777777" w:rsidR="00D06959" w:rsidRPr="00297BD4" w:rsidRDefault="00D06959" w:rsidP="00D7366A">
            <w:pPr>
              <w:pStyle w:val="Code"/>
              <w:spacing w:after="60"/>
              <w:rPr>
                <w:strike/>
              </w:rPr>
            </w:pPr>
            <w:r>
              <w:rPr>
                <w:strike/>
              </w:rPr>
              <w:t>METHODS check RETURNING result</w:t>
            </w:r>
          </w:p>
        </w:tc>
      </w:tr>
      <w:tr w:rsidR="00D06959" w:rsidRPr="00822A95" w14:paraId="6038C2E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5EA0F736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Don’t let failures slip through</w:t>
            </w:r>
          </w:p>
        </w:tc>
      </w:tr>
      <w:tr w:rsidR="00D06959" w:rsidRPr="00822A95" w14:paraId="7BE0FEC9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C9B2F60" w14:textId="77777777" w:rsidR="00D06959" w:rsidRPr="001E2A37" w:rsidRDefault="00D06959" w:rsidP="00D7366A">
            <w:pPr>
              <w:pStyle w:val="Code"/>
            </w:pPr>
            <w:r w:rsidRPr="001E2A37">
              <w:t xml:space="preserve">DATA(result) = </w:t>
            </w:r>
            <w:r>
              <w:t>check</w:t>
            </w:r>
            <w:r w:rsidRPr="001E2A37">
              <w:t xml:space="preserve">( </w:t>
            </w:r>
            <w:r>
              <w:t xml:space="preserve">input </w:t>
            </w:r>
            <w:r w:rsidRPr="001E2A37">
              <w:t>)</w:t>
            </w:r>
          </w:p>
          <w:p w14:paraId="68756CEF" w14:textId="77777777" w:rsidR="00D06959" w:rsidRPr="008A38B4" w:rsidRDefault="00D06959" w:rsidP="00D7366A">
            <w:pPr>
              <w:pStyle w:val="Code"/>
              <w:spacing w:after="60"/>
              <w:rPr>
                <w:strike/>
              </w:rPr>
            </w:pPr>
            <w:r w:rsidRPr="001E2A37">
              <w:t>IF result = abap_false.</w:t>
            </w:r>
          </w:p>
        </w:tc>
      </w:tr>
      <w:tr w:rsidR="00D06959" w:rsidRPr="00C35751" w14:paraId="431C5B2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019B6FCA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Exceptions</w:t>
            </w:r>
          </w:p>
        </w:tc>
      </w:tr>
      <w:tr w:rsidR="00D06959" w:rsidRPr="00822A95" w14:paraId="304DF5C5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24" w:space="0" w:color="FFF2CC" w:themeColor="accent4" w:themeTint="33"/>
              <w:right w:val="single" w:sz="12" w:space="0" w:color="000000" w:themeColor="text1"/>
            </w:tcBorders>
            <w:shd w:val="clear" w:color="auto" w:fill="FFC000" w:themeFill="accent4"/>
          </w:tcPr>
          <w:p w14:paraId="31E16E37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Exceptions are for errors, not for regular cases</w:t>
            </w:r>
          </w:p>
        </w:tc>
      </w:tr>
      <w:tr w:rsidR="00D06959" w:rsidRPr="00376611" w14:paraId="06B4A9DC" w14:textId="77777777" w:rsidTr="00D7366A">
        <w:tc>
          <w:tcPr>
            <w:tcW w:w="3402" w:type="dxa"/>
            <w:tcBorders>
              <w:top w:val="single" w:sz="24" w:space="0" w:color="FFF2CC" w:themeColor="accent4" w:themeTint="33"/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39DA4C7A" w14:textId="77777777" w:rsidR="00D06959" w:rsidRDefault="00D06959" w:rsidP="00D7366A">
            <w:pPr>
              <w:rPr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Use class-based exceptions</w:t>
            </w:r>
          </w:p>
        </w:tc>
      </w:tr>
      <w:tr w:rsidR="00D06959" w:rsidRPr="00822A95" w14:paraId="56471373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BE4FF9D" w14:textId="77777777" w:rsidR="00D06959" w:rsidRPr="00D830EA" w:rsidRDefault="00D06959" w:rsidP="00D7366A">
            <w:pPr>
              <w:pStyle w:val="Code"/>
            </w:pPr>
            <w:r w:rsidRPr="00D830EA">
              <w:t>METHODS do_it RAISING EXCEPTION</w:t>
            </w:r>
          </w:p>
          <w:p w14:paraId="7B2F07B1" w14:textId="77777777" w:rsidR="00D06959" w:rsidRPr="00D830EA" w:rsidRDefault="00D06959" w:rsidP="00D7366A">
            <w:pPr>
              <w:pStyle w:val="Code"/>
              <w:spacing w:after="60"/>
              <w:rPr>
                <w:strike/>
              </w:rPr>
            </w:pPr>
            <w:r w:rsidRPr="00D830EA">
              <w:rPr>
                <w:strike/>
              </w:rPr>
              <w:t>METHODS do_it EXCEPTIONS</w:t>
            </w:r>
          </w:p>
        </w:tc>
      </w:tr>
      <w:tr w:rsidR="00D06959" w:rsidRPr="00C35751" w14:paraId="52F62930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7FC2103E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Throwing</w:t>
            </w:r>
          </w:p>
        </w:tc>
      </w:tr>
      <w:tr w:rsidR="00D06959" w:rsidRPr="00822A95" w14:paraId="60A6AFCF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4896EA48" w14:textId="77777777" w:rsidR="00D06959" w:rsidRPr="00B019BE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Throw one type of exception</w:t>
            </w:r>
          </w:p>
        </w:tc>
      </w:tr>
      <w:tr w:rsidR="00D06959" w:rsidRPr="00822A95" w14:paraId="038354C5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75B3885D" w14:textId="77777777" w:rsidR="00D06959" w:rsidRPr="00053760" w:rsidRDefault="00D06959" w:rsidP="00D7366A">
            <w:pPr>
              <w:pStyle w:val="Code"/>
              <w:spacing w:after="60"/>
              <w:rPr>
                <w:strike/>
              </w:rPr>
            </w:pPr>
            <w:r w:rsidRPr="00053760">
              <w:rPr>
                <w:strike/>
              </w:rPr>
              <w:t>METHODS a RAISING EXCEPTION b c</w:t>
            </w:r>
            <w:r>
              <w:rPr>
                <w:strike/>
              </w:rPr>
              <w:t xml:space="preserve"> d</w:t>
            </w:r>
          </w:p>
        </w:tc>
      </w:tr>
      <w:tr w:rsidR="00D06959" w:rsidRPr="00822A95" w14:paraId="20D9A239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6057BC24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CX_STATIC_CHECK for manageable situations</w:t>
            </w:r>
          </w:p>
        </w:tc>
      </w:tr>
      <w:tr w:rsidR="00D06959" w:rsidRPr="00376611" w14:paraId="7011C261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583122D2" w14:textId="77777777" w:rsidR="00D06959" w:rsidRPr="00824D36" w:rsidRDefault="00D06959" w:rsidP="00D7366A">
            <w:pPr>
              <w:pStyle w:val="Code"/>
              <w:spacing w:after="60"/>
              <w:rPr>
                <w:strike/>
              </w:rPr>
            </w:pPr>
            <w:r>
              <w:t>RAISE EXCEPTION no_customizing</w:t>
            </w:r>
          </w:p>
        </w:tc>
      </w:tr>
      <w:tr w:rsidR="00D06959" w:rsidRPr="00822A95" w14:paraId="6118E962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C000" w:themeFill="accent4"/>
          </w:tcPr>
          <w:p w14:paraId="745AF93F" w14:textId="77777777" w:rsidR="00D06959" w:rsidRDefault="00D06959" w:rsidP="00D7366A">
            <w:pPr>
              <w:rPr>
                <w:lang w:val="en-US"/>
              </w:rPr>
            </w:pPr>
            <w:r>
              <w:rPr>
                <w:lang w:val="en-US"/>
              </w:rPr>
              <w:t>Throw CX_NO_CHECK for usually unrecoverable situations</w:t>
            </w:r>
          </w:p>
        </w:tc>
      </w:tr>
      <w:tr w:rsidR="00D06959" w:rsidRPr="00376611" w14:paraId="068642FF" w14:textId="77777777" w:rsidTr="00D7366A">
        <w:tc>
          <w:tcPr>
            <w:tcW w:w="3402" w:type="dxa"/>
            <w:tcBorders>
              <w:left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3BE4C6A" w14:textId="77777777" w:rsidR="00D06959" w:rsidRDefault="00D06959" w:rsidP="00D7366A">
            <w:pPr>
              <w:pStyle w:val="Code"/>
              <w:spacing w:after="60"/>
            </w:pPr>
            <w:r>
              <w:t>RAISE EXCEPTION db_unavailable</w:t>
            </w:r>
          </w:p>
        </w:tc>
      </w:tr>
      <w:tr w:rsidR="00D06959" w:rsidRPr="00C35751" w14:paraId="078CBCEB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single" w:sz="12" w:space="0" w:color="auto"/>
              <w:right w:val="single" w:sz="12" w:space="0" w:color="000000" w:themeColor="text1"/>
            </w:tcBorders>
            <w:shd w:val="clear" w:color="auto" w:fill="833C0B" w:themeFill="accent2" w:themeFillShade="80"/>
          </w:tcPr>
          <w:p w14:paraId="67C4E4DC" w14:textId="77777777" w:rsidR="00D06959" w:rsidRPr="003C1097" w:rsidRDefault="00D06959" w:rsidP="00D7366A">
            <w:pPr>
              <w:pStyle w:val="BlockHeader"/>
              <w:spacing w:before="0" w:after="0"/>
            </w:pPr>
            <w:r w:rsidRPr="007F42C7">
              <w:rPr>
                <w:color w:val="FFFFFF" w:themeColor="background1"/>
              </w:rPr>
              <w:t>Error handling: Catching</w:t>
            </w:r>
          </w:p>
        </w:tc>
      </w:tr>
      <w:tr w:rsidR="00D06959" w:rsidRPr="00822A95" w14:paraId="301E7A32" w14:textId="77777777" w:rsidTr="00D7366A">
        <w:tc>
          <w:tcPr>
            <w:tcW w:w="3402" w:type="dxa"/>
            <w:tcBorders>
              <w:top w:val="single" w:sz="12" w:space="0" w:color="auto"/>
              <w:left w:val="single" w:sz="12" w:space="0" w:color="000000" w:themeColor="text1"/>
              <w:bottom w:val="nil"/>
              <w:right w:val="single" w:sz="12" w:space="0" w:color="000000" w:themeColor="text1"/>
            </w:tcBorders>
            <w:shd w:val="clear" w:color="auto" w:fill="FFC000" w:themeFill="accent4"/>
          </w:tcPr>
          <w:p w14:paraId="3D38338D" w14:textId="77777777" w:rsidR="00D06959" w:rsidRPr="00C90E41" w:rsidRDefault="00D06959" w:rsidP="00D7366A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Wrap foreign exceptions instead of letting them invade your code</w:t>
            </w:r>
          </w:p>
        </w:tc>
      </w:tr>
      <w:tr w:rsidR="00D06959" w:rsidRPr="00376611" w14:paraId="41989804" w14:textId="77777777" w:rsidTr="00D7366A">
        <w:tc>
          <w:tcPr>
            <w:tcW w:w="3402" w:type="dxa"/>
            <w:tcBorders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FFF2CC" w:themeFill="accent4" w:themeFillTint="33"/>
          </w:tcPr>
          <w:p w14:paraId="1C429F11" w14:textId="77777777" w:rsidR="00D06959" w:rsidRDefault="00D06959" w:rsidP="00D7366A">
            <w:pPr>
              <w:pStyle w:val="Code"/>
            </w:pPr>
            <w:r>
              <w:t>CATCH foreign INTO DATA(error).</w:t>
            </w:r>
          </w:p>
          <w:p w14:paraId="42DD0CEB" w14:textId="77777777" w:rsidR="00D06959" w:rsidRDefault="00D06959" w:rsidP="00D7366A">
            <w:pPr>
              <w:pStyle w:val="Code"/>
              <w:spacing w:after="60"/>
            </w:pPr>
            <w:r>
              <w:t xml:space="preserve">  RAISE EXCEPTION NEW my( error ).</w:t>
            </w:r>
          </w:p>
          <w:p w14:paraId="354560A0" w14:textId="77777777" w:rsidR="00D06959" w:rsidRPr="002C037C" w:rsidRDefault="00D06959" w:rsidP="00D7366A">
            <w:pPr>
              <w:pStyle w:val="Code"/>
              <w:spacing w:after="60"/>
              <w:rPr>
                <w:strike/>
              </w:rPr>
            </w:pPr>
            <w:r w:rsidRPr="002C037C">
              <w:rPr>
                <w:strike/>
              </w:rPr>
              <w:t xml:space="preserve">  RAISE EXCEPTION error.</w:t>
            </w:r>
          </w:p>
        </w:tc>
      </w:tr>
    </w:tbl>
    <w:p w14:paraId="230A1E80" w14:textId="77777777" w:rsidR="00BE681E" w:rsidRDefault="00BE681E" w:rsidP="004901A4">
      <w:pPr>
        <w:rPr>
          <w:rFonts w:asciiTheme="minorHAnsi" w:hAnsiTheme="minorHAnsi" w:cstheme="minorHAnsi"/>
          <w:lang w:val="en-US"/>
        </w:rPr>
      </w:pPr>
    </w:p>
    <w:sectPr w:rsidR="00BE681E" w:rsidSect="004901A4">
      <w:footerReference w:type="default" r:id="rId7"/>
      <w:pgSz w:w="11906" w:h="16838"/>
      <w:pgMar w:top="1418" w:right="567" w:bottom="720" w:left="567" w:header="709" w:footer="709" w:gutter="0"/>
      <w:cols w:num="3" w:space="284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AB5C62" w14:textId="77777777" w:rsidR="008542D8" w:rsidRDefault="008542D8" w:rsidP="00934C1F">
      <w:r>
        <w:separator/>
      </w:r>
    </w:p>
  </w:endnote>
  <w:endnote w:type="continuationSeparator" w:id="0">
    <w:p w14:paraId="1F7974F0" w14:textId="77777777" w:rsidR="008542D8" w:rsidRDefault="008542D8" w:rsidP="00934C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B29C6C" w14:textId="28567CB2" w:rsidR="002470EC" w:rsidRDefault="00053DEC" w:rsidP="002470EC">
    <w:pPr>
      <w:pStyle w:val="Fuzeile"/>
      <w:tabs>
        <w:tab w:val="clear" w:pos="4536"/>
        <w:tab w:val="clear" w:pos="9072"/>
        <w:tab w:val="center" w:pos="5387"/>
        <w:tab w:val="right" w:pos="10772"/>
      </w:tabs>
      <w:rPr>
        <w:lang w:val="en-US"/>
      </w:rPr>
    </w:pPr>
    <w:r w:rsidRPr="006750C5">
      <w:rPr>
        <w:lang w:val="en-US"/>
      </w:rPr>
      <w:t xml:space="preserve">Clean ABAP </w:t>
    </w:r>
    <w:r w:rsidR="00B82BF4">
      <w:rPr>
        <w:lang w:val="en-US"/>
      </w:rPr>
      <w:t>The Golden Rules</w:t>
    </w:r>
    <w:r w:rsidRPr="006750C5">
      <w:rPr>
        <w:lang w:val="en-US"/>
      </w:rPr>
      <w:t xml:space="preserve"> v1.</w:t>
    </w:r>
    <w:r w:rsidR="002C413F">
      <w:rPr>
        <w:lang w:val="en-US"/>
      </w:rPr>
      <w:t>0</w:t>
    </w:r>
    <w:r w:rsidRPr="006750C5">
      <w:rPr>
        <w:lang w:val="en-US"/>
      </w:rPr>
      <w:t>.</w:t>
    </w:r>
    <w:r w:rsidR="00143FAF">
      <w:rPr>
        <w:lang w:val="en-US"/>
      </w:rPr>
      <w:t>0</w:t>
    </w:r>
    <w:r w:rsidR="00452A2B">
      <w:rPr>
        <w:lang w:val="en-US"/>
      </w:rPr>
      <w:t xml:space="preserve"> </w:t>
    </w:r>
    <w:r w:rsidR="007627BB">
      <w:rPr>
        <w:lang w:val="en-US"/>
      </w:rPr>
      <w:tab/>
    </w:r>
    <w:r w:rsidR="007627BB" w:rsidRPr="007627BB">
      <w:rPr>
        <w:lang w:val="en-US"/>
      </w:rPr>
      <w:t>PUBLIC</w:t>
    </w:r>
    <w:r w:rsidR="00452A2B">
      <w:rPr>
        <w:lang w:val="en-US"/>
      </w:rPr>
      <w:tab/>
    </w:r>
    <w:r w:rsidR="00452A2B" w:rsidRPr="00452A2B">
      <w:rPr>
        <w:lang w:val="en-US"/>
      </w:rPr>
      <w:t>https://github.</w:t>
    </w:r>
    <w:r w:rsidR="00153DDE">
      <w:rPr>
        <w:lang w:val="en-US"/>
      </w:rPr>
      <w:t>com</w:t>
    </w:r>
    <w:r w:rsidR="00452A2B" w:rsidRPr="00452A2B">
      <w:rPr>
        <w:lang w:val="en-US"/>
      </w:rPr>
      <w:t>/</w:t>
    </w:r>
    <w:r w:rsidR="00153DDE">
      <w:rPr>
        <w:lang w:val="en-US"/>
      </w:rPr>
      <w:t>SAP</w:t>
    </w:r>
    <w:r w:rsidR="00452A2B" w:rsidRPr="00452A2B">
      <w:rPr>
        <w:lang w:val="en-US"/>
      </w:rPr>
      <w:t>/</w:t>
    </w:r>
    <w:r w:rsidR="002470EC">
      <w:rPr>
        <w:lang w:val="en-US"/>
      </w:rPr>
      <w:t>styleguides</w:t>
    </w:r>
    <w:r w:rsidR="00452A2B" w:rsidRPr="00452A2B">
      <w:rPr>
        <w:lang w:val="en-US"/>
      </w:rPr>
      <w:t>/</w:t>
    </w:r>
    <w:r w:rsidR="002470EC" w:rsidRPr="00452A2B">
      <w:rPr>
        <w:lang w:val="en-US"/>
      </w:rPr>
      <w:t>blob/master</w:t>
    </w:r>
  </w:p>
  <w:p w14:paraId="197BC4F6" w14:textId="6593D825" w:rsidR="00053DEC" w:rsidRPr="006750C5" w:rsidRDefault="002470EC" w:rsidP="007627BB">
    <w:pPr>
      <w:pStyle w:val="Fuzeile"/>
      <w:tabs>
        <w:tab w:val="clear" w:pos="4536"/>
        <w:tab w:val="clear" w:pos="9072"/>
        <w:tab w:val="center" w:pos="3544"/>
        <w:tab w:val="right" w:pos="10772"/>
      </w:tabs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452A2B" w:rsidRPr="00452A2B">
      <w:rPr>
        <w:lang w:val="en-US"/>
      </w:rPr>
      <w:t>/</w:t>
    </w:r>
    <w:r>
      <w:rPr>
        <w:lang w:val="en-US"/>
      </w:rPr>
      <w:t>clean-abap/</w:t>
    </w:r>
    <w:r w:rsidR="00153DDE">
      <w:rPr>
        <w:lang w:val="en-US"/>
      </w:rPr>
      <w:t>cheat-sheet/</w:t>
    </w:r>
    <w:r w:rsidR="00452A2B" w:rsidRPr="00452A2B">
      <w:rPr>
        <w:lang w:val="en-US"/>
      </w:rPr>
      <w:t>CheatSheet.md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BC9214" w14:textId="77777777" w:rsidR="008542D8" w:rsidRDefault="008542D8" w:rsidP="00934C1F">
      <w:r>
        <w:separator/>
      </w:r>
    </w:p>
  </w:footnote>
  <w:footnote w:type="continuationSeparator" w:id="0">
    <w:p w14:paraId="1E4FC023" w14:textId="77777777" w:rsidR="008542D8" w:rsidRDefault="008542D8" w:rsidP="00934C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014"/>
    <w:rsid w:val="00012D66"/>
    <w:rsid w:val="00013131"/>
    <w:rsid w:val="00053760"/>
    <w:rsid w:val="00053DEC"/>
    <w:rsid w:val="0007366F"/>
    <w:rsid w:val="00080756"/>
    <w:rsid w:val="000B6BD7"/>
    <w:rsid w:val="000C11B1"/>
    <w:rsid w:val="000E0F9C"/>
    <w:rsid w:val="00140590"/>
    <w:rsid w:val="00143FAF"/>
    <w:rsid w:val="00147584"/>
    <w:rsid w:val="00153DDE"/>
    <w:rsid w:val="001758CE"/>
    <w:rsid w:val="001B21F8"/>
    <w:rsid w:val="001B6D1E"/>
    <w:rsid w:val="001E2A37"/>
    <w:rsid w:val="002234EB"/>
    <w:rsid w:val="00227321"/>
    <w:rsid w:val="00231B4F"/>
    <w:rsid w:val="002430E2"/>
    <w:rsid w:val="002470EC"/>
    <w:rsid w:val="002722D0"/>
    <w:rsid w:val="00277A63"/>
    <w:rsid w:val="00281F4D"/>
    <w:rsid w:val="0028659B"/>
    <w:rsid w:val="00286DED"/>
    <w:rsid w:val="00292D6D"/>
    <w:rsid w:val="00297BD4"/>
    <w:rsid w:val="002C037C"/>
    <w:rsid w:val="002C1AF9"/>
    <w:rsid w:val="002C413F"/>
    <w:rsid w:val="002C7098"/>
    <w:rsid w:val="002D3B3C"/>
    <w:rsid w:val="002D7F65"/>
    <w:rsid w:val="00311D7C"/>
    <w:rsid w:val="00311DBC"/>
    <w:rsid w:val="00335D61"/>
    <w:rsid w:val="00340C94"/>
    <w:rsid w:val="003748FE"/>
    <w:rsid w:val="00376611"/>
    <w:rsid w:val="00386D56"/>
    <w:rsid w:val="00390467"/>
    <w:rsid w:val="003A021F"/>
    <w:rsid w:val="003B41F3"/>
    <w:rsid w:val="003C1097"/>
    <w:rsid w:val="003C5F1F"/>
    <w:rsid w:val="003C6A8D"/>
    <w:rsid w:val="003C7A34"/>
    <w:rsid w:val="003E3073"/>
    <w:rsid w:val="003E6014"/>
    <w:rsid w:val="0044618C"/>
    <w:rsid w:val="00452A2B"/>
    <w:rsid w:val="00455B17"/>
    <w:rsid w:val="00456327"/>
    <w:rsid w:val="0045687F"/>
    <w:rsid w:val="00463C39"/>
    <w:rsid w:val="00477A52"/>
    <w:rsid w:val="004901A4"/>
    <w:rsid w:val="00492004"/>
    <w:rsid w:val="00493EA4"/>
    <w:rsid w:val="004A5C1B"/>
    <w:rsid w:val="004A7964"/>
    <w:rsid w:val="004E346D"/>
    <w:rsid w:val="004E7324"/>
    <w:rsid w:val="004F6136"/>
    <w:rsid w:val="00506E23"/>
    <w:rsid w:val="00510662"/>
    <w:rsid w:val="00520A78"/>
    <w:rsid w:val="005259E8"/>
    <w:rsid w:val="005D2215"/>
    <w:rsid w:val="005E54DE"/>
    <w:rsid w:val="005F0D32"/>
    <w:rsid w:val="0060481A"/>
    <w:rsid w:val="00607E18"/>
    <w:rsid w:val="0061357E"/>
    <w:rsid w:val="00616061"/>
    <w:rsid w:val="006167B0"/>
    <w:rsid w:val="00640A9B"/>
    <w:rsid w:val="006633D7"/>
    <w:rsid w:val="00673F03"/>
    <w:rsid w:val="006750C5"/>
    <w:rsid w:val="0068732C"/>
    <w:rsid w:val="006B4E72"/>
    <w:rsid w:val="006C5485"/>
    <w:rsid w:val="006C79F6"/>
    <w:rsid w:val="006E0236"/>
    <w:rsid w:val="006E15B3"/>
    <w:rsid w:val="006E615E"/>
    <w:rsid w:val="00723181"/>
    <w:rsid w:val="0074763D"/>
    <w:rsid w:val="00750FF3"/>
    <w:rsid w:val="00755AB7"/>
    <w:rsid w:val="007627BB"/>
    <w:rsid w:val="00781B0E"/>
    <w:rsid w:val="00782589"/>
    <w:rsid w:val="00790FC5"/>
    <w:rsid w:val="007A64C0"/>
    <w:rsid w:val="007D2B03"/>
    <w:rsid w:val="007E10EF"/>
    <w:rsid w:val="007F3C22"/>
    <w:rsid w:val="007F42C7"/>
    <w:rsid w:val="00822A95"/>
    <w:rsid w:val="00824157"/>
    <w:rsid w:val="00824D36"/>
    <w:rsid w:val="008542D8"/>
    <w:rsid w:val="0085590A"/>
    <w:rsid w:val="008607F2"/>
    <w:rsid w:val="00880794"/>
    <w:rsid w:val="008816B9"/>
    <w:rsid w:val="00881921"/>
    <w:rsid w:val="008825C1"/>
    <w:rsid w:val="008A2E7A"/>
    <w:rsid w:val="008A38B4"/>
    <w:rsid w:val="008B1C84"/>
    <w:rsid w:val="008D730A"/>
    <w:rsid w:val="00916EAB"/>
    <w:rsid w:val="00925834"/>
    <w:rsid w:val="00934C1F"/>
    <w:rsid w:val="00936132"/>
    <w:rsid w:val="009373D5"/>
    <w:rsid w:val="00946F81"/>
    <w:rsid w:val="009502BA"/>
    <w:rsid w:val="009534DF"/>
    <w:rsid w:val="00986DF0"/>
    <w:rsid w:val="00997E6D"/>
    <w:rsid w:val="009B1D03"/>
    <w:rsid w:val="009F36F2"/>
    <w:rsid w:val="00A153E9"/>
    <w:rsid w:val="00A3708C"/>
    <w:rsid w:val="00A4068B"/>
    <w:rsid w:val="00A53810"/>
    <w:rsid w:val="00A61413"/>
    <w:rsid w:val="00A64A56"/>
    <w:rsid w:val="00A916EA"/>
    <w:rsid w:val="00A9436B"/>
    <w:rsid w:val="00A95B38"/>
    <w:rsid w:val="00AE03DA"/>
    <w:rsid w:val="00AE0740"/>
    <w:rsid w:val="00AF4754"/>
    <w:rsid w:val="00B019BE"/>
    <w:rsid w:val="00B277EF"/>
    <w:rsid w:val="00B27A2B"/>
    <w:rsid w:val="00B46A94"/>
    <w:rsid w:val="00B81B29"/>
    <w:rsid w:val="00B82BF4"/>
    <w:rsid w:val="00B92A7F"/>
    <w:rsid w:val="00B9739A"/>
    <w:rsid w:val="00BA4F5D"/>
    <w:rsid w:val="00BE0546"/>
    <w:rsid w:val="00BE09DA"/>
    <w:rsid w:val="00BE681E"/>
    <w:rsid w:val="00C00985"/>
    <w:rsid w:val="00C35751"/>
    <w:rsid w:val="00C51272"/>
    <w:rsid w:val="00C90E41"/>
    <w:rsid w:val="00C91C7D"/>
    <w:rsid w:val="00C91D1D"/>
    <w:rsid w:val="00CA2B1A"/>
    <w:rsid w:val="00CA36AA"/>
    <w:rsid w:val="00CB1CF6"/>
    <w:rsid w:val="00CD360F"/>
    <w:rsid w:val="00CF7285"/>
    <w:rsid w:val="00D03E9E"/>
    <w:rsid w:val="00D06937"/>
    <w:rsid w:val="00D06959"/>
    <w:rsid w:val="00D12DE1"/>
    <w:rsid w:val="00D20C3A"/>
    <w:rsid w:val="00D23BF4"/>
    <w:rsid w:val="00D30382"/>
    <w:rsid w:val="00D30637"/>
    <w:rsid w:val="00D67071"/>
    <w:rsid w:val="00D74E15"/>
    <w:rsid w:val="00D830EA"/>
    <w:rsid w:val="00DE3F59"/>
    <w:rsid w:val="00E2428C"/>
    <w:rsid w:val="00E24B0F"/>
    <w:rsid w:val="00E527BE"/>
    <w:rsid w:val="00E604D5"/>
    <w:rsid w:val="00E63CA6"/>
    <w:rsid w:val="00E9287B"/>
    <w:rsid w:val="00E95324"/>
    <w:rsid w:val="00EA17C2"/>
    <w:rsid w:val="00EE077B"/>
    <w:rsid w:val="00EE39EC"/>
    <w:rsid w:val="00EF1912"/>
    <w:rsid w:val="00F06128"/>
    <w:rsid w:val="00F14A6C"/>
    <w:rsid w:val="00F71218"/>
    <w:rsid w:val="00F72046"/>
    <w:rsid w:val="00F83F67"/>
    <w:rsid w:val="00F95E14"/>
    <w:rsid w:val="00FB3D3B"/>
    <w:rsid w:val="00FC3B47"/>
    <w:rsid w:val="00FD146D"/>
    <w:rsid w:val="00FD5DB1"/>
    <w:rsid w:val="00FE111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5F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Standard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Standard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Absatz-Standardschriftar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Standard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Absatz-Standardschriftar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Absatz-Standardschriftar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4C1F"/>
    <w:rPr>
      <w:rFonts w:ascii="Calibri Light" w:hAnsi="Calibri Light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4C1F"/>
    <w:rPr>
      <w:rFonts w:ascii="Calibri Light" w:hAnsi="Calibri Light"/>
      <w:sz w:val="20"/>
    </w:rPr>
  </w:style>
  <w:style w:type="character" w:styleId="Hyperlink">
    <w:name w:val="Hyperlink"/>
    <w:basedOn w:val="Absatz-Standardschriftart"/>
    <w:uiPriority w:val="99"/>
    <w:unhideWhenUsed/>
    <w:rsid w:val="002470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27A2B"/>
    <w:pPr>
      <w:spacing w:after="0" w:line="240" w:lineRule="auto"/>
    </w:pPr>
    <w:rPr>
      <w:rFonts w:ascii="Calibri Light" w:hAnsi="Calibri Light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35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unhideWhenUsed/>
    <w:rsid w:val="007F3C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3C22"/>
    <w:rPr>
      <w:rFonts w:ascii="Courier New" w:eastAsia="Times New Roman" w:hAnsi="Courier New" w:cs="Courier New"/>
      <w:sz w:val="20"/>
      <w:szCs w:val="20"/>
      <w:lang w:eastAsia="de-DE"/>
    </w:rPr>
  </w:style>
  <w:style w:type="paragraph" w:customStyle="1" w:styleId="Code">
    <w:name w:val="Code"/>
    <w:basedOn w:val="Standard"/>
    <w:link w:val="CodeChar"/>
    <w:qFormat/>
    <w:rsid w:val="00B27A2B"/>
    <w:pPr>
      <w:spacing w:after="120"/>
      <w:contextualSpacing/>
    </w:pPr>
    <w:rPr>
      <w:rFonts w:ascii="Consolas" w:hAnsi="Consolas" w:cstheme="majorHAnsi"/>
      <w:sz w:val="14"/>
      <w:szCs w:val="16"/>
      <w:lang w:val="en-US"/>
    </w:rPr>
  </w:style>
  <w:style w:type="paragraph" w:customStyle="1" w:styleId="Explanation">
    <w:name w:val="Explanation"/>
    <w:basedOn w:val="Standard"/>
    <w:link w:val="ExplanationChar"/>
    <w:qFormat/>
    <w:rsid w:val="00B27A2B"/>
    <w:pPr>
      <w:spacing w:after="120"/>
      <w:contextualSpacing/>
    </w:pPr>
    <w:rPr>
      <w:rFonts w:cstheme="majorHAnsi"/>
      <w:sz w:val="16"/>
      <w:lang w:val="en-US"/>
    </w:rPr>
  </w:style>
  <w:style w:type="character" w:customStyle="1" w:styleId="CodeChar">
    <w:name w:val="Code Char"/>
    <w:basedOn w:val="Absatz-Standardschriftart"/>
    <w:link w:val="Code"/>
    <w:rsid w:val="00B27A2B"/>
    <w:rPr>
      <w:rFonts w:ascii="Consolas" w:hAnsi="Consolas" w:cstheme="majorHAnsi"/>
      <w:sz w:val="14"/>
      <w:szCs w:val="16"/>
      <w:lang w:val="en-US"/>
    </w:rPr>
  </w:style>
  <w:style w:type="paragraph" w:customStyle="1" w:styleId="BlockHeader">
    <w:name w:val="Block Header"/>
    <w:basedOn w:val="Standard"/>
    <w:link w:val="BlockHeaderChar"/>
    <w:qFormat/>
    <w:rsid w:val="00227321"/>
    <w:pPr>
      <w:spacing w:before="120" w:after="120"/>
    </w:pPr>
    <w:rPr>
      <w:rFonts w:asciiTheme="majorHAnsi" w:hAnsiTheme="majorHAnsi" w:cstheme="majorHAnsi"/>
      <w:b/>
      <w:sz w:val="24"/>
    </w:rPr>
  </w:style>
  <w:style w:type="character" w:customStyle="1" w:styleId="ExplanationChar">
    <w:name w:val="Explanation Char"/>
    <w:basedOn w:val="Absatz-Standardschriftart"/>
    <w:link w:val="Explanation"/>
    <w:rsid w:val="00B27A2B"/>
    <w:rPr>
      <w:rFonts w:ascii="Calibri Light" w:hAnsi="Calibri Light" w:cstheme="majorHAnsi"/>
      <w:sz w:val="16"/>
      <w:lang w:val="en-US"/>
    </w:rPr>
  </w:style>
  <w:style w:type="character" w:customStyle="1" w:styleId="BlockHeaderChar">
    <w:name w:val="Block Header Char"/>
    <w:basedOn w:val="Absatz-Standardschriftart"/>
    <w:link w:val="BlockHeader"/>
    <w:rsid w:val="00227321"/>
    <w:rPr>
      <w:rFonts w:asciiTheme="majorHAnsi" w:hAnsiTheme="majorHAnsi" w:cstheme="majorHAnsi"/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34C1F"/>
    <w:rPr>
      <w:rFonts w:ascii="Calibri Light" w:hAnsi="Calibri Light"/>
      <w:sz w:val="20"/>
    </w:rPr>
  </w:style>
  <w:style w:type="paragraph" w:styleId="Fuzeile">
    <w:name w:val="footer"/>
    <w:basedOn w:val="Standard"/>
    <w:link w:val="FuzeileZchn"/>
    <w:uiPriority w:val="99"/>
    <w:unhideWhenUsed/>
    <w:rsid w:val="00934C1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34C1F"/>
    <w:rPr>
      <w:rFonts w:ascii="Calibri Light" w:hAnsi="Calibri Light"/>
      <w:sz w:val="20"/>
    </w:rPr>
  </w:style>
  <w:style w:type="character" w:styleId="Hyperlink">
    <w:name w:val="Hyperlink"/>
    <w:basedOn w:val="Absatz-Standardschriftart"/>
    <w:uiPriority w:val="99"/>
    <w:unhideWhenUsed/>
    <w:rsid w:val="002470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624</Words>
  <Characters>3938</Characters>
  <Application>Microsoft Office Word</Application>
  <DocSecurity>0</DocSecurity>
  <Lines>32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 Hoffmann</dc:creator>
  <cp:lastModifiedBy>Flo</cp:lastModifiedBy>
  <cp:revision>13</cp:revision>
  <cp:lastPrinted>2019-05-02T21:10:00Z</cp:lastPrinted>
  <dcterms:created xsi:type="dcterms:W3CDTF">2019-05-02T20:46:00Z</dcterms:created>
  <dcterms:modified xsi:type="dcterms:W3CDTF">2019-05-02T21:16:00Z</dcterms:modified>
</cp:coreProperties>
</file>