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Повествование /Ветка Кристи/ условно разбито на части соединённые неожиданными эпизодами, которые раскрывают её подноготную о том, что: 1) Она реально нимфоманка. 2) Она убивает людей. 3) Она состоит в секте и является их жрецом. 4) Живёт и содержится представителями крупной теневой организации. 5) Имеет склонности к каннибализму (там есть одна сырая развилка). 6)  Если влюбится в гг., то ей придётся совершить над ним ритуал жертвоприношения во имя любви (согласно правилам секты, тут ещё можно ещё раз подумать над вариациями).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Изначально была идея, что в начале можно выбрать особенности характера и поведения глав.героя, так сказать выбрать геном. И каждый раз когда начинается повторное прочтение/прохождение - начинается новое параллельное течение времени. При это что всё это так или иначе существенно позади ведущего мира. В глав.героее же в действительности сосуществует некая демоническая сущность (для простоты называемый мною принц тьмы), во много из-за этого к него кошмары, а в одном из них предполагается с ним будут связываться из ведущего (будущего) мира с целью сообщить важную информацию о том, что будет и как избежать поражения или смерти. Поэтому при выборе определенного генома в начале будет возможность в конце избежать смерти (например, во время ритуальной смерти) или наоборот вернуть к жизни Кристи (в случае если она погибнет и совершит самоубийство).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