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6" w:right="-226"/>
        <w:rPr>
          <w:b/>
          <w:sz w:val="47"/>
          <w:szCs w:val="47"/>
        </w:rPr>
      </w:pPr>
      <w:r>
        <w:rPr>
          <w:b/>
          <w:color w:val="333333"/>
          <w:sz w:val="47"/>
          <w:szCs w:val="47"/>
          <w:shd w:val="clear" w:fill="FFFFFF"/>
        </w:rPr>
        <w:t>Go 语言基础和数值布尔类型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实验简介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这一节中，我们详细介绍Go语言的一些基础知识，以及数值和布尔类型，下一节中我们会介绍字符串类型。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一、实验说明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本课程所有源代码，可以在XfceTerminal中通过以下方式克隆到实验环境: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$ git </w:t>
      </w:r>
      <w:r>
        <w:rPr>
          <w:rStyle w:val="24"/>
          <w:sz w:val="22"/>
          <w:szCs w:val="22"/>
        </w:rPr>
        <w:t>clone</w:t>
      </w:r>
      <w:r>
        <w:rPr>
          <w:rStyle w:val="12"/>
        </w:rPr>
        <w:t xml:space="preserve"> http:</w:t>
      </w:r>
      <w:r>
        <w:rPr>
          <w:rStyle w:val="25"/>
          <w:sz w:val="22"/>
          <w:szCs w:val="22"/>
        </w:rPr>
        <w:t>//git.shiyanlou.com/shiyanlou/Golang_Programming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二. 环境变量和常用命令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1. Go语言环境变量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Go语言开发环境依赖一些操作系统环境变量，常用的环境变量如下：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2"/>
        </w:rPr>
        <w:t>$GOROOT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表示 Go 在你的电脑上的安装位置，它的值一般都是 $HOME/go，当然，你也可以安装在别的地方。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2"/>
        </w:rPr>
        <w:t>$GOARCH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表示目标机器的处理器架构，它的值可以是 386，amd64 或 arm。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2"/>
        </w:rPr>
        <w:t>$GOOS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表示目标机器的操作系统，它的值可以是 darwin，freebsd，linux 或 windows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2"/>
        </w:rPr>
        <w:t>$GOBIN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表示编译器和链接器的安装位置，默认是 $GOROOT/bin，如果你使用的是 Go 1.0.3 及以后的版本，一般情况下你可以将它的值设置为空，Go 将会使用前面提到的默认值。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2"/>
        </w:rPr>
        <w:t>$GOPATH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表示工作路径，允许包含多个目录。当有多个目录时，请注意分隔符，多个目录的时候Windows是分号，Linux系统是冒号，当有多个GOPATH时，默认会将</w:t>
      </w:r>
      <w:r>
        <w:rPr>
          <w:rStyle w:val="12"/>
        </w:rPr>
        <w:t>go get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命令的内容放在第一个目录下。</w:t>
      </w:r>
      <w:r>
        <w:rPr>
          <w:rStyle w:val="12"/>
        </w:rPr>
        <w:t>$GOPATH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目录约定有三个子目录：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" w:lineRule="atLeast"/>
        <w:ind w:left="121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src 存放源代码（比如：.go .c .h .s等）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" w:lineRule="atLeast"/>
        <w:ind w:left="121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pkg 编译后生成的文件（比如：.a）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" w:lineRule="atLeast"/>
        <w:ind w:left="121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bin 编译后生成的可执行文件（为了方便，可以把此目录加入到 \$PATH 变量中，如果有多个gopath，那么使用</w:t>
      </w:r>
      <w:r>
        <w:rPr>
          <w:rStyle w:val="12"/>
        </w:rPr>
        <w:t>${GOPATH//://bin:}/bin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添加所有的bin目录）很多Go命令都依赖于此变量，例如</w:t>
      </w:r>
      <w:r>
        <w:rPr>
          <w:rStyle w:val="12"/>
        </w:rPr>
        <w:t>go get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命令会将获取到的包放到GOPATH中。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 Go语言的命令行工具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Go语言自带有一套完整的命令操作工具，你可以通过在shell中输入</w:t>
      </w:r>
      <w:r>
        <w:rPr>
          <w:rStyle w:val="12"/>
        </w:rPr>
        <w:t>go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来查看：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$ go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Go is a tool for managing Go source code.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Usage: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go command [arguments]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The commands are: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build       compile packages and dependencies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clean       remove object files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env         print Go environment information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fix         run go tool fix on packages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         run gofmt on package sources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get         download and </w:t>
      </w:r>
      <w:r>
        <w:rPr>
          <w:rStyle w:val="24"/>
          <w:sz w:val="22"/>
          <w:szCs w:val="22"/>
        </w:rPr>
        <w:t>install</w:t>
      </w:r>
      <w:r>
        <w:rPr>
          <w:rStyle w:val="12"/>
        </w:rPr>
        <w:t xml:space="preserve"> packages </w:t>
      </w:r>
      <w:r>
        <w:rPr>
          <w:rStyle w:val="24"/>
          <w:sz w:val="22"/>
          <w:szCs w:val="22"/>
        </w:rPr>
        <w:t>and</w:t>
      </w:r>
      <w:r>
        <w:rPr>
          <w:rStyle w:val="12"/>
        </w:rPr>
        <w:t xml:space="preserve"> dependencies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install</w:t>
      </w:r>
      <w:r>
        <w:rPr>
          <w:rStyle w:val="12"/>
        </w:rPr>
        <w:t xml:space="preserve">     compile </w:t>
      </w:r>
      <w:r>
        <w:rPr>
          <w:rStyle w:val="24"/>
          <w:sz w:val="22"/>
          <w:szCs w:val="22"/>
        </w:rPr>
        <w:t>and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install</w:t>
      </w:r>
      <w:r>
        <w:rPr>
          <w:rStyle w:val="12"/>
        </w:rPr>
        <w:t xml:space="preserve"> packages </w:t>
      </w:r>
      <w:r>
        <w:rPr>
          <w:rStyle w:val="24"/>
          <w:sz w:val="22"/>
          <w:szCs w:val="22"/>
        </w:rPr>
        <w:t>and</w:t>
      </w:r>
      <w:r>
        <w:rPr>
          <w:rStyle w:val="12"/>
        </w:rPr>
        <w:t xml:space="preserve"> dependencies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list</w:t>
      </w: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list</w:t>
      </w:r>
      <w:r>
        <w:rPr>
          <w:rStyle w:val="12"/>
        </w:rPr>
        <w:t xml:space="preserve"> packages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run         compile </w:t>
      </w:r>
      <w:r>
        <w:rPr>
          <w:rStyle w:val="24"/>
          <w:sz w:val="22"/>
          <w:szCs w:val="22"/>
        </w:rPr>
        <w:t>and</w:t>
      </w:r>
      <w:r>
        <w:rPr>
          <w:rStyle w:val="12"/>
        </w:rPr>
        <w:t xml:space="preserve"> run </w:t>
      </w:r>
      <w:r>
        <w:rPr>
          <w:rStyle w:val="24"/>
          <w:sz w:val="22"/>
          <w:szCs w:val="22"/>
        </w:rPr>
        <w:t>Go</w:t>
      </w:r>
      <w:r>
        <w:rPr>
          <w:rStyle w:val="12"/>
        </w:rPr>
        <w:t xml:space="preserve"> program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test</w:t>
      </w: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test</w:t>
      </w:r>
      <w:r>
        <w:rPr>
          <w:rStyle w:val="12"/>
        </w:rPr>
        <w:t xml:space="preserve"> packages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tool        run specified </w:t>
      </w:r>
      <w:r>
        <w:rPr>
          <w:rStyle w:val="24"/>
          <w:sz w:val="22"/>
          <w:szCs w:val="22"/>
        </w:rPr>
        <w:t>go</w:t>
      </w:r>
      <w:r>
        <w:rPr>
          <w:rStyle w:val="12"/>
        </w:rPr>
        <w:t xml:space="preserve"> tool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version</w:t>
      </w:r>
      <w:r>
        <w:rPr>
          <w:rStyle w:val="12"/>
        </w:rPr>
        <w:t xml:space="preserve">     print </w:t>
      </w:r>
      <w:r>
        <w:rPr>
          <w:rStyle w:val="24"/>
          <w:sz w:val="22"/>
          <w:szCs w:val="22"/>
        </w:rPr>
        <w:t>Go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version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vet         run </w:t>
      </w:r>
      <w:r>
        <w:rPr>
          <w:rStyle w:val="24"/>
          <w:sz w:val="22"/>
          <w:szCs w:val="22"/>
        </w:rPr>
        <w:t>go</w:t>
      </w:r>
      <w:r>
        <w:rPr>
          <w:rStyle w:val="12"/>
        </w:rPr>
        <w:t xml:space="preserve"> tool vet </w:t>
      </w:r>
      <w:r>
        <w:rPr>
          <w:rStyle w:val="24"/>
          <w:sz w:val="22"/>
          <w:szCs w:val="22"/>
        </w:rPr>
        <w:t>on</w:t>
      </w:r>
      <w:r>
        <w:rPr>
          <w:rStyle w:val="12"/>
        </w:rPr>
        <w:t xml:space="preserve"> packages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4"/>
          <w:sz w:val="22"/>
          <w:szCs w:val="22"/>
        </w:rPr>
        <w:t>Use</w:t>
      </w:r>
      <w:r>
        <w:rPr>
          <w:rStyle w:val="12"/>
        </w:rPr>
        <w:t xml:space="preserve"> </w:t>
      </w:r>
      <w:r>
        <w:rPr>
          <w:rStyle w:val="26"/>
          <w:sz w:val="22"/>
          <w:szCs w:val="22"/>
        </w:rPr>
        <w:t>"go help [command]"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more information about a command.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Additional </w:t>
      </w:r>
      <w:r>
        <w:rPr>
          <w:rStyle w:val="24"/>
          <w:sz w:val="22"/>
          <w:szCs w:val="22"/>
        </w:rPr>
        <w:t>help</w:t>
      </w:r>
      <w:r>
        <w:rPr>
          <w:rStyle w:val="12"/>
        </w:rPr>
        <w:t xml:space="preserve"> topics: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c           </w:t>
      </w:r>
      <w:r>
        <w:rPr>
          <w:rStyle w:val="24"/>
          <w:sz w:val="22"/>
          <w:szCs w:val="22"/>
        </w:rPr>
        <w:t>calling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between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Go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and</w:t>
      </w:r>
      <w:r>
        <w:rPr>
          <w:rStyle w:val="12"/>
        </w:rPr>
        <w:t xml:space="preserve"> C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filetype    </w:t>
      </w:r>
      <w:r>
        <w:rPr>
          <w:rStyle w:val="24"/>
          <w:sz w:val="22"/>
          <w:szCs w:val="22"/>
        </w:rPr>
        <w:t>file</w:t>
      </w:r>
      <w:r>
        <w:rPr>
          <w:rStyle w:val="12"/>
        </w:rPr>
        <w:t xml:space="preserve"> types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gopath      GOPATH environment </w:t>
      </w:r>
      <w:r>
        <w:rPr>
          <w:rStyle w:val="24"/>
          <w:sz w:val="22"/>
          <w:szCs w:val="22"/>
        </w:rPr>
        <w:t>variable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importpath  </w:t>
      </w:r>
      <w:r>
        <w:rPr>
          <w:rStyle w:val="24"/>
          <w:sz w:val="22"/>
          <w:szCs w:val="22"/>
        </w:rPr>
        <w:t>import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path</w:t>
      </w:r>
      <w:r>
        <w:rPr>
          <w:rStyle w:val="12"/>
        </w:rPr>
        <w:t xml:space="preserve"> syntax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packages    description </w:t>
      </w:r>
      <w:r>
        <w:rPr>
          <w:rStyle w:val="24"/>
          <w:sz w:val="22"/>
          <w:szCs w:val="22"/>
        </w:rPr>
        <w:t>of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package</w:t>
      </w:r>
      <w:r>
        <w:rPr>
          <w:rStyle w:val="12"/>
        </w:rPr>
        <w:t xml:space="preserve"> lists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testflag    description </w:t>
      </w:r>
      <w:r>
        <w:rPr>
          <w:rStyle w:val="24"/>
          <w:sz w:val="22"/>
          <w:szCs w:val="22"/>
        </w:rPr>
        <w:t>of</w:t>
      </w:r>
      <w:r>
        <w:rPr>
          <w:rStyle w:val="12"/>
        </w:rPr>
        <w:t xml:space="preserve"> testing flags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testfunc    description </w:t>
      </w:r>
      <w:r>
        <w:rPr>
          <w:rStyle w:val="24"/>
          <w:sz w:val="22"/>
          <w:szCs w:val="22"/>
        </w:rPr>
        <w:t>of</w:t>
      </w:r>
      <w:r>
        <w:rPr>
          <w:rStyle w:val="12"/>
        </w:rPr>
        <w:t xml:space="preserve"> testing functions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4"/>
          <w:sz w:val="22"/>
          <w:szCs w:val="22"/>
        </w:rPr>
        <w:t>Use</w:t>
      </w:r>
      <w:r>
        <w:rPr>
          <w:rStyle w:val="12"/>
        </w:rPr>
        <w:t xml:space="preserve"> </w:t>
      </w:r>
      <w:r>
        <w:rPr>
          <w:rStyle w:val="26"/>
          <w:sz w:val="22"/>
          <w:szCs w:val="22"/>
        </w:rPr>
        <w:t>"go help [topic]"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more information about that topic.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我们简单介绍下常用的命令。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990" w:right="-452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Style w:val="12"/>
        </w:rPr>
        <w:t>go build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主要用于测试编译。在包的编译过程中，若有必要，会同时编译与之相关联的包。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990" w:right="-452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4" w:lineRule="atLeast"/>
        <w:ind w:left="121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如果是普通包，当你执行</w:t>
      </w:r>
      <w:r>
        <w:rPr>
          <w:rStyle w:val="12"/>
        </w:rPr>
        <w:t>go build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之后，它不会产生任何文件。如果你需要在\$GOPATH/pkg下生成相应的文件，那就得执行</w:t>
      </w:r>
      <w:r>
        <w:rPr>
          <w:rStyle w:val="12"/>
        </w:rPr>
        <w:t>go install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4" w:lineRule="atLeast"/>
        <w:ind w:left="121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如果是main包，当你执行</w:t>
      </w:r>
      <w:r>
        <w:rPr>
          <w:rStyle w:val="12"/>
        </w:rPr>
        <w:t>go build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之后，它就会在当前目录下生成一个可执行文件。如果你需要在\$GOPATH/bin下生成相应的文件，需要执行</w:t>
      </w:r>
      <w:r>
        <w:rPr>
          <w:rStyle w:val="12"/>
        </w:rPr>
        <w:t>go install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4" w:lineRule="atLeast"/>
        <w:ind w:left="1216" w:right="-225" w:hanging="360"/>
        <w:rPr>
          <w:sz w:val="22"/>
          <w:szCs w:val="22"/>
        </w:rPr>
      </w:pPr>
      <w:r>
        <w:rPr>
          <w:rStyle w:val="12"/>
        </w:rPr>
        <w:t>go build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会忽略目录下以“_”或“.”开头的go文件。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990" w:right="-452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Style w:val="12"/>
        </w:rPr>
        <w:t>go fmt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有过C/C++经验的读者会知道,一些人经常为代码采取K&amp;R风格还是ANSI风格而争论不休。在go中，代码则有标准的风格。由于之前已经有的一些习惯或其它的原因我们常将代码写成ANSI风格或者其它更合适自己的格式，这将为人们在阅读别人的代码时添加不必要的负担，所以Go语言强制了代码格式（比如左大括号必须放在行尾），不按照此格式的代码将不能编译通过，为了减少浪费在排版上的时间，go工具集中提供了一个</w:t>
      </w:r>
      <w:r>
        <w:rPr>
          <w:rStyle w:val="12"/>
        </w:rPr>
        <w:t>go fmt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命令 它可以帮你格式化你写好的代码文件，使你写代码的时候不需要关心格式，你只需要在写完之后执行</w:t>
      </w:r>
      <w:r>
        <w:rPr>
          <w:rStyle w:val="12"/>
        </w:rPr>
        <w:t>go fmt &lt;文件名&gt;.go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，你的代码就被修改成了标准格式。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990" w:right="-452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990" w:right="-452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Style w:val="12"/>
        </w:rPr>
        <w:t>go install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这个命令在内部实际上分成了两步操作：第一步是生成结果文件(可执行文件或者.a包)，第二步会把编译好的结果移到\$GOPATH/pkg或者\$GOPATH/bin。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990" w:right="-452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990" w:right="-452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Style w:val="12"/>
        </w:rPr>
        <w:t>go test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执行这个命令，会自动读取源码目录下面名为*_test.go的文件，生成并运行测试用的可执行文件。输出的信息类似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990" w:right="-452" w:hanging="360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7"/>
          <w:sz w:val="22"/>
          <w:szCs w:val="22"/>
        </w:rPr>
        <w:t>ok</w:t>
      </w:r>
      <w:r>
        <w:rPr>
          <w:rStyle w:val="12"/>
        </w:rPr>
        <w:t xml:space="preserve">   archive/tar   </w:t>
      </w:r>
      <w:r>
        <w:rPr>
          <w:rStyle w:val="28"/>
          <w:sz w:val="22"/>
          <w:szCs w:val="22"/>
        </w:rPr>
        <w:t>0</w:t>
      </w:r>
      <w:r>
        <w:rPr>
          <w:rStyle w:val="12"/>
        </w:rPr>
        <w:t>.</w:t>
      </w:r>
      <w:r>
        <w:rPr>
          <w:rStyle w:val="28"/>
          <w:sz w:val="22"/>
          <w:szCs w:val="22"/>
        </w:rPr>
        <w:t>011s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FAIL archive/zip   </w:t>
      </w:r>
      <w:r>
        <w:rPr>
          <w:rStyle w:val="28"/>
          <w:sz w:val="22"/>
          <w:szCs w:val="22"/>
        </w:rPr>
        <w:t>0</w:t>
      </w:r>
      <w:r>
        <w:rPr>
          <w:rStyle w:val="12"/>
        </w:rPr>
        <w:t>.</w:t>
      </w:r>
      <w:r>
        <w:rPr>
          <w:rStyle w:val="28"/>
          <w:sz w:val="22"/>
          <w:szCs w:val="22"/>
        </w:rPr>
        <w:t>022s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ok   compress/gzip </w:t>
      </w:r>
      <w:r>
        <w:rPr>
          <w:rStyle w:val="28"/>
          <w:sz w:val="22"/>
          <w:szCs w:val="22"/>
        </w:rPr>
        <w:t>0</w:t>
      </w:r>
      <w:r>
        <w:rPr>
          <w:rStyle w:val="12"/>
        </w:rPr>
        <w:t>.</w:t>
      </w:r>
      <w:r>
        <w:rPr>
          <w:rStyle w:val="28"/>
          <w:sz w:val="22"/>
          <w:szCs w:val="22"/>
        </w:rPr>
        <w:t>033s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...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默认的情况下，不需要任何的参数，它会自动把你源码包下面所有test文件测试完毕，当然你也可以带上参数，详情请参考</w:t>
      </w:r>
      <w:r>
        <w:rPr>
          <w:rStyle w:val="12"/>
        </w:rPr>
        <w:t>go help testflag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2"/>
        </w:rPr>
        <w:t>go run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编译并运行Go语言源代码，这对于我们快速运行测试代码非常方便。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Go语言还有其他一些命令参数，如</w:t>
      </w:r>
      <w:r>
        <w:rPr>
          <w:rStyle w:val="12"/>
        </w:rPr>
        <w:t>go env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， </w:t>
      </w:r>
      <w:r>
        <w:rPr>
          <w:rStyle w:val="12"/>
        </w:rPr>
        <w:t>godoc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，详细信息可以通过</w:t>
      </w:r>
      <w:r>
        <w:rPr>
          <w:rStyle w:val="12"/>
        </w:rPr>
        <w:t>go help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进行查看。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三. Go语言基础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1. 标示符和关键字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Go语言的标示符（变量名，函数名）是一个非空的字母或数字串，其中第一个字符必须是字母，该字符也不能是关键字的名字。Go语言一共有25个关键字，如下：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break        default      func         interface    </w:t>
      </w:r>
      <w:r>
        <w:rPr>
          <w:rStyle w:val="24"/>
          <w:sz w:val="22"/>
          <w:szCs w:val="22"/>
        </w:rPr>
        <w:t>selectcase</w:t>
      </w:r>
      <w:r>
        <w:rPr>
          <w:rStyle w:val="12"/>
        </w:rPr>
        <w:t xml:space="preserve">         defer        </w:t>
      </w:r>
      <w:r>
        <w:rPr>
          <w:rStyle w:val="24"/>
          <w:sz w:val="22"/>
          <w:szCs w:val="22"/>
        </w:rPr>
        <w:t>go</w:t>
      </w:r>
      <w:r>
        <w:rPr>
          <w:rStyle w:val="12"/>
        </w:rPr>
        <w:t xml:space="preserve">           </w:t>
      </w:r>
      <w:r>
        <w:rPr>
          <w:rStyle w:val="24"/>
          <w:sz w:val="22"/>
          <w:szCs w:val="22"/>
        </w:rPr>
        <w:t>map</w:t>
      </w:r>
      <w:r>
        <w:rPr>
          <w:rStyle w:val="12"/>
        </w:rPr>
        <w:t xml:space="preserve">          </w:t>
      </w:r>
      <w:r>
        <w:rPr>
          <w:rStyle w:val="24"/>
          <w:sz w:val="22"/>
          <w:szCs w:val="22"/>
        </w:rPr>
        <w:t>struct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chan        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        </w:t>
      </w:r>
      <w:r>
        <w:rPr>
          <w:rStyle w:val="24"/>
          <w:sz w:val="22"/>
          <w:szCs w:val="22"/>
        </w:rPr>
        <w:t>goto</w:t>
      </w:r>
      <w:r>
        <w:rPr>
          <w:rStyle w:val="12"/>
        </w:rPr>
        <w:t xml:space="preserve">         </w:t>
      </w:r>
      <w:r>
        <w:rPr>
          <w:rStyle w:val="24"/>
          <w:sz w:val="22"/>
          <w:szCs w:val="22"/>
        </w:rPr>
        <w:t>package</w:t>
      </w:r>
      <w:r>
        <w:rPr>
          <w:rStyle w:val="12"/>
        </w:rPr>
        <w:t xml:space="preserve">      </w:t>
      </w:r>
      <w:r>
        <w:rPr>
          <w:rStyle w:val="24"/>
          <w:sz w:val="22"/>
          <w:szCs w:val="22"/>
        </w:rPr>
        <w:t>switch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const        fallthrough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          </w:t>
      </w:r>
      <w:r>
        <w:rPr>
          <w:rStyle w:val="24"/>
          <w:sz w:val="22"/>
          <w:szCs w:val="22"/>
        </w:rPr>
        <w:t>range</w:t>
      </w: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type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continue 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         </w:t>
      </w:r>
      <w:r>
        <w:rPr>
          <w:rStyle w:val="24"/>
          <w:sz w:val="22"/>
          <w:szCs w:val="22"/>
        </w:rPr>
        <w:t>import</w:t>
      </w:r>
      <w:r>
        <w:rPr>
          <w:rStyle w:val="12"/>
        </w:rPr>
        <w:t xml:space="preserve">      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      </w:t>
      </w:r>
      <w:r>
        <w:rPr>
          <w:rStyle w:val="24"/>
          <w:sz w:val="22"/>
          <w:szCs w:val="22"/>
        </w:rPr>
        <w:t>var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Go语言同样预定义了许多标示符，可以很方便的使用，如下：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类型：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4"/>
          <w:sz w:val="22"/>
          <w:szCs w:val="22"/>
        </w:rPr>
        <w:t>bool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byte</w:t>
      </w:r>
      <w:r>
        <w:rPr>
          <w:rStyle w:val="12"/>
        </w:rPr>
        <w:t xml:space="preserve"> complex64 complex128 error float32 float64</w:t>
      </w:r>
      <w:r>
        <w:rPr>
          <w:rStyle w:val="24"/>
          <w:sz w:val="22"/>
          <w:szCs w:val="22"/>
        </w:rPr>
        <w:t>int</w:t>
      </w:r>
      <w:r>
        <w:rPr>
          <w:rStyle w:val="12"/>
        </w:rPr>
        <w:t xml:space="preserve"> int8 int16 int32 int64 rune </w:t>
      </w:r>
      <w:r>
        <w:rPr>
          <w:rStyle w:val="24"/>
          <w:sz w:val="22"/>
          <w:szCs w:val="22"/>
        </w:rPr>
        <w:t>stringuint</w:t>
      </w:r>
      <w:r>
        <w:rPr>
          <w:rStyle w:val="12"/>
        </w:rPr>
        <w:t xml:space="preserve"> uint8 uint16 uint32 uint64 uintptr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常量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9"/>
          <w:sz w:val="22"/>
          <w:szCs w:val="22"/>
        </w:rPr>
        <w:t>true</w:t>
      </w:r>
      <w:r>
        <w:rPr>
          <w:rStyle w:val="12"/>
        </w:rPr>
        <w:t xml:space="preserve"> </w:t>
      </w:r>
      <w:r>
        <w:rPr>
          <w:rStyle w:val="29"/>
          <w:sz w:val="22"/>
          <w:szCs w:val="22"/>
        </w:rPr>
        <w:t>false</w:t>
      </w:r>
      <w:r>
        <w:rPr>
          <w:rStyle w:val="12"/>
        </w:rPr>
        <w:t xml:space="preserve"> iota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零值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7"/>
          <w:sz w:val="22"/>
          <w:szCs w:val="22"/>
        </w:rPr>
        <w:t>nil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函数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append cap close complex copy </w:t>
      </w:r>
      <w:r>
        <w:rPr>
          <w:rStyle w:val="24"/>
          <w:sz w:val="22"/>
          <w:szCs w:val="22"/>
        </w:rPr>
        <w:t>delete</w:t>
      </w:r>
      <w:r>
        <w:rPr>
          <w:rStyle w:val="12"/>
        </w:rPr>
        <w:t xml:space="preserve"> imag </w:t>
      </w:r>
      <w:r>
        <w:rPr>
          <w:rStyle w:val="24"/>
          <w:sz w:val="22"/>
          <w:szCs w:val="22"/>
        </w:rPr>
        <w:t>len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make </w:t>
      </w:r>
      <w:r>
        <w:rPr>
          <w:rStyle w:val="24"/>
          <w:sz w:val="22"/>
          <w:szCs w:val="22"/>
        </w:rPr>
        <w:t>new</w:t>
      </w:r>
      <w:r>
        <w:rPr>
          <w:rStyle w:val="12"/>
        </w:rPr>
        <w:t xml:space="preserve"> panic print println </w:t>
      </w:r>
      <w:r>
        <w:rPr>
          <w:rStyle w:val="30"/>
          <w:sz w:val="22"/>
          <w:szCs w:val="22"/>
        </w:rPr>
        <w:t>real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recover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空标示符"_"是一个占位符，它用于在赋值操作的时候将某个值赋值给空标示符号，从而达到丢弃该值的目的。空标示符不是一个新的变量，因此将它用于</w:t>
      </w:r>
      <w:r>
        <w:rPr>
          <w:rStyle w:val="12"/>
        </w:rPr>
        <w:t>:=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操作符号的时候，必须同时为至少另一个值赋值。下面有几个例子：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count, err = fmt.Println(x)     </w:t>
      </w:r>
      <w:r>
        <w:rPr>
          <w:rStyle w:val="25"/>
          <w:sz w:val="22"/>
          <w:szCs w:val="22"/>
        </w:rPr>
        <w:t>// 获取打印的字节数以及相应的error值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count, </w:t>
      </w:r>
      <w:r>
        <w:rPr>
          <w:rStyle w:val="28"/>
          <w:sz w:val="22"/>
          <w:szCs w:val="22"/>
        </w:rPr>
        <w:t>_</w:t>
      </w:r>
      <w:r>
        <w:rPr>
          <w:rStyle w:val="12"/>
        </w:rPr>
        <w:t xml:space="preserve"> = fmt.Println(x)       </w:t>
      </w:r>
      <w:r>
        <w:rPr>
          <w:rStyle w:val="25"/>
          <w:sz w:val="22"/>
          <w:szCs w:val="22"/>
        </w:rPr>
        <w:t>// 获取打印的字节数，并且丢弃error值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 常量和变量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常量使用关键字</w:t>
      </w:r>
      <w:r>
        <w:rPr>
          <w:rStyle w:val="12"/>
        </w:rPr>
        <w:t>const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声明，变量可以使用关键字</w:t>
      </w:r>
      <w:r>
        <w:rPr>
          <w:rStyle w:val="12"/>
        </w:rPr>
        <w:t>var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声明，也可以通过使用快捷变量声明语法</w:t>
      </w:r>
      <w:r>
        <w:rPr>
          <w:rStyle w:val="12"/>
        </w:rPr>
        <w:t>:=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。Go语言可以自动推断出所声明变量的类型。对于没有显式初始化的变量，Go语言总是将零值赋值给该变量。在Go语言中，声明变量的时候类型名总是在变量名的后面。下面有几个例子：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4"/>
          <w:sz w:val="22"/>
          <w:szCs w:val="22"/>
        </w:rPr>
        <w:t>const</w:t>
      </w:r>
      <w:r>
        <w:rPr>
          <w:rStyle w:val="12"/>
        </w:rPr>
        <w:t xml:space="preserve"> limit = </w:t>
      </w:r>
      <w:r>
        <w:rPr>
          <w:rStyle w:val="28"/>
          <w:sz w:val="22"/>
          <w:szCs w:val="22"/>
        </w:rPr>
        <w:t>512</w:t>
      </w:r>
      <w:r>
        <w:rPr>
          <w:rStyle w:val="12"/>
        </w:rPr>
        <w:t xml:space="preserve">           </w:t>
      </w:r>
      <w:r>
        <w:rPr>
          <w:rStyle w:val="25"/>
          <w:sz w:val="22"/>
          <w:szCs w:val="22"/>
        </w:rPr>
        <w:t>// 常量，其类型兼容任何数字</w:t>
      </w:r>
      <w:r>
        <w:rPr>
          <w:rStyle w:val="24"/>
          <w:sz w:val="22"/>
          <w:szCs w:val="22"/>
        </w:rPr>
        <w:t>const</w:t>
      </w:r>
      <w:r>
        <w:rPr>
          <w:rStyle w:val="12"/>
        </w:rPr>
        <w:t xml:space="preserve"> top uint16 = </w:t>
      </w:r>
      <w:r>
        <w:rPr>
          <w:rStyle w:val="28"/>
          <w:sz w:val="22"/>
          <w:szCs w:val="22"/>
        </w:rPr>
        <w:t>1421</w:t>
      </w:r>
      <w:r>
        <w:rPr>
          <w:rStyle w:val="12"/>
        </w:rPr>
        <w:t xml:space="preserve">     </w:t>
      </w:r>
      <w:r>
        <w:rPr>
          <w:rStyle w:val="25"/>
          <w:sz w:val="22"/>
          <w:szCs w:val="22"/>
        </w:rPr>
        <w:t>// 常量，类型：uint16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last := </w:t>
      </w:r>
      <w:r>
        <w:rPr>
          <w:rStyle w:val="28"/>
          <w:sz w:val="22"/>
          <w:szCs w:val="22"/>
        </w:rPr>
        <w:t>1.5</w:t>
      </w:r>
      <w:r>
        <w:rPr>
          <w:rStyle w:val="12"/>
        </w:rPr>
        <w:t xml:space="preserve">                 </w:t>
      </w:r>
      <w:r>
        <w:rPr>
          <w:rStyle w:val="25"/>
          <w:sz w:val="22"/>
          <w:szCs w:val="22"/>
        </w:rPr>
        <w:t>// 变量，推断类型 flat64</w:t>
      </w:r>
      <w:r>
        <w:rPr>
          <w:rStyle w:val="24"/>
          <w:sz w:val="22"/>
          <w:szCs w:val="22"/>
        </w:rPr>
        <w:t>var</w:t>
      </w:r>
      <w:r>
        <w:rPr>
          <w:rStyle w:val="12"/>
        </w:rPr>
        <w:t xml:space="preserve"> a </w:t>
      </w:r>
      <w:r>
        <w:rPr>
          <w:rStyle w:val="24"/>
          <w:sz w:val="22"/>
          <w:szCs w:val="22"/>
        </w:rPr>
        <w:t>int</w:t>
      </w:r>
      <w:r>
        <w:rPr>
          <w:rStyle w:val="12"/>
        </w:rPr>
        <w:t xml:space="preserve">                   </w:t>
      </w:r>
      <w:r>
        <w:rPr>
          <w:rStyle w:val="25"/>
          <w:sz w:val="22"/>
          <w:szCs w:val="22"/>
        </w:rPr>
        <w:t>// 变量，值为0，类型 int</w:t>
      </w:r>
      <w:r>
        <w:rPr>
          <w:rStyle w:val="24"/>
          <w:sz w:val="22"/>
          <w:szCs w:val="22"/>
        </w:rPr>
        <w:t>var</w:t>
      </w:r>
      <w:r>
        <w:rPr>
          <w:rStyle w:val="12"/>
        </w:rPr>
        <w:t xml:space="preserve"> debug = </w:t>
      </w:r>
      <w:r>
        <w:rPr>
          <w:rStyle w:val="29"/>
          <w:sz w:val="22"/>
          <w:szCs w:val="22"/>
        </w:rPr>
        <w:t>false</w:t>
      </w:r>
      <w:r>
        <w:rPr>
          <w:rStyle w:val="12"/>
        </w:rPr>
        <w:t xml:space="preserve">           </w:t>
      </w:r>
      <w:r>
        <w:rPr>
          <w:rStyle w:val="25"/>
          <w:sz w:val="22"/>
          <w:szCs w:val="22"/>
        </w:rPr>
        <w:t>// 变量，推断类型 bool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当需要设置多个常量的时候，不必重复使用</w:t>
      </w:r>
      <w:r>
        <w:rPr>
          <w:rStyle w:val="12"/>
        </w:rPr>
        <w:t>const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关键字，可以使用以下语法(</w:t>
      </w:r>
      <w:r>
        <w:rPr>
          <w:rStyle w:val="12"/>
        </w:rPr>
        <w:t>var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声明同样可以使用):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4"/>
          <w:sz w:val="22"/>
          <w:szCs w:val="22"/>
        </w:rPr>
        <w:t>const</w:t>
      </w:r>
      <w:r>
        <w:rPr>
          <w:rStyle w:val="12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Cyan = </w:t>
      </w:r>
      <w:r>
        <w:rPr>
          <w:rStyle w:val="28"/>
          <w:sz w:val="22"/>
          <w:szCs w:val="22"/>
        </w:rPr>
        <w:t>0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Black = </w:t>
      </w:r>
      <w:r>
        <w:rPr>
          <w:rStyle w:val="28"/>
          <w:sz w:val="22"/>
          <w:szCs w:val="22"/>
        </w:rPr>
        <w:t>1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White = </w:t>
      </w:r>
      <w:r>
        <w:rPr>
          <w:rStyle w:val="28"/>
          <w:sz w:val="22"/>
          <w:szCs w:val="22"/>
        </w:rPr>
        <w:t>2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四. 数值类型和布尔类型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提供了大量的内置数据类型，每一个数值类型都不同，意味着不能在不同类型之间进行二进制数值运算或者比较操作。无类型的数值常量可以兼容内置的任何类型的数值，在不同类型数值之间进行运算或者比较操作，需要进行类型转换。类型转换采用</w:t>
      </w:r>
      <w:r>
        <w:rPr>
          <w:rStyle w:val="12"/>
        </w:rPr>
        <w:t>type(value)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的方式，只要合法就能转换成功，即使会导致数据精度丢失。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1. 整型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Go语言提供了11中整型，如下列表所示</w:t>
      </w:r>
    </w:p>
    <w:tbl>
      <w:tblPr>
        <w:tblW w:w="8756" w:type="dxa"/>
        <w:tblCellSpacing w:w="15" w:type="dxa"/>
        <w:tblInd w:w="-21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4"/>
        <w:gridCol w:w="752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b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类型</w:t>
            </w:r>
          </w:p>
        </w:tc>
        <w:tc>
          <w:tcPr>
            <w:tcW w:w="74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b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Style w:val="12"/>
                <w:lang w:val="en-US" w:eastAsia="zh-CN" w:bidi="ar"/>
              </w:rPr>
              <w:t>byte</w:t>
            </w:r>
          </w:p>
        </w:tc>
        <w:tc>
          <w:tcPr>
            <w:tcW w:w="74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等同于uint8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Style w:val="12"/>
                <w:lang w:val="en-US" w:eastAsia="zh-CN" w:bidi="ar"/>
              </w:rPr>
              <w:t>int</w:t>
            </w:r>
          </w:p>
        </w:tc>
        <w:tc>
          <w:tcPr>
            <w:tcW w:w="74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依赖于不同平台下的实现，可以是int32或者int64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Style w:val="12"/>
                <w:lang w:val="en-US" w:eastAsia="zh-CN" w:bidi="ar"/>
              </w:rPr>
              <w:t>int8</w:t>
            </w:r>
          </w:p>
        </w:tc>
        <w:tc>
          <w:tcPr>
            <w:tcW w:w="74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[-128, 127]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Style w:val="12"/>
                <w:lang w:val="en-US" w:eastAsia="zh-CN" w:bidi="ar"/>
              </w:rPr>
              <w:t>int16</w:t>
            </w:r>
          </w:p>
        </w:tc>
        <w:tc>
          <w:tcPr>
            <w:tcW w:w="74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[-32768, 32767]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Style w:val="12"/>
                <w:lang w:val="en-US" w:eastAsia="zh-CN" w:bidi="ar"/>
              </w:rPr>
              <w:t>int32</w:t>
            </w:r>
          </w:p>
        </w:tc>
        <w:tc>
          <w:tcPr>
            <w:tcW w:w="74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[-2147483648, 2147483647]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Style w:val="12"/>
                <w:lang w:val="en-US" w:eastAsia="zh-CN" w:bidi="ar"/>
              </w:rPr>
              <w:t>int64</w:t>
            </w:r>
          </w:p>
        </w:tc>
        <w:tc>
          <w:tcPr>
            <w:tcW w:w="74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[-9223372036854775808, 9223372036854775807]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Style w:val="12"/>
                <w:lang w:val="en-US" w:eastAsia="zh-CN" w:bidi="ar"/>
              </w:rPr>
              <w:t>rune</w:t>
            </w:r>
          </w:p>
        </w:tc>
        <w:tc>
          <w:tcPr>
            <w:tcW w:w="74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等同于uint32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Style w:val="12"/>
                <w:lang w:val="en-US" w:eastAsia="zh-CN" w:bidi="ar"/>
              </w:rPr>
              <w:t>uint</w:t>
            </w:r>
          </w:p>
        </w:tc>
        <w:tc>
          <w:tcPr>
            <w:tcW w:w="74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 xml:space="preserve">依赖于不同平台下的实现，可以是uint32或者uint64 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Style w:val="12"/>
                <w:lang w:val="en-US" w:eastAsia="zh-CN" w:bidi="ar"/>
              </w:rPr>
              <w:t>uint8</w:t>
            </w:r>
          </w:p>
        </w:tc>
        <w:tc>
          <w:tcPr>
            <w:tcW w:w="74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[0, 255]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Style w:val="12"/>
                <w:lang w:val="en-US" w:eastAsia="zh-CN" w:bidi="ar"/>
              </w:rPr>
              <w:t>uint16</w:t>
            </w:r>
          </w:p>
        </w:tc>
        <w:tc>
          <w:tcPr>
            <w:tcW w:w="74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[0, 65535]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Style w:val="12"/>
                <w:lang w:val="en-US" w:eastAsia="zh-CN" w:bidi="ar"/>
              </w:rPr>
              <w:t>uint32</w:t>
            </w:r>
          </w:p>
        </w:tc>
        <w:tc>
          <w:tcPr>
            <w:tcW w:w="74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[0, 4294967295]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Style w:val="12"/>
                <w:lang w:val="en-US" w:eastAsia="zh-CN" w:bidi="ar"/>
              </w:rPr>
              <w:t>uint64</w:t>
            </w:r>
          </w:p>
        </w:tc>
        <w:tc>
          <w:tcPr>
            <w:tcW w:w="74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[0, 18446744073709551615]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Style w:val="12"/>
                <w:lang w:val="en-US" w:eastAsia="zh-CN" w:bidi="ar"/>
              </w:rPr>
              <w:t>uintptr</w:t>
            </w:r>
          </w:p>
        </w:tc>
        <w:tc>
          <w:tcPr>
            <w:tcW w:w="74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一个可以恰好容纳指针值的无符号整型（对32位平台是uint32, 对64位平台是uint64）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在</w:t>
      </w:r>
      <w:r>
        <w:rPr>
          <w:rStyle w:val="12"/>
        </w:rPr>
        <w:t>C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语言中我们可以通过</w:t>
      </w:r>
      <w:r>
        <w:rPr>
          <w:rStyle w:val="12"/>
        </w:rPr>
        <w:t>sizeof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操作符查看类型的字节长度，在Go语言中可以通过</w:t>
      </w:r>
      <w:r>
        <w:rPr>
          <w:rStyle w:val="12"/>
        </w:rPr>
        <w:t>unsafe.Sizeof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函数进行，使用</w:t>
      </w:r>
      <w:r>
        <w:rPr>
          <w:rStyle w:val="12"/>
        </w:rPr>
        <w:t>vim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创建源文件</w:t>
      </w:r>
      <w:r>
        <w:rPr>
          <w:rStyle w:val="12"/>
        </w:rPr>
        <w:t>type_length.go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，输入以下代码：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sz w:val="22"/>
          <w:szCs w:val="22"/>
        </w:rPr>
        <w:t>package</w:t>
      </w:r>
      <w:r>
        <w:rPr>
          <w:rStyle w:val="12"/>
        </w:rPr>
        <w:t xml:space="preserve"> </w:t>
      </w:r>
      <w:r>
        <w:rPr>
          <w:sz w:val="22"/>
          <w:szCs w:val="22"/>
        </w:rPr>
        <w:t>main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sz w:val="22"/>
          <w:szCs w:val="22"/>
        </w:rPr>
        <w:t>import</w:t>
      </w:r>
      <w:r>
        <w:rPr>
          <w:rStyle w:val="12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"</w:t>
      </w:r>
      <w:r>
        <w:rPr>
          <w:sz w:val="22"/>
          <w:szCs w:val="22"/>
        </w:rPr>
        <w:t>fmt</w:t>
      </w:r>
      <w:r>
        <w:rPr>
          <w:rStyle w:val="12"/>
        </w:rPr>
        <w:t>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"</w:t>
      </w:r>
      <w:r>
        <w:rPr>
          <w:sz w:val="22"/>
          <w:szCs w:val="22"/>
        </w:rPr>
        <w:t>unsafe</w:t>
      </w:r>
      <w:r>
        <w:rPr>
          <w:rStyle w:val="12"/>
        </w:rPr>
        <w:t>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sz w:val="22"/>
          <w:szCs w:val="22"/>
        </w:rPr>
        <w:t>func</w:t>
      </w:r>
      <w:r>
        <w:rPr>
          <w:rStyle w:val="12"/>
        </w:rPr>
        <w:t xml:space="preserve"> </w:t>
      </w:r>
      <w:r>
        <w:rPr>
          <w:sz w:val="22"/>
          <w:szCs w:val="22"/>
        </w:rPr>
        <w:t>main</w:t>
      </w:r>
      <w:r>
        <w:rPr>
          <w:rStyle w:val="12"/>
        </w:rPr>
        <w:t>()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7"/>
          <w:sz w:val="22"/>
          <w:szCs w:val="22"/>
        </w:rPr>
        <w:t xml:space="preserve">a </w:t>
      </w:r>
      <w:r>
        <w:rPr>
          <w:rStyle w:val="12"/>
        </w:rPr>
        <w:t xml:space="preserve">:= </w:t>
      </w:r>
      <w:r>
        <w:rPr>
          <w:rStyle w:val="28"/>
          <w:sz w:val="22"/>
          <w:szCs w:val="22"/>
        </w:rPr>
        <w:t>12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</w:t>
      </w:r>
      <w:r>
        <w:rPr>
          <w:rStyle w:val="30"/>
          <w:sz w:val="22"/>
          <w:szCs w:val="22"/>
        </w:rPr>
        <w:t>Println</w:t>
      </w:r>
      <w:r>
        <w:rPr>
          <w:rStyle w:val="12"/>
        </w:rPr>
        <w:t>(</w:t>
      </w:r>
      <w:r>
        <w:rPr>
          <w:rStyle w:val="26"/>
          <w:sz w:val="22"/>
          <w:szCs w:val="22"/>
        </w:rPr>
        <w:t>"length of a: "</w:t>
      </w:r>
      <w:r>
        <w:rPr>
          <w:rStyle w:val="12"/>
        </w:rPr>
        <w:t>, unsafe.Sizeof(a))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var b int = </w:t>
      </w:r>
      <w:r>
        <w:rPr>
          <w:rStyle w:val="28"/>
          <w:sz w:val="22"/>
          <w:szCs w:val="22"/>
        </w:rPr>
        <w:t>12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</w:t>
      </w:r>
      <w:r>
        <w:rPr>
          <w:rStyle w:val="30"/>
          <w:sz w:val="22"/>
          <w:szCs w:val="22"/>
        </w:rPr>
        <w:t>Println</w:t>
      </w:r>
      <w:r>
        <w:rPr>
          <w:rStyle w:val="12"/>
        </w:rPr>
        <w:t>(</w:t>
      </w:r>
      <w:r>
        <w:rPr>
          <w:rStyle w:val="26"/>
          <w:sz w:val="22"/>
          <w:szCs w:val="22"/>
        </w:rPr>
        <w:t>"length of b(int): "</w:t>
      </w:r>
      <w:r>
        <w:rPr>
          <w:rStyle w:val="12"/>
        </w:rPr>
        <w:t>, unsafe.Sizeof(b))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var c int8 = </w:t>
      </w:r>
      <w:r>
        <w:rPr>
          <w:rStyle w:val="28"/>
          <w:sz w:val="22"/>
          <w:szCs w:val="22"/>
        </w:rPr>
        <w:t>12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</w:t>
      </w:r>
      <w:r>
        <w:rPr>
          <w:rStyle w:val="30"/>
          <w:sz w:val="22"/>
          <w:szCs w:val="22"/>
        </w:rPr>
        <w:t>Println</w:t>
      </w:r>
      <w:r>
        <w:rPr>
          <w:rStyle w:val="12"/>
        </w:rPr>
        <w:t>(</w:t>
      </w:r>
      <w:r>
        <w:rPr>
          <w:rStyle w:val="26"/>
          <w:sz w:val="22"/>
          <w:szCs w:val="22"/>
        </w:rPr>
        <w:t>"length of c(int8): "</w:t>
      </w:r>
      <w:r>
        <w:rPr>
          <w:rStyle w:val="12"/>
        </w:rPr>
        <w:t>, unsafe.Sizeof(c))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var d int16 = </w:t>
      </w:r>
      <w:r>
        <w:rPr>
          <w:rStyle w:val="28"/>
          <w:sz w:val="22"/>
          <w:szCs w:val="22"/>
        </w:rPr>
        <w:t>12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</w:t>
      </w:r>
      <w:r>
        <w:rPr>
          <w:rStyle w:val="30"/>
          <w:sz w:val="22"/>
          <w:szCs w:val="22"/>
        </w:rPr>
        <w:t>Println</w:t>
      </w:r>
      <w:r>
        <w:rPr>
          <w:rStyle w:val="12"/>
        </w:rPr>
        <w:t>(</w:t>
      </w:r>
      <w:r>
        <w:rPr>
          <w:rStyle w:val="26"/>
          <w:sz w:val="22"/>
          <w:szCs w:val="22"/>
        </w:rPr>
        <w:t>"length of d(int16): "</w:t>
      </w:r>
      <w:r>
        <w:rPr>
          <w:rStyle w:val="12"/>
        </w:rPr>
        <w:t>, unsafe.Sizeof(d))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var e int32 = </w:t>
      </w:r>
      <w:r>
        <w:rPr>
          <w:rStyle w:val="28"/>
          <w:sz w:val="22"/>
          <w:szCs w:val="22"/>
        </w:rPr>
        <w:t>12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</w:t>
      </w:r>
      <w:r>
        <w:rPr>
          <w:rStyle w:val="30"/>
          <w:sz w:val="22"/>
          <w:szCs w:val="22"/>
        </w:rPr>
        <w:t>Println</w:t>
      </w:r>
      <w:r>
        <w:rPr>
          <w:rStyle w:val="12"/>
        </w:rPr>
        <w:t>(</w:t>
      </w:r>
      <w:r>
        <w:rPr>
          <w:rStyle w:val="26"/>
          <w:sz w:val="22"/>
          <w:szCs w:val="22"/>
        </w:rPr>
        <w:t>"length of e(int32): "</w:t>
      </w:r>
      <w:r>
        <w:rPr>
          <w:rStyle w:val="12"/>
        </w:rPr>
        <w:t>, unsafe.Sizeof(e))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var f int64 = </w:t>
      </w:r>
      <w:r>
        <w:rPr>
          <w:rStyle w:val="28"/>
          <w:sz w:val="22"/>
          <w:szCs w:val="22"/>
        </w:rPr>
        <w:t>12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</w:t>
      </w:r>
      <w:r>
        <w:rPr>
          <w:rStyle w:val="30"/>
          <w:sz w:val="22"/>
          <w:szCs w:val="22"/>
        </w:rPr>
        <w:t>Println</w:t>
      </w:r>
      <w:r>
        <w:rPr>
          <w:rStyle w:val="12"/>
        </w:rPr>
        <w:t>(</w:t>
      </w:r>
      <w:r>
        <w:rPr>
          <w:rStyle w:val="26"/>
          <w:sz w:val="22"/>
          <w:szCs w:val="22"/>
        </w:rPr>
        <w:t>"length of f(int64): "</w:t>
      </w:r>
      <w:r>
        <w:rPr>
          <w:rStyle w:val="12"/>
        </w:rPr>
        <w:t>, unsafe.Sizeof(f))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以上代码中，首先声明了目前的源文件属于</w:t>
      </w:r>
      <w:r>
        <w:rPr>
          <w:rStyle w:val="12"/>
        </w:rPr>
        <w:t>main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包，然后导入了</w:t>
      </w:r>
      <w:r>
        <w:rPr>
          <w:rStyle w:val="12"/>
        </w:rPr>
        <w:t>fmt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12"/>
        </w:rPr>
        <w:t>unsafe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包，</w:t>
      </w:r>
      <w:r>
        <w:rPr>
          <w:rStyle w:val="12"/>
        </w:rPr>
        <w:t>fmt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包用于格式化字符串，</w:t>
      </w:r>
      <w:r>
        <w:rPr>
          <w:rStyle w:val="12"/>
        </w:rPr>
        <w:t>unsafe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包含了用于获取Go语言类型信息的方法。然后在main函数中，我们分别声明了几种类型的整型变量，并通过</w:t>
      </w:r>
      <w:r>
        <w:rPr>
          <w:rStyle w:val="12"/>
        </w:rPr>
        <w:t>unsafe.Sizeof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方法获取该类型的字节长度。最后我们通过以下方法运行</w:t>
      </w:r>
      <w:r>
        <w:rPr>
          <w:rStyle w:val="12"/>
        </w:rPr>
        <w:t>type_length.go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，同时打印出了输出：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$ go run type_length.go </w:t>
      </w:r>
      <w:r>
        <w:rPr>
          <w:rStyle w:val="24"/>
          <w:sz w:val="22"/>
          <w:szCs w:val="22"/>
        </w:rPr>
        <w:t>length</w:t>
      </w:r>
      <w:r>
        <w:rPr>
          <w:rStyle w:val="12"/>
        </w:rPr>
        <w:t xml:space="preserve"> of a:  </w:t>
      </w:r>
      <w:r>
        <w:rPr>
          <w:rStyle w:val="28"/>
          <w:sz w:val="22"/>
          <w:szCs w:val="22"/>
        </w:rPr>
        <w:t>8</w:t>
      </w:r>
      <w:r>
        <w:rPr>
          <w:rStyle w:val="24"/>
          <w:sz w:val="22"/>
          <w:szCs w:val="22"/>
        </w:rPr>
        <w:t>length</w:t>
      </w:r>
      <w:r>
        <w:rPr>
          <w:rStyle w:val="12"/>
        </w:rPr>
        <w:t xml:space="preserve"> of b(</w:t>
      </w:r>
      <w:r>
        <w:rPr>
          <w:rStyle w:val="24"/>
          <w:sz w:val="22"/>
          <w:szCs w:val="22"/>
        </w:rPr>
        <w:t>int</w:t>
      </w:r>
      <w:r>
        <w:rPr>
          <w:rStyle w:val="12"/>
        </w:rPr>
        <w:t xml:space="preserve">):  </w:t>
      </w:r>
      <w:r>
        <w:rPr>
          <w:rStyle w:val="28"/>
          <w:sz w:val="22"/>
          <w:szCs w:val="22"/>
        </w:rPr>
        <w:t>8</w:t>
      </w:r>
      <w:r>
        <w:rPr>
          <w:rStyle w:val="24"/>
          <w:sz w:val="22"/>
          <w:szCs w:val="22"/>
        </w:rPr>
        <w:t>length</w:t>
      </w:r>
      <w:r>
        <w:rPr>
          <w:rStyle w:val="12"/>
        </w:rPr>
        <w:t xml:space="preserve"> of c(int8):  </w:t>
      </w:r>
      <w:r>
        <w:rPr>
          <w:rStyle w:val="28"/>
          <w:sz w:val="22"/>
          <w:szCs w:val="22"/>
        </w:rPr>
        <w:t>1</w:t>
      </w:r>
      <w:r>
        <w:rPr>
          <w:rStyle w:val="24"/>
          <w:sz w:val="22"/>
          <w:szCs w:val="22"/>
        </w:rPr>
        <w:t>length</w:t>
      </w:r>
      <w:r>
        <w:rPr>
          <w:rStyle w:val="12"/>
        </w:rPr>
        <w:t xml:space="preserve"> of d(int16):  </w:t>
      </w:r>
      <w:r>
        <w:rPr>
          <w:rStyle w:val="28"/>
          <w:sz w:val="22"/>
          <w:szCs w:val="22"/>
        </w:rPr>
        <w:t>2</w:t>
      </w:r>
      <w:r>
        <w:rPr>
          <w:rStyle w:val="24"/>
          <w:sz w:val="22"/>
          <w:szCs w:val="22"/>
        </w:rPr>
        <w:t>length</w:t>
      </w:r>
      <w:r>
        <w:rPr>
          <w:rStyle w:val="12"/>
        </w:rPr>
        <w:t xml:space="preserve"> of e(int32):  </w:t>
      </w:r>
      <w:r>
        <w:rPr>
          <w:rStyle w:val="28"/>
          <w:sz w:val="22"/>
          <w:szCs w:val="22"/>
        </w:rPr>
        <w:t>4</w:t>
      </w:r>
      <w:r>
        <w:rPr>
          <w:rStyle w:val="24"/>
          <w:sz w:val="22"/>
          <w:szCs w:val="22"/>
        </w:rPr>
        <w:t>length</w:t>
      </w:r>
      <w:r>
        <w:rPr>
          <w:rStyle w:val="12"/>
        </w:rPr>
        <w:t xml:space="preserve"> of f(int64):  </w:t>
      </w:r>
      <w:r>
        <w:rPr>
          <w:rStyle w:val="28"/>
          <w:sz w:val="22"/>
          <w:szCs w:val="22"/>
        </w:rPr>
        <w:t>8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 浮点类型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Go语言提供了两种浮点类型和两种复数类型, 具体如下：</w:t>
      </w:r>
    </w:p>
    <w:tbl>
      <w:tblPr>
        <w:tblW w:w="8756" w:type="dxa"/>
        <w:tblCellSpacing w:w="15" w:type="dxa"/>
        <w:tblInd w:w="-21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6"/>
        <w:gridCol w:w="729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b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类型</w:t>
            </w:r>
          </w:p>
        </w:tc>
        <w:tc>
          <w:tcPr>
            <w:tcW w:w="7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b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float32</w:t>
            </w:r>
          </w:p>
        </w:tc>
        <w:tc>
          <w:tcPr>
            <w:tcW w:w="7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±3.402 823 466 385 288 598 117 041 834 845 169 254 40x10&lt;sup&gt;38&lt;/sup&gt; 计算精度大概是小数点后7个十进制数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float64</w:t>
            </w:r>
          </w:p>
        </w:tc>
        <w:tc>
          <w:tcPr>
            <w:tcW w:w="7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±1.797 693 134 862 315 708 145 274 237 317 043 567 981x10&lt;sup&gt;38&lt;/sup&gt; 计算精度大概是小数点后15个十进制数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complex32</w:t>
            </w:r>
          </w:p>
        </w:tc>
        <w:tc>
          <w:tcPr>
            <w:tcW w:w="7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复数，实部和虚部都是float32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complex64</w:t>
            </w:r>
          </w:p>
        </w:tc>
        <w:tc>
          <w:tcPr>
            <w:tcW w:w="7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shd w:val="clear" w:fill="auto"/>
                <w:lang w:val="en-US" w:eastAsia="zh-CN" w:bidi="ar"/>
              </w:rPr>
              <w:t>复数，实部和虚部都是float64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3. 布尔类型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Go语言提供了内置的布尔值true和false。Go语言支持标准的逻辑和比较操作，这些操作的结果都是布尔值。值得注意的地方是可以通过</w:t>
      </w:r>
      <w:r>
        <w:rPr>
          <w:rStyle w:val="12"/>
        </w:rPr>
        <w:t>!b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的方式反转变量</w:t>
      </w:r>
      <w:r>
        <w:rPr>
          <w:rStyle w:val="12"/>
        </w:rPr>
        <w:t>b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的真假。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作业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请使用上述讲的数值类型做一些基本算术运算，并思考结果。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icons-li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xi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719B"/>
    <w:multiLevelType w:val="multilevel"/>
    <w:tmpl w:val="57FE71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FE71A6"/>
    <w:multiLevelType w:val="multilevel"/>
    <w:tmpl w:val="57FE7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FE71B1"/>
    <w:multiLevelType w:val="multilevel"/>
    <w:tmpl w:val="57FE71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FE71BC"/>
    <w:multiLevelType w:val="multilevel"/>
    <w:tmpl w:val="57FE71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FE71C7"/>
    <w:multiLevelType w:val="multilevel"/>
    <w:tmpl w:val="57FE71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7FE71D2"/>
    <w:multiLevelType w:val="multilevel"/>
    <w:tmpl w:val="57FE71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7FE71DD"/>
    <w:multiLevelType w:val="multilevel"/>
    <w:tmpl w:val="57FE71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A4E55"/>
    <w:rsid w:val="0D8A4E55"/>
    <w:rsid w:val="4E687E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sz="0" w:space="0"/>
        <w:left w:val="single" w:color="auto" w:sz="12" w:space="0"/>
        <w:bottom w:val="none" w:sz="0" w:space="0"/>
        <w:right w:val="none" w:sz="0" w:space="0"/>
      </w:pBdr>
      <w:shd w:val="clear" w:fill="auto"/>
      <w:spacing w:before="300" w:beforeAutospacing="0" w:after="150" w:afterAutospacing="0" w:line="17" w:lineRule="atLeast"/>
      <w:ind w:left="0" w:right="0"/>
      <w:jc w:val="left"/>
    </w:pPr>
    <w:rPr>
      <w:rFonts w:hint="eastAsia" w:ascii="宋体" w:hAnsi="宋体" w:eastAsia="宋体" w:cs="宋体"/>
      <w:b/>
      <w:color w:val="auto"/>
      <w:kern w:val="44"/>
      <w:sz w:val="54"/>
      <w:szCs w:val="54"/>
      <w:shd w:val="clear" w:fill="auto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pBdr>
        <w:top w:val="none" w:sz="0" w:space="0"/>
        <w:left w:val="none" w:sz="0" w:space="0"/>
        <w:bottom w:val="none" w:sz="0" w:space="0"/>
        <w:right w:val="none" w:sz="0" w:space="0"/>
      </w:pBdr>
      <w:shd w:val="clear" w:fill="auto"/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color w:val="auto"/>
      <w:kern w:val="0"/>
      <w:sz w:val="45"/>
      <w:szCs w:val="45"/>
      <w:shd w:val="clear" w:fill="auto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top w:val="none" w:sz="0" w:space="0"/>
        <w:left w:val="none" w:sz="0" w:space="0"/>
        <w:bottom w:val="none" w:sz="0" w:space="0"/>
        <w:right w:val="none" w:sz="0" w:space="0"/>
      </w:pBdr>
      <w:shd w:val="clear" w:fill="auto"/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color w:val="auto"/>
      <w:kern w:val="0"/>
      <w:sz w:val="36"/>
      <w:szCs w:val="36"/>
      <w:shd w:val="clear" w:fill="auto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21" w:lineRule="atLeast"/>
      <w:ind w:left="0" w:right="0"/>
      <w:jc w:val="left"/>
    </w:pPr>
    <w:rPr>
      <w:rFonts w:hint="default" w:ascii="Menlo" w:hAnsi="Menlo" w:eastAsia="Menlo" w:cs="Menlo"/>
      <w:color w:val="333333"/>
      <w:kern w:val="0"/>
      <w:sz w:val="19"/>
      <w:szCs w:val="19"/>
      <w:shd w:val="clear" w:fill="auto"/>
      <w:lang w:val="en-US" w:eastAsia="zh-CN" w:bidi="ar"/>
    </w:rPr>
  </w:style>
  <w:style w:type="paragraph" w:styleId="6">
    <w:name w:val="Normal (Web)"/>
    <w:basedOn w:val="1"/>
    <w:uiPriority w:val="0"/>
    <w:pPr>
      <w:pBdr>
        <w:top w:val="none" w:sz="0" w:space="0"/>
        <w:left w:val="none" w:sz="0" w:space="0"/>
        <w:bottom w:val="none" w:sz="0" w:space="0"/>
        <w:right w:val="none" w:sz="0" w:space="0"/>
      </w:pBdr>
      <w:shd w:val="clear" w:fill="auto"/>
      <w:spacing w:before="0" w:beforeAutospacing="0" w:after="150" w:afterAutospacing="0"/>
      <w:ind w:left="0" w:right="0"/>
      <w:jc w:val="left"/>
    </w:pPr>
    <w:rPr>
      <w:color w:val="auto"/>
      <w:kern w:val="0"/>
      <w:sz w:val="24"/>
      <w:shd w:val="clear" w:fill="auto"/>
      <w:lang w:val="en-US" w:eastAsia="zh-CN" w:bidi="ar"/>
    </w:rPr>
  </w:style>
  <w:style w:type="character" w:styleId="8">
    <w:name w:val="Strong"/>
    <w:basedOn w:val="7"/>
    <w:qFormat/>
    <w:uiPriority w:val="0"/>
    <w:rPr>
      <w:b/>
      <w:sz w:val="20"/>
      <w:szCs w:val="20"/>
    </w:rPr>
  </w:style>
  <w:style w:type="character" w:styleId="9">
    <w:name w:val="FollowedHyperlink"/>
    <w:basedOn w:val="7"/>
    <w:uiPriority w:val="0"/>
    <w:rPr>
      <w:color w:val="337AB7"/>
      <w:u w:val="none"/>
    </w:rPr>
  </w:style>
  <w:style w:type="character" w:styleId="10">
    <w:name w:val="HTML Definition"/>
    <w:basedOn w:val="7"/>
    <w:uiPriority w:val="0"/>
    <w:rPr>
      <w:i/>
    </w:rPr>
  </w:style>
  <w:style w:type="character" w:styleId="11">
    <w:name w:val="Hyperlink"/>
    <w:basedOn w:val="7"/>
    <w:uiPriority w:val="0"/>
    <w:rPr>
      <w:color w:val="337AB7"/>
      <w:u w:val="none"/>
    </w:rPr>
  </w:style>
  <w:style w:type="character" w:styleId="12">
    <w:name w:val="HTML Code"/>
    <w:basedOn w:val="7"/>
    <w:uiPriority w:val="0"/>
    <w:rPr>
      <w:rFonts w:hint="default" w:ascii="Menlo" w:hAnsi="Menlo" w:eastAsia="Menlo" w:cs="Menlo"/>
      <w:color w:val="C7254E"/>
      <w:sz w:val="21"/>
      <w:szCs w:val="21"/>
      <w:bdr w:val="none" w:color="auto" w:sz="0" w:space="0"/>
      <w:shd w:val="clear" w:fill="F9F2F4"/>
    </w:rPr>
  </w:style>
  <w:style w:type="character" w:styleId="13">
    <w:name w:val="HTML Keyboard"/>
    <w:basedOn w:val="7"/>
    <w:uiPriority w:val="0"/>
    <w:rPr>
      <w:rFonts w:hint="default" w:ascii="Menlo" w:hAnsi="Menlo" w:eastAsia="Menlo" w:cs="Menlo"/>
      <w:color w:val="FFFFFF"/>
      <w:sz w:val="21"/>
      <w:szCs w:val="21"/>
      <w:bdr w:val="none" w:color="auto" w:sz="0" w:space="0"/>
      <w:shd w:val="clear" w:fill="333333"/>
    </w:rPr>
  </w:style>
  <w:style w:type="character" w:styleId="14">
    <w:name w:val="HTML Sample"/>
    <w:basedOn w:val="7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6">
    <w:name w:val="msgcount"/>
    <w:basedOn w:val="7"/>
    <w:uiPriority w:val="0"/>
    <w:rPr>
      <w:color w:val="FFFFFF"/>
      <w:sz w:val="21"/>
      <w:szCs w:val="21"/>
      <w:bdr w:val="none" w:color="auto" w:sz="0" w:space="0"/>
      <w:shd w:val="clear" w:fill="FF6666"/>
    </w:rPr>
  </w:style>
  <w:style w:type="character" w:customStyle="1" w:styleId="17">
    <w:name w:val="member-price"/>
    <w:basedOn w:val="7"/>
    <w:uiPriority w:val="0"/>
    <w:rPr>
      <w:sz w:val="21"/>
      <w:szCs w:val="21"/>
    </w:rPr>
  </w:style>
  <w:style w:type="character" w:customStyle="1" w:styleId="18">
    <w:name w:val="first-child1"/>
    <w:basedOn w:val="7"/>
    <w:uiPriority w:val="0"/>
    <w:rPr>
      <w:color w:val="FA7A93"/>
      <w:sz w:val="48"/>
      <w:szCs w:val="48"/>
    </w:rPr>
  </w:style>
  <w:style w:type="character" w:customStyle="1" w:styleId="19">
    <w:name w:val="first-child2"/>
    <w:basedOn w:val="7"/>
    <w:uiPriority w:val="0"/>
    <w:rPr>
      <w:color w:val="FA7A93"/>
      <w:sz w:val="48"/>
      <w:szCs w:val="48"/>
    </w:rPr>
  </w:style>
  <w:style w:type="character" w:customStyle="1" w:styleId="20">
    <w:name w:val="first-child3"/>
    <w:basedOn w:val="7"/>
    <w:uiPriority w:val="0"/>
    <w:rPr>
      <w:color w:val="FDC300"/>
      <w:sz w:val="48"/>
      <w:szCs w:val="48"/>
    </w:rPr>
  </w:style>
  <w:style w:type="character" w:customStyle="1" w:styleId="21">
    <w:name w:val="last-child1"/>
    <w:basedOn w:val="7"/>
    <w:uiPriority w:val="0"/>
    <w:rPr>
      <w:color w:val="B5B8BF"/>
      <w:sz w:val="21"/>
      <w:szCs w:val="21"/>
    </w:rPr>
  </w:style>
  <w:style w:type="character" w:customStyle="1" w:styleId="22">
    <w:name w:val="last-child2"/>
    <w:basedOn w:val="7"/>
    <w:uiPriority w:val="0"/>
    <w:rPr>
      <w:color w:val="B5B8BF"/>
    </w:rPr>
  </w:style>
  <w:style w:type="character" w:customStyle="1" w:styleId="23">
    <w:name w:val="last-child3"/>
    <w:basedOn w:val="7"/>
    <w:uiPriority w:val="0"/>
    <w:rPr>
      <w:color w:val="B5B8BF"/>
    </w:rPr>
  </w:style>
  <w:style w:type="character" w:customStyle="1" w:styleId="24">
    <w:name w:val="hljs-keyword3"/>
    <w:basedOn w:val="7"/>
    <w:uiPriority w:val="0"/>
    <w:rPr>
      <w:color w:val="CC99CC"/>
    </w:rPr>
  </w:style>
  <w:style w:type="character" w:customStyle="1" w:styleId="25">
    <w:name w:val="hljs-comment5"/>
    <w:basedOn w:val="7"/>
    <w:uiPriority w:val="0"/>
    <w:rPr>
      <w:color w:val="999999"/>
    </w:rPr>
  </w:style>
  <w:style w:type="character" w:customStyle="1" w:styleId="26">
    <w:name w:val="hljs-string1"/>
    <w:basedOn w:val="7"/>
    <w:uiPriority w:val="0"/>
    <w:rPr>
      <w:color w:val="99CC99"/>
    </w:rPr>
  </w:style>
  <w:style w:type="character" w:customStyle="1" w:styleId="27">
    <w:name w:val="hljs-attribute3"/>
    <w:basedOn w:val="7"/>
    <w:uiPriority w:val="0"/>
    <w:rPr>
      <w:color w:val="FFCC66"/>
    </w:rPr>
  </w:style>
  <w:style w:type="character" w:customStyle="1" w:styleId="28">
    <w:name w:val="hljs-number1"/>
    <w:basedOn w:val="7"/>
    <w:uiPriority w:val="0"/>
    <w:rPr>
      <w:color w:val="F99157"/>
    </w:rPr>
  </w:style>
  <w:style w:type="character" w:customStyle="1" w:styleId="29">
    <w:name w:val="hljs-literal1"/>
    <w:basedOn w:val="7"/>
    <w:uiPriority w:val="0"/>
    <w:rPr>
      <w:color w:val="F99157"/>
    </w:rPr>
  </w:style>
  <w:style w:type="character" w:customStyle="1" w:styleId="30">
    <w:name w:val="hljs-built_in1"/>
    <w:basedOn w:val="7"/>
    <w:uiPriority w:val="0"/>
    <w:rPr>
      <w:color w:val="F9915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2016-10-12T16:21:00Z</dcterms:created>
  <dc:creator>Administrator</dc:creator>
  <cp:lastModifiedBy>Administrator</cp:lastModifiedBy>
  <dcterms:modified xsi:type="dcterms:W3CDTF">2016-10-12T16:31:26Z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