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7475" w:type="dxa"/>
        <w:jc w:val="center"/>
        <w:tblCellSpacing w:w="0"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5064"/>
        <w:gridCol w:w="24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blCellSpacing w:w="0" w:type="dxa"/>
          <w:jc w:val="center"/>
        </w:trPr>
        <w:tc>
          <w:tcPr>
            <w:tcW w:w="5064" w:type="dxa"/>
            <w:shd w:val="clear"/>
            <w:vAlign w:val="center"/>
          </w:tcPr>
          <w:p>
            <w:pPr>
              <w:keepNext w:val="0"/>
              <w:keepLines w:val="0"/>
              <w:widowControl/>
              <w:suppressLineNumbers w:val="0"/>
              <w:jc w:val="left"/>
              <w:rPr>
                <w:rFonts w:hint="eastAsia" w:ascii="Verdana" w:hAnsi="Verdana" w:cs="Verdana"/>
                <w:sz w:val="19"/>
                <w:szCs w:val="19"/>
              </w:rPr>
            </w:pPr>
            <w:r>
              <w:rPr>
                <w:rFonts w:hint="default" w:ascii="Verdana" w:hAnsi="Verdana" w:eastAsia="宋体" w:cs="Verdana"/>
                <w:b/>
                <w:color w:val="0099EE"/>
                <w:kern w:val="0"/>
                <w:sz w:val="36"/>
                <w:szCs w:val="36"/>
                <w:u w:val="none"/>
                <w:lang w:val="en-US" w:eastAsia="zh-CN" w:bidi="ar"/>
              </w:rPr>
              <w:fldChar w:fldCharType="begin"/>
            </w:r>
            <w:r>
              <w:rPr>
                <w:rFonts w:hint="default" w:ascii="Verdana" w:hAnsi="Verdana" w:eastAsia="宋体" w:cs="Verdana"/>
                <w:b/>
                <w:color w:val="0099EE"/>
                <w:kern w:val="0"/>
                <w:sz w:val="36"/>
                <w:szCs w:val="36"/>
                <w:u w:val="none"/>
                <w:lang w:val="en-US" w:eastAsia="zh-CN" w:bidi="ar"/>
              </w:rPr>
              <w:instrText xml:space="preserve"> HYPERLINK "http://blog.csdn.net/soloopin" \t "http://blog.csdn.net/soloopin/rss/
                _blank
              " </w:instrText>
            </w:r>
            <w:r>
              <w:rPr>
                <w:rFonts w:hint="default" w:ascii="Verdana" w:hAnsi="Verdana" w:eastAsia="宋体" w:cs="Verdana"/>
                <w:b/>
                <w:color w:val="0099EE"/>
                <w:kern w:val="0"/>
                <w:sz w:val="36"/>
                <w:szCs w:val="36"/>
                <w:u w:val="none"/>
                <w:lang w:val="en-US" w:eastAsia="zh-CN" w:bidi="ar"/>
              </w:rPr>
              <w:fldChar w:fldCharType="separate"/>
            </w:r>
            <w:r>
              <w:rPr>
                <w:rStyle w:val="16"/>
                <w:rFonts w:hint="default" w:ascii="Verdana" w:hAnsi="Verdana" w:eastAsia="宋体" w:cs="Verdana"/>
                <w:b/>
                <w:color w:val="0099EE"/>
                <w:sz w:val="36"/>
                <w:szCs w:val="36"/>
                <w:u w:val="none"/>
              </w:rPr>
              <w:t>宋陆平</w:t>
            </w:r>
            <w:r>
              <w:rPr>
                <w:rFonts w:hint="default" w:ascii="Verdana" w:hAnsi="Verdana" w:eastAsia="宋体" w:cs="Verdana"/>
                <w:b/>
                <w:color w:val="0099EE"/>
                <w:kern w:val="0"/>
                <w:sz w:val="36"/>
                <w:szCs w:val="36"/>
                <w:u w:val="none"/>
                <w:lang w:val="en-US" w:eastAsia="zh-CN" w:bidi="ar"/>
              </w:rPr>
              <w:fldChar w:fldCharType="end"/>
            </w:r>
            <w:r>
              <w:rPr>
                <w:rFonts w:hint="default" w:ascii="Verdana" w:hAnsi="Verdana" w:eastAsia="宋体" w:cs="Verdana"/>
                <w:kern w:val="0"/>
                <w:sz w:val="21"/>
                <w:szCs w:val="21"/>
                <w:bdr w:val="none" w:color="auto" w:sz="0" w:space="0"/>
                <w:lang w:val="en-US" w:eastAsia="zh-CN" w:bidi="ar"/>
              </w:rPr>
              <w:t>移动互联网系统架构师 案例: 云校园</w:t>
            </w:r>
          </w:p>
        </w:tc>
        <w:tc>
          <w:tcPr>
            <w:tcW w:w="2411" w:type="dxa"/>
            <w:shd w:val="clear"/>
            <w:vAlign w:val="center"/>
          </w:tcPr>
          <w:p>
            <w:pPr>
              <w:keepNext w:val="0"/>
              <w:keepLines w:val="0"/>
              <w:widowControl/>
              <w:suppressLineNumbers w:val="0"/>
              <w:jc w:val="right"/>
              <w:rPr>
                <w:rFonts w:hint="default" w:ascii="Verdana" w:hAnsi="Verdana" w:cs="Verdana"/>
                <w:sz w:val="19"/>
                <w:szCs w:val="19"/>
              </w:rPr>
            </w:pPr>
            <w:r>
              <w:rPr>
                <w:rFonts w:hint="default" w:ascii="Verdana" w:hAnsi="Verdana" w:eastAsia="宋体" w:cs="Verdana"/>
                <w:color w:val="0099EE"/>
                <w:sz w:val="19"/>
                <w:szCs w:val="19"/>
                <w:u w:val="none"/>
              </w:rPr>
              <w:fldChar w:fldCharType="begin"/>
            </w:r>
            <w:r>
              <w:rPr>
                <w:rFonts w:hint="default" w:ascii="Verdana" w:hAnsi="Verdana" w:eastAsia="宋体" w:cs="Verdana"/>
                <w:color w:val="0099EE"/>
                <w:sz w:val="19"/>
                <w:szCs w:val="19"/>
                <w:u w:val="none"/>
              </w:rPr>
              <w:instrText xml:space="preserve">INCLUDEPICTURE \d "http://static.blog.csdn.net/images/logo.gif" \* MERGEFORMATINET </w:instrText>
            </w:r>
            <w:r>
              <w:rPr>
                <w:rFonts w:hint="default" w:ascii="Verdana" w:hAnsi="Verdana" w:eastAsia="宋体" w:cs="Verdana"/>
                <w:color w:val="0099EE"/>
                <w:sz w:val="19"/>
                <w:szCs w:val="19"/>
                <w:u w:val="none"/>
              </w:rPr>
              <w:fldChar w:fldCharType="separate"/>
            </w:r>
            <w:r>
              <w:rPr>
                <w:rFonts w:hint="default" w:ascii="Verdana" w:hAnsi="Verdana" w:eastAsia="宋体" w:cs="Verdana"/>
                <w:color w:val="0099EE"/>
                <w:sz w:val="19"/>
                <w:szCs w:val="19"/>
                <w:u w:val="none"/>
              </w:rPr>
              <w:drawing>
                <wp:inline distT="0" distB="0" distL="114300" distR="114300">
                  <wp:extent cx="1371600" cy="304800"/>
                  <wp:effectExtent l="0" t="0" r="0" b="0"/>
                  <wp:docPr id="91" name="图片 144"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4" descr="IMG_256"/>
                          <pic:cNvPicPr>
                            <a:picLocks noChangeAspect="1"/>
                          </pic:cNvPicPr>
                        </pic:nvPicPr>
                        <pic:blipFill>
                          <a:blip r:embed="rId5"/>
                          <a:stretch>
                            <a:fillRect/>
                          </a:stretch>
                        </pic:blipFill>
                        <pic:spPr>
                          <a:xfrm>
                            <a:off x="0" y="0"/>
                            <a:ext cx="1371600" cy="304800"/>
                          </a:xfrm>
                          <a:prstGeom prst="rect">
                            <a:avLst/>
                          </a:prstGeom>
                          <a:noFill/>
                          <a:ln w="9525">
                            <a:noFill/>
                          </a:ln>
                        </pic:spPr>
                      </pic:pic>
                    </a:graphicData>
                  </a:graphic>
                </wp:inline>
              </w:drawing>
            </w:r>
            <w:r>
              <w:rPr>
                <w:rFonts w:hint="default" w:ascii="Verdana" w:hAnsi="Verdana" w:eastAsia="宋体" w:cs="Verdana"/>
                <w:color w:val="0099EE"/>
                <w:sz w:val="19"/>
                <w:szCs w:val="19"/>
                <w:u w:val="none"/>
              </w:rPr>
              <w:fldChar w:fldCharType="end"/>
            </w:r>
          </w:p>
        </w:tc>
      </w:tr>
    </w:tbl>
    <w:p>
      <w:pPr>
        <w:rPr>
          <w:vanish/>
          <w:sz w:val="24"/>
          <w:szCs w:val="24"/>
        </w:rPr>
      </w:pPr>
    </w:p>
    <w:tbl>
      <w:tblPr>
        <w:tblW w:w="8287" w:type="dxa"/>
        <w:jc w:val="center"/>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
      <w:tblGrid>
        <w:gridCol w:w="8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"http://blog.csdn.net/soloopin/article/details/51799679"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[原]open-falcon的部署流程&amp;lt;1&amp;gt;</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Pr>
            <w:r>
              <w:rPr>
                <w:rFonts w:hint="default" w:ascii="Verdana" w:hAnsi="Verdana" w:cs="Verdana"/>
                <w:sz w:val="19"/>
                <w:szCs w:val="19"/>
              </w:rPr>
              <w:t xml:space="preserve">本文档记录了centos6.4下open-falcon监控系统的部署流程，以及一些需要注意的地方。 </w:t>
            </w:r>
            <w:r>
              <w:rPr>
                <w:rFonts w:hint="default" w:ascii="Verdana" w:hAnsi="Verdana" w:cs="Verdana"/>
                <w:sz w:val="19"/>
                <w:szCs w:val="19"/>
              </w:rPr>
              <w:br w:type="textWrapping"/>
            </w:r>
            <w:r>
              <w:rPr>
                <w:rFonts w:hint="default" w:ascii="Verdana" w:hAnsi="Verdana" w:cs="Verdana"/>
                <w:sz w:val="19"/>
                <w:szCs w:val="19"/>
              </w:rPr>
              <w:t xml:space="preserve">参考了官方文档 </w:t>
            </w: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"http://book.open-falcon.org/zh/"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http://book.open-falcon.org/zh/</w:t>
            </w:r>
            <w:r>
              <w:rPr>
                <w:rFonts w:hint="default" w:ascii="Verdana" w:hAnsi="Verdana" w:cs="Verdana"/>
                <w:color w:val="0099EE"/>
                <w:sz w:val="19"/>
                <w:szCs w:val="19"/>
                <w:u w:val="none"/>
              </w:rPr>
              <w:fldChar w:fldCharType="end"/>
            </w:r>
          </w:p>
          <w:p>
            <w:pPr>
              <w:keepNext w:val="0"/>
              <w:keepLines w:val="0"/>
              <w:widowControl/>
              <w:numPr>
                <w:ilvl w:val="0"/>
                <w:numId w:val="1"/>
              </w:numPr>
              <w:suppressLineNumbers w:val="0"/>
              <w:spacing w:before="0" w:beforeAutospacing="1" w:after="0" w:afterAutospacing="1"/>
              <w:ind w:left="720" w:hanging="360"/>
            </w:pPr>
          </w:p>
          <w:p>
            <w:pPr>
              <w:keepNext w:val="0"/>
              <w:keepLines w:val="0"/>
              <w:widowControl/>
              <w:numPr>
                <w:ilvl w:val="1"/>
                <w:numId w:val="1"/>
              </w:numPr>
              <w:suppressLineNumbers w:val="0"/>
              <w:spacing w:before="0" w:beforeAutospacing="1" w:after="0" w:afterAutospacing="1"/>
              <w:ind w:left="144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"部署前的准备"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部署前的准备</w:t>
            </w:r>
            <w:r>
              <w:rPr>
                <w:rFonts w:hint="default" w:ascii="Verdana" w:hAnsi="Verdana" w:cs="Verdana"/>
                <w:color w:val="0099EE"/>
                <w:sz w:val="19"/>
                <w:szCs w:val="19"/>
                <w:u w:val="none"/>
              </w:rPr>
              <w:fldChar w:fldCharType="end"/>
            </w:r>
          </w:p>
          <w:p>
            <w:pPr>
              <w:keepNext w:val="0"/>
              <w:keepLines w:val="0"/>
              <w:widowControl/>
              <w:numPr>
                <w:ilvl w:val="2"/>
                <w:numId w:val="1"/>
              </w:numPr>
              <w:suppressLineNumbers w:val="0"/>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"设置环境变量"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设置环境变量</w:t>
            </w:r>
            <w:r>
              <w:rPr>
                <w:rFonts w:hint="default" w:ascii="Verdana" w:hAnsi="Verdana" w:cs="Verdana"/>
                <w:color w:val="0099EE"/>
                <w:sz w:val="19"/>
                <w:szCs w:val="19"/>
                <w:u w:val="none"/>
              </w:rPr>
              <w:fldChar w:fldCharType="end"/>
            </w:r>
          </w:p>
          <w:p>
            <w:pPr>
              <w:keepNext w:val="0"/>
              <w:keepLines w:val="0"/>
              <w:widowControl/>
              <w:numPr>
                <w:ilvl w:val="2"/>
                <w:numId w:val="1"/>
              </w:numPr>
              <w:suppressLineNumbers w:val="0"/>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"redis安装"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redis安装</w:t>
            </w:r>
            <w:r>
              <w:rPr>
                <w:rFonts w:hint="default" w:ascii="Verdana" w:hAnsi="Verdana" w:cs="Verdana"/>
                <w:color w:val="0099EE"/>
                <w:sz w:val="19"/>
                <w:szCs w:val="19"/>
                <w:u w:val="none"/>
              </w:rPr>
              <w:fldChar w:fldCharType="end"/>
            </w:r>
          </w:p>
          <w:p>
            <w:pPr>
              <w:keepNext w:val="0"/>
              <w:keepLines w:val="0"/>
              <w:widowControl/>
              <w:numPr>
                <w:ilvl w:val="2"/>
                <w:numId w:val="1"/>
              </w:numPr>
              <w:suppressLineNumbers w:val="0"/>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"mysql安装"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MySql安装</w:t>
            </w:r>
            <w:r>
              <w:rPr>
                <w:rFonts w:hint="default" w:ascii="Verdana" w:hAnsi="Verdana" w:cs="Verdana"/>
                <w:color w:val="0099EE"/>
                <w:sz w:val="19"/>
                <w:szCs w:val="19"/>
                <w:u w:val="none"/>
              </w:rPr>
              <w:fldChar w:fldCharType="end"/>
            </w:r>
          </w:p>
          <w:p>
            <w:pPr>
              <w:keepNext w:val="0"/>
              <w:keepLines w:val="0"/>
              <w:widowControl/>
              <w:numPr>
                <w:ilvl w:val="3"/>
                <w:numId w:val="1"/>
              </w:numPr>
              <w:suppressLineNumbers w:val="0"/>
              <w:spacing w:before="0" w:beforeAutospacing="1" w:after="0" w:afterAutospacing="1"/>
              <w:ind w:left="2882"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"初始化mysql脚本"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初始化Mysql脚本</w:t>
            </w:r>
            <w:r>
              <w:rPr>
                <w:rFonts w:hint="default" w:ascii="Verdana" w:hAnsi="Verdana" w:cs="Verdana"/>
                <w:color w:val="0099EE"/>
                <w:sz w:val="19"/>
                <w:szCs w:val="19"/>
                <w:u w:val="none"/>
              </w:rPr>
              <w:fldChar w:fldCharType="end"/>
            </w:r>
          </w:p>
          <w:p>
            <w:pPr>
              <w:keepNext w:val="0"/>
              <w:keepLines w:val="0"/>
              <w:widowControl/>
              <w:numPr>
                <w:ilvl w:val="2"/>
                <w:numId w:val="1"/>
              </w:numPr>
              <w:suppressLineNumbers w:val="0"/>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"下载open-falcon"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下载open-falcon</w:t>
            </w:r>
            <w:r>
              <w:rPr>
                <w:rFonts w:hint="default" w:ascii="Verdana" w:hAnsi="Verdana" w:cs="Verdana"/>
                <w:color w:val="0099EE"/>
                <w:sz w:val="19"/>
                <w:szCs w:val="19"/>
                <w:u w:val="none"/>
              </w:rPr>
              <w:fldChar w:fldCharType="end"/>
            </w:r>
          </w:p>
          <w:p>
            <w:pPr>
              <w:keepNext w:val="0"/>
              <w:keepLines w:val="0"/>
              <w:widowControl/>
              <w:numPr>
                <w:ilvl w:val="2"/>
                <w:numId w:val="1"/>
              </w:numPr>
              <w:suppressLineNumbers w:val="0"/>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"安装golang环境"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安装GoLang环境</w:t>
            </w:r>
            <w:r>
              <w:rPr>
                <w:rFonts w:hint="default" w:ascii="Verdana" w:hAnsi="Verdana" w:cs="Verdana"/>
                <w:color w:val="0099EE"/>
                <w:sz w:val="19"/>
                <w:szCs w:val="19"/>
                <w:u w:val="none"/>
              </w:rPr>
              <w:fldChar w:fldCharType="end"/>
            </w:r>
          </w:p>
          <w:p>
            <w:pPr>
              <w:keepNext w:val="0"/>
              <w:keepLines w:val="0"/>
              <w:widowControl/>
              <w:numPr>
                <w:ilvl w:val="1"/>
                <w:numId w:val="1"/>
              </w:numPr>
              <w:suppressLineNumbers w:val="0"/>
              <w:spacing w:before="0" w:beforeAutospacing="1" w:after="0" w:afterAutospacing="1"/>
              <w:ind w:left="144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"开始部署"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开始部署</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"安装agent"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安装agent</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"安装hbs"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安装hbs</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"安装transfer"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安装transfer</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"安装graph"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安装graph</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"安装query"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安装query</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"安装-dashboard"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 dashboard</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"安装judge"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安装judge</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"安装portal"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安装portal</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"安装alarm"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安装alarm</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"安装sender"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安装sender</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"安装links"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安装links</w:t>
            </w:r>
            <w:r>
              <w:rPr>
                <w:rFonts w:hint="default" w:ascii="Verdana" w:hAnsi="Verdana" w:cs="Verdana"/>
                <w:color w:val="0099EE"/>
                <w:sz w:val="19"/>
                <w:szCs w:val="19"/>
                <w:u w:val="none"/>
              </w:rPr>
              <w:fldChar w:fldCharType="end"/>
            </w:r>
          </w:p>
          <w:p>
            <w:pPr>
              <w:keepNext w:val="0"/>
              <w:keepLines w:val="0"/>
              <w:widowControl/>
              <w:numPr>
                <w:ilvl w:val="2"/>
                <w:numId w:val="2"/>
              </w:numPr>
              <w:suppressLineNumbers w:val="0"/>
              <w:tabs>
                <w:tab w:val="left" w:pos="2160"/>
              </w:tabs>
              <w:spacing w:before="0" w:beforeAutospacing="1" w:after="0" w:afterAutospacing="1"/>
              <w:ind w:left="2160" w:hanging="360"/>
            </w:pP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"http://blog.csdn.net/soloopin/rss/list" \l "安装fe"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安装fe</w:t>
            </w:r>
            <w:r>
              <w:rPr>
                <w:rFonts w:hint="default" w:ascii="Verdana" w:hAnsi="Verdana" w:cs="Verdana"/>
                <w:color w:val="0099EE"/>
                <w:sz w:val="19"/>
                <w:szCs w:val="19"/>
                <w:u w:val="none"/>
              </w:rPr>
              <w:fldChar w:fldCharType="end"/>
            </w:r>
          </w:p>
          <w:p>
            <w:pPr>
              <w:pStyle w:val="3"/>
              <w:keepNext w:val="0"/>
              <w:keepLines w:val="0"/>
              <w:widowControl/>
              <w:suppressLineNumbers w:val="0"/>
            </w:pPr>
            <w:r>
              <w:t>部署前的准备</w:t>
            </w:r>
          </w:p>
          <w:p>
            <w:pPr>
              <w:pStyle w:val="4"/>
              <w:keepNext w:val="0"/>
              <w:keepLines w:val="0"/>
              <w:widowControl/>
              <w:suppressLineNumbers w:val="0"/>
            </w:pPr>
            <w:r>
              <w:t>设置环境变量</w:t>
            </w:r>
          </w:p>
          <w:p>
            <w:pPr>
              <w:pStyle w:val="7"/>
              <w:keepNext w:val="0"/>
              <w:keepLines w:val="0"/>
              <w:widowControl/>
              <w:suppressLineNumbers w:val="0"/>
            </w:pPr>
            <w:r>
              <w:rPr>
                <w:rStyle w:val="17"/>
              </w:rPr>
              <w:t xml:space="preserve">    </w:t>
            </w:r>
            <w:r>
              <w:t>export</w:t>
            </w:r>
            <w:r>
              <w:rPr>
                <w:rStyle w:val="17"/>
              </w:rPr>
              <w:t xml:space="preserve"> WORKSPACE=/root/open-falcon</w:t>
            </w:r>
          </w:p>
          <w:p>
            <w:pPr>
              <w:pStyle w:val="4"/>
              <w:keepNext w:val="0"/>
              <w:keepLines w:val="0"/>
              <w:widowControl/>
              <w:suppressLineNumbers w:val="0"/>
            </w:pPr>
            <w:r>
              <w:t>redis安装</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sz w:val="19"/>
                <w:szCs w:val="19"/>
              </w:rPr>
              <w:t>yum安装</w:t>
            </w:r>
          </w:p>
          <w:p>
            <w:pPr>
              <w:pStyle w:val="7"/>
              <w:keepNext w:val="0"/>
              <w:keepLines w:val="0"/>
              <w:widowControl/>
              <w:suppressLineNumbers w:val="0"/>
            </w:pPr>
            <w:r>
              <w:rPr>
                <w:rStyle w:val="17"/>
              </w:rPr>
              <w:t xml:space="preserve">    yum install redis</w:t>
            </w:r>
            <w:r>
              <w:t>-cli</w:t>
            </w:r>
            <w:r>
              <w:rPr>
                <w:rStyle w:val="17"/>
              </w:rPr>
              <w:t xml:space="preserve"> redis</w:t>
            </w:r>
            <w:r>
              <w:t>-server</w:t>
            </w:r>
          </w:p>
          <w:p>
            <w:pPr>
              <w:keepNext w:val="0"/>
              <w:keepLines w:val="0"/>
              <w:widowControl/>
              <w:numPr>
                <w:ilvl w:val="0"/>
                <w:numId w:val="4"/>
              </w:numPr>
              <w:suppressLineNumbers w:val="0"/>
              <w:spacing w:before="0" w:beforeAutospacing="1" w:after="0" w:afterAutospacing="1"/>
              <w:ind w:left="720" w:hanging="360"/>
            </w:pPr>
            <w:r>
              <w:rPr>
                <w:rFonts w:hint="default" w:ascii="Verdana" w:hAnsi="Verdana" w:cs="Verdana"/>
                <w:sz w:val="19"/>
                <w:szCs w:val="19"/>
              </w:rPr>
              <w:t>源码安装</w:t>
            </w:r>
          </w:p>
          <w:p>
            <w:pPr>
              <w:pStyle w:val="7"/>
              <w:keepNext w:val="0"/>
              <w:keepLines w:val="0"/>
              <w:widowControl/>
              <w:suppressLineNumbers w:val="0"/>
              <w:rPr>
                <w:rStyle w:val="17"/>
              </w:rPr>
            </w:pPr>
            <w:r>
              <w:rPr>
                <w:rStyle w:val="17"/>
              </w:rPr>
              <w:t xml:space="preserve">    tar zxvf redis-</w:t>
            </w:r>
            <w:r>
              <w:t>3.2.1.tar.gz</w:t>
            </w:r>
          </w:p>
          <w:p>
            <w:pPr>
              <w:pStyle w:val="7"/>
              <w:keepNext w:val="0"/>
              <w:keepLines w:val="0"/>
              <w:widowControl/>
              <w:suppressLineNumbers w:val="0"/>
              <w:rPr>
                <w:rStyle w:val="17"/>
              </w:rPr>
            </w:pPr>
            <w:r>
              <w:rPr>
                <w:rStyle w:val="17"/>
              </w:rPr>
              <w:t xml:space="preserve">    cd redis-</w:t>
            </w:r>
            <w:r>
              <w:t>3.2.1</w:t>
            </w:r>
          </w:p>
          <w:p>
            <w:pPr>
              <w:pStyle w:val="7"/>
              <w:keepNext w:val="0"/>
              <w:keepLines w:val="0"/>
              <w:widowControl/>
              <w:suppressLineNumbers w:val="0"/>
            </w:pPr>
            <w:r>
              <w:rPr>
                <w:rStyle w:val="17"/>
              </w:rPr>
              <w:t xml:space="preserve">    make &amp;&amp; make install    </w:t>
            </w:r>
          </w:p>
          <w:p>
            <w:pPr>
              <w:pStyle w:val="8"/>
              <w:keepNext w:val="0"/>
              <w:keepLines w:val="0"/>
              <w:widowControl/>
              <w:suppressLineNumbers w:val="0"/>
            </w:pPr>
            <w:r>
              <w:rPr>
                <w:rFonts w:hint="default" w:ascii="Verdana" w:hAnsi="Verdana" w:cs="Verdana"/>
                <w:sz w:val="19"/>
                <w:szCs w:val="19"/>
              </w:rPr>
              <w:t>安装完之后，将源码目录下的redis.conf拷贝到/etc目录，并且修改，最后启动redis-server。</w:t>
            </w:r>
          </w:p>
          <w:p>
            <w:pPr>
              <w:pStyle w:val="7"/>
              <w:keepNext w:val="0"/>
              <w:keepLines w:val="0"/>
              <w:widowControl/>
              <w:suppressLineNumbers w:val="0"/>
            </w:pPr>
            <w:r>
              <w:rPr>
                <w:rStyle w:val="17"/>
              </w:rPr>
              <w:t xml:space="preserve">    redis-</w:t>
            </w:r>
            <w:r>
              <w:t>server</w:t>
            </w:r>
            <w:r>
              <w:rPr>
                <w:rStyle w:val="17"/>
              </w:rPr>
              <w:t xml:space="preserve"> /etc/redis.conf </w:t>
            </w:r>
          </w:p>
          <w:p>
            <w:pPr>
              <w:pStyle w:val="4"/>
              <w:keepNext w:val="0"/>
              <w:keepLines w:val="0"/>
              <w:widowControl/>
              <w:suppressLineNumbers w:val="0"/>
            </w:pPr>
            <w:r>
              <w:t>MySql安装</w:t>
            </w:r>
          </w:p>
          <w:p>
            <w:pPr>
              <w:pStyle w:val="7"/>
              <w:keepNext w:val="0"/>
              <w:keepLines w:val="0"/>
              <w:widowControl/>
              <w:suppressLineNumbers w:val="0"/>
            </w:pPr>
            <w:r>
              <w:rPr>
                <w:rStyle w:val="17"/>
              </w:rPr>
              <w:t xml:space="preserve">    yum install mysql mysql</w:t>
            </w:r>
            <w:r>
              <w:t>-server</w:t>
            </w:r>
            <w:r>
              <w:rPr>
                <w:rStyle w:val="17"/>
              </w:rPr>
              <w:t xml:space="preserve"> php</w:t>
            </w:r>
            <w:r>
              <w:t>-mysql.</w:t>
            </w:r>
            <w:r>
              <w:rPr>
                <w:rStyle w:val="17"/>
              </w:rPr>
              <w:t>x86_64</w:t>
            </w:r>
          </w:p>
          <w:p>
            <w:pPr>
              <w:pStyle w:val="5"/>
              <w:keepNext w:val="0"/>
              <w:keepLines w:val="0"/>
              <w:widowControl/>
              <w:suppressLineNumbers w:val="0"/>
            </w:pPr>
            <w:r>
              <w:t>初始化Mysql脚本</w:t>
            </w:r>
          </w:p>
          <w:p>
            <w:pPr>
              <w:pStyle w:val="7"/>
              <w:keepNext w:val="0"/>
              <w:keepLines w:val="0"/>
              <w:widowControl/>
              <w:suppressLineNumbers w:val="0"/>
              <w:rPr>
                <w:rStyle w:val="17"/>
              </w:rPr>
            </w:pPr>
            <w:r>
              <w:rPr>
                <w:rStyle w:val="17"/>
              </w:rPr>
              <w:t xml:space="preserve">    </w:t>
            </w:r>
            <w:bookmarkStart w:id="0" w:name="_GoBack"/>
            <w:r>
              <w:rPr>
                <w:rStyle w:val="17"/>
              </w:rPr>
              <w:t>git clone https:</w:t>
            </w:r>
            <w:r>
              <w:t>//github.com/open-falcon/scripts.git</w:t>
            </w:r>
            <w:bookmarkEnd w:id="0"/>
          </w:p>
          <w:p>
            <w:pPr>
              <w:pStyle w:val="7"/>
              <w:keepNext w:val="0"/>
              <w:keepLines w:val="0"/>
              <w:widowControl/>
              <w:suppressLineNumbers w:val="0"/>
              <w:rPr>
                <w:rStyle w:val="17"/>
              </w:rPr>
            </w:pPr>
            <w:r>
              <w:rPr>
                <w:rStyle w:val="17"/>
              </w:rPr>
              <w:t xml:space="preserve">    cd scripts</w:t>
            </w:r>
          </w:p>
          <w:p>
            <w:pPr>
              <w:pStyle w:val="7"/>
              <w:keepNext w:val="0"/>
              <w:keepLines w:val="0"/>
              <w:widowControl/>
              <w:suppressLineNumbers w:val="0"/>
              <w:rPr>
                <w:rStyle w:val="17"/>
              </w:rPr>
            </w:pPr>
            <w:r>
              <w:rPr>
                <w:rStyle w:val="17"/>
              </w:rPr>
              <w:t xml:space="preserve">    mysql </w:t>
            </w:r>
            <w:r>
              <w:t>-uroot</w:t>
            </w:r>
            <w:r>
              <w:rPr>
                <w:rStyle w:val="17"/>
              </w:rPr>
              <w:t xml:space="preserve"> </w:t>
            </w:r>
            <w:r>
              <w:t>&lt;</w:t>
            </w:r>
            <w:r>
              <w:rPr>
                <w:rStyle w:val="17"/>
              </w:rPr>
              <w:t xml:space="preserve"> db_schema/dashboard</w:t>
            </w:r>
            <w:r>
              <w:t>-db-schema.</w:t>
            </w:r>
            <w:r>
              <w:rPr>
                <w:rStyle w:val="17"/>
              </w:rPr>
              <w:t xml:space="preserve">sql </w:t>
            </w:r>
          </w:p>
          <w:p>
            <w:pPr>
              <w:pStyle w:val="7"/>
              <w:keepNext w:val="0"/>
              <w:keepLines w:val="0"/>
              <w:widowControl/>
              <w:suppressLineNumbers w:val="0"/>
              <w:rPr>
                <w:rStyle w:val="17"/>
              </w:rPr>
            </w:pPr>
            <w:r>
              <w:rPr>
                <w:rStyle w:val="17"/>
              </w:rPr>
              <w:t xml:space="preserve">    mysql </w:t>
            </w:r>
            <w:r>
              <w:t>-uroot</w:t>
            </w:r>
            <w:r>
              <w:rPr>
                <w:rStyle w:val="17"/>
              </w:rPr>
              <w:t xml:space="preserve"> </w:t>
            </w:r>
            <w:r>
              <w:t>&lt;</w:t>
            </w:r>
            <w:r>
              <w:rPr>
                <w:rStyle w:val="17"/>
              </w:rPr>
              <w:t xml:space="preserve"> db_schema/graph</w:t>
            </w:r>
            <w:r>
              <w:t>-db-schema.</w:t>
            </w:r>
            <w:r>
              <w:rPr>
                <w:rStyle w:val="17"/>
              </w:rPr>
              <w:t xml:space="preserve">sql </w:t>
            </w:r>
          </w:p>
          <w:p>
            <w:pPr>
              <w:pStyle w:val="7"/>
              <w:keepNext w:val="0"/>
              <w:keepLines w:val="0"/>
              <w:widowControl/>
              <w:suppressLineNumbers w:val="0"/>
              <w:rPr>
                <w:rStyle w:val="17"/>
              </w:rPr>
            </w:pPr>
            <w:r>
              <w:rPr>
                <w:rStyle w:val="17"/>
              </w:rPr>
              <w:t xml:space="preserve">    mysql </w:t>
            </w:r>
            <w:r>
              <w:t>-uroot</w:t>
            </w:r>
            <w:r>
              <w:rPr>
                <w:rStyle w:val="17"/>
              </w:rPr>
              <w:t xml:space="preserve"> </w:t>
            </w:r>
            <w:r>
              <w:t>&lt;</w:t>
            </w:r>
            <w:r>
              <w:rPr>
                <w:rStyle w:val="17"/>
              </w:rPr>
              <w:t xml:space="preserve"> db_schema/links</w:t>
            </w:r>
            <w:r>
              <w:t>-db-schema.</w:t>
            </w:r>
            <w:r>
              <w:rPr>
                <w:rStyle w:val="17"/>
              </w:rPr>
              <w:t>sql</w:t>
            </w:r>
          </w:p>
          <w:p>
            <w:pPr>
              <w:pStyle w:val="7"/>
              <w:keepNext w:val="0"/>
              <w:keepLines w:val="0"/>
              <w:widowControl/>
              <w:suppressLineNumbers w:val="0"/>
              <w:rPr>
                <w:rStyle w:val="17"/>
              </w:rPr>
            </w:pPr>
            <w:r>
              <w:rPr>
                <w:rStyle w:val="17"/>
              </w:rPr>
              <w:t xml:space="preserve">    mysql </w:t>
            </w:r>
            <w:r>
              <w:t>-uroot</w:t>
            </w:r>
            <w:r>
              <w:rPr>
                <w:rStyle w:val="17"/>
              </w:rPr>
              <w:t xml:space="preserve"> </w:t>
            </w:r>
            <w:r>
              <w:t>&lt;</w:t>
            </w:r>
            <w:r>
              <w:rPr>
                <w:rStyle w:val="17"/>
              </w:rPr>
              <w:t xml:space="preserve"> db_schema/</w:t>
            </w:r>
            <w:r>
              <w:t>portal-db-schema.</w:t>
            </w:r>
            <w:r>
              <w:rPr>
                <w:rStyle w:val="17"/>
              </w:rPr>
              <w:t xml:space="preserve">sql </w:t>
            </w:r>
          </w:p>
          <w:p>
            <w:pPr>
              <w:pStyle w:val="7"/>
              <w:keepNext w:val="0"/>
              <w:keepLines w:val="0"/>
              <w:widowControl/>
              <w:suppressLineNumbers w:val="0"/>
              <w:rPr>
                <w:rStyle w:val="17"/>
              </w:rPr>
            </w:pPr>
            <w:r>
              <w:rPr>
                <w:rStyle w:val="17"/>
              </w:rPr>
              <w:t xml:space="preserve">    mysql </w:t>
            </w:r>
            <w:r>
              <w:t>-uroot</w:t>
            </w:r>
            <w:r>
              <w:rPr>
                <w:rStyle w:val="17"/>
              </w:rPr>
              <w:t xml:space="preserve"> </w:t>
            </w:r>
            <w:r>
              <w:t>&lt;</w:t>
            </w:r>
            <w:r>
              <w:rPr>
                <w:rStyle w:val="17"/>
              </w:rPr>
              <w:t xml:space="preserve"> db_schema/uic</w:t>
            </w:r>
            <w:r>
              <w:t>-db-schema.</w:t>
            </w:r>
            <w:r>
              <w:rPr>
                <w:rStyle w:val="17"/>
              </w:rPr>
              <w:t>sql</w:t>
            </w:r>
          </w:p>
          <w:p>
            <w:pPr>
              <w:pStyle w:val="7"/>
              <w:keepNext w:val="0"/>
              <w:keepLines w:val="0"/>
              <w:widowControl/>
              <w:suppressLineNumbers w:val="0"/>
              <w:rPr>
                <w:rStyle w:val="17"/>
              </w:rPr>
            </w:pPr>
          </w:p>
          <w:p>
            <w:pPr>
              <w:pStyle w:val="7"/>
              <w:keepNext w:val="0"/>
              <w:keepLines w:val="0"/>
              <w:widowControl/>
              <w:suppressLineNumbers w:val="0"/>
            </w:pPr>
            <w:r>
              <w:rPr>
                <w:rStyle w:val="17"/>
              </w:rPr>
              <w:t xml:space="preserve">    </w:t>
            </w:r>
            <w:r>
              <w:t>/* mysql如果有密码，需要指定密码.*/</w:t>
            </w:r>
          </w:p>
          <w:p>
            <w:pPr>
              <w:pStyle w:val="4"/>
              <w:keepNext w:val="0"/>
              <w:keepLines w:val="0"/>
              <w:widowControl/>
              <w:suppressLineNumbers w:val="0"/>
            </w:pPr>
            <w:r>
              <w:t>下载open-falcon</w:t>
            </w:r>
          </w:p>
          <w:p>
            <w:pPr>
              <w:pStyle w:val="7"/>
              <w:keepNext w:val="0"/>
              <w:keepLines w:val="0"/>
              <w:widowControl/>
              <w:suppressLineNumbers w:val="0"/>
            </w:pPr>
            <w:r>
              <w:rPr>
                <w:rStyle w:val="17"/>
              </w:rPr>
              <w:t>直接使用官方编译好的二进制包， [地址](http://pan.baidu.com/s/1eR1cNj8)</w:t>
            </w:r>
          </w:p>
          <w:p>
            <w:pPr>
              <w:pStyle w:val="7"/>
              <w:keepNext w:val="0"/>
              <w:keepLines w:val="0"/>
              <w:widowControl/>
              <w:suppressLineNumbers w:val="0"/>
            </w:pPr>
            <w:r>
              <w:rPr>
                <w:rStyle w:val="17"/>
              </w:rPr>
              <w:t>DOWNLOAD=</w:t>
            </w:r>
            <w:r>
              <w:t>"https://github.com/open-falcon/of-release/releases/download/v0.1.0/open-falcon-v0.1.0.tar.gz"</w:t>
            </w:r>
          </w:p>
          <w:p>
            <w:pPr>
              <w:pStyle w:val="7"/>
              <w:keepNext w:val="0"/>
              <w:keepLines w:val="0"/>
              <w:widowControl/>
              <w:suppressLineNumbers w:val="0"/>
              <w:rPr>
                <w:rStyle w:val="17"/>
              </w:rPr>
            </w:pPr>
            <w:r>
              <w:rPr>
                <w:sz w:val="21"/>
                <w:szCs w:val="21"/>
              </w:rPr>
              <w:t>cd</w:t>
            </w:r>
            <w:r>
              <w:rPr>
                <w:rStyle w:val="17"/>
              </w:rPr>
              <w:t xml:space="preserve"> </w:t>
            </w:r>
            <w:r>
              <w:t>$WORKSPACE</w:t>
            </w:r>
          </w:p>
          <w:p>
            <w:pPr>
              <w:pStyle w:val="7"/>
              <w:keepNext w:val="0"/>
              <w:keepLines w:val="0"/>
              <w:widowControl/>
              <w:suppressLineNumbers w:val="0"/>
              <w:rPr>
                <w:rStyle w:val="17"/>
              </w:rPr>
            </w:pPr>
          </w:p>
          <w:p>
            <w:pPr>
              <w:pStyle w:val="7"/>
              <w:keepNext w:val="0"/>
              <w:keepLines w:val="0"/>
              <w:widowControl/>
              <w:suppressLineNumbers w:val="0"/>
              <w:rPr>
                <w:rStyle w:val="17"/>
              </w:rPr>
            </w:pPr>
            <w:r>
              <w:rPr>
                <w:rStyle w:val="17"/>
              </w:rPr>
              <w:t>mkdir ./tmp</w:t>
            </w:r>
            <w:r>
              <w:t>#下载</w:t>
            </w:r>
          </w:p>
          <w:p>
            <w:pPr>
              <w:pStyle w:val="7"/>
              <w:keepNext w:val="0"/>
              <w:keepLines w:val="0"/>
              <w:widowControl/>
              <w:suppressLineNumbers w:val="0"/>
              <w:rPr>
                <w:rStyle w:val="17"/>
              </w:rPr>
            </w:pPr>
            <w:r>
              <w:rPr>
                <w:rStyle w:val="17"/>
              </w:rPr>
              <w:t xml:space="preserve">wget </w:t>
            </w:r>
            <w:r>
              <w:t>$DOWNLOAD</w:t>
            </w:r>
            <w:r>
              <w:rPr>
                <w:rStyle w:val="17"/>
              </w:rPr>
              <w:t xml:space="preserve"> -O open-falcon-latest.tar.gz</w:t>
            </w:r>
          </w:p>
          <w:p>
            <w:pPr>
              <w:pStyle w:val="7"/>
              <w:keepNext w:val="0"/>
              <w:keepLines w:val="0"/>
              <w:widowControl/>
              <w:suppressLineNumbers w:val="0"/>
              <w:rPr>
                <w:rStyle w:val="17"/>
              </w:rPr>
            </w:pPr>
            <w:r>
              <w:t>#解压</w:t>
            </w:r>
          </w:p>
          <w:p>
            <w:pPr>
              <w:pStyle w:val="7"/>
              <w:keepNext w:val="0"/>
              <w:keepLines w:val="0"/>
              <w:widowControl/>
              <w:suppressLineNumbers w:val="0"/>
              <w:rPr>
                <w:rStyle w:val="17"/>
              </w:rPr>
            </w:pPr>
            <w:r>
              <w:rPr>
                <w:rStyle w:val="17"/>
              </w:rPr>
              <w:t>tar -zxf open-falcon-latest.tar.gz -C ./tmp/</w:t>
            </w:r>
          </w:p>
          <w:p>
            <w:pPr>
              <w:pStyle w:val="7"/>
              <w:keepNext w:val="0"/>
              <w:keepLines w:val="0"/>
              <w:widowControl/>
              <w:suppressLineNumbers w:val="0"/>
              <w:rPr>
                <w:rStyle w:val="17"/>
              </w:rPr>
            </w:pPr>
            <w:r>
              <w:rPr>
                <w:rFonts w:hint="eastAsia"/>
                <w:lang w:val="en-US" w:eastAsia="zh-CN"/>
              </w:rPr>
              <w:t xml:space="preserve">     </w:t>
            </w:r>
            <w:r>
              <w:t>for</w:t>
            </w:r>
            <w:r>
              <w:rPr>
                <w:rStyle w:val="17"/>
              </w:rPr>
              <w:t xml:space="preserve"> x </w:t>
            </w:r>
            <w:r>
              <w:t>in</w:t>
            </w:r>
            <w:r>
              <w:rPr>
                <w:rStyle w:val="17"/>
              </w:rPr>
              <w:t xml:space="preserve"> `find ./tmp/ -name </w:t>
            </w:r>
            <w:r>
              <w:t>"*.tar.gz"</w:t>
            </w:r>
            <w:r>
              <w:rPr>
                <w:rStyle w:val="17"/>
              </w:rPr>
              <w:t>`;</w:t>
            </w:r>
            <w:r>
              <w:t>do</w:t>
            </w:r>
            <w:r>
              <w:rPr>
                <w:rStyle w:val="17"/>
              </w:rPr>
              <w:t xml:space="preserve"> \</w:t>
            </w:r>
          </w:p>
          <w:p>
            <w:pPr>
              <w:pStyle w:val="7"/>
              <w:keepNext w:val="0"/>
              <w:keepLines w:val="0"/>
              <w:widowControl/>
              <w:suppressLineNumbers w:val="0"/>
              <w:rPr>
                <w:rStyle w:val="17"/>
              </w:rPr>
            </w:pPr>
            <w:r>
              <w:rPr>
                <w:rStyle w:val="17"/>
              </w:rPr>
              <w:t xml:space="preserve">    app=`</w:t>
            </w:r>
            <w:r>
              <w:t>echo</w:t>
            </w:r>
            <w:r>
              <w:rPr>
                <w:rStyle w:val="17"/>
              </w:rPr>
              <w:t xml:space="preserve"> </w:t>
            </w:r>
            <w:r>
              <w:t>$x</w:t>
            </w:r>
            <w:r>
              <w:rPr>
                <w:rStyle w:val="17"/>
              </w:rPr>
              <w:t xml:space="preserve">|cut </w:t>
            </w:r>
            <w:r>
              <w:t>-d</w:t>
            </w:r>
            <w:r>
              <w:rPr>
                <w:rStyle w:val="17"/>
              </w:rPr>
              <w:t xml:space="preserve"> </w:t>
            </w:r>
            <w:r>
              <w:t>'-'</w:t>
            </w:r>
            <w:r>
              <w:rPr>
                <w:rStyle w:val="17"/>
              </w:rPr>
              <w:t xml:space="preserve"> </w:t>
            </w:r>
            <w:r>
              <w:t>-f</w:t>
            </w:r>
            <w:r>
              <w:rPr>
                <w:rStyle w:val="17"/>
              </w:rPr>
              <w:t>2`; \</w:t>
            </w:r>
          </w:p>
          <w:p>
            <w:pPr>
              <w:pStyle w:val="7"/>
              <w:keepNext w:val="0"/>
              <w:keepLines w:val="0"/>
              <w:widowControl/>
              <w:suppressLineNumbers w:val="0"/>
              <w:rPr>
                <w:rStyle w:val="17"/>
              </w:rPr>
            </w:pPr>
            <w:r>
              <w:rPr>
                <w:rStyle w:val="17"/>
              </w:rPr>
              <w:t xml:space="preserve">    mkdir -p </w:t>
            </w:r>
            <w:r>
              <w:t>$app</w:t>
            </w:r>
            <w:r>
              <w:rPr>
                <w:rStyle w:val="17"/>
              </w:rPr>
              <w:t>; \</w:t>
            </w:r>
          </w:p>
          <w:p>
            <w:pPr>
              <w:pStyle w:val="7"/>
              <w:keepNext w:val="0"/>
              <w:keepLines w:val="0"/>
              <w:widowControl/>
              <w:suppressLineNumbers w:val="0"/>
              <w:ind w:firstLine="480"/>
              <w:rPr>
                <w:rStyle w:val="17"/>
              </w:rPr>
            </w:pPr>
            <w:r>
              <w:rPr>
                <w:rStyle w:val="17"/>
              </w:rPr>
              <w:t xml:space="preserve">tar -zxf </w:t>
            </w:r>
            <w:r>
              <w:t>$x</w:t>
            </w:r>
            <w:r>
              <w:rPr>
                <w:rStyle w:val="17"/>
              </w:rPr>
              <w:t xml:space="preserve"> -C </w:t>
            </w:r>
            <w:r>
              <w:t>$app</w:t>
            </w:r>
            <w:r>
              <w:rPr>
                <w:rStyle w:val="17"/>
              </w:rPr>
              <w:t>; \</w:t>
            </w:r>
          </w:p>
          <w:p>
            <w:pPr>
              <w:pStyle w:val="7"/>
              <w:keepNext w:val="0"/>
              <w:keepLines w:val="0"/>
              <w:widowControl/>
              <w:suppressLineNumbers w:val="0"/>
              <w:ind w:firstLine="480"/>
            </w:pPr>
            <w:r>
              <w:t>done</w:t>
            </w:r>
          </w:p>
          <w:p>
            <w:pPr>
              <w:pStyle w:val="4"/>
              <w:keepNext w:val="0"/>
              <w:keepLines w:val="0"/>
              <w:widowControl/>
              <w:suppressLineNumbers w:val="0"/>
            </w:pPr>
            <w:r>
              <w:t>安装GoLang环境</w:t>
            </w:r>
          </w:p>
          <w:p>
            <w:pPr>
              <w:pStyle w:val="8"/>
              <w:keepNext w:val="0"/>
              <w:keepLines w:val="0"/>
              <w:widowControl/>
              <w:suppressLineNumbers w:val="0"/>
            </w:pPr>
            <w:r>
              <w:rPr>
                <w:rFonts w:hint="default" w:ascii="Verdana" w:hAnsi="Verdana" w:cs="Verdana"/>
                <w:sz w:val="19"/>
                <w:szCs w:val="19"/>
              </w:rPr>
              <w:t>如果不是源码编译安装，可以不装golang环境。</w:t>
            </w:r>
          </w:p>
          <w:p>
            <w:pPr>
              <w:pStyle w:val="3"/>
              <w:keepNext w:val="0"/>
              <w:keepLines w:val="0"/>
              <w:widowControl/>
              <w:suppressLineNumbers w:val="0"/>
            </w:pPr>
            <w:r>
              <w:t>开始部署</w:t>
            </w:r>
          </w:p>
          <w:p>
            <w:pPr>
              <w:pStyle w:val="4"/>
              <w:keepNext w:val="0"/>
              <w:keepLines w:val="0"/>
              <w:widowControl/>
              <w:suppressLineNumbers w:val="0"/>
            </w:pPr>
            <w:r>
              <w:t>安装agent</w:t>
            </w:r>
          </w:p>
          <w:p>
            <w:pPr>
              <w:pStyle w:val="8"/>
              <w:keepNext w:val="0"/>
              <w:keepLines w:val="0"/>
              <w:widowControl/>
              <w:suppressLineNumbers w:val="0"/>
            </w:pPr>
            <w:r>
              <w:rPr>
                <w:rFonts w:hint="default" w:ascii="Verdana" w:hAnsi="Verdana" w:cs="Verdana"/>
                <w:sz w:val="19"/>
                <w:szCs w:val="19"/>
              </w:rPr>
              <w:t>每台机器上，都需要部署agent，agent会自动采集预先定义的各种采集项，每隔60秒，push到transfer。</w:t>
            </w:r>
          </w:p>
          <w:p>
            <w:pPr>
              <w:pStyle w:val="7"/>
              <w:keepNext w:val="0"/>
              <w:keepLines w:val="0"/>
              <w:widowControl/>
              <w:suppressLineNumbers w:val="0"/>
              <w:rPr>
                <w:rStyle w:val="17"/>
              </w:rPr>
            </w:pPr>
            <w:r>
              <w:rPr>
                <w:rStyle w:val="17"/>
              </w:rPr>
              <w:t>cd agent</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w:t>
            </w:r>
            <w:r>
              <w:rPr>
                <w:rFonts w:hint="eastAsia"/>
                <w:lang w:val="en-US" w:eastAsia="zh-CN"/>
              </w:rPr>
              <w:t xml:space="preserve">   如果不写登陆时127.0.0.1:1987</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rPr>
                <w:rStyle w:val="17"/>
              </w:rPr>
            </w:pPr>
            <w:r>
              <w:rPr>
                <w:rStyle w:val="17"/>
              </w:rPr>
              <w:t xml:space="preserve">./control tail      </w:t>
            </w:r>
            <w:r>
              <w:t>/*查看启动日志*/</w:t>
            </w:r>
          </w:p>
          <w:p>
            <w:pPr>
              <w:pStyle w:val="7"/>
              <w:keepNext w:val="0"/>
              <w:keepLines w:val="0"/>
              <w:widowControl/>
              <w:suppressLineNumbers w:val="0"/>
              <w:rPr>
                <w:rStyle w:val="17"/>
              </w:rPr>
            </w:pPr>
            <w:r>
              <w:t>/* 椒盐服务， 这里假定服务开启了1988的http监听端口。 在浏览器中打开下面的页面 */</w:t>
            </w:r>
          </w:p>
          <w:p>
            <w:pPr>
              <w:pStyle w:val="7"/>
              <w:keepNext w:val="0"/>
              <w:keepLines w:val="0"/>
              <w:widowControl/>
              <w:suppressLineNumbers w:val="0"/>
            </w:pPr>
            <w:r>
              <w:rPr>
                <w:rStyle w:val="17"/>
              </w:rPr>
              <w:t>goto --&gt;  http://</w:t>
            </w:r>
            <w:r>
              <w:t>127.0.0.1</w:t>
            </w:r>
            <w:r>
              <w:rPr>
                <w:rStyle w:val="17"/>
              </w:rPr>
              <w:t>:</w:t>
            </w:r>
            <w:r>
              <w:t>1988</w:t>
            </w:r>
          </w:p>
          <w:p>
            <w:pPr>
              <w:pStyle w:val="4"/>
              <w:keepNext w:val="0"/>
              <w:keepLines w:val="0"/>
              <w:widowControl/>
              <w:suppressLineNumbers w:val="0"/>
            </w:pPr>
            <w:r>
              <w:t>安装hbs</w:t>
            </w:r>
          </w:p>
          <w:p>
            <w:pPr>
              <w:pStyle w:val="8"/>
              <w:keepNext w:val="0"/>
              <w:keepLines w:val="0"/>
              <w:widowControl/>
              <w:suppressLineNumbers w:val="0"/>
            </w:pPr>
            <w:r>
              <w:rPr>
                <w:rFonts w:hint="default" w:ascii="Verdana" w:hAnsi="Verdana" w:cs="Verdana"/>
                <w:sz w:val="19"/>
                <w:szCs w:val="19"/>
              </w:rPr>
              <w:t>心跳服务器，公司所有agent都会连到HBS，每分钟发一次心跳请求。</w:t>
            </w:r>
          </w:p>
          <w:p>
            <w:pPr>
              <w:pStyle w:val="7"/>
              <w:keepNext w:val="0"/>
              <w:keepLines w:val="0"/>
              <w:widowControl/>
              <w:suppressLineNumbers w:val="0"/>
              <w:rPr>
                <w:rStyle w:val="17"/>
              </w:rPr>
            </w:pPr>
            <w:r>
              <w:rPr>
                <w:rStyle w:val="17"/>
              </w:rPr>
              <w:t>cd hbs</w:t>
            </w:r>
          </w:p>
          <w:p>
            <w:pPr>
              <w:pStyle w:val="7"/>
              <w:keepNext w:val="0"/>
              <w:keepLines w:val="0"/>
              <w:widowControl/>
              <w:suppressLineNumbers w:val="0"/>
              <w:rPr>
                <w:rStyle w:val="17"/>
              </w:rPr>
            </w:pPr>
            <w:r>
              <w:rPr>
                <w:rStyle w:val="17"/>
              </w:rPr>
              <w:t>mv cfg</w:t>
            </w:r>
            <w:r>
              <w:t>.example.json</w:t>
            </w:r>
            <w:r>
              <w:rPr>
                <w:rStyle w:val="17"/>
              </w:rPr>
              <w:t xml:space="preserve"> cfg</w:t>
            </w:r>
            <w:r>
              <w:t>.json</w:t>
            </w:r>
            <w:r>
              <w:rPr>
                <w:rStyle w:val="17"/>
              </w:rPr>
              <w:t xml:space="preserve"> </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4"/>
              <w:keepNext w:val="0"/>
              <w:keepLines w:val="0"/>
              <w:widowControl/>
              <w:suppressLineNumbers w:val="0"/>
            </w:pPr>
            <w:r>
              <w:t>安装transfer</w:t>
            </w:r>
          </w:p>
          <w:p>
            <w:pPr>
              <w:pStyle w:val="8"/>
              <w:keepNext w:val="0"/>
              <w:keepLines w:val="0"/>
              <w:widowControl/>
              <w:suppressLineNumbers w:val="0"/>
            </w:pPr>
            <w:r>
              <w:rPr>
                <w:rFonts w:hint="default" w:ascii="Verdana" w:hAnsi="Verdana" w:cs="Verdana"/>
                <w:sz w:val="19"/>
                <w:szCs w:val="19"/>
              </w:rPr>
              <w:t>transfer默认监听在:8433端口上，agent会通过jsonrpc的方式来push数据上来。</w:t>
            </w:r>
          </w:p>
          <w:p>
            <w:pPr>
              <w:pStyle w:val="7"/>
              <w:keepNext w:val="0"/>
              <w:keepLines w:val="0"/>
              <w:widowControl/>
              <w:suppressLineNumbers w:val="0"/>
              <w:rPr>
                <w:rStyle w:val="17"/>
              </w:rPr>
            </w:pPr>
            <w:r>
              <w:rPr>
                <w:rStyle w:val="17"/>
              </w:rPr>
              <w:t>cd transfer</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rPr>
                <w:rStyle w:val="17"/>
              </w:rPr>
            </w:pPr>
            <w:r>
              <w:rPr>
                <w:rStyle w:val="17"/>
              </w:rPr>
              <w:t xml:space="preserve">./control tail      </w:t>
            </w:r>
            <w:r>
              <w:t>/*查看启动日志*/</w:t>
            </w:r>
          </w:p>
          <w:p>
            <w:pPr>
              <w:pStyle w:val="7"/>
              <w:keepNext w:val="0"/>
              <w:keepLines w:val="0"/>
              <w:widowControl/>
              <w:suppressLineNumbers w:val="0"/>
              <w:rPr>
                <w:rStyle w:val="17"/>
              </w:rPr>
            </w:pPr>
            <w:r>
              <w:t>/* 校验服务,这里假定服务开启了6060的http监听端口。检验结果为ok表明服务正常启动。 */</w:t>
            </w:r>
          </w:p>
          <w:p>
            <w:pPr>
              <w:pStyle w:val="7"/>
              <w:keepNext w:val="0"/>
              <w:keepLines w:val="0"/>
              <w:widowControl/>
              <w:suppressLineNumbers w:val="0"/>
            </w:pPr>
            <w:r>
              <w:rPr>
                <w:rStyle w:val="17"/>
              </w:rPr>
              <w:t>curl -s http://</w:t>
            </w:r>
            <w:r>
              <w:t>127.0.0.1</w:t>
            </w:r>
            <w:r>
              <w:rPr>
                <w:rStyle w:val="17"/>
              </w:rPr>
              <w:t>:</w:t>
            </w:r>
            <w:r>
              <w:t>6060</w:t>
            </w:r>
            <w:r>
              <w:rPr>
                <w:rStyle w:val="17"/>
              </w:rPr>
              <w:t>/health</w:t>
            </w:r>
          </w:p>
          <w:p>
            <w:pPr>
              <w:pStyle w:val="4"/>
              <w:keepNext w:val="0"/>
              <w:keepLines w:val="0"/>
              <w:widowControl/>
              <w:suppressLineNumbers w:val="0"/>
            </w:pPr>
            <w:r>
              <w:t>安装graph</w:t>
            </w:r>
          </w:p>
          <w:p>
            <w:pPr>
              <w:pStyle w:val="8"/>
              <w:keepNext w:val="0"/>
              <w:keepLines w:val="0"/>
              <w:widowControl/>
              <w:suppressLineNumbers w:val="0"/>
            </w:pPr>
            <w:r>
              <w:rPr>
                <w:rFonts w:hint="default" w:ascii="Verdana" w:hAnsi="Verdana" w:cs="Verdana"/>
                <w:sz w:val="19"/>
                <w:szCs w:val="19"/>
              </w:rPr>
              <w:t>graph组件是存储绘图数据、历史数据的组件。transfer会把接收到的数据，转发给graph。</w:t>
            </w:r>
          </w:p>
          <w:p>
            <w:pPr>
              <w:pStyle w:val="7"/>
              <w:keepNext w:val="0"/>
              <w:keepLines w:val="0"/>
              <w:widowControl/>
              <w:suppressLineNumbers w:val="0"/>
              <w:rPr>
                <w:rStyle w:val="17"/>
              </w:rPr>
            </w:pPr>
            <w:r>
              <w:rPr>
                <w:rStyle w:val="17"/>
              </w:rPr>
              <w:t>cd graph</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rPr>
                <w:rStyle w:val="17"/>
              </w:rPr>
            </w:pPr>
            <w:r>
              <w:rPr>
                <w:rStyle w:val="17"/>
              </w:rPr>
              <w:t xml:space="preserve">./control tail      </w:t>
            </w:r>
            <w:r>
              <w:t>/*查看启动日志*/</w:t>
            </w:r>
          </w:p>
          <w:p>
            <w:pPr>
              <w:pStyle w:val="7"/>
              <w:keepNext w:val="0"/>
              <w:keepLines w:val="0"/>
              <w:widowControl/>
              <w:suppressLineNumbers w:val="0"/>
              <w:rPr>
                <w:rStyle w:val="17"/>
              </w:rPr>
            </w:pPr>
            <w:r>
              <w:t>/* 校验服务,这里假定服务开启了默认6071的http监听端口。检验结果为ok表明服务正常启动。 */</w:t>
            </w:r>
          </w:p>
          <w:p>
            <w:pPr>
              <w:pStyle w:val="7"/>
              <w:keepNext w:val="0"/>
              <w:keepLines w:val="0"/>
              <w:widowControl/>
              <w:suppressLineNumbers w:val="0"/>
            </w:pPr>
            <w:r>
              <w:rPr>
                <w:rStyle w:val="17"/>
              </w:rPr>
              <w:t>curl -s http://</w:t>
            </w:r>
            <w:r>
              <w:t>127.0.0.1</w:t>
            </w:r>
            <w:r>
              <w:rPr>
                <w:rStyle w:val="17"/>
              </w:rPr>
              <w:t>:</w:t>
            </w:r>
            <w:r>
              <w:t>6071</w:t>
            </w:r>
            <w:r>
              <w:rPr>
                <w:rStyle w:val="17"/>
              </w:rPr>
              <w:t>/health</w:t>
            </w:r>
          </w:p>
          <w:p>
            <w:pPr>
              <w:pStyle w:val="4"/>
              <w:keepNext w:val="0"/>
              <w:keepLines w:val="0"/>
              <w:widowControl/>
              <w:suppressLineNumbers w:val="0"/>
            </w:pPr>
            <w:r>
              <w:t>安装query</w:t>
            </w:r>
          </w:p>
          <w:p>
            <w:pPr>
              <w:pStyle w:val="8"/>
              <w:keepNext w:val="0"/>
              <w:keepLines w:val="0"/>
              <w:widowControl/>
              <w:suppressLineNumbers w:val="0"/>
            </w:pPr>
            <w:r>
              <w:rPr>
                <w:rFonts w:hint="default" w:ascii="Verdana" w:hAnsi="Verdana" w:cs="Verdana"/>
                <w:sz w:val="19"/>
                <w:szCs w:val="19"/>
              </w:rPr>
              <w:t>query组件，绘图数据的查询接口，query组件收到用户的查询请求后，会从后端的多个graph，查询相应的数据，聚合后，再返回给用户。</w:t>
            </w:r>
          </w:p>
          <w:p>
            <w:pPr>
              <w:pStyle w:val="7"/>
              <w:keepNext w:val="0"/>
              <w:keepLines w:val="0"/>
              <w:widowControl/>
              <w:suppressLineNumbers w:val="0"/>
              <w:rPr>
                <w:rStyle w:val="17"/>
              </w:rPr>
            </w:pPr>
            <w:r>
              <w:rPr>
                <w:rStyle w:val="17"/>
              </w:rPr>
              <w:t>cd query</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4"/>
              <w:keepNext w:val="0"/>
              <w:keepLines w:val="0"/>
              <w:widowControl/>
              <w:suppressLineNumbers w:val="0"/>
            </w:pPr>
            <w:r>
              <w:t>安装 dashboard</w:t>
            </w:r>
          </w:p>
          <w:p>
            <w:pPr>
              <w:pStyle w:val="8"/>
              <w:keepNext w:val="0"/>
              <w:keepLines w:val="0"/>
              <w:widowControl/>
              <w:suppressLineNumbers w:val="0"/>
            </w:pPr>
            <w:r>
              <w:rPr>
                <w:rFonts w:hint="default" w:ascii="Verdana" w:hAnsi="Verdana" w:cs="Verdana"/>
                <w:sz w:val="19"/>
                <w:szCs w:val="19"/>
              </w:rPr>
              <w:t>dashboard是面向用户的查询界面，在这里，用户可以看到push到graph中的所有数据，并查看其趋势图。</w:t>
            </w:r>
          </w:p>
          <w:p>
            <w:pPr>
              <w:pStyle w:val="8"/>
              <w:keepNext w:val="0"/>
              <w:keepLines w:val="0"/>
              <w:widowControl/>
              <w:suppressLineNumbers w:val="0"/>
            </w:pPr>
            <w:r>
              <w:rPr>
                <w:rFonts w:hint="default" w:ascii="Verdana" w:hAnsi="Verdana" w:cs="Verdana"/>
                <w:sz w:val="19"/>
                <w:szCs w:val="19"/>
              </w:rPr>
              <w:t>这里需要安装两个软件， pip 和virtualenv 。 如果软件仓库里面有，直接用yum安装，否则需要用源码来安装。</w:t>
            </w:r>
          </w:p>
          <w:p>
            <w:pPr>
              <w:pStyle w:val="8"/>
              <w:keepNext w:val="0"/>
              <w:keepLines w:val="0"/>
              <w:widowControl/>
              <w:suppressLineNumbers w:val="0"/>
            </w:pPr>
            <w:r>
              <w:rPr>
                <w:rFonts w:hint="default" w:ascii="Verdana" w:hAnsi="Verdana" w:cs="Verdana"/>
                <w:sz w:val="19"/>
                <w:szCs w:val="19"/>
              </w:rPr>
              <w:t>下面介绍用源码来安装 pip 和 virtualenv。</w:t>
            </w:r>
          </w:p>
          <w:p>
            <w:pPr>
              <w:pStyle w:val="8"/>
              <w:keepNext w:val="0"/>
              <w:keepLines w:val="0"/>
              <w:widowControl/>
              <w:suppressLineNumbers w:val="0"/>
            </w:pPr>
            <w:r>
              <w:rPr>
                <w:rFonts w:hint="default" w:ascii="Verdana" w:hAnsi="Verdana" w:cs="Verdana"/>
                <w:sz w:val="19"/>
                <w:szCs w:val="19"/>
              </w:rPr>
              <w:t xml:space="preserve">pip项目在github上面 </w:t>
            </w: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"https://github.com/pypa/pip"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https://github.com/pypa/pip</w:t>
            </w:r>
            <w:r>
              <w:rPr>
                <w:rFonts w:hint="default" w:ascii="Verdana" w:hAnsi="Verdana" w:cs="Verdana"/>
                <w:color w:val="0099EE"/>
                <w:sz w:val="19"/>
                <w:szCs w:val="19"/>
                <w:u w:val="none"/>
              </w:rPr>
              <w:fldChar w:fldCharType="end"/>
            </w:r>
            <w:r>
              <w:rPr>
                <w:rFonts w:hint="default" w:ascii="Verdana" w:hAnsi="Verdana" w:cs="Verdana"/>
                <w:sz w:val="19"/>
                <w:szCs w:val="19"/>
              </w:rPr>
              <w:t>。</w:t>
            </w:r>
          </w:p>
          <w:p>
            <w:pPr>
              <w:pStyle w:val="8"/>
              <w:keepNext w:val="0"/>
              <w:keepLines w:val="0"/>
              <w:widowControl/>
              <w:suppressLineNumbers w:val="0"/>
            </w:pPr>
            <w:r>
              <w:rPr>
                <w:rFonts w:hint="default" w:ascii="Verdana" w:hAnsi="Verdana" w:cs="Verdana"/>
                <w:sz w:val="19"/>
                <w:szCs w:val="19"/>
              </w:rPr>
              <w:t>安装过程如下:</w:t>
            </w:r>
          </w:p>
          <w:p>
            <w:pPr>
              <w:pStyle w:val="7"/>
              <w:keepNext w:val="0"/>
              <w:keepLines w:val="0"/>
              <w:widowControl/>
              <w:suppressLineNumbers w:val="0"/>
              <w:rPr>
                <w:rStyle w:val="17"/>
              </w:rPr>
            </w:pPr>
            <w:r>
              <w:rPr>
                <w:rStyle w:val="17"/>
              </w:rPr>
              <w:t>wget --no-check-certificate https://github</w:t>
            </w:r>
            <w:r>
              <w:t>.com</w:t>
            </w:r>
            <w:r>
              <w:rPr>
                <w:rStyle w:val="17"/>
              </w:rPr>
              <w:t>/pypa/pip/archive/</w:t>
            </w:r>
            <w:r>
              <w:t>1.5.5.tar.gz</w:t>
            </w:r>
          </w:p>
          <w:p>
            <w:pPr>
              <w:pStyle w:val="7"/>
              <w:keepNext w:val="0"/>
              <w:keepLines w:val="0"/>
              <w:widowControl/>
              <w:suppressLineNumbers w:val="0"/>
            </w:pPr>
            <w:r>
              <w:rPr>
                <w:rStyle w:val="17"/>
              </w:rPr>
              <w:t xml:space="preserve">tar zxvf </w:t>
            </w:r>
            <w:r>
              <w:t>1.5.5.tar.gz</w:t>
            </w:r>
          </w:p>
          <w:p>
            <w:pPr>
              <w:rPr>
                <w:sz w:val="28"/>
                <w:szCs w:val="36"/>
              </w:rPr>
            </w:pPr>
            <w:r>
              <w:rPr>
                <w:sz w:val="28"/>
                <w:szCs w:val="36"/>
              </w:rPr>
              <w:t>wget https://bootstrap.pypa.io/ez_setup.py -O - | python</w:t>
            </w:r>
          </w:p>
          <w:p>
            <w:pPr>
              <w:pStyle w:val="7"/>
              <w:keepNext w:val="0"/>
              <w:keepLines w:val="0"/>
              <w:widowControl/>
              <w:suppressLineNumbers w:val="0"/>
              <w:rPr>
                <w:rFonts w:hint="eastAsia"/>
                <w:lang w:val="en-US" w:eastAsia="zh-CN"/>
              </w:rPr>
            </w:pPr>
            <w:r>
              <w:rPr>
                <w:rFonts w:hint="eastAsia"/>
                <w:sz w:val="24"/>
                <w:szCs w:val="32"/>
                <w:lang w:val="en-US" w:eastAsia="zh-CN"/>
              </w:rPr>
              <w:t>unzip setuptools-28.6.0.zip</w:t>
            </w:r>
          </w:p>
          <w:p>
            <w:pPr>
              <w:pStyle w:val="7"/>
              <w:keepNext w:val="0"/>
              <w:keepLines w:val="0"/>
              <w:widowControl/>
              <w:suppressLineNumbers w:val="0"/>
              <w:rPr>
                <w:rStyle w:val="17"/>
              </w:rPr>
            </w:pPr>
            <w:r>
              <w:rPr>
                <w:rStyle w:val="17"/>
              </w:rPr>
              <w:t>cd pip-</w:t>
            </w:r>
            <w:r>
              <w:t>1.5.5</w:t>
            </w:r>
          </w:p>
          <w:p>
            <w:pPr>
              <w:pStyle w:val="7"/>
              <w:keepNext w:val="0"/>
              <w:keepLines w:val="0"/>
              <w:widowControl/>
              <w:suppressLineNumbers w:val="0"/>
            </w:pPr>
            <w:r>
              <w:rPr>
                <w:rStyle w:val="17"/>
              </w:rPr>
              <w:t>python ./setup</w:t>
            </w:r>
            <w:r>
              <w:t>.py</w:t>
            </w:r>
            <w:r>
              <w:rPr>
                <w:rStyle w:val="17"/>
              </w:rPr>
              <w:t xml:space="preserve"> install</w:t>
            </w:r>
          </w:p>
          <w:p>
            <w:pPr>
              <w:pStyle w:val="8"/>
              <w:keepNext w:val="0"/>
              <w:keepLines w:val="0"/>
              <w:widowControl/>
              <w:suppressLineNumbers w:val="0"/>
            </w:pPr>
            <w:r>
              <w:rPr>
                <w:rFonts w:hint="default" w:ascii="Verdana" w:hAnsi="Verdana" w:cs="Verdana"/>
                <w:sz w:val="19"/>
                <w:szCs w:val="19"/>
              </w:rPr>
              <w:t>pip安装virtualenv</w:t>
            </w:r>
          </w:p>
          <w:p>
            <w:pPr>
              <w:pStyle w:val="7"/>
              <w:keepNext w:val="0"/>
              <w:keepLines w:val="0"/>
              <w:widowControl/>
              <w:suppressLineNumbers w:val="0"/>
              <w:rPr>
                <w:rStyle w:val="17"/>
              </w:rPr>
            </w:pPr>
            <w:r>
              <w:rPr>
                <w:rStyle w:val="17"/>
              </w:rPr>
              <w:t xml:space="preserve">pip </w:t>
            </w:r>
            <w:r>
              <w:t>install</w:t>
            </w:r>
            <w:r>
              <w:rPr>
                <w:rStyle w:val="17"/>
              </w:rPr>
              <w:t xml:space="preserve"> virtualenv</w:t>
            </w:r>
          </w:p>
          <w:p>
            <w:pPr>
              <w:pStyle w:val="7"/>
              <w:keepNext w:val="0"/>
              <w:keepLines w:val="0"/>
              <w:widowControl/>
              <w:suppressLineNumbers w:val="0"/>
              <w:rPr>
                <w:rStyle w:val="17"/>
                <w:rFonts w:hint="eastAsia" w:eastAsia="宋体"/>
                <w:lang w:val="en-US" w:eastAsia="zh-CN"/>
              </w:rPr>
            </w:pPr>
            <w:r>
              <w:rPr>
                <w:rStyle w:val="17"/>
                <w:rFonts w:hint="eastAsia" w:eastAsia="宋体"/>
                <w:lang w:val="en-US" w:eastAsia="zh-CN"/>
              </w:rPr>
              <w:t>Pip install dependency     (有时候会报错，用下面的办法)</w:t>
            </w:r>
          </w:p>
          <w:p>
            <w:pPr>
              <w:pStyle w:val="8"/>
              <w:keepNext w:val="0"/>
              <w:keepLines w:val="0"/>
              <w:widowControl/>
              <w:suppressLineNumbers w:val="0"/>
              <w:rPr>
                <w:rFonts w:hint="eastAsia" w:ascii="Verdana" w:hAnsi="Verdana" w:cs="Verdana"/>
                <w:sz w:val="19"/>
                <w:szCs w:val="19"/>
                <w:lang w:val="en-US" w:eastAsia="zh-CN"/>
              </w:rPr>
            </w:pPr>
            <w:r>
              <w:rPr>
                <w:rFonts w:hint="eastAsia" w:ascii="Verdana" w:hAnsi="Verdana" w:cs="Verdana"/>
                <w:sz w:val="19"/>
                <w:szCs w:val="19"/>
                <w:lang w:val="en-US" w:eastAsia="zh-CN"/>
              </w:rPr>
              <w:t>easy_install virtualeny</w:t>
            </w:r>
          </w:p>
          <w:p>
            <w:pPr>
              <w:pStyle w:val="8"/>
              <w:keepNext w:val="0"/>
              <w:keepLines w:val="0"/>
              <w:widowControl/>
              <w:suppressLineNumbers w:val="0"/>
            </w:pPr>
            <w:r>
              <w:rPr>
                <w:rFonts w:hint="eastAsia" w:ascii="Verdana" w:hAnsi="Verdana" w:cs="Verdana"/>
                <w:sz w:val="19"/>
                <w:szCs w:val="19"/>
                <w:lang w:val="en-US" w:eastAsia="zh-CN"/>
              </w:rPr>
              <w:t>easy_install</w:t>
            </w:r>
            <w:r>
              <w:rPr>
                <w:rFonts w:hint="default" w:ascii="Verdana" w:hAnsi="Verdana" w:cs="Verdana"/>
                <w:sz w:val="19"/>
                <w:szCs w:val="19"/>
              </w:rPr>
              <w:t xml:space="preserve"> dependency</w:t>
            </w:r>
          </w:p>
          <w:p>
            <w:pPr>
              <w:pStyle w:val="7"/>
              <w:keepNext w:val="0"/>
              <w:keepLines w:val="0"/>
              <w:widowControl/>
              <w:suppressLineNumbers w:val="0"/>
              <w:rPr>
                <w:rStyle w:val="17"/>
              </w:rPr>
            </w:pPr>
            <w:r>
              <w:rPr>
                <w:rStyle w:val="17"/>
              </w:rPr>
              <w:t>cd dashboard</w:t>
            </w:r>
          </w:p>
          <w:p>
            <w:pPr>
              <w:pStyle w:val="7"/>
              <w:keepNext w:val="0"/>
              <w:keepLines w:val="0"/>
              <w:widowControl/>
              <w:suppressLineNumbers w:val="0"/>
              <w:rPr>
                <w:rStyle w:val="17"/>
              </w:rPr>
            </w:pPr>
            <w:r>
              <w:rPr>
                <w:rStyle w:val="17"/>
              </w:rPr>
              <w:t>virtualenv ./</w:t>
            </w:r>
            <w:r>
              <w:t>env</w:t>
            </w:r>
          </w:p>
          <w:p>
            <w:pPr>
              <w:pStyle w:val="7"/>
              <w:keepNext w:val="0"/>
              <w:keepLines w:val="0"/>
              <w:widowControl/>
              <w:suppressLineNumbers w:val="0"/>
            </w:pPr>
            <w:r>
              <w:rPr>
                <w:rStyle w:val="17"/>
              </w:rPr>
              <w:t>./</w:t>
            </w:r>
            <w:r>
              <w:t>env</w:t>
            </w:r>
            <w:r>
              <w:rPr>
                <w:rStyle w:val="17"/>
              </w:rPr>
              <w:t xml:space="preserve">/bin/pip install -r pip_requirements.txt  </w:t>
            </w:r>
            <w:r>
              <w:t>/*这里可能会报错，可能是系统没有安装某些软件包*/</w:t>
            </w:r>
          </w:p>
          <w:p>
            <w:pPr>
              <w:pStyle w:val="7"/>
              <w:keepNext w:val="0"/>
              <w:keepLines w:val="0"/>
              <w:widowControl/>
              <w:suppressLineNumbers w:val="0"/>
              <w:rPr>
                <w:rFonts w:hint="eastAsia" w:ascii="Meiryo" w:hAnsi="Meiryo" w:eastAsia="Meiryo" w:cs="Meiryo"/>
                <w:sz w:val="24"/>
                <w:szCs w:val="24"/>
                <w:lang w:val="en-US" w:eastAsia="zh-CN"/>
              </w:rPr>
            </w:pPr>
            <w:r>
              <w:rPr>
                <w:rFonts w:hint="eastAsia" w:ascii="Meiryo" w:hAnsi="Meiryo" w:eastAsia="Meiryo" w:cs="Meiryo"/>
                <w:sz w:val="24"/>
                <w:szCs w:val="24"/>
                <w:lang w:val="en-US" w:eastAsia="zh-CN"/>
              </w:rPr>
              <w:t>yum 后再尝试一下</w:t>
            </w:r>
          </w:p>
          <w:p>
            <w:pPr>
              <w:pStyle w:val="7"/>
              <w:keepNext w:val="0"/>
              <w:keepLines w:val="0"/>
              <w:widowControl/>
              <w:suppressLineNumbers w:val="0"/>
              <w:rPr>
                <w:rFonts w:hint="eastAsia" w:ascii="Meiryo" w:hAnsi="Meiryo" w:eastAsia="Meiryo" w:cs="Meiryo"/>
                <w:sz w:val="24"/>
                <w:szCs w:val="24"/>
                <w:lang w:val="en-US" w:eastAsia="zh-CN"/>
              </w:rPr>
            </w:pPr>
            <w:r>
              <w:rPr>
                <w:rFonts w:hint="eastAsia" w:ascii="Meiryo" w:hAnsi="Meiryo" w:eastAsia="Meiryo" w:cs="Meiryo"/>
                <w:sz w:val="24"/>
                <w:szCs w:val="24"/>
                <w:lang w:val="en-US" w:eastAsia="zh-CN"/>
              </w:rPr>
              <w:t>yum install -y gcc python-devel</w:t>
            </w:r>
          </w:p>
          <w:p>
            <w:pPr>
              <w:pStyle w:val="7"/>
              <w:keepNext w:val="0"/>
              <w:keepLines w:val="0"/>
              <w:widowControl/>
              <w:suppressLineNumbers w:val="0"/>
              <w:rPr>
                <w:rFonts w:hint="eastAsia"/>
                <w:lang w:val="en-US" w:eastAsia="zh-CN"/>
              </w:rPr>
            </w:pPr>
            <w:r>
              <w:rPr>
                <w:rFonts w:hint="eastAsia"/>
                <w:lang w:val="en-US" w:eastAsia="zh-CN"/>
              </w:rPr>
              <w:t>.</w:t>
            </w:r>
            <w:r>
              <w:rPr>
                <w:rStyle w:val="17"/>
              </w:rPr>
              <w:t>/</w:t>
            </w:r>
            <w:r>
              <w:t>env</w:t>
            </w:r>
            <w:r>
              <w:rPr>
                <w:rStyle w:val="17"/>
              </w:rPr>
              <w:t>/bin/pip install -r pip_requirements.txt</w:t>
            </w:r>
          </w:p>
          <w:p>
            <w:pPr>
              <w:pStyle w:val="7"/>
              <w:keepNext w:val="0"/>
              <w:keepLines w:val="0"/>
              <w:widowControl/>
              <w:suppressLineNumbers w:val="0"/>
              <w:rPr>
                <w:rFonts w:hint="eastAsia"/>
                <w:lang w:val="en-US" w:eastAsia="zh-CN"/>
              </w:rPr>
            </w:pPr>
          </w:p>
          <w:p>
            <w:pPr>
              <w:pStyle w:val="8"/>
              <w:keepNext w:val="0"/>
              <w:keepLines w:val="0"/>
              <w:widowControl/>
              <w:suppressLineNumbers w:val="0"/>
            </w:pPr>
            <w:r>
              <w:rPr>
                <w:rFonts w:hint="default" w:ascii="Verdana" w:hAnsi="Verdana" w:cs="Verdana"/>
                <w:sz w:val="19"/>
                <w:szCs w:val="19"/>
              </w:rPr>
              <w:t>配置</w:t>
            </w:r>
          </w:p>
          <w:p>
            <w:pPr>
              <w:pStyle w:val="8"/>
              <w:keepNext w:val="0"/>
              <w:keepLines w:val="0"/>
              <w:widowControl/>
              <w:suppressLineNumbers w:val="0"/>
            </w:pPr>
            <w:r>
              <w:rPr>
                <w:rFonts w:hint="default" w:ascii="Verdana" w:hAnsi="Verdana" w:cs="Verdana"/>
                <w:sz w:val="19"/>
                <w:szCs w:val="19"/>
              </w:rPr>
              <w:t>dashboard的config的路径为 $WORKSPACE/dashboard/rrd/config.py，里面有数据库相关的配置信息，如有必要，请修改。默认情况下(所有组件都在同一台服务器上)，保持默认配置即可</w:t>
            </w:r>
          </w:p>
          <w:p>
            <w:pPr>
              <w:pStyle w:val="7"/>
              <w:keepNext w:val="0"/>
              <w:keepLines w:val="0"/>
              <w:widowControl/>
              <w:suppressLineNumbers w:val="0"/>
              <w:rPr>
                <w:rStyle w:val="17"/>
              </w:rPr>
            </w:pPr>
            <w:r>
              <w:rPr>
                <w:rStyle w:val="17"/>
              </w:rPr>
              <w:t xml:space="preserve">    ./</w:t>
            </w:r>
            <w:r>
              <w:t>control</w:t>
            </w:r>
            <w:r>
              <w:rPr>
                <w:rStyle w:val="17"/>
              </w:rPr>
              <w:t xml:space="preserve"> start</w:t>
            </w:r>
          </w:p>
          <w:p>
            <w:pPr>
              <w:pStyle w:val="7"/>
              <w:keepNext w:val="0"/>
              <w:keepLines w:val="0"/>
              <w:widowControl/>
              <w:suppressLineNumbers w:val="0"/>
              <w:rPr>
                <w:rStyle w:val="17"/>
              </w:rPr>
            </w:pPr>
            <w:r>
              <w:rPr>
                <w:rStyle w:val="17"/>
              </w:rPr>
              <w:t xml:space="preserve">    ./</w:t>
            </w:r>
            <w:r>
              <w:t>control</w:t>
            </w:r>
            <w:r>
              <w:rPr>
                <w:rStyle w:val="17"/>
              </w:rPr>
              <w:t xml:space="preserve"> tail</w:t>
            </w:r>
          </w:p>
          <w:p>
            <w:pPr>
              <w:pStyle w:val="7"/>
              <w:keepNext w:val="0"/>
              <w:keepLines w:val="0"/>
              <w:widowControl/>
              <w:suppressLineNumbers w:val="0"/>
            </w:pPr>
            <w:r>
              <w:rPr>
                <w:rStyle w:val="17"/>
              </w:rPr>
              <w:t xml:space="preserve">    goto ---&gt; http:</w:t>
            </w:r>
            <w:r>
              <w:t>//127.0.0.1:8081</w:t>
            </w:r>
          </w:p>
          <w:p>
            <w:pPr>
              <w:pStyle w:val="4"/>
              <w:keepNext w:val="0"/>
              <w:keepLines w:val="0"/>
              <w:widowControl/>
              <w:suppressLineNumbers w:val="0"/>
            </w:pPr>
            <w:r>
              <w:t>安装judge</w:t>
            </w:r>
          </w:p>
          <w:p>
            <w:pPr>
              <w:pStyle w:val="8"/>
              <w:keepNext w:val="0"/>
              <w:keepLines w:val="0"/>
              <w:widowControl/>
              <w:suppressLineNumbers w:val="0"/>
            </w:pPr>
            <w:r>
              <w:rPr>
                <w:rFonts w:hint="default" w:ascii="Verdana" w:hAnsi="Verdana" w:cs="Verdana"/>
                <w:sz w:val="19"/>
                <w:szCs w:val="19"/>
              </w:rPr>
              <w:t>Judge用于告警判断，agent将数据push给Transfer，Transfer不但会转发给Graph组件来绘图，还会转发给Judge用于判断是否触发告警。</w:t>
            </w:r>
          </w:p>
          <w:p>
            <w:pPr>
              <w:pStyle w:val="7"/>
              <w:keepNext w:val="0"/>
              <w:keepLines w:val="0"/>
              <w:widowControl/>
              <w:suppressLineNumbers w:val="0"/>
              <w:rPr>
                <w:rStyle w:val="17"/>
              </w:rPr>
            </w:pPr>
            <w:r>
              <w:rPr>
                <w:rStyle w:val="17"/>
              </w:rPr>
              <w:t>cd judge</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  这里要注意redis的配置*/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4"/>
              <w:keepNext w:val="0"/>
              <w:keepLines w:val="0"/>
              <w:widowControl/>
              <w:suppressLineNumbers w:val="0"/>
            </w:pPr>
            <w:r>
              <w:t>安装portal</w:t>
            </w:r>
          </w:p>
          <w:p>
            <w:pPr>
              <w:pStyle w:val="8"/>
              <w:keepNext w:val="0"/>
              <w:keepLines w:val="0"/>
              <w:widowControl/>
              <w:suppressLineNumbers w:val="0"/>
            </w:pPr>
            <w:r>
              <w:rPr>
                <w:rFonts w:hint="default" w:ascii="Verdana" w:hAnsi="Verdana" w:cs="Verdana"/>
                <w:sz w:val="19"/>
                <w:szCs w:val="19"/>
              </w:rPr>
              <w:t xml:space="preserve">Portal是用来配置报警策略的 </w:t>
            </w:r>
            <w:r>
              <w:rPr>
                <w:rFonts w:hint="default" w:ascii="Verdana" w:hAnsi="Verdana" w:cs="Verdana"/>
                <w:sz w:val="19"/>
                <w:szCs w:val="19"/>
              </w:rPr>
              <w:br w:type="textWrapping"/>
            </w:r>
            <w:r>
              <w:rPr>
                <w:rFonts w:hint="default" w:ascii="Verdana" w:hAnsi="Verdana" w:cs="Verdana"/>
                <w:sz w:val="19"/>
                <w:szCs w:val="19"/>
              </w:rPr>
              <w:t>Portal是个Python的项目，无需像Go的项目那样去做编译。不过Go的项目是静态编译的，编译好了之后二进制无依赖，拿到其他机器也可以跑起来，Python的项目就需要安装一些依赖库了。</w:t>
            </w:r>
          </w:p>
          <w:p>
            <w:pPr>
              <w:pStyle w:val="7"/>
              <w:keepNext w:val="0"/>
              <w:keepLines w:val="0"/>
              <w:widowControl/>
              <w:suppressLineNumbers w:val="0"/>
              <w:rPr>
                <w:rStyle w:val="17"/>
              </w:rPr>
            </w:pPr>
            <w:r>
              <w:rPr>
                <w:rStyle w:val="17"/>
              </w:rPr>
              <w:t>cd portal</w:t>
            </w:r>
          </w:p>
          <w:p>
            <w:pPr>
              <w:pStyle w:val="7"/>
              <w:keepNext w:val="0"/>
              <w:keepLines w:val="0"/>
              <w:widowControl/>
              <w:suppressLineNumbers w:val="0"/>
              <w:rPr>
                <w:rStyle w:val="17"/>
              </w:rPr>
            </w:pPr>
            <w:r>
              <w:rPr>
                <w:rStyle w:val="17"/>
              </w:rPr>
              <w:t>virtualenv ./</w:t>
            </w:r>
            <w:r>
              <w:t>env</w:t>
            </w:r>
          </w:p>
          <w:p>
            <w:pPr>
              <w:pStyle w:val="7"/>
              <w:keepNext w:val="0"/>
              <w:keepLines w:val="0"/>
              <w:widowControl/>
              <w:suppressLineNumbers w:val="0"/>
            </w:pPr>
            <w:r>
              <w:rPr>
                <w:rStyle w:val="17"/>
              </w:rPr>
              <w:t>./</w:t>
            </w:r>
            <w:r>
              <w:t>env</w:t>
            </w:r>
            <w:r>
              <w:rPr>
                <w:rStyle w:val="17"/>
              </w:rPr>
              <w:t>/bin/pip install -r pip_requirements.txt</w:t>
            </w:r>
          </w:p>
          <w:p>
            <w:pPr>
              <w:pStyle w:val="8"/>
              <w:keepNext w:val="0"/>
              <w:keepLines w:val="0"/>
              <w:widowControl/>
              <w:suppressLineNumbers w:val="0"/>
            </w:pPr>
            <w:r>
              <w:rPr>
                <w:rFonts w:hint="default" w:ascii="Verdana" w:hAnsi="Verdana" w:cs="Verdana"/>
                <w:sz w:val="19"/>
                <w:szCs w:val="19"/>
              </w:rPr>
              <w:t xml:space="preserve">Portal的配置文件在frame/config.py </w:t>
            </w:r>
            <w:r>
              <w:rPr>
                <w:rFonts w:hint="default" w:ascii="Verdana" w:hAnsi="Verdana" w:cs="Verdana"/>
                <w:sz w:val="19"/>
                <w:szCs w:val="19"/>
              </w:rPr>
              <w:br w:type="textWrapping"/>
            </w:r>
            <w:r>
              <w:rPr>
                <w:rFonts w:hint="default" w:ascii="Verdana" w:hAnsi="Verdana" w:cs="Verdana"/>
                <w:sz w:val="19"/>
                <w:szCs w:val="19"/>
              </w:rPr>
              <w:t>设置好配置文件之后就可以用下面的方式启动</w:t>
            </w:r>
          </w:p>
          <w:p>
            <w:pPr>
              <w:pStyle w:val="7"/>
              <w:keepNext w:val="0"/>
              <w:keepLines w:val="0"/>
              <w:widowControl/>
              <w:suppressLineNumbers w:val="0"/>
              <w:rPr>
                <w:rStyle w:val="17"/>
              </w:rPr>
            </w:pPr>
            <w:r>
              <w:rPr>
                <w:rStyle w:val="17"/>
              </w:rPr>
              <w:t>./</w:t>
            </w:r>
            <w:r>
              <w:t>control</w:t>
            </w:r>
            <w:r>
              <w:rPr>
                <w:rStyle w:val="17"/>
              </w:rPr>
              <w:t xml:space="preserve"> start</w:t>
            </w:r>
          </w:p>
          <w:p>
            <w:pPr>
              <w:pStyle w:val="7"/>
              <w:keepNext w:val="0"/>
              <w:keepLines w:val="0"/>
              <w:widowControl/>
              <w:suppressLineNumbers w:val="0"/>
            </w:pPr>
            <w:r>
              <w:rPr>
                <w:rStyle w:val="17"/>
              </w:rPr>
              <w:t>./</w:t>
            </w:r>
            <w:r>
              <w:t>control</w:t>
            </w:r>
            <w:r>
              <w:rPr>
                <w:rStyle w:val="17"/>
              </w:rPr>
              <w:t xml:space="preserve"> tail</w:t>
            </w:r>
          </w:p>
          <w:p>
            <w:pPr>
              <w:pStyle w:val="4"/>
              <w:keepNext w:val="0"/>
              <w:keepLines w:val="0"/>
              <w:widowControl/>
              <w:suppressLineNumbers w:val="0"/>
            </w:pPr>
            <w:r>
              <w:t>安装alarm</w:t>
            </w:r>
          </w:p>
          <w:p>
            <w:pPr>
              <w:pStyle w:val="8"/>
              <w:keepNext w:val="0"/>
              <w:keepLines w:val="0"/>
              <w:widowControl/>
              <w:suppressLineNumbers w:val="0"/>
            </w:pPr>
            <w:r>
              <w:rPr>
                <w:rFonts w:hint="default" w:ascii="Verdana" w:hAnsi="Verdana" w:cs="Verdana"/>
                <w:sz w:val="19"/>
                <w:szCs w:val="19"/>
              </w:rPr>
              <w:t>alarm模块是处理报警event的，judge产生的报警event写入redis，alarm从redis读取处理</w:t>
            </w:r>
          </w:p>
          <w:p>
            <w:pPr>
              <w:pStyle w:val="7"/>
              <w:keepNext w:val="0"/>
              <w:keepLines w:val="0"/>
              <w:widowControl/>
              <w:suppressLineNumbers w:val="0"/>
              <w:rPr>
                <w:rStyle w:val="17"/>
              </w:rPr>
            </w:pPr>
            <w:r>
              <w:rPr>
                <w:rStyle w:val="17"/>
              </w:rPr>
              <w:t>cd alarm</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  这里要注意redis的配置*/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4"/>
              <w:keepNext w:val="0"/>
              <w:keepLines w:val="0"/>
              <w:widowControl/>
              <w:suppressLineNumbers w:val="0"/>
            </w:pPr>
            <w:r>
              <w:t>安装sender</w:t>
            </w:r>
          </w:p>
          <w:p>
            <w:pPr>
              <w:pStyle w:val="8"/>
              <w:keepNext w:val="0"/>
              <w:keepLines w:val="0"/>
              <w:widowControl/>
              <w:suppressLineNumbers w:val="0"/>
            </w:pPr>
            <w:r>
              <w:rPr>
                <w:rFonts w:hint="default" w:ascii="Verdana" w:hAnsi="Verdana" w:cs="Verdana"/>
                <w:sz w:val="19"/>
                <w:szCs w:val="19"/>
              </w:rPr>
              <w:t>Sender这个模块专门用于调用各公司提供的邮件、短信发送接口。</w:t>
            </w:r>
          </w:p>
          <w:p>
            <w:pPr>
              <w:pStyle w:val="7"/>
              <w:keepNext w:val="0"/>
              <w:keepLines w:val="0"/>
              <w:widowControl/>
              <w:suppressLineNumbers w:val="0"/>
              <w:rPr>
                <w:rStyle w:val="17"/>
              </w:rPr>
            </w:pPr>
            <w:r>
              <w:rPr>
                <w:rStyle w:val="17"/>
              </w:rPr>
              <w:t>cd sender</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  这里要注意redis的配置*/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4"/>
              <w:keepNext w:val="0"/>
              <w:keepLines w:val="0"/>
              <w:widowControl/>
              <w:suppressLineNumbers w:val="0"/>
            </w:pPr>
            <w:r>
              <w:t>安装links</w:t>
            </w:r>
          </w:p>
          <w:p>
            <w:pPr>
              <w:pStyle w:val="8"/>
              <w:keepNext w:val="0"/>
              <w:keepLines w:val="0"/>
              <w:widowControl/>
              <w:suppressLineNumbers w:val="0"/>
            </w:pPr>
            <w:r>
              <w:rPr>
                <w:rFonts w:hint="default" w:ascii="Verdana" w:hAnsi="Verdana" w:cs="Verdana"/>
                <w:sz w:val="19"/>
                <w:szCs w:val="19"/>
              </w:rPr>
              <w:t>Links是为报警合并功能写的组件。如果你不想使用报警合并功能，这个组件是无需安装的。</w:t>
            </w:r>
          </w:p>
          <w:p>
            <w:pPr>
              <w:pStyle w:val="7"/>
              <w:keepNext w:val="0"/>
              <w:keepLines w:val="0"/>
              <w:widowControl/>
              <w:suppressLineNumbers w:val="0"/>
              <w:rPr>
                <w:rStyle w:val="17"/>
              </w:rPr>
            </w:pPr>
            <w:r>
              <w:rPr>
                <w:rStyle w:val="17"/>
              </w:rPr>
              <w:t>cd links</w:t>
            </w:r>
          </w:p>
          <w:p>
            <w:pPr>
              <w:pStyle w:val="7"/>
              <w:keepNext w:val="0"/>
              <w:keepLines w:val="0"/>
              <w:widowControl/>
              <w:suppressLineNumbers w:val="0"/>
              <w:rPr>
                <w:rStyle w:val="17"/>
              </w:rPr>
            </w:pPr>
            <w:r>
              <w:rPr>
                <w:rStyle w:val="17"/>
              </w:rPr>
              <w:t>virtualenv ./</w:t>
            </w:r>
            <w:r>
              <w:t>env</w:t>
            </w:r>
          </w:p>
          <w:p>
            <w:pPr>
              <w:pStyle w:val="7"/>
              <w:keepNext w:val="0"/>
              <w:keepLines w:val="0"/>
              <w:widowControl/>
              <w:suppressLineNumbers w:val="0"/>
            </w:pPr>
            <w:r>
              <w:rPr>
                <w:rStyle w:val="17"/>
              </w:rPr>
              <w:t>./</w:t>
            </w:r>
            <w:r>
              <w:t>env</w:t>
            </w:r>
            <w:r>
              <w:rPr>
                <w:rStyle w:val="17"/>
              </w:rPr>
              <w:t>/bin/pip install -r pip_requirements.txt</w:t>
            </w:r>
          </w:p>
          <w:p>
            <w:pPr>
              <w:pStyle w:val="8"/>
              <w:keepNext w:val="0"/>
              <w:keepLines w:val="0"/>
              <w:widowControl/>
              <w:suppressLineNumbers w:val="0"/>
            </w:pPr>
            <w:r>
              <w:rPr>
                <w:rFonts w:hint="default" w:ascii="Verdana" w:hAnsi="Verdana" w:cs="Verdana"/>
                <w:sz w:val="19"/>
                <w:szCs w:val="19"/>
              </w:rPr>
              <w:t>Links的配置文件在frame/config.py，注意里面的配置。</w:t>
            </w:r>
          </w:p>
          <w:p>
            <w:pPr>
              <w:pStyle w:val="4"/>
              <w:keepNext w:val="0"/>
              <w:keepLines w:val="0"/>
              <w:widowControl/>
              <w:suppressLineNumbers w:val="0"/>
            </w:pPr>
            <w:r>
              <w:t>安装fe</w:t>
            </w:r>
          </w:p>
          <w:p>
            <w:pPr>
              <w:pStyle w:val="8"/>
              <w:keepNext w:val="0"/>
              <w:keepLines w:val="0"/>
              <w:widowControl/>
              <w:suppressLineNumbers w:val="0"/>
            </w:pPr>
            <w:r>
              <w:rPr>
                <w:rFonts w:hint="default" w:ascii="Verdana" w:hAnsi="Verdana" w:cs="Verdana"/>
                <w:sz w:val="19"/>
                <w:szCs w:val="19"/>
              </w:rPr>
              <w:t>这是Go版本的UIC，也是一个统一的web入口，因为监控组件众多，记忆ip、port去访问还是比较麻烦。fe像是一个监控的hao123</w:t>
            </w:r>
          </w:p>
          <w:p>
            <w:pPr>
              <w:pStyle w:val="7"/>
              <w:keepNext w:val="0"/>
              <w:keepLines w:val="0"/>
              <w:widowControl/>
              <w:suppressLineNumbers w:val="0"/>
              <w:rPr>
                <w:rStyle w:val="17"/>
              </w:rPr>
            </w:pPr>
            <w:r>
              <w:rPr>
                <w:rStyle w:val="17"/>
              </w:rPr>
              <w:t>cd fe</w:t>
            </w:r>
          </w:p>
          <w:p>
            <w:pPr>
              <w:pStyle w:val="7"/>
              <w:keepNext w:val="0"/>
              <w:keepLines w:val="0"/>
              <w:widowControl/>
              <w:suppressLineNumbers w:val="0"/>
              <w:rPr>
                <w:rStyle w:val="17"/>
              </w:rPr>
            </w:pPr>
            <w:r>
              <w:rPr>
                <w:rStyle w:val="17"/>
              </w:rPr>
              <w:t>mv cfg</w:t>
            </w:r>
            <w:r>
              <w:t>.example.json</w:t>
            </w:r>
            <w:r>
              <w:rPr>
                <w:rStyle w:val="17"/>
              </w:rPr>
              <w:t xml:space="preserve"> cfg</w:t>
            </w:r>
            <w:r>
              <w:t>.json</w:t>
            </w:r>
          </w:p>
          <w:p>
            <w:pPr>
              <w:pStyle w:val="7"/>
              <w:keepNext w:val="0"/>
              <w:keepLines w:val="0"/>
              <w:widowControl/>
              <w:suppressLineNumbers w:val="0"/>
              <w:rPr>
                <w:rStyle w:val="17"/>
              </w:rPr>
            </w:pPr>
            <w:r>
              <w:rPr>
                <w:rStyle w:val="17"/>
              </w:rPr>
              <w:t>vim cfg</w:t>
            </w:r>
            <w:r>
              <w:t>.json</w:t>
            </w:r>
            <w:r>
              <w:rPr>
                <w:rStyle w:val="17"/>
              </w:rPr>
              <w:t xml:space="preserve">  </w:t>
            </w:r>
            <w:r>
              <w:t>/*编辑cfg.json， 修改对应的配置  这里要注意redis的配置*/</w:t>
            </w:r>
          </w:p>
          <w:p>
            <w:pPr>
              <w:pStyle w:val="7"/>
              <w:keepNext w:val="0"/>
              <w:keepLines w:val="0"/>
              <w:widowControl/>
              <w:suppressLineNumbers w:val="0"/>
              <w:rPr>
                <w:rStyle w:val="17"/>
              </w:rPr>
            </w:pPr>
            <w:r>
              <w:rPr>
                <w:rStyle w:val="17"/>
              </w:rPr>
              <w:t xml:space="preserve">./control start     </w:t>
            </w:r>
            <w:r>
              <w:t>/*启动*/</w:t>
            </w:r>
          </w:p>
          <w:p>
            <w:pPr>
              <w:pStyle w:val="7"/>
              <w:keepNext w:val="0"/>
              <w:keepLines w:val="0"/>
              <w:widowControl/>
              <w:suppressLineNumbers w:val="0"/>
            </w:pPr>
            <w:r>
              <w:rPr>
                <w:rStyle w:val="17"/>
              </w:rPr>
              <w:t xml:space="preserve">./control tail      </w:t>
            </w:r>
            <w:r>
              <w:t>/*查看启动日志*/</w:t>
            </w:r>
          </w:p>
          <w:p>
            <w:pPr>
              <w:pStyle w:val="8"/>
              <w:keepNext w:val="0"/>
              <w:keepLines w:val="0"/>
              <w:widowControl/>
              <w:suppressLineNumbers w:val="0"/>
            </w:pPr>
            <w:r>
              <w:rPr>
                <w:rFonts w:hint="default" w:ascii="Verdana" w:hAnsi="Verdana" w:cs="Verdana"/>
                <w:sz w:val="19"/>
                <w:szCs w:val="19"/>
              </w:rPr>
              <w:t xml:space="preserve">安装完fe之后，需要设置一个root密码， 如下: </w:t>
            </w:r>
            <w:r>
              <w:rPr>
                <w:rFonts w:hint="default" w:ascii="Verdana" w:hAnsi="Verdana" w:cs="Verdana"/>
                <w:sz w:val="19"/>
                <w:szCs w:val="19"/>
              </w:rPr>
              <w:br w:type="textWrapping"/>
            </w:r>
            <w:r>
              <w:rPr>
                <w:rFonts w:hint="default" w:ascii="Verdana" w:hAnsi="Verdana" w:cs="Verdana"/>
                <w:color w:val="0099EE"/>
                <w:sz w:val="19"/>
                <w:szCs w:val="19"/>
                <w:u w:val="none"/>
              </w:rPr>
              <w:fldChar w:fldCharType="begin"/>
            </w:r>
            <w:r>
              <w:rPr>
                <w:rFonts w:hint="default" w:ascii="Verdana" w:hAnsi="Verdana" w:cs="Verdana"/>
                <w:color w:val="0099EE"/>
                <w:sz w:val="19"/>
                <w:szCs w:val="19"/>
                <w:u w:val="none"/>
              </w:rPr>
              <w:instrText xml:space="preserve"> HYPERLINK "http://fe.example.com/root?password=abc" </w:instrText>
            </w:r>
            <w:r>
              <w:rPr>
                <w:rFonts w:hint="default" w:ascii="Verdana" w:hAnsi="Verdana" w:cs="Verdana"/>
                <w:color w:val="0099EE"/>
                <w:sz w:val="19"/>
                <w:szCs w:val="19"/>
                <w:u w:val="none"/>
              </w:rPr>
              <w:fldChar w:fldCharType="separate"/>
            </w:r>
            <w:r>
              <w:rPr>
                <w:rStyle w:val="16"/>
                <w:rFonts w:hint="default" w:ascii="Verdana" w:hAnsi="Verdana" w:cs="Verdana"/>
                <w:color w:val="0099EE"/>
                <w:sz w:val="19"/>
                <w:szCs w:val="19"/>
                <w:u w:val="none"/>
              </w:rPr>
              <w:t>http://fe.example.com/root?password=abc</w:t>
            </w:r>
            <w:r>
              <w:rPr>
                <w:rFonts w:hint="default" w:ascii="Verdana" w:hAnsi="Verdana" w:cs="Verdana"/>
                <w:color w:val="0099EE"/>
                <w:sz w:val="19"/>
                <w:szCs w:val="19"/>
                <w:u w:val="none"/>
              </w:rPr>
              <w:fldChar w:fldCharType="end"/>
            </w:r>
            <w:r>
              <w:rPr>
                <w:rFonts w:hint="default" w:ascii="Verdana" w:hAnsi="Verdana" w:cs="Verdana"/>
                <w:sz w:val="19"/>
                <w:szCs w:val="19"/>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发表于2016/7/1 15:41:07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"http://blog.csdn.net/soloopin/article/details/51799679"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阅读：537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"http://blog.csdn.net/soloopin/article/details/51799679"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"http://blog.csdn.net/soloopin/article/details/51789207"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[原]PHPMailer发送邮件出现Permission denied的解决办法</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4"/>
              <w:keepNext w:val="0"/>
              <w:keepLines w:val="0"/>
              <w:widowControl/>
              <w:suppressLineNumbers w:val="0"/>
            </w:pPr>
            <w:r>
              <w:rPr>
                <w:rFonts w:hint="default" w:ascii="Courier New" w:hAnsi="Courier New" w:cs="Courier New"/>
                <w:b w:val="0"/>
                <w:sz w:val="21"/>
                <w:szCs w:val="21"/>
              </w:rPr>
              <w:t>使用PHPMailer发送邮件， 可能会出现Permission denied错误， 如下:</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2016-06-30 04:05:00 Connection: opening to smtp.exmail.qq.com:25, timeout=300, options=array ( ) 2016-06-30 04:05:04 SMTP ERROR: Failed to connect to server: Permission denied (13) 2016-06-30 04:05:04 SMTP connect() failed. https://github.com/PHPMailer/PHPMailer/wiki/Troubleshooting Message could not be sent.Mailer Error: SMTP connect() failed. https://github.com/PHPMailer/PHPMailer/wiki/Troubleshooting</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这是因为selinux拒绝httpd服务发送邮件， 可以修改selinux的规则。 步骤如下:</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1、使用下面的命令查看selinux的权限。</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getsebool -a  | grep httpd_can_sendmail</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OR</w:t>
            </w:r>
          </w:p>
          <w:p>
            <w:pPr>
              <w:pStyle w:val="4"/>
              <w:keepNext w:val="0"/>
              <w:keepLines w:val="0"/>
              <w:widowControl/>
              <w:suppressLineNumbers w:val="0"/>
            </w:pPr>
            <w:r>
              <w:rPr>
                <w:rFonts w:hint="default" w:ascii="Courier New" w:hAnsi="Courier New" w:cs="Courier New"/>
                <w:b w:val="0"/>
                <w:sz w:val="21"/>
                <w:szCs w:val="21"/>
              </w:rPr>
              <w:br w:type="textWrapping"/>
            </w:r>
            <w:r>
              <w:rPr>
                <w:rFonts w:hint="default" w:ascii="Courier New" w:hAnsi="Courier New" w:cs="Courier New"/>
                <w:b w:val="0"/>
                <w:sz w:val="21"/>
                <w:szCs w:val="21"/>
              </w:rPr>
              <w:t>getsebool httpd_can_sendmail</w:t>
            </w:r>
          </w:p>
          <w:p>
            <w:pPr>
              <w:pStyle w:val="4"/>
              <w:keepNext w:val="0"/>
              <w:keepLines w:val="0"/>
              <w:widowControl/>
              <w:suppressLineNumbers w:val="0"/>
            </w:pPr>
          </w:p>
          <w:p>
            <w:pPr>
              <w:pStyle w:val="4"/>
              <w:keepNext w:val="0"/>
              <w:keepLines w:val="0"/>
              <w:widowControl/>
              <w:suppressLineNumbers w:val="0"/>
            </w:pPr>
            <w:r>
              <w:rPr>
                <w:rFonts w:hint="default" w:ascii="Courier New" w:hAnsi="Courier New" w:cs="Courier New"/>
                <w:b w:val="0"/>
                <w:sz w:val="21"/>
                <w:szCs w:val="21"/>
              </w:rPr>
              <w:t>2、再使用下面的命令允许httpd发送邮件。</w:t>
            </w:r>
          </w:p>
          <w:p>
            <w:pPr>
              <w:pStyle w:val="4"/>
              <w:keepNext w:val="0"/>
              <w:keepLines w:val="0"/>
              <w:widowControl/>
              <w:suppressLineNumbers w:val="0"/>
            </w:pPr>
          </w:p>
          <w:p>
            <w:pPr>
              <w:pStyle w:val="4"/>
              <w:keepNext w:val="0"/>
              <w:keepLines w:val="0"/>
              <w:widowControl/>
              <w:suppressLineNumbers w:val="0"/>
            </w:pPr>
            <w:r>
              <w:rPr>
                <w:rFonts w:hint="default" w:ascii="Courier New" w:hAnsi="Courier New" w:cs="Courier New"/>
                <w:b w:val="0"/>
                <w:sz w:val="21"/>
                <w:szCs w:val="21"/>
              </w:rPr>
              <w:t>setsebool -P httpd_can_sendmail 1</w:t>
            </w:r>
            <w:r>
              <w:rPr>
                <w:rFonts w:hint="default" w:ascii="Courier New" w:hAnsi="Courier New" w:cs="Courier New"/>
                <w:b w:val="0"/>
                <w:sz w:val="21"/>
                <w:szCs w:val="21"/>
              </w:rPr>
              <w:br w:type="textWrapping"/>
            </w:r>
            <w:r>
              <w:rPr>
                <w:rFonts w:hint="default" w:ascii="Courier New" w:hAnsi="Courier New" w:cs="Courier New"/>
                <w:b w:val="0"/>
                <w:sz w:val="21"/>
                <w:szCs w:val="21"/>
              </w:rPr>
              <w:t> </w:t>
            </w:r>
            <w:r>
              <w:rPr>
                <w:rFonts w:hint="default" w:ascii="Courier New" w:hAnsi="Courier New" w:cs="Courier New"/>
                <w:b w:val="0"/>
                <w:sz w:val="21"/>
                <w:szCs w:val="21"/>
              </w:rPr>
              <w:br w:type="textWrapping"/>
            </w:r>
            <w:r>
              <w:rPr>
                <w:rFonts w:hint="default" w:ascii="Courier New" w:hAnsi="Courier New" w:cs="Courier New"/>
                <w:b w:val="0"/>
                <w:sz w:val="21"/>
                <w:szCs w:val="21"/>
              </w:rPr>
              <w:t>OR</w:t>
            </w:r>
            <w:r>
              <w:rPr>
                <w:rFonts w:hint="default" w:ascii="Courier New" w:hAnsi="Courier New" w:cs="Courier New"/>
                <w:b w:val="0"/>
                <w:sz w:val="21"/>
                <w:szCs w:val="21"/>
              </w:rPr>
              <w:br w:type="textWrapping"/>
            </w:r>
            <w:r>
              <w:rPr>
                <w:rFonts w:hint="default" w:ascii="Courier New" w:hAnsi="Courier New" w:cs="Courier New"/>
                <w:b w:val="0"/>
                <w:sz w:val="21"/>
                <w:szCs w:val="21"/>
              </w:rPr>
              <w:t> </w:t>
            </w:r>
            <w:r>
              <w:rPr>
                <w:rFonts w:hint="default" w:ascii="Courier New" w:hAnsi="Courier New" w:cs="Courier New"/>
                <w:b w:val="0"/>
                <w:sz w:val="21"/>
                <w:szCs w:val="21"/>
              </w:rPr>
              <w:br w:type="textWrapping"/>
            </w:r>
            <w:r>
              <w:rPr>
                <w:rFonts w:hint="default" w:ascii="Courier New" w:hAnsi="Courier New" w:cs="Courier New"/>
                <w:b w:val="0"/>
                <w:sz w:val="21"/>
                <w:szCs w:val="21"/>
              </w:rPr>
              <w:t>/usr/sbin/setsebool-P httpd_can_sendmail on</w:t>
            </w:r>
          </w:p>
          <w:p>
            <w:pPr>
              <w:keepNext w:val="0"/>
              <w:keepLines w:val="0"/>
              <w:widowControl/>
              <w:suppressLineNumbers w:val="0"/>
              <w:jc w:val="left"/>
              <w:rPr>
                <w:rFonts w:hint="default" w:ascii="Verdana" w:hAnsi="Verdana" w:cs="Verdana"/>
                <w:sz w:val="19"/>
                <w:szCs w:val="19"/>
              </w:rPr>
            </w:pPr>
          </w:p>
          <w:p>
            <w:pPr>
              <w:keepNext w:val="0"/>
              <w:keepLines w:val="0"/>
              <w:widowControl/>
              <w:suppressLineNumbers w:val="0"/>
              <w:jc w:val="left"/>
              <w:rPr>
                <w:rFonts w:hint="default" w:ascii="Verdana" w:hAnsi="Verdana" w:cs="Verdana"/>
                <w:sz w:val="19"/>
                <w:szCs w:val="19"/>
              </w:rPr>
            </w:pPr>
          </w:p>
          <w:p>
            <w:pPr>
              <w:keepNext w:val="0"/>
              <w:keepLines w:val="0"/>
              <w:widowControl/>
              <w:suppressLineNumbers w:val="0"/>
              <w:jc w:val="left"/>
              <w:rPr>
                <w:rFonts w:hint="default" w:ascii="Verdana" w:hAnsi="Verdana" w:cs="Verdana"/>
                <w:sz w:val="19"/>
                <w:szCs w:val="19"/>
              </w:rPr>
            </w:pPr>
            <w:r>
              <w:rPr>
                <w:rFonts w:hint="default" w:ascii="Courier New" w:hAnsi="Courier New" w:eastAsia="宋体" w:cs="Courier New"/>
                <w:b w:val="0"/>
                <w:kern w:val="0"/>
                <w:sz w:val="21"/>
                <w:szCs w:val="21"/>
                <w:lang w:val="en-US" w:eastAsia="zh-CN" w:bidi="ar"/>
              </w:rPr>
              <w:t>  这样， 就能够正常发送邮件了。</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发表于2016/6/30 11:55:22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"http://blog.csdn.net/soloopin/article/details/51789207"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阅读：175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"http://blog.csdn.net/soloopin/article/details/51789207"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"http://blog.csdn.net/soloopin/article/details/42705463"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[转]移动应用开发者的末世之舞</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ascii="Open Sans" w:hAnsi="Open Sans" w:eastAsia="Open Sans" w:cs="Open Sans"/>
                <w:sz w:val="27"/>
                <w:szCs w:val="27"/>
              </w:rPr>
            </w:pPr>
            <w:r>
              <w:rPr>
                <w:rFonts w:hint="default" w:ascii="Open Sans" w:hAnsi="Open Sans" w:eastAsia="Open Sans" w:cs="Open Sans"/>
                <w:sz w:val="27"/>
                <w:szCs w:val="27"/>
                <w:bdr w:val="none" w:color="auto" w:sz="0" w:space="0"/>
              </w:rPr>
              <w:t>由于工作的原因，平时会接触到各种各样的新app，不过大多数时候我都是在试用过或者报道完之后随手就删了。如果你手里正在做一个尚未完工的移动应用，那么看完这篇文章可能会让你觉得不舒服。在经历了几年爆发式的增长过后，我现在有一个越来越强烈的疑问就是：在app已经泛滥的情况下，现在还是一个做app的好时机么？</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INCLUDEPICTURE \d "http://cdn.pingwest.com/wp-content/uploads/2015/01/2008-2014-iOS-.png-700x0" \* MERGEFORMATINET </w:instrText>
            </w:r>
            <w:r>
              <w:rPr>
                <w:rFonts w:hint="default" w:ascii="Open Sans" w:hAnsi="Open Sans" w:eastAsia="Open Sans" w:cs="Open Sans"/>
                <w:color w:val="0099EE"/>
                <w:sz w:val="27"/>
                <w:szCs w:val="27"/>
                <w:u w:val="none"/>
                <w:bdr w:val="none" w:color="auto" w:sz="0" w:space="0"/>
              </w:rPr>
              <w:fldChar w:fldCharType="separate"/>
            </w:r>
            <w:r>
              <w:rPr>
                <w:rFonts w:hint="default" w:ascii="Open Sans" w:hAnsi="Open Sans" w:eastAsia="Open Sans" w:cs="Open Sans"/>
                <w:color w:val="0099EE"/>
                <w:sz w:val="27"/>
                <w:szCs w:val="27"/>
                <w:u w:val="none"/>
                <w:bdr w:val="none" w:color="auto" w:sz="0" w:space="0"/>
              </w:rPr>
              <w:drawing>
                <wp:inline distT="0" distB="0" distL="114300" distR="114300">
                  <wp:extent cx="13982700" cy="8667750"/>
                  <wp:effectExtent l="0" t="0" r="0" b="0"/>
                  <wp:docPr id="75" name="图片 145"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5" descr="IMG_257"/>
                          <pic:cNvPicPr>
                            <a:picLocks noChangeAspect="1"/>
                          </pic:cNvPicPr>
                        </pic:nvPicPr>
                        <pic:blipFill>
                          <a:blip r:embed="rId7"/>
                          <a:stretch>
                            <a:fillRect/>
                          </a:stretch>
                        </pic:blipFill>
                        <pic:spPr>
                          <a:xfrm>
                            <a:off x="0" y="0"/>
                            <a:ext cx="13982700" cy="8667750"/>
                          </a:xfrm>
                          <a:prstGeom prst="rect">
                            <a:avLst/>
                          </a:prstGeom>
                          <a:noFill/>
                          <a:ln w="9525">
                            <a:noFill/>
                          </a:ln>
                        </pic:spPr>
                      </pic:pic>
                    </a:graphicData>
                  </a:graphic>
                </wp:inline>
              </w:drawing>
            </w:r>
            <w:r>
              <w:rPr>
                <w:rFonts w:hint="default" w:ascii="Open Sans" w:hAnsi="Open Sans" w:eastAsia="Open Sans" w:cs="Open Sans"/>
                <w:color w:val="0099EE"/>
                <w:sz w:val="27"/>
                <w:szCs w:val="27"/>
                <w:u w:val="none"/>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jc w:val="center"/>
              <w:rPr>
                <w:rFonts w:hint="default" w:ascii="Open Sans" w:hAnsi="Open Sans" w:eastAsia="Open Sans" w:cs="Open Sans"/>
                <w:sz w:val="27"/>
                <w:szCs w:val="27"/>
              </w:rPr>
            </w:pPr>
            <w:r>
              <w:rPr>
                <w:rFonts w:hint="default" w:ascii="Open Sans" w:hAnsi="Open Sans" w:eastAsia="Open Sans" w:cs="Open Sans"/>
                <w:color w:val="0099EE"/>
                <w:sz w:val="27"/>
                <w:szCs w:val="27"/>
                <w:u w:val="none"/>
              </w:rPr>
              <w:fldChar w:fldCharType="begin"/>
            </w:r>
            <w:r>
              <w:rPr>
                <w:rFonts w:hint="default" w:ascii="Open Sans" w:hAnsi="Open Sans" w:eastAsia="Open Sans" w:cs="Open Sans"/>
                <w:color w:val="0099EE"/>
                <w:sz w:val="27"/>
                <w:szCs w:val="27"/>
                <w:u w:val="none"/>
              </w:rPr>
              <w:instrText xml:space="preserve"> HYPERLINK "http://www.statista.com/statistics/266210/number-of-available-applications-in-the-google-play-store/" \t "http://blog.csdn.net/soloopin/rss/_blank" </w:instrText>
            </w:r>
            <w:r>
              <w:rPr>
                <w:rFonts w:hint="default" w:ascii="Open Sans" w:hAnsi="Open Sans" w:eastAsia="Open Sans" w:cs="Open Sans"/>
                <w:color w:val="0099EE"/>
                <w:sz w:val="27"/>
                <w:szCs w:val="27"/>
                <w:u w:val="none"/>
              </w:rPr>
              <w:fldChar w:fldCharType="separate"/>
            </w:r>
            <w:r>
              <w:rPr>
                <w:rStyle w:val="16"/>
                <w:rFonts w:hint="default" w:ascii="Open Sans" w:hAnsi="Open Sans" w:eastAsia="Open Sans" w:cs="Open Sans"/>
                <w:color w:val="0099EE"/>
                <w:sz w:val="27"/>
                <w:szCs w:val="27"/>
                <w:u w:val="none"/>
              </w:rPr>
              <w:t>2008-2014年App Store应用数量的增长趋势</w:t>
            </w:r>
            <w:r>
              <w:rPr>
                <w:rFonts w:hint="default" w:ascii="Open Sans" w:hAnsi="Open Sans" w:eastAsia="Open Sans" w:cs="Open Sans"/>
                <w:color w:val="0099EE"/>
                <w:sz w:val="27"/>
                <w:szCs w:val="27"/>
                <w:u w:val="none"/>
              </w:rPr>
              <w:fldChar w:fldCharType="end"/>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什么叫做爆发式的增长呢？我们先来看看数据。根据维基百科上的资料，截至到2014年8月，</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"http://en.wikipedia.org/wiki/Google_Play"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Google Play</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上的应用数量在130万以上；过了一个月后，</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"http://en.wikipedia.org/wiki/App_Store_(iOS)"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App Store</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的应用数量同样超过了130万款。由于Google Play和App Store分别是在2013年7月和2013年10月累积到100万款应用的，所以你可以看到这一年左右的时间里，两者的应用增长数量都在30万款以上，这也就意味着平均每天都有800多款新app出现。</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在国内，豌豆荚的数据显示，在2014年1月时，其收录的app数量超过100万，而2014年最新的数据显示这个数字已经涨到了150万。由于国内有些开发者没有把Android应用没有提交到Google Play的习惯，所以中国的Android应用数量高于Google Play的统计数字也不必奇怪。</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对于正在做app的创业公司来说，这肯定不是一个好消息，毕竟你的竞争对手越来越多了。不过除了应用数量暴涨之外，我这里还有两个坏消息。</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首先我们还是来看数据，根据移动数据分析公司Flurry的数据，</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"http://www.flurry.com/blog/flurry-insights/shopping-productivity-and-messaging-give-mobile-another-stunning-growth-year?mkt_tok=3RkMMJWWfF9wsRonuavKZKXonjHpfsX67O4uX6+0lMI/0ER3fOvrPUfGjI4AT8pmI+SLDwEYGJlv6SgFQrDHMbRiyLgMWRc=" \l ".VLSVZYqUeVe"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2014</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年的移动应用使用量同比增长76%，而</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"http://www.flurry.com/bid/103601/Mobile-Use-Grows-115-in-2013-Propelled-by-Messaging-Apps" \l ".VJi9jcAAMY"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2013年</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这个数字是115%。（Flurry对“使用”定义是，用户打开app，并且记录一次“会话”。）</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INCLUDEPICTURE \d "http://cdn.pingwest.com/wp-content/uploads/2015/01/Flurry123.jpg-700x0" \* MERGEFORMATINET </w:instrText>
            </w:r>
            <w:r>
              <w:rPr>
                <w:rFonts w:hint="default" w:ascii="Open Sans" w:hAnsi="Open Sans" w:eastAsia="Open Sans" w:cs="Open Sans"/>
                <w:color w:val="0099EE"/>
                <w:sz w:val="27"/>
                <w:szCs w:val="27"/>
                <w:u w:val="none"/>
                <w:bdr w:val="none" w:color="auto" w:sz="0" w:space="0"/>
              </w:rPr>
              <w:fldChar w:fldCharType="separate"/>
            </w:r>
            <w:r>
              <w:rPr>
                <w:rFonts w:hint="default" w:ascii="Open Sans" w:hAnsi="Open Sans" w:eastAsia="Open Sans" w:cs="Open Sans"/>
                <w:color w:val="0099EE"/>
                <w:sz w:val="27"/>
                <w:szCs w:val="27"/>
                <w:u w:val="none"/>
                <w:bdr w:val="none" w:color="auto" w:sz="0" w:space="0"/>
              </w:rPr>
              <w:drawing>
                <wp:inline distT="0" distB="0" distL="114300" distR="114300">
                  <wp:extent cx="13630275" cy="4848225"/>
                  <wp:effectExtent l="0" t="0" r="9525" b="9525"/>
                  <wp:docPr id="87" name="图片 146"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6" descr="IMG_258"/>
                          <pic:cNvPicPr>
                            <a:picLocks noChangeAspect="1"/>
                          </pic:cNvPicPr>
                        </pic:nvPicPr>
                        <pic:blipFill>
                          <a:blip r:embed="rId9"/>
                          <a:stretch>
                            <a:fillRect/>
                          </a:stretch>
                        </pic:blipFill>
                        <pic:spPr>
                          <a:xfrm>
                            <a:off x="0" y="0"/>
                            <a:ext cx="13630275" cy="4848225"/>
                          </a:xfrm>
                          <a:prstGeom prst="rect">
                            <a:avLst/>
                          </a:prstGeom>
                          <a:noFill/>
                          <a:ln w="9525">
                            <a:noFill/>
                          </a:ln>
                        </pic:spPr>
                      </pic:pic>
                    </a:graphicData>
                  </a:graphic>
                </wp:inline>
              </w:drawing>
            </w:r>
            <w:r>
              <w:rPr>
                <w:rFonts w:hint="default" w:ascii="Open Sans" w:hAnsi="Open Sans" w:eastAsia="Open Sans" w:cs="Open Sans"/>
                <w:color w:val="0099EE"/>
                <w:sz w:val="27"/>
                <w:szCs w:val="27"/>
                <w:u w:val="none"/>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jc w:val="center"/>
              <w:rPr>
                <w:rFonts w:hint="default" w:ascii="Open Sans" w:hAnsi="Open Sans" w:eastAsia="Open Sans" w:cs="Open Sans"/>
                <w:sz w:val="27"/>
                <w:szCs w:val="27"/>
              </w:rPr>
            </w:pPr>
            <w:r>
              <w:rPr>
                <w:rFonts w:hint="default" w:ascii="Open Sans" w:hAnsi="Open Sans" w:eastAsia="Open Sans" w:cs="Open Sans"/>
                <w:color w:val="0099EE"/>
                <w:sz w:val="27"/>
                <w:szCs w:val="27"/>
                <w:u w:val="none"/>
              </w:rPr>
              <w:fldChar w:fldCharType="begin"/>
            </w:r>
            <w:r>
              <w:rPr>
                <w:rFonts w:hint="default" w:ascii="Open Sans" w:hAnsi="Open Sans" w:eastAsia="Open Sans" w:cs="Open Sans"/>
                <w:color w:val="0099EE"/>
                <w:sz w:val="27"/>
                <w:szCs w:val="27"/>
                <w:u w:val="none"/>
              </w:rPr>
              <w:instrText xml:space="preserve"> HYPERLINK "http://www.flurry.com/blog/flurry-insights/shopping-productivity-and-messaging-give-mobile-another-stunning-growth-year?mkt_tok=3RkMMJWWfF9wsRonuavKZKXonjHpfsX67O4uX6+0lMI/0ER3fOvrPUfGjI4AT8pmI+SLDwEYGJlv6SgFQrDHMbRiyLgMWRc=" \l ".VLSVZYqUeVe" \t "http://blog.csdn.net/soloopin/rss/_blank" </w:instrText>
            </w:r>
            <w:r>
              <w:rPr>
                <w:rFonts w:hint="default" w:ascii="Open Sans" w:hAnsi="Open Sans" w:eastAsia="Open Sans" w:cs="Open Sans"/>
                <w:color w:val="0099EE"/>
                <w:sz w:val="27"/>
                <w:szCs w:val="27"/>
                <w:u w:val="none"/>
              </w:rPr>
              <w:fldChar w:fldCharType="separate"/>
            </w:r>
            <w:r>
              <w:rPr>
                <w:rStyle w:val="16"/>
                <w:rFonts w:hint="default" w:ascii="Open Sans" w:hAnsi="Open Sans" w:eastAsia="Open Sans" w:cs="Open Sans"/>
                <w:color w:val="0099EE"/>
                <w:sz w:val="27"/>
                <w:szCs w:val="27"/>
                <w:u w:val="none"/>
              </w:rPr>
              <w:t>左图为2014年数据</w:t>
            </w:r>
            <w:r>
              <w:rPr>
                <w:rFonts w:hint="default" w:ascii="Open Sans" w:hAnsi="Open Sans" w:eastAsia="Open Sans" w:cs="Open Sans"/>
                <w:color w:val="0099EE"/>
                <w:sz w:val="27"/>
                <w:szCs w:val="27"/>
                <w:u w:val="none"/>
              </w:rPr>
              <w:fldChar w:fldCharType="end"/>
            </w:r>
            <w:r>
              <w:rPr>
                <w:rFonts w:hint="default" w:ascii="Open Sans" w:hAnsi="Open Sans" w:eastAsia="Open Sans" w:cs="Open Sans"/>
                <w:sz w:val="27"/>
                <w:szCs w:val="27"/>
              </w:rPr>
              <w:t>，</w:t>
            </w:r>
            <w:r>
              <w:rPr>
                <w:rFonts w:hint="default" w:ascii="Open Sans" w:hAnsi="Open Sans" w:eastAsia="Open Sans" w:cs="Open Sans"/>
                <w:color w:val="0099EE"/>
                <w:sz w:val="27"/>
                <w:szCs w:val="27"/>
                <w:u w:val="none"/>
              </w:rPr>
              <w:fldChar w:fldCharType="begin"/>
            </w:r>
            <w:r>
              <w:rPr>
                <w:rFonts w:hint="default" w:ascii="Open Sans" w:hAnsi="Open Sans" w:eastAsia="Open Sans" w:cs="Open Sans"/>
                <w:color w:val="0099EE"/>
                <w:sz w:val="27"/>
                <w:szCs w:val="27"/>
                <w:u w:val="none"/>
              </w:rPr>
              <w:instrText xml:space="preserve"> HYPERLINK "http://www.flurry.com/bid/103601/Mobile-Use-Grows-115-in-2013-Propelled-by-Messaging-Apps" \l ".VJi9jcAAMY" \t "http://blog.csdn.net/soloopin/rss/_blank" </w:instrText>
            </w:r>
            <w:r>
              <w:rPr>
                <w:rFonts w:hint="default" w:ascii="Open Sans" w:hAnsi="Open Sans" w:eastAsia="Open Sans" w:cs="Open Sans"/>
                <w:color w:val="0099EE"/>
                <w:sz w:val="27"/>
                <w:szCs w:val="27"/>
                <w:u w:val="none"/>
              </w:rPr>
              <w:fldChar w:fldCharType="separate"/>
            </w:r>
            <w:r>
              <w:rPr>
                <w:rStyle w:val="16"/>
                <w:rFonts w:hint="default" w:ascii="Open Sans" w:hAnsi="Open Sans" w:eastAsia="Open Sans" w:cs="Open Sans"/>
                <w:color w:val="0099EE"/>
                <w:sz w:val="27"/>
                <w:szCs w:val="27"/>
                <w:u w:val="none"/>
              </w:rPr>
              <w:t>右图为2013年数据</w:t>
            </w:r>
            <w:r>
              <w:rPr>
                <w:rFonts w:hint="default" w:ascii="Open Sans" w:hAnsi="Open Sans" w:eastAsia="Open Sans" w:cs="Open Sans"/>
                <w:color w:val="0099EE"/>
                <w:sz w:val="27"/>
                <w:szCs w:val="27"/>
                <w:u w:val="none"/>
              </w:rPr>
              <w:fldChar w:fldCharType="end"/>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从上面的图中可以看到，除了生活方式和购物、健康这两个类别的应用使用量有比较好的增长之外，其余的像工具、效率、社交、通讯、音乐、娱乐、游戏这些分类应用的增幅都有着不同程度的下滑。</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生活方式和购物类的应用使用量为什么会有很大的增长，</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"http://www.pingwest.com/why-shopping-apps-growing-fast/"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这个在之前的文章中PingWest品玩已经做过解释</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；至于健康类的应用，大家应该都想的到，随着iOS、Android在2014年都把身体数据追踪做到系统级别，再加上可穿戴智能硬件的兴起，这直接引起了这个分类应用使用量的爆发。</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所以，这第一个坏消息就是几乎所有分类的移动应用使用量增幅都在放缓。而除此之外，智能手机的增长红利也正在消失。</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"http://tech.sina.com.cn/t/2014-12-23/doc-iawzunex8349440.shtml"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按照IDC的预测</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2015年中国智能手机出货量相比2014年将增长7.8%左右，这是自2009年以来增长率首次降至个位数。如果从全球范围来看，2013年全球智能手机出货量是10.042亿部，较2012年的7.253亿部增长38.4%；2014年全球智能手机出货量12.7亿部左右，同比增长26.3%；2015年，全球智能手机出货量预计是14亿部，但是同比增长率仅剩下10%多一点。</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"http://www.idc.com/getdoc.jsp?containerId=prUS25282214"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按照IDC的测算</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，从2014年到2018年，全球智能手机的复合年均增长率是9.8%。所以智能手机的增长红利也在慢慢消失。</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对于移动应用的开发者来说，应用数量暴涨、多个类别的应用使用量增幅放缓、智能手机人口红利慢慢消失，这三个信号可以说都不是好消息，它们分别意味着：</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720" w:right="720"/>
            </w:pPr>
            <w:r>
              <w:rPr>
                <w:rFonts w:hint="default" w:ascii="Open Sans" w:hAnsi="Open Sans" w:eastAsia="Open Sans" w:cs="Open Sans"/>
                <w:color w:val="F36119"/>
                <w:sz w:val="27"/>
                <w:szCs w:val="27"/>
                <w:bdr w:val="none" w:color="auto" w:sz="0" w:space="0"/>
              </w:rPr>
              <w:t>1.你的竞争对手越来越多；</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720" w:right="720"/>
            </w:pPr>
            <w:r>
              <w:rPr>
                <w:rFonts w:hint="default" w:ascii="Open Sans" w:hAnsi="Open Sans" w:eastAsia="Open Sans" w:cs="Open Sans"/>
                <w:color w:val="F36119"/>
                <w:sz w:val="27"/>
                <w:szCs w:val="27"/>
              </w:rPr>
              <w:t>2.用户已经在智能手机上花费了很多的时间，但一天还是只有24小时，这个时间难以再继续大幅提升；</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720" w:right="720"/>
            </w:pPr>
            <w:r>
              <w:rPr>
                <w:rFonts w:hint="default" w:ascii="Open Sans" w:hAnsi="Open Sans" w:eastAsia="Open Sans" w:cs="Open Sans"/>
                <w:color w:val="F36119"/>
                <w:sz w:val="27"/>
                <w:szCs w:val="27"/>
                <w:bdr w:val="none" w:color="auto" w:sz="0" w:space="0"/>
              </w:rPr>
              <w:t>3.新智能手机用户增速在大幅放缓。</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我相信你已经感受到了这些因素互相之间的冲突。不过由于各种自动化工具的出现，开发者事实上可以越来越快的制作出新的移动应用。无论你想做的是Web应用还是原生应用，无论是在国内还是国外，都有一些对应的开发工具让你可以用更简单的方法做出一个可用的移动应用，而这毫无疑问将会继续催生app的数量。</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当新app越来越多时，推广也就成了一件麻烦事。在国内，负责渠道推广的人们会觉得同样的推广方式，现在的新增下载量却没法和以前相比；在国外，</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"http://www.pingwest.com/facebook-mobile-ads-network/"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连马克·扎克伯格也感叹Facebook的“应用下载推广广告”真的很赚钱</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。对于那些有幸被用户安装到手机中的app来说，由于使用频率比较低，以至于“通知栏”这种地方都已经有了新的称谓——“入口”。</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对于像工具、效率这些分类的新应用来说，除了面临推广难题，还有质量困境。因为这类应用，无论是在iOS还是在Android平台都不乏80分的产品，但新出的同类新产品往往只是个及格水准。用60分的产品去抢同类80分产品的市场，何其困难。在微博上，</w:t>
            </w: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 HYPERLINK "http://weibo.com/1134424202/BEz7j2QSW?type=comment" \l "_rnd1421033021380" \t "http://blog.csdn.net/soloopin/rss/_blank" </w:instrText>
            </w:r>
            <w:r>
              <w:rPr>
                <w:rFonts w:hint="default" w:ascii="Open Sans" w:hAnsi="Open Sans" w:eastAsia="Open Sans" w:cs="Open Sans"/>
                <w:color w:val="0099EE"/>
                <w:sz w:val="27"/>
                <w:szCs w:val="27"/>
                <w:u w:val="none"/>
                <w:bdr w:val="none" w:color="auto" w:sz="0" w:space="0"/>
              </w:rPr>
              <w:fldChar w:fldCharType="separate"/>
            </w:r>
            <w:r>
              <w:rPr>
                <w:rStyle w:val="16"/>
                <w:rFonts w:hint="default" w:ascii="Open Sans" w:hAnsi="Open Sans" w:eastAsia="Open Sans" w:cs="Open Sans"/>
                <w:color w:val="0099EE"/>
                <w:sz w:val="27"/>
                <w:szCs w:val="27"/>
                <w:u w:val="none"/>
                <w:bdr w:val="none" w:color="auto" w:sz="0" w:space="0"/>
              </w:rPr>
              <w:t>连前网易知名产品经理、旅游类应用“蝉游记”创始人纯银也感叹</w:t>
            </w:r>
            <w:r>
              <w:rPr>
                <w:rFonts w:hint="default" w:ascii="Open Sans" w:hAnsi="Open Sans" w:eastAsia="Open Sans" w:cs="Open Sans"/>
                <w:color w:val="0099EE"/>
                <w:sz w:val="27"/>
                <w:szCs w:val="27"/>
                <w:u w:val="none"/>
                <w:bdr w:val="none" w:color="auto" w:sz="0" w:space="0"/>
              </w:rPr>
              <w:fldChar w:fldCharType="end"/>
            </w:r>
            <w:r>
              <w:rPr>
                <w:rFonts w:hint="default" w:ascii="Open Sans" w:hAnsi="Open Sans" w:eastAsia="Open Sans" w:cs="Open Sans"/>
                <w:sz w:val="27"/>
                <w:szCs w:val="27"/>
                <w:bdr w:val="none" w:color="auto" w:sz="0" w:space="0"/>
              </w:rPr>
              <w:t>：</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720" w:right="720"/>
            </w:pPr>
            <w:r>
              <w:rPr>
                <w:rFonts w:hint="default" w:ascii="Open Sans" w:hAnsi="Open Sans" w:eastAsia="Open Sans" w:cs="Open Sans"/>
                <w:color w:val="F36119"/>
                <w:sz w:val="27"/>
                <w:szCs w:val="27"/>
                <w:bdr w:val="none" w:color="auto" w:sz="0" w:space="0"/>
              </w:rPr>
              <w:t>在移动互联网上，能够存活壮大的只剩下这么一种情况：“用户忽然产生了一个强烈的需求，而且他很清楚，打开某个app能充分满足这个需求。”其他所有弱需求，模糊需求与小众需求，都会生存得相当艰难。</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所以你还会觉得现在是一个做app的好时机么？</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bdr w:val="none" w:color="auto" w:sz="0" w:space="0"/>
              </w:rPr>
              <w:t>说了这么多，其实我并不是在彻底否定做app这件事。在我看来，像社交应用、游戏应用这些你只要做的好玩有趣，一直都是有人愿意去玩的；但如果你正在做一个对用户来说可有可无的app，那么或许该考虑一下这件事是否还值得做，因为靠吃行业红利、顺势而为、做风口上的猪这些都已经行不通了。简单来说就是风向变了。</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发表于2015/1/14 9:34:26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"http://blog.csdn.net/soloopin/article/details/42705463"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阅读：221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"http://blog.csdn.net/soloopin/article/details/42705463"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"http://blog.csdn.net/soloopin/article/details/42705457"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[转]传说中的新版Google翻译到底有多厉害？</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上周末，</w:t>
            </w:r>
            <w:r>
              <w:rPr>
                <w:rFonts w:hint="default" w:ascii="Open Sans" w:hAnsi="Open Sans" w:eastAsia="Open Sans" w:cs="Open Sans"/>
                <w:color w:val="0099EE"/>
                <w:sz w:val="27"/>
                <w:szCs w:val="27"/>
                <w:u w:val="none"/>
              </w:rPr>
              <w:fldChar w:fldCharType="begin"/>
            </w:r>
            <w:r>
              <w:rPr>
                <w:rFonts w:hint="default" w:ascii="Open Sans" w:hAnsi="Open Sans" w:eastAsia="Open Sans" w:cs="Open Sans"/>
                <w:color w:val="0099EE"/>
                <w:sz w:val="27"/>
                <w:szCs w:val="27"/>
                <w:u w:val="none"/>
              </w:rPr>
              <w:instrText xml:space="preserve"> HYPERLINK "http://bits.blogs.nytimes.com/2015/01/11/language-translation-tech-starting-to-deliver-on-its-promise/?_r=0" \t "http://blog.csdn.net/soloopin/rss/_blank" </w:instrText>
            </w:r>
            <w:r>
              <w:rPr>
                <w:rFonts w:hint="default" w:ascii="Open Sans" w:hAnsi="Open Sans" w:eastAsia="Open Sans" w:cs="Open Sans"/>
                <w:color w:val="0099EE"/>
                <w:sz w:val="27"/>
                <w:szCs w:val="27"/>
                <w:u w:val="none"/>
              </w:rPr>
              <w:fldChar w:fldCharType="separate"/>
            </w:r>
            <w:r>
              <w:rPr>
                <w:rStyle w:val="16"/>
                <w:rFonts w:hint="default" w:ascii="Open Sans" w:hAnsi="Open Sans" w:eastAsia="Open Sans" w:cs="Open Sans"/>
                <w:color w:val="0099EE"/>
                <w:sz w:val="27"/>
                <w:szCs w:val="27"/>
                <w:u w:val="none"/>
              </w:rPr>
              <w:t>纽约时报的一篇有关于语言翻译技术进步的报道</w:t>
            </w:r>
            <w:r>
              <w:rPr>
                <w:rFonts w:hint="default" w:ascii="Open Sans" w:hAnsi="Open Sans" w:eastAsia="Open Sans" w:cs="Open Sans"/>
                <w:color w:val="0099EE"/>
                <w:sz w:val="27"/>
                <w:szCs w:val="27"/>
                <w:u w:val="none"/>
              </w:rPr>
              <w:fldChar w:fldCharType="end"/>
            </w:r>
            <w:r>
              <w:rPr>
                <w:rFonts w:hint="default" w:ascii="Open Sans" w:hAnsi="Open Sans" w:eastAsia="Open Sans" w:cs="Open Sans"/>
                <w:sz w:val="27"/>
                <w:szCs w:val="27"/>
              </w:rPr>
              <w:t>，让许多人为科技发展的速度之快所震撼：该报道指出，Google多年没有过大变化的翻译（Google Translate）服务，即将迎来一次大功能更新，将可以聆听并识别用户所讲的语言，然后几乎实时地将语音翻译为目标语言的文字。这个功能听上去十分强大，看起来Google的自然语言处理技术已经发展的足够好，估计可以让不少翻译和同声传译员工丢掉工作了。</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Google翻译是目前全世界最多人使用的翻译产品，支持90种语言之间的互相翻译，包括了阿拉伯语、英语、法语、德语、汉语、西班牙语等在内的所有热门语种。纽约时报的报道显示，web、iOS和Android等各平台上的月活跃用户已经超过了5亿，仅Android版Google翻译应用的下载安装量（这是一款非预装应用）就已经高达1亿。</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在机器翻译的领域内主要由三种大层面上的翻译技术门类，分别为“基于规则”（rule-based）、“基于统计”（statistical-based）和混合。其中，Google属于“基于统计”，可以通过用户直接搜索的翻译结果、对网页内容的抓取翻译等多种不同的渠道获取大量的语料资源用于深度学习，从而逐渐获得一种明白两种语言的文字之间如何匹配的能力，并且将这种能力作为服务提供给用户。</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显然，这次Google翻译的服务水平又上了一个等级。如果你把你已经安装了Google翻译的手机看做是一个人的话，其实ta已经变成一个翻译效率相当高的电子翻译官了。不过，Google翻译给很多人的印象之前一直不怎么好，比如那些出现在交通标志上、超市甚至厕所里的令人啼笑皆非的翻译，就经常被吐槽为“Google机翻”的结果。人们不由得感叹：Google这么厉害的一家公司，连个机翻都搞不好吗？</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color w:val="0099EE"/>
                <w:sz w:val="27"/>
                <w:szCs w:val="27"/>
                <w:u w:val="none"/>
                <w:bdr w:val="none" w:color="auto" w:sz="0" w:space="0"/>
              </w:rPr>
              <w:fldChar w:fldCharType="begin"/>
            </w:r>
            <w:r>
              <w:rPr>
                <w:rFonts w:hint="default" w:ascii="Open Sans" w:hAnsi="Open Sans" w:eastAsia="Open Sans" w:cs="Open Sans"/>
                <w:color w:val="0099EE"/>
                <w:sz w:val="27"/>
                <w:szCs w:val="27"/>
                <w:u w:val="none"/>
                <w:bdr w:val="none" w:color="auto" w:sz="0" w:space="0"/>
              </w:rPr>
              <w:instrText xml:space="preserve">INCLUDEPICTURE \d "http://cdn.pingwest.com/wp-content/uploads/2015/01/fuckgood.png-700x0" \* MERGEFORMATINET </w:instrText>
            </w:r>
            <w:r>
              <w:rPr>
                <w:rFonts w:hint="default" w:ascii="Open Sans" w:hAnsi="Open Sans" w:eastAsia="Open Sans" w:cs="Open Sans"/>
                <w:color w:val="0099EE"/>
                <w:sz w:val="27"/>
                <w:szCs w:val="27"/>
                <w:u w:val="none"/>
                <w:bdr w:val="none" w:color="auto" w:sz="0" w:space="0"/>
              </w:rPr>
              <w:fldChar w:fldCharType="separate"/>
            </w:r>
            <w:r>
              <w:rPr>
                <w:rFonts w:hint="default" w:ascii="Open Sans" w:hAnsi="Open Sans" w:eastAsia="Open Sans" w:cs="Open Sans"/>
                <w:color w:val="0099EE"/>
                <w:sz w:val="27"/>
                <w:szCs w:val="27"/>
                <w:u w:val="none"/>
                <w:bdr w:val="none" w:color="auto" w:sz="0" w:space="0"/>
              </w:rPr>
              <w:drawing>
                <wp:inline distT="0" distB="0" distL="114300" distR="114300">
                  <wp:extent cx="3143250" cy="2828925"/>
                  <wp:effectExtent l="0" t="0" r="0" b="9525"/>
                  <wp:docPr id="90" name="图片 147"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7" descr="IMG_259"/>
                          <pic:cNvPicPr>
                            <a:picLocks noChangeAspect="1"/>
                          </pic:cNvPicPr>
                        </pic:nvPicPr>
                        <pic:blipFill>
                          <a:blip r:embed="rId11"/>
                          <a:stretch>
                            <a:fillRect/>
                          </a:stretch>
                        </pic:blipFill>
                        <pic:spPr>
                          <a:xfrm>
                            <a:off x="0" y="0"/>
                            <a:ext cx="3143250" cy="2828925"/>
                          </a:xfrm>
                          <a:prstGeom prst="rect">
                            <a:avLst/>
                          </a:prstGeom>
                          <a:noFill/>
                          <a:ln w="9525">
                            <a:noFill/>
                          </a:ln>
                        </pic:spPr>
                      </pic:pic>
                    </a:graphicData>
                  </a:graphic>
                </wp:inline>
              </w:drawing>
            </w:r>
            <w:r>
              <w:rPr>
                <w:rFonts w:hint="default" w:ascii="Open Sans" w:hAnsi="Open Sans" w:eastAsia="Open Sans" w:cs="Open Sans"/>
                <w:color w:val="0099EE"/>
                <w:sz w:val="27"/>
                <w:szCs w:val="27"/>
                <w:u w:val="none"/>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一位前Google翻译团队科学家告诉PingWest品玩，Google这个即将发布的新版翻译产品，其背后所需要的研发远比想象的复杂。</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过去的Google翻译的功能背后的主要技术是机器翻译（Machine Translation），后来随着Android以及iOS操作系统功能的进步，在移动端支持了语音输入，这又引入了语音识别（Speech Recognition）。“机器翻译和语音识别从技术层面上是单独的产品，背后都会用到很多自然语言处理（Natural Language Processing，NLP），‘深度学习’的基本技术。”这位专家表示。</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专家认为，从目前媒体报道和行业了解的信息来看，新的Google翻译是一个将机器翻译和语音识别整合起来的产品，“从技术层面，Google应该早就有能力推出这种功能了（编者注：指语音识别并实时翻译），但是拖到现在才出来，可能会有一些其他的考虑。总的来说，两大技术集成起来需要做大量的优化，而不是简单地拼凑起来。”</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也即意味着，新版Google翻译是Google的机器翻译技术和语音识别技术进行了系统性的整合之后投产的结果，将能够代表Google在自然语言处理方面的深度学习所取得的进展，以及其商业化能力。前述的前Google科学家指出，Google的翻译技术在他在职期间（两年前）就已经处在业界领先水平。而这两年以来Google在深度学习方面的进展一直十分突出，因此有理由（比较稳妥地）相信，Google基于深度学习提供的翻译服务，其背后的技术依然可以代表业界的最高水准。</w:t>
            </w:r>
          </w:p>
          <w:p>
            <w:pPr>
              <w:pStyle w:val="8"/>
              <w:keepNext w:val="0"/>
              <w:keepLines w:val="0"/>
              <w:widowControl/>
              <w:suppressLineNumbers w:val="0"/>
              <w:pBdr>
                <w:top w:val="none" w:color="auto" w:sz="0" w:space="0"/>
                <w:bottom w:val="none" w:color="auto" w:sz="0" w:space="0"/>
              </w:pBdr>
              <w:spacing w:before="0" w:beforeAutospacing="0" w:after="450" w:afterAutospacing="0" w:line="459" w:lineRule="atLeast"/>
              <w:ind w:left="0" w:right="0"/>
              <w:rPr>
                <w:rFonts w:hint="default" w:ascii="Open Sans" w:hAnsi="Open Sans" w:eastAsia="Open Sans" w:cs="Open Sans"/>
                <w:sz w:val="27"/>
                <w:szCs w:val="27"/>
              </w:rPr>
            </w:pPr>
            <w:r>
              <w:rPr>
                <w:rFonts w:hint="default" w:ascii="Open Sans" w:hAnsi="Open Sans" w:eastAsia="Open Sans" w:cs="Open Sans"/>
                <w:sz w:val="27"/>
                <w:szCs w:val="27"/>
              </w:rPr>
              <w:t>当然，人们对于Google翻译的技术到底有多厉害可能并没有多少感知——他们能够感知到的，其实是不要把干货翻译成f**k good就好。</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发表于2015/1/14 9:34:13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"http://blog.csdn.net/soloopin/article/details/42705457"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阅读：292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"http://blog.csdn.net/soloopin/article/details/42705457"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"http://blog.csdn.net/soloopin/article/details/42674963"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[转]生鲜O2O死亡笔记：5种死法，“殊途同归”</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keepNext w:val="0"/>
              <w:keepLines w:val="0"/>
              <w:widowControl/>
              <w:suppressLineNumbers w:val="0"/>
              <w:jc w:val="left"/>
              <w:rPr>
                <w:rFonts w:hint="default" w:ascii="Verdana" w:hAnsi="Verdana" w:cs="Verdana"/>
                <w:sz w:val="19"/>
                <w:szCs w:val="19"/>
              </w:rPr>
            </w:pPr>
            <w:r>
              <w:rPr>
                <w:rFonts w:hint="eastAsia" w:ascii="微软雅黑" w:hAnsi="微软雅黑" w:eastAsia="微软雅黑" w:cs="微软雅黑"/>
                <w:color w:val="333333"/>
                <w:kern w:val="0"/>
                <w:sz w:val="24"/>
                <w:szCs w:val="24"/>
                <w:bdr w:val="none" w:color="auto" w:sz="0" w:space="0"/>
                <w:shd w:val="clear" w:fill="FAFAFC"/>
                <w:lang w:val="en-US" w:eastAsia="zh-CN" w:bidi="ar"/>
              </w:rPr>
              <w:fldChar w:fldCharType="begin"/>
            </w:r>
            <w:r>
              <w:rPr>
                <w:rFonts w:hint="eastAsia" w:ascii="微软雅黑" w:hAnsi="微软雅黑" w:eastAsia="微软雅黑" w:cs="微软雅黑"/>
                <w:color w:val="333333"/>
                <w:kern w:val="0"/>
                <w:sz w:val="24"/>
                <w:szCs w:val="24"/>
                <w:bdr w:val="none" w:color="auto" w:sz="0" w:space="0"/>
                <w:shd w:val="clear" w:fill="FAFAFC"/>
                <w:lang w:val="en-US" w:eastAsia="zh-CN" w:bidi="ar"/>
              </w:rPr>
              <w:instrText xml:space="preserve">INCLUDEPICTURE \d "http://blog.csdn.net/soloopin/rss/" \* MERGEFORMATINET </w:instrText>
            </w:r>
            <w:r>
              <w:rPr>
                <w:rFonts w:hint="eastAsia" w:ascii="微软雅黑" w:hAnsi="微软雅黑" w:eastAsia="微软雅黑" w:cs="微软雅黑"/>
                <w:color w:val="333333"/>
                <w:kern w:val="0"/>
                <w:sz w:val="24"/>
                <w:szCs w:val="24"/>
                <w:bdr w:val="none" w:color="auto" w:sz="0" w:space="0"/>
                <w:shd w:val="clear" w:fill="FAFAFC"/>
                <w:lang w:val="en-US" w:eastAsia="zh-CN" w:bidi="ar"/>
              </w:rPr>
              <w:fldChar w:fldCharType="separate"/>
            </w:r>
            <w:r>
              <w:rPr>
                <w:rFonts w:hint="eastAsia" w:ascii="微软雅黑" w:hAnsi="微软雅黑" w:eastAsia="微软雅黑" w:cs="微软雅黑"/>
                <w:color w:val="333333"/>
                <w:kern w:val="0"/>
                <w:sz w:val="24"/>
                <w:szCs w:val="24"/>
                <w:bdr w:val="none" w:color="auto" w:sz="0" w:space="0"/>
                <w:shd w:val="clear" w:fill="FAFAFC"/>
                <w:lang w:val="en-US" w:eastAsia="zh-CN" w:bidi="ar"/>
              </w:rPr>
              <w:drawing>
                <wp:inline distT="0" distB="0" distL="114300" distR="114300">
                  <wp:extent cx="304800" cy="304800"/>
                  <wp:effectExtent l="0" t="0" r="0" b="0"/>
                  <wp:docPr id="76" name="图片 1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8" descr="IMG_26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color w:val="333333"/>
                <w:kern w:val="0"/>
                <w:sz w:val="24"/>
                <w:szCs w:val="24"/>
                <w:bdr w:val="none" w:color="auto" w:sz="0" w:space="0"/>
                <w:shd w:val="clear" w:fill="FAFAFC"/>
                <w:lang w:val="en-US" w:eastAsia="zh-CN" w:bidi="ar"/>
              </w:rPr>
              <w:fldChar w:fldCharType="end"/>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对于Online到Offline，生鲜O2O要解决的不光是线上的浏览、订购、支付等问题，更重要的是线下的物流配送，也就是O2O的核心：去中介化，这是生鲜O2O需要解决的根本问题。但对于蓝海市场的生鲜O2O，目前鲜有优秀的项目涌现，其主要的问题多种多样，比如物流配送，目标群体太小，用户习惯难以培养等等，都会令生鲜O2O创业者们面临死亡的危险。</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800000"/>
                <w:sz w:val="24"/>
                <w:szCs w:val="24"/>
                <w:shd w:val="clear" w:fill="FAFAFC"/>
              </w:rPr>
              <w:t>1. 最后一公里的物流配送</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死亡指数：★★★★★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实际案例：优菜网、谊万家等所有消失的生鲜O2O企业</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物流配送的问题，在所有生鲜O2O企业都是一个关乎生死的问题，甚至这是整个O2O领域都面临的困境。O2O行业真正能够从大家口头上的概念变成现实中的成功模式，物流配送商是第一位的。目前所谓最好的解决方式——不断的扩充店面或是线下自提点，似乎能够解决这个问题，但这除了提高生鲜O2O企业的运营成本，令创业者很难与电商网站、传统企业在竞争中有优势，还会拖慢自己的成长速度，并不会根本解决物流问题。</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优菜网创始人丁景涛此前称，生鲜电商最核心的思路是解决生鲜的物流问题，希望通过“像送牛奶一样送菜”让低成本生鲜物流成为可能。但是恰巧是在物流等Offline 环节上，因为其没有社区渠道，不能解决物流成本高的问题，使得像优菜网、谊万家等先行者们在这个环节上耗费了太多的资本，而最终走向了死亡，谊万家甚至仅仅成 立了半年就夭折了。</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目前几乎所有的生鲜O2O创业者依然都没有解决好物流配送和成本等的综合性问题。相对于普通商品来说，生鲜食品对于配送的要求极高，要保证食品干净新鲜，对配送时间，配送中保鲜盒、配送车等都是有严格要求的。但生鲜O2O的创业者，面对这个不可逃避的现实，也在无奈的通过自己的方式来解决这个问题。</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青年菜君选择在地铁站附近用户自提，这种半途配送算是一种“曲线救国”的方式，在一定程度上解决了宅配带来的高额成本支出，也能令用户获得不错的配送方式，但相对于电商发达的配送，这种确实不能令人满意。洋葱达人生鲜切称自己努力做宅配，每天仅限于在下午4-6点间配送，这种执着于限时的宅配，就会面临高额成本的问题，也是生鲜O2O面临死亡最有可能的原因之一。</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800000"/>
                <w:sz w:val="24"/>
                <w:szCs w:val="24"/>
                <w:shd w:val="clear" w:fill="FAFAFC"/>
              </w:rPr>
              <w:t>2.找不到足够大的目标人群</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死亡指数：★★★☆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实际案例：小农女</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小农女2013年4月份上线，但经过6个月的时间就宣布了死亡。虽然今年小农女又以线下店铺的方式重打鼓另开张，但依然改变不了此前遇到的问题。小农女此前将自己的目标人群定位在那些非常繁忙、想自己做饭吃又没时间买菜的城市白领。小农女为白领提供了代买菜和半成品菜品的选购服务，但其实喜欢或者说经常买菜做饭的白领用户并不够多，这主要因为城市白领的工作都非常忙，平时下班并不情愿做饭，偶尔周末做饭，逛超市买菜和别人帮其买菜，对于其区别不大。另外做饭对于白领来说，还要面临各项准备工作，以及饭后洗碗，收拾等问题，所以想做饭没时间买菜的白领不想想象的那么多。</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对于很多如果生鲜O2O创业者找不到足够大的目标群体，这是很现实的问题，因为包括生鲜在内的整个O2O行业，其目标人群并没有想象的那么大，一旦定位出现问题，就会面临死亡的危险。那么当创业者不能保证这个目标人群足够大的话，就要改变模式了。2015年“小农女”在深圳南山科技园正云路开设第一家生鲜站，成为第一家在珠三角地区涉足线下O2O的生鲜电商，其生鲜店改变思路，主打“批发价买菜”，每天对会员都有5折和免费拿菜的优惠活动。这个思路就把目标人群一下子拉大到很大范围之内了，因此其流水也能够保证。</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800000"/>
                <w:sz w:val="24"/>
                <w:szCs w:val="24"/>
                <w:shd w:val="clear" w:fill="FAFAFC"/>
              </w:rPr>
              <w:t>3.用户习惯难以培养</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死亡指数：★★☆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实际案例：济南买菜网</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关停（济南买菜网）也是迫不得已，订单太少，利润太低。"这是济南买菜网创始人的心得。网站2010年成立三年多，这家济南的生鲜电商充分印证了"不做生鲜等死，做了生鲜找死"的戏言。如果把问题归结于济南买菜网失败的最大问题是因为用户习惯没有培养到位，那么其罪魁祸首应该是整个生鲜电商市场的不成熟。</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不仅仅是几年前的生鲜电商市场，就是今天整个生鲜O2O领域，都在为培养用户习惯而买单。用户对生鲜O2O既爱又怕，担心价格，关心质量，忧虑配送，害怕安全。因此懒惰而挑剔的用户，在生鲜电商网站上每次消费的时间成本都很高。这个问题确实短时间内无法解决，是每一个生鲜O2O企业为了行业都需要做得过程。但很多用户的要求也并非高不可攀，比如让他们在上班前选购了生鲜食品，下班后就可以拿到，不论是去线下门店自提，还是配送到家里或者办公室，那么用户的满意度就会大大提高，也更有意愿采用这样的方式来选购生鲜食品。一旦这样的习惯养成了，生鲜O2O也会慢慢形成规模和趋势，成为用户生活的一部分了。</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800000"/>
                <w:sz w:val="24"/>
                <w:szCs w:val="24"/>
                <w:shd w:val="clear" w:fill="FAFAFC"/>
              </w:rPr>
              <w:t>4.供应链问题难以保证</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死亡指数：★★★★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实际案例：上海天鲜配</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供应链是生鲜O2O企业非常关键的问题，它包括货源、品质等多方面内容。2012年，上海一家提供有机农场生鲜蔬菜的电商“天鲜配”宣布关闭。这是一家从事高端生鲜农产品到户配送的营销公司，但因为其货源不能保证，蔬菜经常从不同地方调配，无法满足用户的即时需求，再加上其本身遇到的物流配送，以及蔬菜品质难以保证等问题，有消费者甚至投诉“天鲜配”的蔬菜并非有机生鲜蔬菜，而是普通农贸市场的蔬菜，面临重重困境，导致关闭。</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对于生鲜O2O的用户来说，供应链问题决定库存损耗，好的食品保质期长，能够极大地减少库存积压时间，另外也会减少用户退换货的比例。另外供应链问题还决定了消费者的信任、口碑和回头率等。消费者对于生鲜食品期待明显要更高一些，因此很多生鲜O2O企业也打出了有机或者绿色的概念，但因为生鲜类本身对于货源的非标准化需求，以及品质上的苛刻，令很多生鲜电商的货源不能充分保证。消费者一旦遇到一两次问题，就会丧失对生鲜O2O企业的信任，而媒体也会加入到扩大曝光的阵营，将生鲜O2O企业本来并不大的问题演变成行业性灾难。</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800000"/>
                <w:sz w:val="24"/>
                <w:szCs w:val="24"/>
                <w:shd w:val="clear" w:fill="FAFAFC"/>
              </w:rPr>
              <w:t>5.标准化模式无法实现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死亡指数：★★★</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实际案例：福州家百福</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2011年，被誉为二代网超的代表企业——福州家百福线下旗舰店关门。作为实行线上线下双渠道销售模式的生鲜电商，家百福最大的问题是，标准化的模式一直没办法解决，导致其售卖的生鲜食品价格几乎等于其他地方的两倍左右，造成成本过高，消费者望而却步。这是电商的大忌之一，因此关闭也就在情理之中了。家百福此前销售各种有机或无公害生鲜食品，包括戴云德化黑鸡、无公害蔬菜、土猪肉等。不过其售价过高，比如家百福农家鲜五花肉售价为21元/500g，而市场上售卖的普通五花肉仅需13.5元/500g。这样大的差异令消费者无法接受。</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对于生鲜电商而言，标准化模式是立于不败之地的保证，电商的标准化包含很多内容，货源充足，价格透明，配送统一，品质保证，退换简单等等。但目前来说，生鲜电商因为还主要是创业型公司，面对的用户消费频率不高，对价格比较敏感，品质很苛求等，这样双方就会产生很大的供需矛盾，因此标准化问题很难在短时间内实现。作为生鲜O2O企业，可以先从价格、品质和配送这几个最主要的方面着手来解决，在一个并不成熟的市场，如果将消费者的主要矛盾解决了，其次要矛盾并不会成为其再次购买的主要因素，当然这是抓大放小的无奈解决办法了，生鲜O2O的标准化模式中，每一个因素还是都需要充分重视的。</w:t>
            </w: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p>
          <w:p>
            <w:pPr>
              <w:pStyle w:val="8"/>
              <w:keepNext w:val="0"/>
              <w:keepLines w:val="0"/>
              <w:widowControl/>
              <w:suppressLineNumbers w:val="0"/>
              <w:spacing w:before="0" w:beforeAutospacing="0" w:after="0" w:afterAutospacing="0" w:line="390" w:lineRule="atLeast"/>
              <w:rPr>
                <w:rFonts w:hint="eastAsia" w:ascii="微软雅黑" w:hAnsi="微软雅黑" w:eastAsia="微软雅黑" w:cs="微软雅黑"/>
              </w:rPr>
            </w:pPr>
            <w:r>
              <w:rPr>
                <w:rFonts w:hint="eastAsia" w:ascii="微软雅黑" w:hAnsi="微软雅黑" w:eastAsia="微软雅黑" w:cs="微软雅黑"/>
                <w:color w:val="333333"/>
                <w:sz w:val="24"/>
                <w:szCs w:val="24"/>
                <w:shd w:val="clear" w:fill="FAFAFC"/>
              </w:rPr>
              <w:t>转载：http://www.huxiu.com/article/106073/1.html</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发表于2015/1/13 12:31:10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"http://blog.csdn.net/soloopin/article/details/42674963"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阅读：709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"http://blog.csdn.net/soloopin/article/details/42674963"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"http://blog.csdn.net/soloopin/article/details/42674483"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[转]2015 年薪酬大涨的 15 个 IT 岗位</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近日，国外科技 IT 招聘公司 Robert Half 分析了 70 个科技职位后发现 2015 年从事 IT 从业人员的平均起薪将攀升至 5.7%，其中 15 个职位的提升潜力最大。</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当企业在招聘过程中怨声载道高端技术人才的短缺的同时，高端 IT 开发者对薪资福利的期望值正节节攀升。总的来说，随着新一年的到来，高端 IT 工作者的就业前景依旧十分可观。</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根据 Robert Half 的数据显示，19% 的企业 CIO 表示今年上半年有扩大招聘额度的计划。同比 2014 年的 14% 的占比，今年增加幅度很大。在薪资方面，IT 相关工作者的工资比其它岗位工作者的工资涨幅大很多。Robert Half 预测，2015 年全国所有岗位的平均起薪将增长 3.8%。涨幅最大的将是技术岗–新入职员工的平均起薪将上涨 5.7%。</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以下是这 15 个职位(涨幅从高到低)：</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一、移动应用开发者薪水涨幅：10.2%</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薪酬水平：100000~144000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薪酬水平：107500~161500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二、 大数据工程师 9.3%</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薪酬水平：110250~152750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薪酬水平：119250~168250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三、 无线网络工程师 9.1%</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薪酬水平：91500~125250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薪酬水平：99000~137500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四： 商业智能分析师 7.4%</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薪酬水平：101250~142250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薪酬水平：108500~153000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五、 数据安全分析师 7.4%</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薪酬水平：100500~137250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薪酬水平：106250~149000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六、 数据架构师 7.2%</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薪酬水平：111750~153750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薪酬水平：119750~164750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七、 应用开发经理 7.2%</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薪酬水平：99750~137750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薪酬水平：106250~148250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八、 数据库开发者 7.2%</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薪酬水平：92000~134500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薪酬水平：98000~144750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九、 软件工程师 7.2%</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薪酬水平：89750~137250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薪酬水平：96000~147250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十、首席安全官 7.1%</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薪酬水平：126750~189750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薪酬水平：134250~204750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十一、 软件开发 6.9%</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薪酬水平：80250~127250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薪酬水平：85500~136250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十二、 高级 Web 开发 6.8%</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薪酬水平：97750~135250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薪酬水平：104500~144250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十三、 网络安全工程师 6.7%</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薪酬水平：99750~131250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薪酬水平：105000~141500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十四、数据建模 6.7%</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薪酬水平：97250~134250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薪酬水平：101750~145250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bdr w:val="none" w:color="auto" w:sz="0" w:space="0"/>
              </w:rPr>
              <w:t>十五、信息系统安全经理 6.6%</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2014 薪酬水平：115250~160000 美元</w:t>
            </w:r>
          </w:p>
          <w:p>
            <w:pPr>
              <w:pStyle w:val="8"/>
              <w:keepNext w:val="0"/>
              <w:keepLines w:val="0"/>
              <w:widowControl/>
              <w:suppressLineNumbers w:val="0"/>
              <w:pBdr>
                <w:top w:val="none" w:color="auto" w:sz="0" w:space="0"/>
                <w:bottom w:val="none" w:color="auto" w:sz="0" w:space="0"/>
              </w:pBdr>
              <w:spacing w:before="0" w:beforeAutospacing="0" w:after="300" w:afterAutospacing="0" w:line="336" w:lineRule="atLeast"/>
              <w:rPr>
                <w:rFonts w:hint="default" w:ascii="Verdana" w:hAnsi="Verdana" w:cs="Verdana"/>
                <w:sz w:val="21"/>
                <w:szCs w:val="21"/>
              </w:rPr>
            </w:pPr>
            <w:r>
              <w:rPr>
                <w:rFonts w:hint="default" w:ascii="Verdana" w:hAnsi="Verdana" w:cs="Verdana"/>
                <w:sz w:val="21"/>
                <w:szCs w:val="21"/>
              </w:rPr>
              <w:t>2015 薪酬水平：122250~171250 美元</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发表于2015/1/13 11:39:29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"http://blog.csdn.net/soloopin/article/details/42674483"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阅读：216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"http://blog.csdn.net/soloopin/article/details/42674483"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"http://blog.csdn.net/soloopin/article/details/42649863"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[转]Redis命令总结</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t>连接操作相关的命令</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quit：关闭连接（connection）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auth：简单密码认证</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持久化</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save：将数据同步保存到磁盘</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bgsave：将数据异步保存到磁盘</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lastsave：返回上次成功将数据保存到磁盘的Unix时戳</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shundown：将数据同步保存到磁盘，然后关闭服务</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远程服务控制</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info：提供服务器的信息和统计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monitor：实时转储收到的请求</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slaveof：改变复制策略设置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config：在运行时配置Redis服务器</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对value操作的命令</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exists(key)：确认一个key是否存在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del(key)：删除一个key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type(key)：返回值的类型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keys(pattern)：返回满足给定pattern的所有key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randomkey：随机返回key空间的一个</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keyrename(oldname, newname)：重命名key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dbsize：返回当前数据库中key的数目</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expire：设定一个key的活动时间（s）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ttl：获得一个key的活动时间</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select(index)：按索引查询</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move(key, dbindex)：移动当前数据库中的key到dbindex数据库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flushdb：删除当前选择数据库中的所有key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flushall：删除所有数据库中的所有key</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对String操作的命令</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set(key, value)：给数据库中名称为key的string赋予值value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get(key)：返回数据库中名称为key的string的value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getset(key, value)：给名称为key的string赋予上一次的value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mget(key1, key2,…, key N)：返回库中多个string的value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setnx(key, value)：添加string，名称为key，值为value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setex(key, time, value)：向库中添加string，设定过期时间time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mset(key N, value N)：批量设置多个string的值</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msetnx(key N, value N)：如果所有名称为key i的string都不存在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incr(key)：名称为key的string增1操作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incrby(key, integer)：名称为key的string增加integer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decr(key)：名称为key的string减1操作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decrby(key, integer)：名称为key的string减少integer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append(key, value)：名称为key的string的值附加value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substr(key, start, end)：返回名称为key的string的value的子串</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对List操作的命令</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rpush(key, value)：在名称为key的list尾添加一个值为value的元素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lpush(key, value)：在名称为key的list头添加一个值为value的 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llen(key)：返回名称为key的list的长度</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lrange(key, start, end)：返回名称为key的list中start至end之间的元素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ltrim(key, start, end)：截取名称为key的list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lindex(key, index)：返回名称为key的list中index位置的元素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lset(key, index, value)：给名称为key的list中index位置的元素赋值</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lrem(key, count, value)：删除count个key的list中值为value的元素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lpop(key)：返回并删除名称为key的list中的首元素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rpop(key)：返回并删除名称为key的list中的尾元素</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blpop(key1, key2,… key N, timeout)：lpop命令的block版本。</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brpop(key1, key2,… key N, timeout)：rpop的block版本。</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rpoplpush(srckey, dstkey)：返回并删除名称为srckey的list的尾元素，并将该元素添加到名称为dstkey的list的头部</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对Set操作的命令</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sadd(key, member)：向名称为key的set中添加元素member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srem(key, member) ：删除名称为key的set中的元素member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spop(key) ：随机返回并删除名称为key的set中一个元素</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smove(srckey, dstkey, member) ：移到集合元素</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scard(key) ：返回名称为key的set的基数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sismember(key, member) ：member是否是名称为key的set的元素</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sinter(key1, key2,…key N) ：求交集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sinterstore(dstkey, (keys)) ：求交集并将交集保存到dstkey的集合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sunion(key1, (keys)) ：求并集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sunionstore(dstkey, (keys)) ：求并集并将并集保存到dstkey的集合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sdiff(key1, (keys)) ：求差集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sdiffstore(dstkey, (keys)) ：求差集并将差集保存到dstkey的集合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smembers(key) ：返回名称为key的set的所有元素</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srandmember(key) ：随机返回名称为key的set的一个元素</w:t>
            </w:r>
          </w:p>
          <w:p>
            <w:pPr>
              <w:pStyle w:val="8"/>
              <w:keepNext w:val="0"/>
              <w:keepLines w:val="0"/>
              <w:widowControl/>
              <w:suppressLineNumbers w:val="0"/>
              <w:pBdr>
                <w:top w:val="none" w:color="auto" w:sz="0" w:space="0"/>
                <w:bottom w:val="none" w:color="auto" w:sz="0" w:space="0"/>
              </w:pBdr>
              <w:spacing w:before="150" w:beforeAutospacing="0" w:after="150" w:afterAutospacing="0"/>
              <w:ind w:left="0" w:right="0"/>
            </w:pP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对Hash操作的命令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hset(key, field, value)：向名称为key的hash中添加元素field</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hget(key, field)：返回名称为key的hash中field对应的value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hmget(key, (fields))：返回名称为key的hash中field i对应的value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hmset(key, (fields))：向名称为key的hash中添加元素field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hincrby(key, field, integer)：将名称为key的hash中field的value增加integer</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hexists(key, field)：名称为key的hash中是否存在键为field的域</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hdel(key, field)：删除名称为key的hash中键为field的域</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hlen(key)：返回名称为key的hash中元素个数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hkeys(key)：返回名称为key的hash中所有键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hvals(key)：返回名称为key的hash中所有键对应的value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676" w:right="0" w:hanging="360"/>
            </w:pPr>
            <w:r>
              <w:rPr>
                <w:rFonts w:hint="default" w:ascii="Verdana" w:hAnsi="Verdana" w:cs="Verdana"/>
                <w:sz w:val="21"/>
                <w:szCs w:val="21"/>
                <w:bdr w:val="none" w:color="auto" w:sz="0" w:space="0"/>
              </w:rPr>
              <w:t>hgetall(key)：返回名称为key的hash中所有的键（field）及其对应的value</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发表于2015/1/12 21:16:31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"http://blog.csdn.net/soloopin/article/details/42649863"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阅读：241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"http://blog.csdn.net/soloopin/article/details/42649863"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"http://blog.csdn.net/soloopin/article/details/42540833"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[转]通过Stack Overflow标签分析编程语言新趋势</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ascii="Arial" w:hAnsi="Arial" w:cs="Arial"/>
              </w:rPr>
            </w:pPr>
            <w:r>
              <w:rPr>
                <w:rFonts w:hint="default" w:ascii="Arial" w:hAnsi="Arial" w:cs="Arial"/>
                <w:sz w:val="21"/>
                <w:szCs w:val="21"/>
              </w:rPr>
              <w:t>近日，Salsita Software的CEO Matthew Gertner发表了一篇题为《通过StackOverflow上的标签分析软件开发语言/工具的趋势》的博文。在文章中，Matthew介绍了通过对Stack Overflow上标签的分析而得出编程语言/工具的新趋势。结论包括Java仍然是王者、JavaScript很强大、Android 和 iOS 并驾齐驱等。他们还使用D3js将分析的结果构造成交互式图表，用来协助分析和方便查看结果。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hint="default" w:ascii="Arial" w:hAnsi="Arial" w:cs="Arial"/>
              </w:rPr>
            </w:pPr>
            <w:r>
              <w:rPr>
                <w:rFonts w:hint="default" w:ascii="Arial" w:hAnsi="Arial" w:cs="Arial"/>
                <w:sz w:val="21"/>
                <w:szCs w:val="21"/>
              </w:rPr>
              <w:t>Matthew考虑到Stack Overflow没有提供相关API，于是自己就写了一个简单脚本来抓取相关列表和抽取标签，从而构建出了一个具有广泛性的软件开发技能相关标签数据，包括编程语言、编程开发工具等。Matthew还将原始数据转换成一个Google Spreadsheet表格的数据选项卡，并以手动和自动处理的方式将这些数据又生成了一个处理过的数据选项卡。Matthew处理数据的方式包括合并类似的标签、剔除只出现过一次的标签、将标签分类、使用Adjusted Wald方法计算标签出现的置信区间。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hint="default" w:ascii="Arial" w:hAnsi="Arial" w:cs="Arial"/>
              </w:rPr>
            </w:pPr>
            <w:r>
              <w:rPr>
                <w:rFonts w:hint="default" w:ascii="Arial" w:hAnsi="Arial" w:cs="Arial"/>
                <w:sz w:val="21"/>
                <w:szCs w:val="21"/>
              </w:rPr>
              <w:t>Matthew指出，这次分析的样本虽然比较小，但是通过分析这些标签仍然从侧面反映了一定的编程趋势，读者不妨一看。具体内容如下：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r>
              <w:rPr>
                <w:rFonts w:hint="default" w:ascii="Arial" w:hAnsi="Arial" w:cs="Arial"/>
                <w:sz w:val="21"/>
                <w:szCs w:val="21"/>
                <w:bdr w:val="none" w:color="auto" w:sz="0" w:space="0"/>
              </w:rPr>
              <w:t>Java仍然是王者</w:t>
            </w:r>
            <w:r>
              <w:rPr>
                <w:rFonts w:hint="default" w:ascii="Arial" w:hAnsi="Arial" w:cs="Arial"/>
                <w:sz w:val="19"/>
                <w:szCs w:val="19"/>
                <w:bdr w:val="none" w:color="auto" w:sz="0" w:space="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23" w:lineRule="atLeast"/>
              <w:ind w:left="150"/>
            </w:pPr>
            <w:r>
              <w:rPr>
                <w:rFonts w:hint="default" w:ascii="Arial" w:hAnsi="Arial" w:cs="Arial"/>
                <w:sz w:val="21"/>
                <w:szCs w:val="21"/>
                <w:bdr w:val="none" w:color="auto" w:sz="0" w:space="0"/>
              </w:rPr>
              <w:t>目前，Java仍然是最受欢迎的编程语言，不仅有很多开发者使用Java进行Web开发，而且Java还是一个非常流行的服务器端语言。金融行业的很多系统以及后台都是使用Java开发的。同样，Android应用的开发也需要使用Java语言。</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r>
              <w:rPr>
                <w:rFonts w:hint="default" w:ascii="Arial" w:hAnsi="Arial" w:cs="Arial"/>
                <w:sz w:val="21"/>
                <w:szCs w:val="21"/>
                <w:bdr w:val="none" w:color="auto" w:sz="0" w:space="0"/>
              </w:rPr>
              <w:t>JavaScript用户非常多</w:t>
            </w:r>
            <w:r>
              <w:rPr>
                <w:rFonts w:hint="default" w:ascii="Arial" w:hAnsi="Arial" w:cs="Arial"/>
                <w:sz w:val="19"/>
                <w:szCs w:val="19"/>
                <w:bdr w:val="none" w:color="auto" w:sz="0" w:space="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23" w:lineRule="atLeast"/>
              <w:ind w:left="150"/>
            </w:pPr>
            <w:r>
              <w:rPr>
                <w:rFonts w:hint="default" w:ascii="Arial" w:hAnsi="Arial" w:cs="Arial"/>
                <w:sz w:val="21"/>
                <w:szCs w:val="21"/>
                <w:bdr w:val="none" w:color="auto" w:sz="0" w:space="0"/>
              </w:rPr>
              <w:t>JavaScript即可以在浏览器中运行，又可以在本地运行。特别是随着Node.js的出现和发展，JavaScript已成了服务器端开发的主要语言，所以JavaScript的用户数比较多不足为奇。然而对于能够转译成JavaScript脚本语言并没想象的中的那么受欢迎，诸如TypeScript、Dart、PureScript、ClojureScript根本就没有出现，CoffeeScript和Haskell仅仅出现了5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r>
              <w:rPr>
                <w:rFonts w:hint="default" w:ascii="Arial" w:hAnsi="Arial" w:cs="Arial"/>
                <w:sz w:val="21"/>
                <w:szCs w:val="21"/>
                <w:bdr w:val="none" w:color="auto" w:sz="0" w:space="0"/>
              </w:rPr>
              <w:t>Angular.js在类似框架中已经占据了领导地位</w:t>
            </w:r>
            <w:r>
              <w:rPr>
                <w:rFonts w:hint="default" w:ascii="Arial" w:hAnsi="Arial" w:cs="Arial"/>
                <w:sz w:val="19"/>
                <w:szCs w:val="19"/>
                <w:bdr w:val="none" w:color="auto" w:sz="0" w:space="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23" w:lineRule="atLeast"/>
              <w:ind w:left="150"/>
            </w:pPr>
            <w:r>
              <w:rPr>
                <w:rFonts w:hint="default" w:ascii="Arial" w:hAnsi="Arial" w:cs="Arial"/>
                <w:sz w:val="21"/>
                <w:szCs w:val="21"/>
                <w:bdr w:val="none" w:color="auto" w:sz="0" w:space="0"/>
              </w:rPr>
              <w:t>Angular.js开发者的相关讨论出现在了72个列表中，与Android和HTML相持平。没有其它JavaScript框架能够和Angular.js相匹敌，其中Ember.js和 Knockout.js只出现了3次，Backbone.js出现了23次。Angular.js已变成当前单页面Web应程序用开发的首选。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r>
              <w:rPr>
                <w:rFonts w:hint="default" w:ascii="Arial" w:hAnsi="Arial" w:cs="Arial"/>
                <w:sz w:val="21"/>
                <w:szCs w:val="21"/>
                <w:bdr w:val="none" w:color="auto" w:sz="0" w:space="0"/>
              </w:rPr>
              <w:t>Python、PHP、C 和 C++ 正在变得越来越强</w:t>
            </w:r>
            <w:r>
              <w:rPr>
                <w:rFonts w:hint="default" w:ascii="Arial" w:hAnsi="Arial" w:cs="Arial"/>
                <w:sz w:val="19"/>
                <w:szCs w:val="19"/>
                <w:bdr w:val="none" w:color="auto" w:sz="0" w:space="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23" w:lineRule="atLeast"/>
              <w:ind w:left="150"/>
            </w:pPr>
            <w:r>
              <w:rPr>
                <w:rFonts w:hint="default" w:ascii="Arial" w:hAnsi="Arial" w:cs="Arial"/>
                <w:sz w:val="21"/>
                <w:szCs w:val="21"/>
                <w:bdr w:val="none" w:color="auto" w:sz="0" w:space="0"/>
              </w:rPr>
              <w:t>毫无疑问，这些语言同JavaScript不是一类语言，但是他们很明显领先于其他语言。</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r>
              <w:rPr>
                <w:rFonts w:hint="default" w:ascii="Arial" w:hAnsi="Arial" w:cs="Arial"/>
                <w:sz w:val="21"/>
                <w:szCs w:val="21"/>
                <w:bdr w:val="none" w:color="auto" w:sz="0" w:space="0"/>
              </w:rPr>
              <w:t>Android 和 iOS 并驾齐驱</w:t>
            </w:r>
            <w:r>
              <w:rPr>
                <w:rFonts w:hint="default" w:ascii="Arial" w:hAnsi="Arial" w:cs="Arial"/>
                <w:sz w:val="19"/>
                <w:szCs w:val="19"/>
                <w:bdr w:val="none" w:color="auto" w:sz="0" w:space="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23" w:lineRule="atLeast"/>
              <w:ind w:left="150"/>
            </w:pPr>
            <w:r>
              <w:rPr>
                <w:rFonts w:hint="default" w:ascii="Arial" w:hAnsi="Arial" w:cs="Arial"/>
                <w:sz w:val="21"/>
                <w:szCs w:val="21"/>
                <w:bdr w:val="none" w:color="auto" w:sz="0" w:space="0"/>
              </w:rPr>
              <w:t>关键词Android相对iOS出现稍多，但他们的置信区间几乎完全重叠。</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528" w:right="0" w:hanging="36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hint="default" w:ascii="Arial" w:hAnsi="Arial" w:cs="Arial"/>
              </w:rPr>
            </w:pPr>
            <w:r>
              <w:rPr>
                <w:rFonts w:hint="default" w:ascii="Arial" w:hAnsi="Arial" w:cs="Arial"/>
                <w:sz w:val="21"/>
                <w:szCs w:val="21"/>
              </w:rPr>
              <w:t>除了以上对编程语言分析外，还分析得出开发所用操作系统的选择情况：Linux完胜Windows。Linux出现了102次，Windows只出现了8次，如此鲜明的对比，Matthew认为微软的地位很可能正在被Linux取代。</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hint="default" w:ascii="Arial" w:hAnsi="Arial" w:cs="Aria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line="315" w:lineRule="atLeast"/>
              <w:rPr>
                <w:rFonts w:hint="default" w:ascii="Arial" w:hAnsi="Arial" w:cs="Arial"/>
              </w:rPr>
            </w:pPr>
            <w:r>
              <w:rPr>
                <w:rFonts w:hint="default" w:ascii="Arial" w:hAnsi="Arial" w:cs="Arial"/>
                <w:sz w:val="21"/>
                <w:szCs w:val="21"/>
              </w:rPr>
              <w:t>转自：http://www.infoq.com/cn/news/2015/01/stack-overflow-label-analysis</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发表于2015/1/9 0:33:02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"http://blog.csdn.net/soloopin/article/details/42540833"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阅读：325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"http://blog.csdn.net/soloopin/article/details/42540833"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"http://blog.csdn.net/soloopin/article/details/11601593"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[原]TCPIP研究QQ群：90685805</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Pr>
            <w:r>
              <w:rPr>
                <w:rFonts w:hint="default" w:ascii="Verdana" w:hAnsi="Verdana" w:cs="Verdana"/>
                <w:sz w:val="19"/>
                <w:szCs w:val="19"/>
              </w:rPr>
              <w:t>TCPIP研究QQ群：90685805</w:t>
            </w:r>
          </w:p>
          <w:p>
            <w:pPr>
              <w:pStyle w:val="8"/>
              <w:keepNext w:val="0"/>
              <w:keepLines w:val="0"/>
              <w:widowControl/>
              <w:suppressLineNumbers w:val="0"/>
            </w:pPr>
          </w:p>
          <w:p>
            <w:pPr>
              <w:pStyle w:val="8"/>
              <w:keepNext w:val="0"/>
              <w:keepLines w:val="0"/>
              <w:widowControl/>
              <w:suppressLineNumbers w:val="0"/>
            </w:pPr>
            <w:r>
              <w:rPr>
                <w:rFonts w:hint="default" w:ascii="Verdana" w:hAnsi="Verdana" w:cs="Verdana"/>
                <w:sz w:val="19"/>
                <w:szCs w:val="19"/>
              </w:rPr>
              <w:t>欢迎加入！</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发表于2013/9/12 14:15:40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"http://blog.csdn.net/soloopin/article/details/11601593"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阅读：534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"http://blog.csdn.net/soloopin/article/details/11601593"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"http://blog.csdn.net/soloopin/article/details/8576664"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[转]RAID1+0</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21"/>
                <w:szCs w:val="21"/>
                <w:lang w:val="en-US" w:eastAsia="zh-CN" w:bidi="ar"/>
              </w:rPr>
              <w:fldChar w:fldCharType="begin"/>
            </w:r>
            <w:r>
              <w:rPr>
                <w:rFonts w:hint="default" w:ascii="Verdana" w:hAnsi="Verdana" w:eastAsia="宋体" w:cs="Verdana"/>
                <w:kern w:val="0"/>
                <w:sz w:val="21"/>
                <w:szCs w:val="21"/>
                <w:lang w:val="en-US" w:eastAsia="zh-CN" w:bidi="ar"/>
              </w:rPr>
              <w:instrText xml:space="preserve">INCLUDEPICTURE \d "http://img.my.csdn.net/uploads/201302/08/1360293388_5247.jpg" \* MERGEFORMATINET </w:instrText>
            </w:r>
            <w:r>
              <w:rPr>
                <w:rFonts w:hint="default" w:ascii="Verdana" w:hAnsi="Verdana" w:eastAsia="宋体" w:cs="Verdana"/>
                <w:kern w:val="0"/>
                <w:sz w:val="21"/>
                <w:szCs w:val="21"/>
                <w:lang w:val="en-US" w:eastAsia="zh-CN" w:bidi="ar"/>
              </w:rPr>
              <w:fldChar w:fldCharType="separate"/>
            </w:r>
            <w:r>
              <w:rPr>
                <w:rFonts w:hint="default" w:ascii="Verdana" w:hAnsi="Verdana" w:eastAsia="宋体" w:cs="Verdana"/>
                <w:kern w:val="0"/>
                <w:sz w:val="21"/>
                <w:szCs w:val="21"/>
                <w:lang w:val="en-US" w:eastAsia="zh-CN" w:bidi="ar"/>
              </w:rPr>
              <w:drawing>
                <wp:inline distT="0" distB="0" distL="114300" distR="114300">
                  <wp:extent cx="3333750" cy="1924050"/>
                  <wp:effectExtent l="0" t="0" r="0" b="0"/>
                  <wp:docPr id="77" name="图片 1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9" descr="IMG_261"/>
                          <pic:cNvPicPr>
                            <a:picLocks noChangeAspect="1"/>
                          </pic:cNvPicPr>
                        </pic:nvPicPr>
                        <pic:blipFill>
                          <a:blip r:embed="rId13"/>
                          <a:stretch>
                            <a:fillRect/>
                          </a:stretch>
                        </pic:blipFill>
                        <pic:spPr>
                          <a:xfrm>
                            <a:off x="0" y="0"/>
                            <a:ext cx="3333750" cy="1924050"/>
                          </a:xfrm>
                          <a:prstGeom prst="rect">
                            <a:avLst/>
                          </a:prstGeom>
                          <a:noFill/>
                          <a:ln w="9525">
                            <a:noFill/>
                          </a:ln>
                        </pic:spPr>
                      </pic:pic>
                    </a:graphicData>
                  </a:graphic>
                </wp:inline>
              </w:drawing>
            </w:r>
            <w:r>
              <w:rPr>
                <w:rFonts w:hint="default" w:ascii="Verdana" w:hAnsi="Verdana" w:eastAsia="宋体" w:cs="Verdana"/>
                <w:kern w:val="0"/>
                <w:sz w:val="21"/>
                <w:szCs w:val="21"/>
                <w:lang w:val="en-US" w:eastAsia="zh-CN" w:bidi="ar"/>
              </w:rPr>
              <w:fldChar w:fldCharType="end"/>
            </w:r>
            <w:r>
              <w:rPr>
                <w:rFonts w:hint="default" w:ascii="Verdana" w:hAnsi="Verdana" w:eastAsia="宋体" w:cs="Verdana"/>
                <w:kern w:val="0"/>
                <w:sz w:val="21"/>
                <w:szCs w:val="21"/>
                <w:lang w:val="en-US" w:eastAsia="zh-CN" w:bidi="ar"/>
              </w:rPr>
              <w:t>Raid 10是一个Raid 0与Raid1的组合体，它是利用奇偶校验实现条带集镜像，所以它继承了Raid0的快速和Raid1的安全。我们知道，RAID 1在这里就是一个冗余的备份阵列，而RAID 0则负责数据的读写阵列。其实，图6只是一种RAID 10方式，更多的情况是从主通路分出两路，做Striping操作，即把数据分割，而这分出来的每一路则再分两路，做Mirroring操作，即互做镜像。</w:t>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t>由于利用了RAID 0极高的读写效率和RAID 1较高的数据保护、恢复能力，使RAID 10成为了一种性能及安全性比较高的等级，目前几乎所有的RAID控制卡都支持这一等级。但是，RAID 10对存储容量的利用率和RAID 1一样低，只有50%。因此，RAID10即高可靠性与高效磁盘结构它是一个带区结构加一个镜象结构，可以达到既高效又高速的目的，RAID 10能提供比RAID 5更好的性能。这种新结构的可扩充性不好，这种解决方案被广泛应用，使用此方案比较昂贵。</w:t>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t>Raid 10其实结构非常简单，分为raid0+1,和raid1+0两种类型，raid1+0首先创建2个独立的Raid1，然后将这两个独立的Raid1组成一个Raid0，当往这个逻辑Raid中写数据时，数据被有序的写入两个Raid1中。raid0+1性能上讲，RAID0+1 好，就是先做RAID 0 条带，再做 RAID 1 MIRROR，这样写入速度快，读的速度和RAID1+0一样。图中磁盘1和磁盘2组成一个Raid1，磁盘3和磁盘4又组成另外一个Raid1;这两个Raid1组成了一个新的Raid0。如写在硬盘1上的数据0、1、2、3，写在硬盘2中则为数据0、1、2、3，硬盘3中的数据为4、5、6、7，因此数据在三个硬盘上的分布不同于Raid1和Raid0，但又具有两者的特性。</w:t>
            </w:r>
          </w:p>
          <w:p>
            <w:pPr>
              <w:pStyle w:val="8"/>
              <w:keepNext w:val="0"/>
              <w:keepLines w:val="0"/>
              <w:widowControl/>
              <w:suppressLineNumbers w:val="0"/>
            </w:pPr>
          </w:p>
          <w:p>
            <w:pPr>
              <w:pStyle w:val="8"/>
              <w:keepNext w:val="0"/>
              <w:keepLines w:val="0"/>
              <w:widowControl/>
              <w:suppressLineNumbers w:val="0"/>
            </w:pPr>
            <w:r>
              <w:rPr>
                <w:rFonts w:hint="default" w:ascii="Verdana" w:hAnsi="Verdana" w:cs="Verdana"/>
                <w:sz w:val="21"/>
                <w:szCs w:val="21"/>
              </w:rPr>
              <w:t>虽然Raid10方案造成了50%的磁盘浪费，但是它提供了200%的速度和单磁盘损坏的数据安全性，并且当同时损坏的磁盘不在同一Raid1中，就能保证数据安全性。上图中显示磁盘2损坏了，整个逻辑磁盘仍能正常工作的。</w:t>
            </w:r>
          </w:p>
          <w:p>
            <w:pPr>
              <w:keepNext w:val="0"/>
              <w:keepLines w:val="0"/>
              <w:widowControl/>
              <w:suppressLineNumbers w:val="0"/>
              <w:spacing w:after="240" w:afterAutospacing="0"/>
              <w:jc w:val="left"/>
            </w:pPr>
            <w:r>
              <w:rPr>
                <w:rFonts w:hint="default" w:ascii="Verdana" w:hAnsi="Verdana" w:eastAsia="宋体" w:cs="Verdana"/>
                <w:kern w:val="0"/>
                <w:sz w:val="21"/>
                <w:szCs w:val="21"/>
                <w:lang w:val="en-US" w:eastAsia="zh-CN" w:bidi="ar"/>
              </w:rPr>
              <w:t>当我们需要恢复RAID 10中损坏的磁盘2时，只需要更换新的硬盘，安照RAID10的工作原理来进行数据恢复，恢复数据过程中系统仍能正常工作。图8中新换硬盘2，原先的数据0、2、3、5会同步恢复到硬盘2中。</w:t>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t>总的来说，RAID 10以RAID 0为执行阵列，以RAID 1为数据保护阵列，它具有与RAID 1一样的容错能力，用于容错处理的系统开销与单独的镜像操作基本一样，由于使用RAID 0作为执行等级，因此具有较高的I/O宽带;对于那些想在RAID 1基础上大幅提高性能的用户，它是一个完美的解决方案。RAID 10适用于数据库存储服务器等需要高性能、高容错但对容量要求不大的场合。</w:t>
            </w:r>
            <w:r>
              <w:rPr>
                <w:rFonts w:hint="default" w:ascii="Verdana" w:hAnsi="Verdana" w:eastAsia="宋体" w:cs="Verdana"/>
                <w:kern w:val="0"/>
                <w:sz w:val="21"/>
                <w:szCs w:val="21"/>
                <w:lang w:val="en-US" w:eastAsia="zh-CN" w:bidi="ar"/>
              </w:rPr>
              <w:br w:type="textWrapping"/>
            </w:r>
            <w:r>
              <w:rPr>
                <w:rFonts w:hint="default" w:ascii="Verdana" w:hAnsi="Verdana" w:eastAsia="宋体" w:cs="Verdana"/>
                <w:kern w:val="0"/>
                <w:sz w:val="21"/>
                <w:szCs w:val="21"/>
                <w:lang w:val="en-US" w:eastAsia="zh-CN" w:bidi="ar"/>
              </w:rPr>
              <w:t>RAID10也被称为镜象阵列条带。像RAID0一样，数据跨磁盘抽取；像RAID1一样，每个磁盘都有一个镜象磁盘, 所以RAID 10的另一种会说法是 RAID 1+0。RAID10提供100%的数据冗余，支持更大的卷尺寸，但价格也相对较高。对大多数只要求具有冗余度而不必考虑价格的应用来说，RAID10提供最好的性能。使用RAID10，可以获得更好的可靠性，因为即使两个物理驱动器发生故障（每个阵列中一个），数据仍然可以得到保护。RAID10需要4 + 2*N 个磁盘驱动器（N &gt;=0)， 而且只能使用其中一半(或更小, 如果磁盘大小不一)的磁盘用量, 例如 4 个 250G 的硬盘使用RAID10 阵列， 实际容量是 500G。</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发表于2013/2/8 11:08:04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"http://blog.csdn.net/soloopin/article/details/8576664"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阅读：1564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"http://blog.csdn.net/soloopin/article/details/8576664"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"http://blog.csdn.net/soloopin/article/details/8576644"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[转]RAID0+1</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keepNext w:val="0"/>
              <w:keepLines w:val="0"/>
              <w:widowControl/>
              <w:suppressLineNumbers w:val="0"/>
              <w:spacing w:after="210" w:afterAutospacing="0" w:line="360" w:lineRule="atLeast"/>
              <w:ind w:left="0" w:firstLine="450"/>
              <w:jc w:val="left"/>
              <w:rPr>
                <w:rFonts w:hint="eastAsia" w:ascii="Arial" w:hAnsi="Arial" w:cs="Arial"/>
                <w:sz w:val="21"/>
                <w:szCs w:val="21"/>
              </w:rPr>
            </w:pPr>
            <w:r>
              <w:rPr>
                <w:rFonts w:hint="default" w:ascii="Arial" w:hAnsi="Arial" w:eastAsia="宋体" w:cs="Arial"/>
                <w:kern w:val="0"/>
                <w:sz w:val="21"/>
                <w:szCs w:val="21"/>
                <w:lang w:val="en-US" w:eastAsia="zh-CN" w:bidi="ar"/>
              </w:rPr>
              <w:t>把RAID0和RAID1技术结合起来，即RAID0+1也叫做raid01是区别于raid10。数据除分布在多个盘上外，每个盘都有其物理</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盘，提供全冗余能力，允许一个以下磁盘故障，而不影响数据可用性，并具有快速读/写能力。要求至少4个</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"http://baike.baidu.com/view/4480.htm"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才能作成RAID0+1。</w:t>
            </w:r>
            <w:r>
              <w:rPr>
                <w:rFonts w:hint="default" w:ascii="Arial" w:hAnsi="Arial" w:eastAsia="宋体" w:cs="Arial"/>
                <w:kern w:val="0"/>
                <w:sz w:val="21"/>
                <w:szCs w:val="21"/>
                <w:lang w:val="en-US" w:eastAsia="zh-CN" w:bidi="ar"/>
              </w:rPr>
              <w:fldChar w:fldCharType="begin"/>
            </w:r>
            <w:r>
              <w:rPr>
                <w:rFonts w:hint="default" w:ascii="Arial" w:hAnsi="Arial" w:eastAsia="宋体" w:cs="Arial"/>
                <w:kern w:val="0"/>
                <w:sz w:val="21"/>
                <w:szCs w:val="21"/>
                <w:lang w:val="en-US" w:eastAsia="zh-CN" w:bidi="ar"/>
              </w:rPr>
              <w:instrText xml:space="preserve">INCLUDEPICTURE \d "http://img.my.csdn.net/uploads/201302/08/1360292262_2882.jpg" \* MERGEFORMATINET </w:instrText>
            </w:r>
            <w:r>
              <w:rPr>
                <w:rFonts w:hint="default" w:ascii="Arial" w:hAnsi="Arial" w:eastAsia="宋体" w:cs="Arial"/>
                <w:kern w:val="0"/>
                <w:sz w:val="21"/>
                <w:szCs w:val="21"/>
                <w:lang w:val="en-US" w:eastAsia="zh-CN" w:bidi="ar"/>
              </w:rPr>
              <w:fldChar w:fldCharType="separate"/>
            </w:r>
            <w:r>
              <w:rPr>
                <w:rFonts w:hint="default" w:ascii="Arial" w:hAnsi="Arial" w:eastAsia="宋体" w:cs="Arial"/>
                <w:kern w:val="0"/>
                <w:sz w:val="21"/>
                <w:szCs w:val="21"/>
                <w:lang w:val="en-US" w:eastAsia="zh-CN" w:bidi="ar"/>
              </w:rPr>
              <w:drawing>
                <wp:inline distT="0" distB="0" distL="114300" distR="114300">
                  <wp:extent cx="3314700" cy="1905000"/>
                  <wp:effectExtent l="0" t="0" r="0" b="0"/>
                  <wp:docPr id="83" name="图片 1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0" descr="IMG_262"/>
                          <pic:cNvPicPr>
                            <a:picLocks noChangeAspect="1"/>
                          </pic:cNvPicPr>
                        </pic:nvPicPr>
                        <pic:blipFill>
                          <a:blip r:embed="rId14"/>
                          <a:stretch>
                            <a:fillRect/>
                          </a:stretch>
                        </pic:blipFill>
                        <pic:spPr>
                          <a:xfrm>
                            <a:off x="0" y="0"/>
                            <a:ext cx="3314700" cy="1905000"/>
                          </a:xfrm>
                          <a:prstGeom prst="rect">
                            <a:avLst/>
                          </a:prstGeom>
                          <a:noFill/>
                          <a:ln w="9525">
                            <a:noFill/>
                          </a:ln>
                        </pic:spPr>
                      </pic:pic>
                    </a:graphicData>
                  </a:graphic>
                </wp:inline>
              </w:drawing>
            </w:r>
            <w:r>
              <w:rPr>
                <w:rFonts w:hint="default" w:ascii="Arial" w:hAnsi="Arial" w:eastAsia="宋体" w:cs="Arial"/>
                <w:kern w:val="0"/>
                <w:sz w:val="21"/>
                <w:szCs w:val="21"/>
                <w:lang w:val="en-US" w:eastAsia="zh-CN" w:bidi="ar"/>
              </w:rPr>
              <w:fldChar w:fldCharType="end"/>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1和RAID 0都各有优点，但如果单独使用RAID 1或RAID 0都无法那些追求性能又要确保系统资料安全性的用户的需要。为了解决这一问题，人们又推出 </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"http://baike.baidu.com/view/120903.htm"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RAID 0+1</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 模式。</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0+1 是磁盘分段及</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的结合，结合了 RAID 0及 RAID 1最佳的优点。它采用就是2组RAID 0的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"http://baike.baidu.com/view/63423.htm"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磁盘阵列</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互为</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，也就是它们之间又成为了一个RAID 1的阵列。在每次写入数据时，</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"http://baike.baidu.com/view/63423.htm"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磁盘阵列</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控制器会将数据同时写入两组“大容量</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"http://baike.baidu.com/view/2239565.htm"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阵列硬盘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组”(RAID 0)中。虽然其硬盘</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"http://baike.baidu.com/view/403798.htm"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使用率</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只有50%，但它却是具有最高效率的划分方式。</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此一类型的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"http://baike.baidu.com/view/194580.htm"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组态</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提供最佳的速度及可靠度。不过你需要两倍的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"http://baike.baidu.com/view/325542.htm"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磁盘驱动器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数目作为一个 RAID 0，每一端的半数作为</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用。在执行 RAID 0+1 时至少需要4个磁盘驱动器，所以可以说 RAID 0+1 的“安全性”和“高性能”是通过高成本来换取的。</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以四个磁盘组成的RAID 0+1为例，其</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"http://baike.baidu.com/view/551712.htm"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数据存储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方式如图所示：RAID 0+1是存储性能和</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兼顾的方案。它在提供与RAID 1一样的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保障的同时，也提供了与RAID 0近似的存储性能。</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由于RAID 0+1也通过数据的100%备份功能提供</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保障，因此RAID 0+1的磁盘空间利用率与RAID 1相同，存储成本高。</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0+1的特点使其特别适用于既有大量数据需要存取，同时又对</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性要求严格的领域，如银行、金融、商业超市、仓储库房、各种档案管理等。</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0+1需要的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"http://baike.baidu.com/view/15529.htm"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驱动器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数量（至少）：4（要求驱动器的数量为偶数）</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最大容量：磁盘数x 磁盘容量/2</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描述：RAID 0+1是将条带（RAID 0）进行</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（RAID 1）。例如，如果你有六块</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"http://baike.baidu.com/view/4480.htm"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。如果希望使用RAID 0+1的模式，你就应该将三块</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"http://baike.baidu.com/view/4480.htm"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分为一组，创建RAID 0，这样总体存储性能就是每块硬盘的三倍（磁盘数x</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"http://baike.baidu.com/view/6519333.htm"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磁盘存储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能力）。现在，将另外三块磁盘作为它们的内容</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0+1是存储性能和</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兼顾的方案。它在提供与RAID 1一样的</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保障的同时，也提供了与RAID 0近似的存储性能。 由于RAID 0+1也通过数据的100%备份提供</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保障，因此RAID 0+1的磁盘空间利用率与RAID 1相同，存储成本高。 RAID 0+1的特点使其特别适用于既有大量数据需要存取，同时又对</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"http://baike.baidu.com/view/2308446.htm"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数据安全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性要求严格的领域，如银行、金融、商业超市、仓储库房、各种档案管理等。</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优点：RAID 0+1阵列从理论上来说，能够经受住RAID 0阵列中任何一块</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"http://baike.baidu.com/view/4480.htm"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的故障，因为该硬盘上所有的数据都被备份在RAID 1阵列中。在绝大部分情况下，如果两块</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"http://baike.baidu.com/view/4480.htm"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硬盘</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出现故障就会影响整个阵列，因为很多RAID控制器会在RAID阵列中的某一块硬盘出现故障之后让RAID 0</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"http://baike.baidu.com/view/3555.htm"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镜像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离线（毕竟，RAID 0阵列不提供任何</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"http://baike.baidu.com/view/104445.htm"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冗余</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），因此只有剩下的RAID 0阵列在工作，这样系统就没有冗余了。简而言之，如果每个RAID 0阵列中都有一块磁盘出现故障，那么整个</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"http://baike.baidu.com/view/63423.htm"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磁盘阵列</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就不能工作了。这种模式提供了非常好的顺序或任意读写的性能。</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缺点：只能使用</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"http://baike.baidu.com/view/63423.htm"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磁盘阵列</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总体</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"http://baike.baidu.com/view/168524.htm"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存储容量</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的50%。</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"http://baike.baidu.com/view/2700299.htm"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容错性</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不如RAID 1。对于绝大部分控制器来说，这种模式能够应对一块磁盘出现故障的情况。扩展方面受到限制，而且扩展的费用很高。</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0+1和RAID 1+0的异同比较</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1+0和RAID 0+1在本质上是一样的，只不过是在组建RAID的过程中，组建RAID 1和组建 RAID 0的顺序不同而已。</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一 RAID 1+0 （RAID 0 over RAID 1）即先组建RAID 1，然后把组建好的RAID 1 再组建成 RAID 0</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假设我们有四台</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"http://baike.baidu.com/view/325542.htm"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磁盘驱动器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，每两台磁盘驱动器先做成RAID 1，再把两个RAID 1做成RAID 0，这就是RAID 0 over RAID 1：</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1) A = Drive A1 + Drive A2 (Mirrored)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1) B = Drive B1 + Drive B2 (Mirrored)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 = (RAID 1) A + (RAID 1) B (Striped)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二 RAID 0+1 （RAID 1 over RAID 0）即先组建RAID 0，然后把组建好的RAID 0 再组建成 RAID 1</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假设我们有四台磁盘驱动器，每两台磁盘驱动器先做成RAID 0，再把两个RAID 0做成RAID 1，这就是RAID 1 over RAID 0：</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 A = Drive A1 + Drive A2 (Striped)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0) B = Drive B1 + Drive B2 (Striped)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RAID 1 = (RAID 0) A + (RAID 0) B (Mirrored)</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在这种架构之下，如果 (RAID 0) A有一台</w:t>
            </w:r>
            <w:r>
              <w:rPr>
                <w:rFonts w:hint="default" w:ascii="Arial" w:hAnsi="Arial" w:eastAsia="宋体" w:cs="Arial"/>
                <w:color w:val="136EC2"/>
                <w:kern w:val="0"/>
                <w:sz w:val="21"/>
                <w:szCs w:val="21"/>
                <w:u w:val="none"/>
                <w:lang w:val="en-US" w:eastAsia="zh-CN" w:bidi="ar"/>
              </w:rPr>
              <w:fldChar w:fldCharType="begin"/>
            </w:r>
            <w:r>
              <w:rPr>
                <w:rFonts w:hint="default" w:ascii="Arial" w:hAnsi="Arial" w:eastAsia="宋体" w:cs="Arial"/>
                <w:color w:val="136EC2"/>
                <w:kern w:val="0"/>
                <w:sz w:val="21"/>
                <w:szCs w:val="21"/>
                <w:u w:val="none"/>
                <w:lang w:val="en-US" w:eastAsia="zh-CN" w:bidi="ar"/>
              </w:rPr>
              <w:instrText xml:space="preserve"> HYPERLINK "http://baike.baidu.com/view/325542.htm" \t "http://blog.csdn.net/soloopin/rss/_blank" </w:instrText>
            </w:r>
            <w:r>
              <w:rPr>
                <w:rFonts w:hint="default" w:ascii="Arial" w:hAnsi="Arial" w:eastAsia="宋体" w:cs="Arial"/>
                <w:color w:val="136EC2"/>
                <w:kern w:val="0"/>
                <w:sz w:val="21"/>
                <w:szCs w:val="21"/>
                <w:u w:val="none"/>
                <w:lang w:val="en-US" w:eastAsia="zh-CN" w:bidi="ar"/>
              </w:rPr>
              <w:fldChar w:fldCharType="separate"/>
            </w:r>
            <w:r>
              <w:rPr>
                <w:rStyle w:val="16"/>
                <w:rFonts w:hint="default" w:ascii="Arial" w:hAnsi="Arial" w:eastAsia="宋体" w:cs="Arial"/>
                <w:color w:val="136EC2"/>
                <w:sz w:val="21"/>
                <w:szCs w:val="21"/>
                <w:u w:val="none"/>
              </w:rPr>
              <w:t>磁盘驱动器</w:t>
            </w:r>
            <w:r>
              <w:rPr>
                <w:rFonts w:hint="default" w:ascii="Arial" w:hAnsi="Arial" w:eastAsia="宋体" w:cs="Arial"/>
                <w:color w:val="136EC2"/>
                <w:kern w:val="0"/>
                <w:sz w:val="21"/>
                <w:szCs w:val="21"/>
                <w:u w:val="none"/>
                <w:lang w:val="en-US" w:eastAsia="zh-CN" w:bidi="ar"/>
              </w:rPr>
              <w:fldChar w:fldCharType="end"/>
            </w:r>
            <w:r>
              <w:rPr>
                <w:rFonts w:hint="default" w:ascii="Arial" w:hAnsi="Arial" w:eastAsia="宋体" w:cs="Arial"/>
                <w:kern w:val="0"/>
                <w:sz w:val="21"/>
                <w:szCs w:val="21"/>
                <w:lang w:val="en-US" w:eastAsia="zh-CN" w:bidi="ar"/>
              </w:rPr>
              <w:t>故障，(RAID 0) A就算毁了，当然RAID 1仍然可以正常工作；如果这时 (RAID 0) B也有一台磁盘驱动器故障，(RAID 0) B也就算毁了，此时RAID 1的两磁盘驱动器都算故障，整个RAID 1资料就毁了。</w:t>
            </w:r>
          </w:p>
          <w:p>
            <w:pPr>
              <w:keepNext w:val="0"/>
              <w:keepLines w:val="0"/>
              <w:widowControl/>
              <w:suppressLineNumbers w:val="0"/>
              <w:spacing w:after="210" w:afterAutospacing="0" w:line="360" w:lineRule="atLeast"/>
              <w:ind w:left="0" w:firstLine="450"/>
              <w:jc w:val="left"/>
              <w:rPr>
                <w:rFonts w:hint="default" w:ascii="Arial" w:hAnsi="Arial" w:cs="Arial"/>
                <w:sz w:val="21"/>
                <w:szCs w:val="21"/>
              </w:rPr>
            </w:pPr>
            <w:r>
              <w:rPr>
                <w:rFonts w:hint="default" w:ascii="Arial" w:hAnsi="Arial" w:eastAsia="宋体" w:cs="Arial"/>
                <w:kern w:val="0"/>
                <w:sz w:val="21"/>
                <w:szCs w:val="21"/>
                <w:lang w:val="en-US" w:eastAsia="zh-CN" w:bidi="ar"/>
              </w:rPr>
              <w:t>因此，RAID 0 OVER RAID 1应该比RAID 1 OVER RAID 0具备比较高的可靠度。所以我们建议关注可靠性时采用RAID 1+0。</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发表于2013/2/8 10:50:00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"http://blog.csdn.net/soloopin/article/details/8576644"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阅读：331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"http://blog.csdn.net/soloopin/article/details/8576644"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"http://blog.csdn.net/soloopin/article/details/8575766"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[转]RAID磁盘阵列详解以及软RAID的实施部署</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shd w:val="clear" w:fill="EFEFEF"/>
              <w:spacing w:line="375" w:lineRule="atLeast"/>
              <w:rPr>
                <w:rFonts w:hint="eastAsia" w:ascii="Tahoma" w:hAnsi="Tahoma" w:eastAsia="Tahoma" w:cs="Tahoma"/>
                <w:color w:val="333333"/>
                <w:sz w:val="24"/>
                <w:szCs w:val="24"/>
              </w:rPr>
            </w:pPr>
            <w:r>
              <w:rPr>
                <w:rFonts w:hint="default" w:ascii="Tahoma" w:hAnsi="Tahoma" w:eastAsia="Tahoma" w:cs="Tahoma"/>
                <w:color w:val="333333"/>
                <w:sz w:val="24"/>
                <w:szCs w:val="24"/>
                <w:shd w:val="clear" w:fill="EFEFEF"/>
              </w:rPr>
              <w:t>前言：在目前大数据爆发的时代，越来越多的企业更加重视企业的数据安全性，数据的完整性，那么如何保障企业数据行的安全、无损呢？那么我们就用到了RAID技术，目前很火的虚拟化、云计算、底层都是使用的RAID存储来完成的。那么什么是RAID呢？我们会通过软RAID案例以及理论来一起学习。</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首先是什么是RAID？</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RAID简单的就是可以允许容错的磁盘阵列，将多块磁盘整合成一个较大的硬盘。然后这个整合的磁盘具有大容量的存储，以及硬盘的容错功能。RAID又分为软RAID和硬RAID；</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RAID分级的划分？</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RAID0</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效果最佳，但是缺少容错功能，这种模式的raid在读取写入数据的时候，首先会先写到第一个磁盘然后依次会写到第二个磁盘，这样写数据的时候数据会依次写到两块硬盘之中的。如果raid0有两块数据组成的时候，当数据在写入的时候会先写到磁盘A然后会写到磁盘B，因此每个磁盘负责的压力都降低了，越多的磁盘对raid0的性能越好，但是当一块硬盘出故障之后我们的数据就无法完整了。所以这种做法的危险性比较好，没有安全性可言。</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RAID1</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可以这么理解他是为了弥补Raid0的缺点而诞生的，这种模式的硬盘需要两块一模一样的硬盘来组成，如果两个硬盘不是一样大的话，他会以小的硬盘来为主的。这种raid的最大好处是能保证数据的安全性，但是对硬盘的空间使用率只能使用50%；因为一个磁盘写数据，一个磁盘数据同时做备份数据，这样两个磁盘的数据是一模一样的。</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RAID1的优点是能保证数据的安全性，缺点是磁盘的使用率比较低，写入速度比较慢。</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在企业中最佳的使用是</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RAID0+1或者RAID1+0</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RAID0的数据没有安全性，不能保证数据的完整性，但是raid1能保证数据的安全性，raid0+1能互相增加raid使用的安全性。</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RAID0+RAID1的工作模式：</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先把磁盘做成raid0这样做成两组，每组两块硬盘，然后在把两组raid0组成raid1.raid1+0的方法和raid1+0的方式一样。当我们需要写入数据的时候，首先会从raid1开始，而raid1又是由raid0组成的，所以写入数据的时候，会平均写入的，因此我们不管哪一组raid0磁盘损坏，只要我们还有一组raid0就不怕数据的安全。因此这样是最安全的。</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RAID5</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5是需要至少三块以上的磁盘才能做成磁盘阵列。这种磁盘的工作方式是，每个磁盘在写入的过程中，总会有一个磁盘在做检查码的；这样只要不是两块磁盘同时坏掉，整个数据是没有问题的。同时坏掉两块的话那是人品爆发了。在企业实战中一般会raid5在加一个备份磁盘，当其中一个磁盘坏掉的时候，另一个磁盘会自动切换过去的。其他的raid在企业中用的不是很多，我们就不做介绍了。</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Raid阵列分为软raid和硬件raid，硬件raid相对比较贵点，在大型数据中都是使用硬raid，软raid使用的很少，下面我们使用Linux下自带的raid来模拟下raid，原理和硬raid基本一样。</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一、部署磁盘阵列RAID</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1、 首先在服务器上添加硬盘，我们在此案例中模拟，如图是我们添加的硬盘sdb。</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"http://www.linuxidc.com/upload/2012_12/121214195499481.jpg"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3495675"/>
                  <wp:effectExtent l="0" t="0" r="0" b="9525"/>
                  <wp:docPr id="84" name="图片 1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1" descr="IMG_263"/>
                          <pic:cNvPicPr>
                            <a:picLocks noChangeAspect="1"/>
                          </pic:cNvPicPr>
                        </pic:nvPicPr>
                        <pic:blipFill>
                          <a:blip r:embed="rId15"/>
                          <a:stretch>
                            <a:fillRect/>
                          </a:stretch>
                        </pic:blipFill>
                        <pic:spPr>
                          <a:xfrm>
                            <a:off x="0" y="0"/>
                            <a:ext cx="5276850" cy="34956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2、 然后我们在新添加的硬盘上创建逻辑分区，创建的命令使用fdisk /dev/sdb如图所示：是创建完成的分区，sdb6-sdb10是我们模拟raid分区来做的。每个分区是1G。</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"http://www.linuxidc.com/upload/2012_12/121214195499482.jpg"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2466975"/>
                  <wp:effectExtent l="0" t="0" r="0" b="9525"/>
                  <wp:docPr id="89" name="图片 1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2" descr="IMG_264"/>
                          <pic:cNvPicPr>
                            <a:picLocks noChangeAspect="1"/>
                          </pic:cNvPicPr>
                        </pic:nvPicPr>
                        <pic:blipFill>
                          <a:blip r:embed="rId16"/>
                          <a:stretch>
                            <a:fillRect/>
                          </a:stretch>
                        </pic:blipFill>
                        <pic:spPr>
                          <a:xfrm>
                            <a:off x="0" y="0"/>
                            <a:ext cx="5276850" cy="24669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3、 我们使用mdadm命令来创建RAID分区，“-C”等于create /dev/md0是我们创建的分区块设备；“-l”是指定RAID的等级我们在此案例是模拟raid5来实施，-“n4”是指阵列的硬盘的个数，“-x1”是指热备的数量，当阵列中有磁盘坏掉的时候，热备的磁盘会顶上的。</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"http://www.linuxidc.com/upload/2012_12/121214195499483.jpg"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561975"/>
                  <wp:effectExtent l="0" t="0" r="0" b="9525"/>
                  <wp:docPr id="79" name="图片 1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3" descr="IMG_265"/>
                          <pic:cNvPicPr>
                            <a:picLocks noChangeAspect="1"/>
                          </pic:cNvPicPr>
                        </pic:nvPicPr>
                        <pic:blipFill>
                          <a:blip r:embed="rId17"/>
                          <a:stretch>
                            <a:fillRect/>
                          </a:stretch>
                        </pic:blipFill>
                        <pic:spPr>
                          <a:xfrm>
                            <a:off x="0" y="0"/>
                            <a:ext cx="5276850" cy="5619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4、 搭建其实很简单一条命令，下面我们查看Raid的详细信息。在下图详细的说明了RAID的档案名，raid的创建时间、版本，等级、大小、硬盘的数量、以及启动的详细信息。有时候我们需要等下这些信息才能创建出来。详细的列出来我们创建的阵列。</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"http://www.linuxidc.com/upload/2012_12/121214195499484.jpg"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5029200"/>
                  <wp:effectExtent l="0" t="0" r="0" b="0"/>
                  <wp:docPr id="86" name="图片 1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4" descr="IMG_266"/>
                          <pic:cNvPicPr>
                            <a:picLocks noChangeAspect="1"/>
                          </pic:cNvPicPr>
                        </pic:nvPicPr>
                        <pic:blipFill>
                          <a:blip r:embed="rId18"/>
                          <a:stretch>
                            <a:fillRect/>
                          </a:stretch>
                        </pic:blipFill>
                        <pic:spPr>
                          <a:xfrm>
                            <a:off x="0" y="0"/>
                            <a:ext cx="5276850" cy="50292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5、 我们还可以通过以下的命令来查看RAID的信息，在如下中指出来raid的类型，raid的大小，以及raid的加载状态。需要注意的是U代表的是硬盘的启动情况，4个U是代表是个硬盘启动。如果显示是“_”则是不正常的。</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"http://www.linuxidc.com/upload/2012_12/121214195499485.jpg"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1066800"/>
                  <wp:effectExtent l="0" t="0" r="0" b="0"/>
                  <wp:docPr id="80" name="图片 1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descr="IMG_267"/>
                          <pic:cNvPicPr>
                            <a:picLocks noChangeAspect="1"/>
                          </pic:cNvPicPr>
                        </pic:nvPicPr>
                        <pic:blipFill>
                          <a:blip r:embed="rId19"/>
                          <a:stretch>
                            <a:fillRect/>
                          </a:stretch>
                        </pic:blipFill>
                        <pic:spPr>
                          <a:xfrm>
                            <a:off x="0" y="0"/>
                            <a:ext cx="5276850" cy="10668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6、 Raid创建完成/dev/md0之后，我们格式化/dev/md0，这里我们需要注意的是，我们格式化的不是我们挂载的硬盘而是我们创建的块设备文件。如图：</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"http://www.linuxidc.com/upload/2012_12/121214195499486.jpg"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3543300"/>
                  <wp:effectExtent l="0" t="0" r="0" b="0"/>
                  <wp:docPr id="85" name="图片 1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6" descr="IMG_268"/>
                          <pic:cNvPicPr>
                            <a:picLocks noChangeAspect="1"/>
                          </pic:cNvPicPr>
                        </pic:nvPicPr>
                        <pic:blipFill>
                          <a:blip r:embed="rId20"/>
                          <a:stretch>
                            <a:fillRect/>
                          </a:stretch>
                        </pic:blipFill>
                        <pic:spPr>
                          <a:xfrm>
                            <a:off x="0" y="0"/>
                            <a:ext cx="5276850" cy="35433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7、 完成之后我们挂载，首先创建挂载点挂载然后在查看是否挂载成功；如图：</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"http://www.linuxidc.com/upload/2012_12/121214195523111.png"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191125" cy="2505075"/>
                  <wp:effectExtent l="0" t="0" r="9525" b="9525"/>
                  <wp:docPr id="81" name="图片 15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7" descr="IMG_269"/>
                          <pic:cNvPicPr>
                            <a:picLocks noChangeAspect="1"/>
                          </pic:cNvPicPr>
                        </pic:nvPicPr>
                        <pic:blipFill>
                          <a:blip r:embed="rId21"/>
                          <a:stretch>
                            <a:fillRect/>
                          </a:stretch>
                        </pic:blipFill>
                        <pic:spPr>
                          <a:xfrm>
                            <a:off x="0" y="0"/>
                            <a:ext cx="5191125" cy="25050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整个Raid的创建部署就这么简单。接下来我们通过一个案例来模拟下故障环境。</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二、查看在故障中磁盘阵列RAID是怎么工作的；</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1、 首先进入挂载点，创建文件，如图</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"http://www.linuxidc.com/upload/2012_12/121214195841851.png"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4257675" cy="819150"/>
                  <wp:effectExtent l="0" t="0" r="9525" b="0"/>
                  <wp:docPr id="78" name="图片 15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8" descr="IMG_270"/>
                          <pic:cNvPicPr>
                            <a:picLocks noChangeAspect="1"/>
                          </pic:cNvPicPr>
                        </pic:nvPicPr>
                        <pic:blipFill>
                          <a:blip r:embed="rId22"/>
                          <a:stretch>
                            <a:fillRect/>
                          </a:stretch>
                        </pic:blipFill>
                        <pic:spPr>
                          <a:xfrm>
                            <a:off x="0" y="0"/>
                            <a:ext cx="4257675" cy="81915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2、 模拟故障以及查看故障的结果报告；首先我们先卸载/dev/sdb6这个阵列中的硬盘。然后我们来查看报表是什么提示，在如图中，当我们卸载/dev/sdb6这个硬盘之后，在报告中提示有一块硬盘失败，然后做热备的/dev/sdb10自动替换掉出故障的sdb6这个硬盘。我们用红色标记出来了。</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"http://www.linuxidc.com/upload/2012_12/121214195841852.jpg"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5295900"/>
                  <wp:effectExtent l="0" t="0" r="0" b="0"/>
                  <wp:docPr id="82" name="图片 15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9" descr="IMG_271"/>
                          <pic:cNvPicPr>
                            <a:picLocks noChangeAspect="1"/>
                          </pic:cNvPicPr>
                        </pic:nvPicPr>
                        <pic:blipFill>
                          <a:blip r:embed="rId23"/>
                          <a:stretch>
                            <a:fillRect/>
                          </a:stretch>
                        </pic:blipFill>
                        <pic:spPr>
                          <a:xfrm>
                            <a:off x="0" y="0"/>
                            <a:ext cx="5276850" cy="52959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3、 然后我们在查看RAID5的工作方式的时候，发现sdb6后面有F，表示这个硬盘分区失败，让其他的硬盘替换掉了，如图：</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"http://www.linuxidc.com/upload/2012_12/121214195841853.jpg"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1085850"/>
                  <wp:effectExtent l="0" t="0" r="0" b="0"/>
                  <wp:docPr id="88" name="图片 16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0" descr="IMG_272"/>
                          <pic:cNvPicPr>
                            <a:picLocks noChangeAspect="1"/>
                          </pic:cNvPicPr>
                        </pic:nvPicPr>
                        <pic:blipFill>
                          <a:blip r:embed="rId24"/>
                          <a:stretch>
                            <a:fillRect/>
                          </a:stretch>
                        </pic:blipFill>
                        <pic:spPr>
                          <a:xfrm>
                            <a:off x="0" y="0"/>
                            <a:ext cx="5276850" cy="108585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4、 然后我们添加一块新的硬盘来替换出故障的硬盘，需要注意的是，新添加的硬盘我们需要使用命令partx –a /dev/sdb来让我们添加的硬盘生效，不然无法增加新的硬盘。</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"http://www.linuxidc.com/upload/2012_12/121214195841855.jpg"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3543300"/>
                  <wp:effectExtent l="0" t="0" r="0" b="0"/>
                  <wp:docPr id="102" name="图片 16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61" descr="IMG_273"/>
                          <pic:cNvPicPr>
                            <a:picLocks noChangeAspect="1"/>
                          </pic:cNvPicPr>
                        </pic:nvPicPr>
                        <pic:blipFill>
                          <a:blip r:embed="rId25"/>
                          <a:stretch>
                            <a:fillRect/>
                          </a:stretch>
                        </pic:blipFill>
                        <pic:spPr>
                          <a:xfrm>
                            <a:off x="0" y="0"/>
                            <a:ext cx="5276850" cy="35433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5、 然后我们使用mdadm命令来新添加我们增加的/dev/sdb11移出/dev/sdb6硬盘，如图：</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"http://www.linuxidc.com/upload/2012_12/121214195841854.jpg"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67325" cy="523875"/>
                  <wp:effectExtent l="0" t="0" r="9525" b="9525"/>
                  <wp:docPr id="118" name="图片 16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62" descr="IMG_274"/>
                          <pic:cNvPicPr>
                            <a:picLocks noChangeAspect="1"/>
                          </pic:cNvPicPr>
                        </pic:nvPicPr>
                        <pic:blipFill>
                          <a:blip r:embed="rId26"/>
                          <a:stretch>
                            <a:fillRect/>
                          </a:stretch>
                        </pic:blipFill>
                        <pic:spPr>
                          <a:xfrm>
                            <a:off x="0" y="0"/>
                            <a:ext cx="5267325" cy="5238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6、 查看替换的硬盘是否生效，如图已生效。</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"http://www.linuxidc.com/upload/2012_12/121214195841856.jpg"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1219200"/>
                  <wp:effectExtent l="0" t="0" r="0" b="0"/>
                  <wp:docPr id="107" name="图片 16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3" descr="IMG_275"/>
                          <pic:cNvPicPr>
                            <a:picLocks noChangeAspect="1"/>
                          </pic:cNvPicPr>
                        </pic:nvPicPr>
                        <pic:blipFill>
                          <a:blip r:embed="rId27"/>
                          <a:stretch>
                            <a:fillRect/>
                          </a:stretch>
                        </pic:blipFill>
                        <pic:spPr>
                          <a:xfrm>
                            <a:off x="0" y="0"/>
                            <a:ext cx="5276850" cy="12192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7、 设置开机挂载，修改配置文件vim /etc/fstab</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"http://www.linuxidc.com/upload/2012_12/121214195841858.jpg"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5276850" cy="2057400"/>
                  <wp:effectExtent l="0" t="0" r="0" b="0"/>
                  <wp:docPr id="103" name="图片 16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64" descr="IMG_276"/>
                          <pic:cNvPicPr>
                            <a:picLocks noChangeAspect="1"/>
                          </pic:cNvPicPr>
                        </pic:nvPicPr>
                        <pic:blipFill>
                          <a:blip r:embed="rId28"/>
                          <a:stretch>
                            <a:fillRect/>
                          </a:stretch>
                        </pic:blipFill>
                        <pic:spPr>
                          <a:xfrm>
                            <a:off x="0" y="0"/>
                            <a:ext cx="5276850" cy="2057400"/>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shd w:val="clear" w:fill="EFEFEF"/>
              </w:rPr>
              <w:t>三、删除Raid的步骤方法；按照以下的执行步骤即可卸载。</w:t>
            </w:r>
          </w:p>
          <w:p>
            <w:pPr>
              <w:pStyle w:val="8"/>
              <w:keepNext w:val="0"/>
              <w:keepLines w:val="0"/>
              <w:widowControl/>
              <w:suppressLineNumbers w:val="0"/>
              <w:shd w:val="clear" w:fill="EFEFEF"/>
              <w:spacing w:line="375" w:lineRule="atLeast"/>
              <w:rPr>
                <w:rFonts w:hint="default" w:ascii="Tahoma" w:hAnsi="Tahoma" w:eastAsia="Tahoma" w:cs="Tahoma"/>
                <w:color w:val="333333"/>
                <w:sz w:val="24"/>
                <w:szCs w:val="24"/>
              </w:rPr>
            </w:pPr>
            <w:r>
              <w:rPr>
                <w:rFonts w:hint="default" w:ascii="Tahoma" w:hAnsi="Tahoma" w:eastAsia="Tahoma" w:cs="Tahoma"/>
                <w:color w:val="333333"/>
                <w:sz w:val="24"/>
                <w:szCs w:val="24"/>
                <w:bdr w:val="none" w:color="auto" w:sz="0" w:space="0"/>
                <w:shd w:val="clear" w:fill="EFEFEF"/>
              </w:rPr>
              <w:fldChar w:fldCharType="begin"/>
            </w:r>
            <w:r>
              <w:rPr>
                <w:rFonts w:hint="default" w:ascii="Tahoma" w:hAnsi="Tahoma" w:eastAsia="Tahoma" w:cs="Tahoma"/>
                <w:color w:val="333333"/>
                <w:sz w:val="24"/>
                <w:szCs w:val="24"/>
                <w:bdr w:val="none" w:color="auto" w:sz="0" w:space="0"/>
                <w:shd w:val="clear" w:fill="EFEFEF"/>
              </w:rPr>
              <w:instrText xml:space="preserve">INCLUDEPICTURE \d "http://www.linuxidc.com/upload/2012_12/121214195841857.png" \* MERGEFORMATINET </w:instrText>
            </w:r>
            <w:r>
              <w:rPr>
                <w:rFonts w:hint="default" w:ascii="Tahoma" w:hAnsi="Tahoma" w:eastAsia="Tahoma" w:cs="Tahoma"/>
                <w:color w:val="333333"/>
                <w:sz w:val="24"/>
                <w:szCs w:val="24"/>
                <w:bdr w:val="none" w:color="auto" w:sz="0" w:space="0"/>
                <w:shd w:val="clear" w:fill="EFEFEF"/>
              </w:rPr>
              <w:fldChar w:fldCharType="separate"/>
            </w:r>
            <w:r>
              <w:rPr>
                <w:rFonts w:hint="default" w:ascii="Tahoma" w:hAnsi="Tahoma" w:eastAsia="Tahoma" w:cs="Tahoma"/>
                <w:color w:val="333333"/>
                <w:sz w:val="24"/>
                <w:szCs w:val="24"/>
                <w:bdr w:val="none" w:color="auto" w:sz="0" w:space="0"/>
                <w:shd w:val="clear" w:fill="EFEFEF"/>
              </w:rPr>
              <w:drawing>
                <wp:inline distT="0" distB="0" distL="114300" distR="114300">
                  <wp:extent cx="4038600" cy="828675"/>
                  <wp:effectExtent l="0" t="0" r="0" b="9525"/>
                  <wp:docPr id="108" name="图片 16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65" descr="IMG_277"/>
                          <pic:cNvPicPr>
                            <a:picLocks noChangeAspect="1"/>
                          </pic:cNvPicPr>
                        </pic:nvPicPr>
                        <pic:blipFill>
                          <a:blip r:embed="rId29"/>
                          <a:stretch>
                            <a:fillRect/>
                          </a:stretch>
                        </pic:blipFill>
                        <pic:spPr>
                          <a:xfrm>
                            <a:off x="0" y="0"/>
                            <a:ext cx="4038600" cy="828675"/>
                          </a:xfrm>
                          <a:prstGeom prst="rect">
                            <a:avLst/>
                          </a:prstGeom>
                          <a:noFill/>
                          <a:ln w="9525">
                            <a:noFill/>
                          </a:ln>
                        </pic:spPr>
                      </pic:pic>
                    </a:graphicData>
                  </a:graphic>
                </wp:inline>
              </w:drawing>
            </w:r>
            <w:r>
              <w:rPr>
                <w:rFonts w:hint="default" w:ascii="Tahoma" w:hAnsi="Tahoma" w:eastAsia="Tahoma" w:cs="Tahoma"/>
                <w:color w:val="333333"/>
                <w:sz w:val="24"/>
                <w:szCs w:val="24"/>
                <w:bdr w:val="none" w:color="auto" w:sz="0" w:space="0"/>
                <w:shd w:val="clear" w:fill="EFEFEF"/>
              </w:rPr>
              <w:fldChar w:fldCharType="end"/>
            </w:r>
          </w:p>
          <w:p>
            <w:pPr>
              <w:keepNext w:val="0"/>
              <w:keepLines w:val="0"/>
              <w:widowControl/>
              <w:suppressLineNumbers w:val="0"/>
              <w:jc w:val="left"/>
              <w:rPr>
                <w:rFonts w:hint="default" w:ascii="Verdana" w:hAnsi="Verdana" w:cs="Verdana"/>
                <w:sz w:val="19"/>
                <w:szCs w:val="19"/>
              </w:rPr>
            </w:pP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发表于2013/2/7 15:32:41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"http://blog.csdn.net/soloopin/article/details/8575766"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阅读：327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"http://blog.csdn.net/soloopin/article/details/8575766"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"http://blog.csdn.net/soloopin/article/details/8575552"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[转]让我们谈谈RAID</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转自：</w:t>
            </w:r>
            <w:r>
              <w:rPr>
                <w:rFonts w:hint="default" w:ascii="Verdana" w:hAnsi="Verdana" w:cs="Verdana"/>
                <w:color w:val="FF9900"/>
                <w:sz w:val="21"/>
                <w:szCs w:val="21"/>
                <w:u w:val="none"/>
              </w:rPr>
              <w:fldChar w:fldCharType="begin"/>
            </w:r>
            <w:r>
              <w:rPr>
                <w:rFonts w:hint="default" w:ascii="Verdana" w:hAnsi="Verdana" w:cs="Verdana"/>
                <w:color w:val="FF9900"/>
                <w:sz w:val="21"/>
                <w:szCs w:val="21"/>
                <w:u w:val="none"/>
              </w:rPr>
              <w:instrText xml:space="preserve"> HYPERLINK "http://soft.zdnet.com.cn/techupdate/2004/0330/397707.shtml" </w:instrText>
            </w:r>
            <w:r>
              <w:rPr>
                <w:rFonts w:hint="default" w:ascii="Verdana" w:hAnsi="Verdana" w:cs="Verdana"/>
                <w:color w:val="FF9900"/>
                <w:sz w:val="21"/>
                <w:szCs w:val="21"/>
                <w:u w:val="none"/>
              </w:rPr>
              <w:fldChar w:fldCharType="separate"/>
            </w:r>
            <w:r>
              <w:rPr>
                <w:rStyle w:val="16"/>
                <w:rFonts w:hint="default" w:ascii="Verdana" w:hAnsi="Verdana" w:cs="Verdana"/>
                <w:color w:val="FF9900"/>
                <w:sz w:val="21"/>
                <w:szCs w:val="21"/>
                <w:u w:val="none"/>
              </w:rPr>
              <w:t>http://soft.zdnet.com.cn/techupdate/2004/0330/397707.shtml</w:t>
            </w:r>
            <w:r>
              <w:rPr>
                <w:rFonts w:hint="default" w:ascii="Verdana" w:hAnsi="Verdana" w:cs="Verdana"/>
                <w:color w:val="FF9900"/>
                <w:sz w:val="21"/>
                <w:szCs w:val="21"/>
                <w:u w:val="none"/>
              </w:rPr>
              <w:fldChar w:fldCharType="end"/>
            </w:r>
            <w:r>
              <w:rPr>
                <w:rFonts w:hint="default" w:ascii="Verdana" w:hAnsi="Verdana" w:cs="Verdana"/>
                <w:sz w:val="21"/>
                <w:szCs w:val="21"/>
              </w:rPr>
              <w:t>   更新时间: 2004-03-30 17:14:00 作者： 赵效民</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感觉写的很好就转来了。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RAID的种类</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w:t>
            </w:r>
            <w:r>
              <w:rPr>
                <w:rFonts w:hint="default" w:ascii="Verdana" w:hAnsi="Verdana" w:cs="Verdana"/>
                <w:sz w:val="21"/>
                <w:szCs w:val="21"/>
              </w:rPr>
              <w:t>的英文全称为</w:t>
            </w:r>
            <w:r>
              <w:rPr>
                <w:rFonts w:hint="default" w:ascii="Verdana" w:hAnsi="Verdana" w:cs="Verdana"/>
                <w:sz w:val="21"/>
                <w:szCs w:val="21"/>
                <w:lang w:val="en-US"/>
              </w:rPr>
              <w:t>Redundant Array of Inexpensive</w:t>
            </w:r>
            <w:r>
              <w:rPr>
                <w:rFonts w:hint="default" w:ascii="Verdana" w:hAnsi="Verdana" w:cs="Verdana"/>
                <w:sz w:val="21"/>
                <w:szCs w:val="21"/>
              </w:rPr>
              <w:t>（或</w:t>
            </w:r>
            <w:r>
              <w:rPr>
                <w:rFonts w:hint="default" w:ascii="Verdana" w:hAnsi="Verdana" w:cs="Verdana"/>
                <w:sz w:val="21"/>
                <w:szCs w:val="21"/>
                <w:lang w:val="en-US"/>
              </w:rPr>
              <w:t>Independent</w:t>
            </w:r>
            <w:r>
              <w:rPr>
                <w:rFonts w:hint="default" w:ascii="Verdana" w:hAnsi="Verdana" w:cs="Verdana"/>
                <w:sz w:val="21"/>
                <w:szCs w:val="21"/>
              </w:rPr>
              <w:t>）</w:t>
            </w:r>
            <w:r>
              <w:rPr>
                <w:rFonts w:hint="default" w:ascii="Verdana" w:hAnsi="Verdana" w:cs="Verdana"/>
                <w:sz w:val="21"/>
                <w:szCs w:val="21"/>
                <w:lang w:val="en-US"/>
              </w:rPr>
              <w:t> Disks</w:t>
            </w:r>
            <w:r>
              <w:rPr>
                <w:rFonts w:hint="default" w:ascii="Verdana" w:hAnsi="Verdana" w:cs="Verdana"/>
                <w:sz w:val="21"/>
                <w:szCs w:val="21"/>
              </w:rPr>
              <w:t>，而不是某些词典中所说的“</w:t>
            </w:r>
            <w:r>
              <w:rPr>
                <w:rFonts w:hint="default" w:ascii="Verdana" w:hAnsi="Verdana" w:cs="Verdana"/>
                <w:sz w:val="21"/>
                <w:szCs w:val="21"/>
                <w:lang w:val="en-US"/>
              </w:rPr>
              <w:t> Redundant Access Independent Disks</w:t>
            </w:r>
            <w:r>
              <w:rPr>
                <w:rFonts w:hint="default" w:ascii="Verdana" w:hAnsi="Verdana" w:cs="Verdana"/>
                <w:sz w:val="21"/>
                <w:szCs w:val="21"/>
              </w:rPr>
              <w:t>”。中文名称是廉价（独立）磁盘冗余阵列。</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w:t>
            </w:r>
            <w:r>
              <w:rPr>
                <w:rFonts w:hint="default" w:ascii="Verdana" w:hAnsi="Verdana" w:cs="Verdana"/>
                <w:sz w:val="21"/>
                <w:szCs w:val="21"/>
              </w:rPr>
              <w:t>的初衷主要是为了大型服务器提供高端的存储功能和冗余的数据安全。在系统中，</w:t>
            </w:r>
            <w:r>
              <w:rPr>
                <w:rFonts w:hint="default" w:ascii="Verdana" w:hAnsi="Verdana" w:cs="Verdana"/>
                <w:sz w:val="21"/>
                <w:szCs w:val="21"/>
                <w:lang w:val="en-US"/>
              </w:rPr>
              <w:t>RAID</w:t>
            </w:r>
            <w:r>
              <w:rPr>
                <w:rFonts w:hint="default" w:ascii="Verdana" w:hAnsi="Verdana" w:cs="Verdana"/>
                <w:sz w:val="21"/>
                <w:szCs w:val="21"/>
              </w:rPr>
              <w:t>被看作是一个逻辑分区，但是它是由多个硬盘组成的（最少两块）。它通过在多个硬盘上同时存储和读取数据来大幅提高存储系统的数据吞吐量（</w:t>
            </w:r>
            <w:r>
              <w:rPr>
                <w:rFonts w:hint="default" w:ascii="Verdana" w:hAnsi="Verdana" w:cs="Verdana"/>
                <w:sz w:val="21"/>
                <w:szCs w:val="21"/>
                <w:lang w:val="en-US"/>
              </w:rPr>
              <w:t>Throughput</w:t>
            </w:r>
            <w:r>
              <w:rPr>
                <w:rFonts w:hint="default" w:ascii="Verdana" w:hAnsi="Verdana" w:cs="Verdana"/>
                <w:sz w:val="21"/>
                <w:szCs w:val="21"/>
              </w:rPr>
              <w:t>），而且在很多</w:t>
            </w:r>
            <w:r>
              <w:rPr>
                <w:rFonts w:hint="default" w:ascii="Verdana" w:hAnsi="Verdana" w:cs="Verdana"/>
                <w:sz w:val="21"/>
                <w:szCs w:val="21"/>
                <w:lang w:val="en-US"/>
              </w:rPr>
              <w:t>RAID</w:t>
            </w:r>
            <w:r>
              <w:rPr>
                <w:rFonts w:hint="default" w:ascii="Verdana" w:hAnsi="Verdana" w:cs="Verdana"/>
                <w:sz w:val="21"/>
                <w:szCs w:val="21"/>
              </w:rPr>
              <w:t>模式中都有较为完备的相互校验</w:t>
            </w:r>
            <w:r>
              <w:rPr>
                <w:rFonts w:hint="default" w:ascii="Verdana" w:hAnsi="Verdana" w:cs="Verdana"/>
                <w:sz w:val="21"/>
                <w:szCs w:val="21"/>
                <w:lang w:val="en-US"/>
              </w:rPr>
              <w:t>/</w:t>
            </w:r>
            <w:r>
              <w:rPr>
                <w:rFonts w:hint="default" w:ascii="Verdana" w:hAnsi="Verdana" w:cs="Verdana"/>
                <w:sz w:val="21"/>
                <w:szCs w:val="21"/>
              </w:rPr>
              <w:t>恢复的措施，甚至是直接相互的镜像备份，从而大大提高了</w:t>
            </w:r>
            <w:r>
              <w:rPr>
                <w:rFonts w:hint="default" w:ascii="Verdana" w:hAnsi="Verdana" w:cs="Verdana"/>
                <w:sz w:val="21"/>
                <w:szCs w:val="21"/>
                <w:lang w:val="en-US"/>
              </w:rPr>
              <w:t>RAID</w:t>
            </w:r>
            <w:r>
              <w:rPr>
                <w:rFonts w:hint="default" w:ascii="Verdana" w:hAnsi="Verdana" w:cs="Verdana"/>
                <w:sz w:val="21"/>
                <w:szCs w:val="21"/>
              </w:rPr>
              <w:t>系统的容错度，提高了系统的稳定冗余性，这也是</w:t>
            </w:r>
            <w:r>
              <w:rPr>
                <w:rFonts w:hint="default" w:ascii="Verdana" w:hAnsi="Verdana" w:cs="Verdana"/>
                <w:sz w:val="21"/>
                <w:szCs w:val="21"/>
                <w:lang w:val="en-US"/>
              </w:rPr>
              <w:t>Redundant</w:t>
            </w:r>
            <w:r>
              <w:rPr>
                <w:rFonts w:hint="default" w:ascii="Verdana" w:hAnsi="Verdana" w:cs="Verdana"/>
                <w:sz w:val="21"/>
                <w:szCs w:val="21"/>
              </w:rPr>
              <w:t>一词的由来。</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w:t>
            </w:r>
            <w:r>
              <w:rPr>
                <w:rFonts w:hint="default" w:ascii="Verdana" w:hAnsi="Verdana" w:cs="Verdana"/>
                <w:sz w:val="21"/>
                <w:szCs w:val="21"/>
              </w:rPr>
              <w:t>以前一直是</w:t>
            </w:r>
            <w:r>
              <w:rPr>
                <w:rFonts w:hint="default" w:ascii="Verdana" w:hAnsi="Verdana" w:cs="Verdana"/>
                <w:sz w:val="21"/>
                <w:szCs w:val="21"/>
                <w:lang w:val="en-US"/>
              </w:rPr>
              <w:t>SCSI</w:t>
            </w:r>
            <w:r>
              <w:rPr>
                <w:rFonts w:hint="default" w:ascii="Verdana" w:hAnsi="Verdana" w:cs="Verdana"/>
                <w:sz w:val="21"/>
                <w:szCs w:val="21"/>
              </w:rPr>
              <w:t>领域的独有产品，因为它当时的技术与成本也限制了其在低端市场的发展。今天，随着</w:t>
            </w:r>
            <w:r>
              <w:rPr>
                <w:rFonts w:hint="default" w:ascii="Verdana" w:hAnsi="Verdana" w:cs="Verdana"/>
                <w:sz w:val="21"/>
                <w:szCs w:val="21"/>
                <w:lang w:val="en-US"/>
              </w:rPr>
              <w:t>RAID</w:t>
            </w:r>
            <w:r>
              <w:rPr>
                <w:rFonts w:hint="default" w:ascii="Verdana" w:hAnsi="Verdana" w:cs="Verdana"/>
                <w:sz w:val="21"/>
                <w:szCs w:val="21"/>
              </w:rPr>
              <w:t>技术的日益成熟与厂商的不断努力，我们已经能够享受到相对成本低廉得多的</w:t>
            </w:r>
            <w:r>
              <w:rPr>
                <w:rFonts w:hint="default" w:ascii="Verdana" w:hAnsi="Verdana" w:cs="Verdana"/>
                <w:sz w:val="21"/>
                <w:szCs w:val="21"/>
                <w:lang w:val="en-US"/>
              </w:rPr>
              <w:t>IDE-RAID</w:t>
            </w:r>
            <w:r>
              <w:rPr>
                <w:rFonts w:hint="default" w:ascii="Verdana" w:hAnsi="Verdana" w:cs="Verdana"/>
                <w:sz w:val="21"/>
                <w:szCs w:val="21"/>
              </w:rPr>
              <w:t>系统，虽然稳定与可靠性还不可能与</w:t>
            </w:r>
            <w:r>
              <w:rPr>
                <w:rFonts w:hint="default" w:ascii="Verdana" w:hAnsi="Verdana" w:cs="Verdana"/>
                <w:sz w:val="21"/>
                <w:szCs w:val="21"/>
                <w:lang w:val="en-US"/>
              </w:rPr>
              <w:t>SCSI-RAID</w:t>
            </w:r>
            <w:r>
              <w:rPr>
                <w:rFonts w:hint="default" w:ascii="Verdana" w:hAnsi="Verdana" w:cs="Verdana"/>
                <w:sz w:val="21"/>
                <w:szCs w:val="21"/>
              </w:rPr>
              <w:t>相比，但它相对于单个硬盘的性能优势对广大玩家是一个不小的诱惑。事实上，对于日常的低强度操作，</w:t>
            </w:r>
            <w:r>
              <w:rPr>
                <w:rFonts w:hint="default" w:ascii="Verdana" w:hAnsi="Verdana" w:cs="Verdana"/>
                <w:sz w:val="21"/>
                <w:szCs w:val="21"/>
                <w:lang w:val="en-US"/>
              </w:rPr>
              <w:t>IDE-RAID</w:t>
            </w:r>
            <w:r>
              <w:rPr>
                <w:rFonts w:hint="default" w:ascii="Verdana" w:hAnsi="Verdana" w:cs="Verdana"/>
                <w:sz w:val="21"/>
                <w:szCs w:val="21"/>
              </w:rPr>
              <w:t>已足能胜任了。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与Modem一样，RAID也有全软、半软半硬与全硬之分，全软RAID就是指RAID的所有功能都是操作系统（OS）与CPU来完成，没有第三方的控制/处理（业界称其为RAID协处理器——RAID Co-Processor）与I/O芯片。这样，有关RAID的所有任务的处理都由CPU来完成，可想而知这是效率最低的一种RAID。半软半硬RAID则主要缺乏自己的I/O处理芯片，所以这方面的工作仍要由CPU与驱动程序来完成。而且，半软半硬RAID所采用的RAID控制/处理芯片的能力一般都比较弱，不能支持高的RAID等级。全硬的RAID则全面具备了自己的RAID控制/处理与I/O处理芯片，甚至还有阵列缓冲（Array Buffer），对CPU的占用率以及整体性能是这三种类型中最优势的，但设备成本也是三种类型中最高的。早期市场上所出现的使用HighPoint HPT 368、370以及PROMISE芯片的IDE RAID卡与集成它们的主板都是半软半硬的RAID，并不是真正的硬RAID，因为它们没有自己专用的I/O处理器。而且，这两个公司的RAID控制/处理芯片的能力较弱，不能完成复杂的处理任务，因此还不支持RAID 5等级。著名的Adpatec公司所出品的AAA-UDMA RAID卡则是全硬RAID的代表之作，其上有专用的高级RAID Co-Processor和Intel 960专用I/O处理器，完全支持RAID 5等级，是目前最高级的IDE-RAID产品。表1 就是典型的软件RAID与硬RAID在行业应用中的比较。</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"http://hi.csdn.net/attachment/201112/14/0_13238822207q7k.gif"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6" name="图片 16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6"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w:t>
            </w:r>
            <w:r>
              <w:rPr>
                <w:rFonts w:hint="default" w:ascii="Verdana" w:hAnsi="Verdana" w:cs="Verdana"/>
                <w:sz w:val="21"/>
                <w:szCs w:val="21"/>
              </w:rPr>
              <w:t>发展至今共有</w:t>
            </w:r>
            <w:r>
              <w:rPr>
                <w:rFonts w:hint="default" w:ascii="Verdana" w:hAnsi="Verdana" w:cs="Verdana"/>
                <w:sz w:val="21"/>
                <w:szCs w:val="21"/>
                <w:lang w:val="en-US"/>
              </w:rPr>
              <w:t>10</w:t>
            </w:r>
            <w:r>
              <w:rPr>
                <w:rFonts w:hint="default" w:ascii="Verdana" w:hAnsi="Verdana" w:cs="Verdana"/>
                <w:sz w:val="21"/>
                <w:szCs w:val="21"/>
              </w:rPr>
              <w:t>个主要的等级，下面我们就将依次介绍</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RAID-0等级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Striped Disk Array without Fault Tolerance</w:t>
            </w:r>
            <w:r>
              <w:rPr>
                <w:rFonts w:hint="default" w:ascii="Verdana" w:hAnsi="Verdana" w:cs="Verdana"/>
                <w:sz w:val="21"/>
                <w:szCs w:val="21"/>
              </w:rPr>
              <w:t>(没有容错设计的条带磁盘阵列）</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图中一个圆柱就是一块磁盘（以下均是），它们并联在一起。从图中可以看出，RAID 0在存储数据时由RAID控制器（硬件或软件）分割成大小相同的数据条，同时写入阵列中的磁盘。如果发挥一下想象力，你会觉得数据象一条带子横跨过所有的阵列磁盘，每个磁盘上的条带深度则是一样的。至于每个条带的深度则要看所采用的RAID类型，在NT系统的软RAID 0等级中，每个条带深度只有64KB一种选项，而在硬RAID 0等级，可以提供8、16、32、64以及128KB等多种深度参数。Striped是RAID的一种典型方式，在很多RAID术语解释中，都把Striped指向RAID 0。在读取时，也是顺序从阵列磁盘中读取后再由RAID控制器进行组合再传送给系统，这也是RAID的一个最重要的特点。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"http://hi.csdn.net/attachment/201112/15/0_1323916054EVxD.gif"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9" name="图片 16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67" descr="IMG_27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RAID-0结构图解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这样，数据就等于并行的写入和读取，从而非常有助于提高存储系统的性能。对于两个硬盘的RAID 0系统，提高一倍的读写性能可能有些夸张，毕竟要考虑到也同时缯加的数据分割与组合等与RAID相关的操作处理时间，但比单个硬盘提高50%的性能是完全可以的。</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不过，RAID 0还不能算是真正的RAID，因为它没有数据冗余能力。由于没有备份或校验恢复设计，在RAID 0阵列中任何一个硬盘损坏就可导致整个阵列数据的损坏，因为数据都是分布存储的。下面总结一下RAID 0的特点：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"http://hi.csdn.net/attachment/201112/14/0_1323882367qq66.gif"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21" name="图片 16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8" descr="IMG_28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RAID-1等级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Mirroring and Duplexing</w:t>
            </w:r>
            <w:r>
              <w:rPr>
                <w:rFonts w:hint="default" w:ascii="Verdana" w:hAnsi="Verdana" w:cs="Verdana"/>
                <w:sz w:val="21"/>
                <w:szCs w:val="21"/>
              </w:rPr>
              <w:t>（相互镜像）</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对比RAID 0等级，我们能发现硬盘的内容是两两相同的。这就是镜像——两个硬盘的内容完全一样，这等于内容彼此备份。比如阵列中有两个硬盘，在写入时，RAID控制器并不是将数据分成条带而是将数据同时写入两个硬盘。这样，其中任何一个硬盘的数据出现问题，可以马上从另一个硬盘中进行恢复。注意，这两个硬盘并不是主从关系，也就是说是相互镜像/恢复的。</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"http://hi.csdn.net/attachment/201112/14/0_1323882457CMA3.gif"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20" name="图片 16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9" descr="IMG_281"/>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RAID-1结构图解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1已经可以算是一种真正的RAID系统，它提供了强有力的数据容错能力，但这是由一个硬盘的代价所带来的效果，而这个硬盘并不能增加整个阵列的有效容量。下面总结一下RAID 1的特点：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"http://hi.csdn.net/attachment/201112/14/0_1323882489Vv6V.gif"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22" name="图片 17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0" descr="IMG_282"/>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RAID-2等级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Hamming Code ECC（汉明码错误检测与修正）</w:t>
            </w:r>
            <w:r>
              <w:rPr>
                <w:rFonts w:hint="default" w:ascii="Verdana" w:hAnsi="Verdana" w:cs="Verdana"/>
                <w:sz w:val="21"/>
                <w:szCs w:val="21"/>
              </w:rPr>
              <w:br w:type="textWrapping"/>
            </w:r>
            <w:r>
              <w:rPr>
                <w:rFonts w:hint="default" w:ascii="Verdana" w:hAnsi="Verdana" w:cs="Verdana"/>
                <w:sz w:val="21"/>
                <w:szCs w:val="21"/>
              </w:rPr>
              <w:t>现在我们要接触到RAID系统中最为复杂的等级之一。RAID 2之所以复杂就是因为它采用了早期的错误检测与修正技术——汉明码（Hamming Code）校验技术。因此在介绍RAID 2之前有必要讲讲汉明码的原理。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汉明码的原理：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"http://hi.csdn.net/attachment/201112/14/0_1323882574ondD.gif"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4" name="图片 17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71" descr="IMG_283"/>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针对4位数据的汉明码编码示意图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汉明码是一个在原有数据中插入若干校验码来进行错误检查和纠正的编码技术。以典型的4位数据编码为例，汉明码将加入3个校验码，从而使实际传输的数据位达到7个（位），它们的位置如果把上图中的位置横过来就是：</w:t>
            </w:r>
          </w:p>
          <w:tbl>
            <w:tblPr>
              <w:tblW w:w="8148" w:type="dxa"/>
              <w:jc w:val="center"/>
              <w:tblCellSpacing w:w="0" w:type="dxa"/>
              <w:tblInd w:w="2"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562"/>
              <w:gridCol w:w="1076"/>
              <w:gridCol w:w="1076"/>
              <w:gridCol w:w="1084"/>
              <w:gridCol w:w="1076"/>
              <w:gridCol w:w="1084"/>
              <w:gridCol w:w="1084"/>
              <w:gridCol w:w="110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0" w:type="dxa"/>
                <w:jc w:val="center"/>
              </w:trPr>
              <w:tc>
                <w:tcPr>
                  <w:tcW w:w="5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数据位</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1</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2</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3</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4</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5</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6</w:t>
                  </w:r>
                </w:p>
              </w:tc>
              <w:tc>
                <w:tcPr>
                  <w:tcW w:w="110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7</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5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代码</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P1</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P2</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D8</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P3</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D4</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D2</w:t>
                  </w:r>
                </w:p>
              </w:tc>
              <w:tc>
                <w:tcPr>
                  <w:tcW w:w="110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5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说明</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第1个汉明码</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第2个汉明码</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第1个数据码</w:t>
                  </w:r>
                </w:p>
              </w:tc>
              <w:tc>
                <w:tcPr>
                  <w:tcW w:w="107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第3个汉明码</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第2个数据码</w:t>
                  </w:r>
                </w:p>
              </w:tc>
              <w:tc>
                <w:tcPr>
                  <w:tcW w:w="1084"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第3个数据码</w:t>
                  </w:r>
                </w:p>
              </w:tc>
              <w:tc>
                <w:tcPr>
                  <w:tcW w:w="1106"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第4个数据码</w:t>
                  </w:r>
                </w:p>
              </w:tc>
            </w:tr>
          </w:tbl>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注：Dx中的x是2的整数幂（下面的幂都是指整数幂）结果，多少幂取决于码位，D1是0次幂，D8是3次幂，想想二进制编码就知道了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现以数据码1101为例讲讲汉明码的编码原理，此时D8=1、D4=1、D2=0、D1=1，在P1编码时，先将D8、D4、D1的二进制码相加，结果为奇数3，汉明码对奇数结果编码为1，偶数结果为0，因此P1值为1，D8+D2+D1=2，为偶数，那么P2值为0，D4+D2+D1=2，为偶数，P3值为0。这样，参照上文的位置表，汉明码处理的结果就是1010101。在这个4位数据码的例子中，我们可以发现每个汉明码都是以三个数据码为基准进行编码的。下面就是它们的对应表：</w:t>
            </w:r>
          </w:p>
          <w:tbl>
            <w:tblPr>
              <w:tblW w:w="2164" w:type="dxa"/>
              <w:jc w:val="center"/>
              <w:tblCellSpacing w:w="0" w:type="dxa"/>
              <w:tblInd w:w="2994"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62"/>
              <w:gridCol w:w="150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0" w:type="dxa"/>
                <w:jc w:val="center"/>
              </w:trPr>
              <w:tc>
                <w:tcPr>
                  <w:tcW w:w="6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汉明码</w:t>
                  </w:r>
                </w:p>
              </w:tc>
              <w:tc>
                <w:tcPr>
                  <w:tcW w:w="150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编码用的数据码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6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P1</w:t>
                  </w:r>
                </w:p>
              </w:tc>
              <w:tc>
                <w:tcPr>
                  <w:tcW w:w="150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D8、D4、D1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6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P2</w:t>
                  </w:r>
                </w:p>
              </w:tc>
              <w:tc>
                <w:tcPr>
                  <w:tcW w:w="150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D8、D2、D1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jc w:val="center"/>
              </w:trPr>
              <w:tc>
                <w:tcPr>
                  <w:tcW w:w="66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P3</w:t>
                  </w:r>
                </w:p>
              </w:tc>
              <w:tc>
                <w:tcPr>
                  <w:tcW w:w="1502"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pPr>
                  <w:r>
                    <w:rPr>
                      <w:rFonts w:hint="default" w:ascii="Verdana" w:hAnsi="Verdana" w:cs="Verdana"/>
                      <w:sz w:val="21"/>
                      <w:szCs w:val="21"/>
                    </w:rPr>
                    <w:t>D4、D2、D1</w:t>
                  </w:r>
                </w:p>
              </w:tc>
            </w:tr>
          </w:tbl>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从编码形式上，我们可以发现汉明码是一个校验很严谨的编码方式。在这个例子中，通过对4个数据位的3个位的3次组合检测来达到具体码位的校验与修正目的（不过只允许一个位出错，两个出错就无法检查出来了，这从下面的纠错例子中就能体现出来）。在校验时则把每个汉明码与各自对应的数据位值相加，如果结果为偶数（纠错代码为0）就是正确，如果为奇数（纠错代码为1）则说明当前汉明码所对应的三个数据位中有错误，此时再通过其他两个汉明码各自的运算来确定具体是哪个位出了问题。</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还是刚才的1101的例子，正确的编码应该是1010101，如果第三个数据位在传输途中因干扰而变成了1，就成了1010111。检测时，P1+D8+D4+D1的结果是偶数4，第一位纠错代码为0，正确。P1+D8+D2+D1的结果是奇数3，第二位纠错代码为1，有错误。P3+D4+D2+D1的结果是奇数3，第三但纠错代码代码为1，有错误。那么具体是哪个位有错误呢？三个纠错代码从高到低排列为二进制编码110，换算成十进制就是6，也就是说第6位数据错了，而数据第三位在汉明码编码后的位置正好是第6位。</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那么汉明码的数量与数据位的数量之间有何比例呢？上面的例子中数据位是4位，加上3位汉明码是7位，而2的3次幂是8。这其中就存在一个规律，即2</w:t>
            </w:r>
            <w:r>
              <w:rPr>
                <w:rFonts w:hint="default" w:ascii="Verdana" w:hAnsi="Verdana" w:cs="Verdana"/>
                <w:sz w:val="21"/>
                <w:szCs w:val="21"/>
                <w:vertAlign w:val="superscript"/>
              </w:rPr>
              <w:t>P</w:t>
            </w:r>
            <w:r>
              <w:rPr>
                <w:rFonts w:hint="default" w:ascii="Verdana" w:hAnsi="Verdana" w:cs="Verdana"/>
                <w:sz w:val="21"/>
                <w:szCs w:val="21"/>
              </w:rPr>
              <w:t>≥P+D+1，其中P代表汉明码的个数，D代表数据位的个数，比如4位数据，加上1就是5，而能大于5的2的幂数就是3（2</w:t>
            </w:r>
            <w:r>
              <w:rPr>
                <w:rFonts w:hint="default" w:ascii="Verdana" w:hAnsi="Verdana" w:cs="Verdana"/>
                <w:sz w:val="21"/>
                <w:szCs w:val="21"/>
                <w:vertAlign w:val="superscript"/>
              </w:rPr>
              <w:t>3</w:t>
            </w:r>
            <w:r>
              <w:rPr>
                <w:rFonts w:hint="default" w:ascii="Verdana" w:hAnsi="Verdana" w:cs="Verdana"/>
                <w:sz w:val="21"/>
                <w:szCs w:val="21"/>
              </w:rPr>
              <w:t>=8，2</w:t>
            </w:r>
            <w:r>
              <w:rPr>
                <w:rFonts w:hint="default" w:ascii="Verdana" w:hAnsi="Verdana" w:cs="Verdana"/>
                <w:sz w:val="21"/>
                <w:szCs w:val="21"/>
                <w:vertAlign w:val="superscript"/>
              </w:rPr>
              <w:t>2</w:t>
            </w:r>
            <w:r>
              <w:rPr>
                <w:rFonts w:hint="default" w:ascii="Verdana" w:hAnsi="Verdana" w:cs="Verdana"/>
                <w:sz w:val="21"/>
                <w:szCs w:val="21"/>
              </w:rPr>
              <w:t>=4）。这样，我们就能算出任何数据位时所需要的汉明码位数：7位数据时需要4位汉明码（2</w:t>
            </w:r>
            <w:r>
              <w:rPr>
                <w:rFonts w:hint="default" w:ascii="Verdana" w:hAnsi="Verdana" w:cs="Verdana"/>
                <w:sz w:val="21"/>
                <w:szCs w:val="21"/>
                <w:vertAlign w:val="superscript"/>
              </w:rPr>
              <w:t>4</w:t>
            </w:r>
            <w:r>
              <w:rPr>
                <w:rFonts w:hint="default" w:ascii="Verdana" w:hAnsi="Verdana" w:cs="Verdana"/>
                <w:sz w:val="21"/>
                <w:szCs w:val="21"/>
              </w:rPr>
              <w:t>＞4+7+1），64位数据时就需要7位汉明码（2</w:t>
            </w:r>
            <w:r>
              <w:rPr>
                <w:rFonts w:hint="default" w:ascii="Verdana" w:hAnsi="Verdana" w:cs="Verdana"/>
                <w:sz w:val="21"/>
                <w:szCs w:val="21"/>
                <w:vertAlign w:val="superscript"/>
              </w:rPr>
              <w:t>7</w:t>
            </w:r>
            <w:r>
              <w:rPr>
                <w:rFonts w:hint="default" w:ascii="Verdana" w:hAnsi="Verdana" w:cs="Verdana"/>
                <w:sz w:val="21"/>
                <w:szCs w:val="21"/>
              </w:rPr>
              <w:t>＞64+7+1），大家可以依此推算。此时，它们的编码规也与4位时不一样了。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另外，汉明码加插的位置也是有规律的。以四位数据为例，第一个是汉明码是第一位，第二个是第二位，第三个是第四位，1、2、4都是2的整数幂结果，而这个幂次数是从0开始的整数。这样我们可以推断出来，汉明码的插入位置为1（2</w:t>
            </w:r>
            <w:r>
              <w:rPr>
                <w:rFonts w:hint="default" w:ascii="Verdana" w:hAnsi="Verdana" w:cs="Verdana"/>
                <w:sz w:val="21"/>
                <w:szCs w:val="21"/>
                <w:vertAlign w:val="superscript"/>
              </w:rPr>
              <w:t>0</w:t>
            </w:r>
            <w:r>
              <w:rPr>
                <w:rFonts w:hint="default" w:ascii="Verdana" w:hAnsi="Verdana" w:cs="Verdana"/>
                <w:sz w:val="21"/>
                <w:szCs w:val="21"/>
              </w:rPr>
              <w:t>）、2（2</w:t>
            </w:r>
            <w:r>
              <w:rPr>
                <w:rFonts w:hint="default" w:ascii="Verdana" w:hAnsi="Verdana" w:cs="Verdana"/>
                <w:sz w:val="21"/>
                <w:szCs w:val="21"/>
                <w:vertAlign w:val="superscript"/>
              </w:rPr>
              <w:t>1</w:t>
            </w:r>
            <w:r>
              <w:rPr>
                <w:rFonts w:hint="default" w:ascii="Verdana" w:hAnsi="Verdana" w:cs="Verdana"/>
                <w:sz w:val="21"/>
                <w:szCs w:val="21"/>
              </w:rPr>
              <w:t>）、4（2</w:t>
            </w:r>
            <w:r>
              <w:rPr>
                <w:rFonts w:hint="default" w:ascii="Verdana" w:hAnsi="Verdana" w:cs="Verdana"/>
                <w:sz w:val="21"/>
                <w:szCs w:val="21"/>
                <w:vertAlign w:val="superscript"/>
              </w:rPr>
              <w:t>2</w:t>
            </w:r>
            <w:r>
              <w:rPr>
                <w:rFonts w:hint="default" w:ascii="Verdana" w:hAnsi="Verdana" w:cs="Verdana"/>
                <w:sz w:val="21"/>
                <w:szCs w:val="21"/>
              </w:rPr>
              <w:t>）、8（2</w:t>
            </w:r>
            <w:r>
              <w:rPr>
                <w:rFonts w:hint="default" w:ascii="Verdana" w:hAnsi="Verdana" w:cs="Verdana"/>
                <w:sz w:val="21"/>
                <w:szCs w:val="21"/>
                <w:vertAlign w:val="superscript"/>
              </w:rPr>
              <w:t>3</w:t>
            </w:r>
            <w:r>
              <w:rPr>
                <w:rFonts w:hint="default" w:ascii="Verdana" w:hAnsi="Verdana" w:cs="Verdana"/>
                <w:sz w:val="21"/>
                <w:szCs w:val="21"/>
              </w:rPr>
              <w:t>）、16（2</w:t>
            </w:r>
            <w:r>
              <w:rPr>
                <w:rFonts w:hint="default" w:ascii="Verdana" w:hAnsi="Verdana" w:cs="Verdana"/>
                <w:sz w:val="21"/>
                <w:szCs w:val="21"/>
                <w:vertAlign w:val="superscript"/>
              </w:rPr>
              <w:t>4</w:t>
            </w:r>
            <w:r>
              <w:rPr>
                <w:rFonts w:hint="default" w:ascii="Verdana" w:hAnsi="Verdana" w:cs="Verdana"/>
                <w:sz w:val="21"/>
                <w:szCs w:val="21"/>
              </w:rPr>
              <w:t>）、32（2</w:t>
            </w:r>
            <w:r>
              <w:rPr>
                <w:rFonts w:hint="default" w:ascii="Verdana" w:hAnsi="Verdana" w:cs="Verdana"/>
                <w:sz w:val="21"/>
                <w:szCs w:val="21"/>
                <w:vertAlign w:val="superscript"/>
              </w:rPr>
              <w:t>5</w:t>
            </w:r>
            <w:r>
              <w:rPr>
                <w:rFonts w:hint="default" w:ascii="Verdana" w:hAnsi="Verdana" w:cs="Verdana"/>
                <w:sz w:val="21"/>
                <w:szCs w:val="21"/>
              </w:rPr>
              <w:t>）……</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说完汉明码，下面就开始介绍RAID 2等级。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2等级介绍：</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"http://hi.csdn.net/attachment/201112/14/0_1323882588hOo4.gif"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9" name="图片 17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72" descr="IMG_284"/>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RAID-2结构图解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由于汉明码是位为基础进行校验的，那么在RAID2中，一个硬盘在一个时间只存取一位的信息。没错，就是这么恐怖。如图中所示，左边的为数据阵列，阵列中的每个硬盘一次只存储一个位的数据。同理，右边的阵列（我们称之为校验阵列）则是存储相应的汉明码，也是一位一个硬盘。所以RAID 2中的硬盘数量取决于所设定的数据存储宽度。如果是4位的数据宽度（这由用户决定），那么就需要4个数据硬盘和3个汉明码校验硬盘，如果是64位的位宽呢？从上文介绍的计算方法中，就可以算出来，数据阵列需要64块硬盘，校验阵列需要7块硬盘。</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在写入时，RAID 2在写入数据位同时还要计算出它们的汉明码并写入校验阵列，读取时也要对数据即时地进行校验，最后再发向系统。通过上文的介绍，我们知道汉明码只能纠正一个位的错误，所以RAID 2也只能允许一个硬盘出问题，如果两个或以上的硬盘出问题，RAID 2的数据就将受到破坏。但由于数据是以位为单位并行传输，所以传输率也相当快。</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2是早期为了能进行即时的数据校验而研制的一种技术（这在当时的RAID 0、1等级中是无法做到的），从它的设计上看也是主要为了即时校验以保证数据安全，针对了当时对数据即时安全性非常敏感的领域，如服务器、金融服务等。但由于花费太大（其实，从上面的分析中可以看出如果数据位宽越大，用于校验阵列的相对投资就会越小，就如上面的4:3与64:7），成本昂贵，目前已基本不再使用，转而以更高级的即时检验RAID所代替，如RAID 3、5等。</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现在让我们总结一下RAID 2的特点: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"http://hi.csdn.net/attachment/201112/14/0_1323882613D2OD.gif"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0" name="图片 17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73" descr="IMG_28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 </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RAID-3等级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Parallel transfer with parity（并行传输及校验）</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2等级的缺点相信大家已经很明白了，虽然能进行即时的ECC，但成本极为昂贵。为此，一种更为先进的即时ECC的RAID等级诞生，这就是RAID 3。</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3是在RAID 2基础上发展而来的，主要的变化是用相对简单的异或逻辑运算（XOR，eXclusive OR）校验代替了相对复杂的汉明码校验，从而也大幅降低了成本。XOR的校验原理如下表：</w:t>
            </w:r>
          </w:p>
          <w:tbl>
            <w:tblPr>
              <w:tblW w:w="3130" w:type="dxa"/>
              <w:jc w:val="center"/>
              <w:tblCellSpacing w:w="7" w:type="dxa"/>
              <w:tblInd w:w="251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459"/>
              <w:gridCol w:w="452"/>
              <w:gridCol w:w="221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7" w:type="dxa"/>
                <w:jc w:val="center"/>
              </w:trPr>
              <w:tc>
                <w:tcPr>
                  <w:tcW w:w="43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A值</w:t>
                  </w:r>
                </w:p>
              </w:tc>
              <w:tc>
                <w:tcPr>
                  <w:tcW w:w="440"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B值</w:t>
                  </w:r>
                </w:p>
              </w:tc>
              <w:tc>
                <w:tcPr>
                  <w:tcW w:w="219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XOR结果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7" w:type="dxa"/>
                <w:jc w:val="center"/>
              </w:trPr>
              <w:tc>
                <w:tcPr>
                  <w:tcW w:w="43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c>
                <w:tcPr>
                  <w:tcW w:w="440"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c>
                <w:tcPr>
                  <w:tcW w:w="219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7" w:type="dxa"/>
                <w:jc w:val="center"/>
              </w:trPr>
              <w:tc>
                <w:tcPr>
                  <w:tcW w:w="43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c>
                <w:tcPr>
                  <w:tcW w:w="440"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c>
                <w:tcPr>
                  <w:tcW w:w="219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7" w:type="dxa"/>
                <w:jc w:val="center"/>
              </w:trPr>
              <w:tc>
                <w:tcPr>
                  <w:tcW w:w="43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c>
                <w:tcPr>
                  <w:tcW w:w="440"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c>
                <w:tcPr>
                  <w:tcW w:w="219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7" w:type="dxa"/>
                <w:jc w:val="center"/>
              </w:trPr>
              <w:tc>
                <w:tcPr>
                  <w:tcW w:w="43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c>
                <w:tcPr>
                  <w:tcW w:w="440"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1</w:t>
                  </w:r>
                </w:p>
              </w:tc>
              <w:tc>
                <w:tcPr>
                  <w:tcW w:w="2198"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0" w:afterAutospacing="0"/>
                    <w:jc w:val="center"/>
                  </w:pPr>
                  <w:r>
                    <w:rPr>
                      <w:rFonts w:hint="default" w:ascii="Verdana" w:hAnsi="Verdana" w:cs="Verdana"/>
                      <w:sz w:val="21"/>
                      <w:szCs w:val="21"/>
                    </w:rPr>
                    <w:t>0</w:t>
                  </w:r>
                </w:p>
              </w:tc>
            </w:tr>
          </w:tbl>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这里的A与B值就代表了两个位，从中可以发现，A与B一样时，XOR结果为0，A与B不一样时，XOR结果就是1，而且知道XOR结果和A与B中的任何一个数值，就可以反推出另一个数值。比如A为1，XOR结果为1，那么B肯定为0，如果XOR结果为0，那么B肯定为1。这就是XOR编码与校验的基本原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3的结构图如下：</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"http://hi.csdn.net/attachment/201112/14/0_13238827425z6v.gif"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3" name="图片 17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4" descr="IMG_28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RAID-3结构图解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从图中可以发现，校验盘只有一个，而数据与RAID 0一样是分成条带（Stripe）存入数据阵列中，这个条带的深度的单位为字节而不再是bit了。在数据存入时，数据阵列中处于同一等级的条带的XOR校验编码被即时写在校验盘相应的位置，所以彼此不会干扰混乱。读取时，则在调出条带的同时检查校验盘中相应的XOR编码，进行即时的ECC。由于在读写时与RAID 0很相似，所以RAID 3具有很高的数据传输效率。</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3在RAID 2基础上成功地进行结构与运算的简化，曾受到广泛的欢迎，并大量应用。直到更为先进高效的RAID 5出现后，RAID 3才开始慢慢退出市场。下面让我们总结一下RAID 3的特点：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"http://hi.csdn.net/attachment/201112/14/0_13238827541Z7R.gif"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5" name="图片 1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5" descr="IMG_287"/>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注：主轴同步是指阵列中所有硬盘的主轴马达同步</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RAID-4等级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Independent Data disks with shared Parity disk（独立的数据硬盘与共享的校验硬盘）</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3 英文定义是Parallel transfer with parity，即并行传输及校验。与之相比，RAID 4则是一种相对独立的形式，这也是它与RAID 3的最大不同。</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"http://hi.csdn.net/attachment/201112/14/0_1323882839lTXa.gif"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1" name="图片 1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76" descr="IMG_28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RAID-4结构图解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br w:type="textWrapping"/>
            </w:r>
            <w:r>
              <w:rPr>
                <w:rFonts w:hint="default" w:ascii="Verdana" w:hAnsi="Verdana" w:cs="Verdana"/>
                <w:sz w:val="21"/>
                <w:szCs w:val="21"/>
              </w:rPr>
              <w:t>与RAID 3相比，我们发现关键之处是把条带改成了“块”。即RAID 4是按数据块为单位存储的，那么数据块应该怎么理解呢？简单的话，一个数据块是一个完整的数据集合，比如一个文件就是一个典型的数据块。当然，对于硬盘的读取，一个数据块并不是一个文件，而是由操作系统所决定的，这就是我们熟悉的簇（Cluster）。RAID 4这样按块存储可以保证块的完整，不受因分条带存储在其他硬盘上而可能产生的不利影响（比如当其他多个硬盘损坏时，数据就完了）。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不过，在不同硬盘上的同级数据块也都通过</w:t>
            </w:r>
            <w:r>
              <w:rPr>
                <w:rFonts w:hint="default" w:ascii="Verdana" w:hAnsi="Verdana" w:cs="Verdana"/>
                <w:sz w:val="21"/>
                <w:szCs w:val="21"/>
                <w:lang w:val="en-US"/>
              </w:rPr>
              <w:t>XOR进行校验，结果保存在单独的校验盘。所谓同级的概念就是指在每个硬盘中同一柱面同一扇区位置的数据算是同级。在写入时，RAID就是按这个方法把各硬盘上同级数据的校验统一写入校验盘，等读取时再即时进行校验。因此即使是当前硬盘上的数据块损坏，也可以通过XOR校验值和其他硬盘上的同级数据进行恢复。由于RAID 4在写入时要等一个硬盘写完后才能写一下个，并且还要写入校验数据所以写入效率比较差，读取时也是一个硬盘一个硬盘的读，但校验迅速，所以相对速度更快。总之，RAID 4并不为速度而设计。下面我们总结一下RAID 4的特点：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"http://hi.csdn.net/attachment/201112/14/0_13238828526kK0.gif"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6" name="图片 17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77" descr="IMG_28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RAID-5等级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Independent Data disks with distributed parity blocks（独立的数据磁盘与分布式校验块）</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今天我们将介绍在高级RAID系统中最常见的等级——RAID 5，由于其出色的性能与数据冗余平衡设计而被广泛采用。与RAID 3、4一样，它也是一种即时校验RAID系统，但设计更为巧妙，而管理也相对复杂。其结构见图：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"http://hi.csdn.net/attachment/201112/15/0_13239161832mhV.gif"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7" name="图片 178"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78" descr="IMG_29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RAID-5结构图解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与RAID 4相对照，我们可以发现它仍采用了数据块的存储方式，但没有独立的校验硬盘，这是因为它在每个独立的数据盘中都开辟了单独的区域用于存储同级数据的XOR校验数据，至于什么是同级数据，在上一期中已经讲过了。在写入时，同级校验数据将即时生成并写入，在读取时，同级校验数据也将被即时读出并检查源数据的正确性。从图中可以发现，RAID 5的硬盘利用率较高，数据吞吐量比较容易得到发挥。</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5是目前最常用的高级RAID等级，是RAID 3、4的理想替代者，许多高档RAID控制器都提供了对RAID 5的支持，并以此做为高档RAID系统的标志。</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下面就来总结一下RAID 5的特点：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 </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 </w:t>
            </w: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"http://hi.csdn.net/attachment/201112/14/0_132388305555N2.gif"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5" name="图片 179"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9" descr="IMG_291"/>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RAID-6等级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Independent Data disks with two independent distributed parity schemes（独立的数据硬盘与两个独立分布式校验方案）</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6等级是在RAID 5基础上，为了进一步加强数据保护而设计的一种RAID方式，实际上是一种扩展RAID 5等级。与RAID 5的不同之处于除了每个硬盘上都有同级数据XOR校验区外，还有一个针对每个数据块的XOR校验区。当然，当前盘数据块的校验数据不可能存在当前盘而是交错存储的，具体形式见图。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"http://hi.csdn.net/attachment/201112/14/0_1323883121lT55.gif"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4" name="图片 180"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80" descr="IMG_292"/>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RAID-6结构图解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这样一来，等于每个数据块有了两个校验保护屏障（一个分层校验，一个是总体校验），因此RAID 6的数据冗余性能相当好。但是，由于增加了一个校验，所以写入的效率较RAID 5还差，而且控制系统的设计也更为复杂，第二块的校验区也减少了有效存储空间。</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由于RAID 6相对于RAID 5在校验方面的微弱优势和在性能与性价比方面的较大劣势，RAID 6等级基本没有实际应用过，只是对更高级的数据的冗余进行的一种技术与思路上的尝试，下面我们就做一个总结：</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"http://hi.csdn.net/attachment/201112/14/0_1323883134t6Le.gif"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4" name="图片 181"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1" descr="IMG_293"/>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RAID-7等级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Optimized Asynchrony for High I/O Rates as well as High Data Transfer Rates（最优化的异步高I/O速率和高数据传输率）</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7等级是至今为止，理论上性能最高的RAID模式，因为它从组建方式上就已经和以往的方式有了重大的不同。基本成形式见图，你会发现在，以往一个硬盘是一个组成阵列的“柱子”，而在RAID 7中，多个硬盘组成一个“柱子”，它们都有各自的通道，也正因为如此，你可以把这个图分解成一个个硬盘连接在主通道上，只是比以前的等级更为细分了。这样做的好处就是在读/写某一区域的数据时，可以迅速定位，而不会因为以往因单个硬盘的限制同一时间只能访问该数据区的一部分，在RAID 7中，以前的单个硬盘相当于分割成多个独立的硬盘，有自己的读写通道，效率也就不言自明了。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"http://hi.csdn.net/attachment/201112/14/0_132388321166dQ.gif"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8" name="图片 182"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2" descr="IMG_294"/>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RAID-7结构图解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然而，RAID 7的设计与相应的组成规模注定了它是一揽子承包计划。总体上说，RAID 7是一个整体的系统，有自己的操作系统，有自己的处理器，有自己的总线，而不是通过简单的插卡就可以实现的。归纳起来，RAID 7的主要特性如下：</w:t>
            </w: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所有的I/O传输都是异步的，因为它有自己独立的控制器和带有Cache的接口，与系统时钟并不同步</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所有的读与写的操作都将通过一个带有中心Cache的高速系统总线，我们称之为X-Bus</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专用的校验硬盘可以用于任何通道</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带有完整功能的即时操作系统内嵌于阵列控制微处理器，这是RAID 7的心脏，它负责各通道的通信以及Cache的管理，这也是它与其他等级最大不同之一</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连通性：可增至12个主机接口</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扩展性：线性容量可增至48个硬盘</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开放式系统，运用标准的SCSI硬盘、标准的PC总线、主板以及SIMM内存</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高速的，集成Cache的数据总线（就是上文提到的X-bus）</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在Cache内部完成校验生成工作</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多重的附加驱动可以随时热机待命，提高冗余率和灵活性</w:t>
            </w:r>
          </w:p>
          <w:p>
            <w:pPr>
              <w:keepNext w:val="0"/>
              <w:keepLines w:val="0"/>
              <w:widowControl/>
              <w:numPr>
                <w:ilvl w:val="0"/>
                <w:numId w:val="14"/>
              </w:numPr>
              <w:suppressLineNumbers w:val="0"/>
              <w:spacing w:before="0" w:beforeAutospacing="1" w:after="0" w:afterAutospacing="1" w:line="390" w:lineRule="atLeast"/>
              <w:ind w:left="1440" w:hanging="360"/>
            </w:pP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ind w:left="720"/>
            </w:pPr>
            <w:r>
              <w:rPr>
                <w:rFonts w:hint="default" w:ascii="Verdana" w:hAnsi="Verdana" w:cs="Verdana"/>
                <w:sz w:val="21"/>
                <w:szCs w:val="21"/>
              </w:rPr>
              <w:t>易管理性：SNMP（Simple Network Management Protocol,简单网络管理协议） 可以让管理员远程监视并实现系统控制</w:t>
            </w:r>
          </w:p>
          <w:p>
            <w:pPr>
              <w:keepNext w:val="0"/>
              <w:keepLines w:val="0"/>
              <w:widowControl/>
              <w:numPr>
                <w:ilvl w:val="0"/>
                <w:numId w:val="14"/>
              </w:numPr>
              <w:suppressLineNumbers w:val="0"/>
              <w:spacing w:before="0" w:beforeAutospacing="1" w:after="0" w:afterAutospacing="1" w:line="390" w:lineRule="atLeast"/>
              <w:ind w:left="1440" w:hanging="360"/>
            </w:pP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按照RAID 7设计者的说法，这种阵列将比其他RAID等级提高150-600%写入时的I/O性能，虽然这引起了不小的争议。</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7已经被SCC公司（Storage Computer Corporation）注册了商标，下面就让我们做一个总结：</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"http://hi.csdn.net/attachment/201112/14/0_1323883224b4zs.gif"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5" name="图片 183"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83" descr="IMG_29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 </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RAID-10等级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Very High Reliability combined with High Performance（高可靠性与高性能的组合）</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现在我们将进入对组合RAID等级的介绍，所谓组合RAID是指在这个RAID等级中是由多个RAID等级（一般是两个）组合而成，RAID 10即是如此。</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10是建立在RAID 0和RAID 1基础上的，具体的组合结构看图：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"http://hi.csdn.net/attachment/201112/14/0_1323883370n8d4.gif"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12" name="图片 184"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84" descr="IMG_29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RAID-10结构图解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从中可以看出，RAID 1在这里就是一个冗余的备份阵列，而RAID 0则负责数据的读写阵列。其实，图1只是一种RAID 10方式，更多的情况是从主通路分出两路（以4个硬盘时为例），做Striping操作，即把数据分割，而这分出来的每一路则再分两路，做Mirroring操作，即互做镜像。这就是RAID 10名字的来历（也因此被很多人称为RAID 0+1），而不是像RAID 5、3那样的全新等级。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由于利用了RAID 0极高的读写效率和RAID 1较高的数据保护、恢复能力，使RAID 10成为了一种性价比较高的等级，目前几乎所有的RAID控制卡都支持这一等级。但是，RAID 10对存储容量的利用率和RAID 1一样低，只有50%。下面就让我们总结一下它的特点：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"http://hi.csdn.net/attachment/201112/14/0_1323883382Aydd.gif"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9" name="图片 185"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85" descr="IMG_297"/>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RAID-53等级</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High I/O Rates and Data Transfer Performance（高带宽与数据传输性能）</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与RAID 10一样，RAID 53也是一种组合RAID 等级，但不要拿RAID 10的观点套用，认为它是RAID 5和RAID 3的组合，事实上，RAID 53应该称为RAID 30或RAID 03（也可以说是RAID 0+3），即RAID 3与RAID 0的组合，具体形式见图：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"http://hi.csdn.net/attachment/201112/14/0_1323883476775b.gif"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92" name="图片 186"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6" descr="IMG_29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color w:val="FF0000"/>
                <w:sz w:val="21"/>
                <w:szCs w:val="21"/>
              </w:rPr>
              <w:t>RAID-53结构图解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与图1相对比，可以发现，RAID 53中将备份等级由RAID 0变为了RAID 3，也就是说把原来的镜像阵列变成了分割式（Segments）存储阵列。但它不是对每个RAID 0硬盘都用一个RAID 3系统进行，而是用RAID 3对所有数据进行冗余存储（或者说是校验），而且读写与ECC效率比RAID 0要高不少。</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值得注意的是，RAID 3在RAID 53的数据传输中占有相当重要的位置。在介绍RAID 3时，曾说过它有很高的读写传输率。因此，在进行大数据量吞吐时，由于RAID 3的传输率高的缘故，RAID 53的性能要比RAID 10好（因为冗余备份的时间缩短）。而且，借助于RAID 0，其I/O带宽并没有降低。不过，从它的配置形式上就可以看出来，它的存储空间利用率要比RAID 10低，为40%。下面就让我们总结一下RAID 53的特点：</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"http://hi.csdn.net/attachment/201112/14/0_1323883487d5Aq.gif"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1" name="图片 187"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7" descr="IMG_29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结束语</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至此，有关RAID各主要等级的介绍就到此告一段落了。但本文所介绍的并不是全部的RAID等级，比如RAID 50（5+0）、RAID 51（5+1）以及最新的RAID 100。其中，前两者都是组合RAID等级，从括号中的名字上就可以看出组合的方式。</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RAID 100则是在RAID 1基础上改进而成，提高了读敢效率（RAID 100采用了独特的写入方式，以两个硬盘为例，数据的一半从第一个硬盘的最外圈磁道和第二个硬盘的最内圈存起，另一半则从第一个硬盘的最内圈和第二个硬盘的最外圈磁道存起，配合专用的读取算法，使两个硬盘的外圈磁道交替工作，由于总是尽可能地从外道开始读取，所以提高了读取效率）。以上三种等级由于知名度较低，而且现在还很少见到应用，就不在此详细介绍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lang w:val="en-US"/>
              </w:rPr>
              <w:t>另外值得一提的是Intel准备在未来的ICH-6R上提供的Matrix RAID功能，它可以用两硬盘通过逻辑卷的功能组成RAID-0和RAID-1两种模式的阵列，具体结构见下图：</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sz w:val="21"/>
                <w:szCs w:val="21"/>
                <w:bdr w:val="none" w:color="auto" w:sz="0" w:space="0"/>
              </w:rPr>
              <w:fldChar w:fldCharType="begin"/>
            </w:r>
            <w:r>
              <w:rPr>
                <w:rFonts w:hint="default" w:ascii="Verdana" w:hAnsi="Verdana" w:cs="Verdana"/>
                <w:sz w:val="21"/>
                <w:szCs w:val="21"/>
                <w:bdr w:val="none" w:color="auto" w:sz="0" w:space="0"/>
              </w:rPr>
              <w:instrText xml:space="preserve">INCLUDEPICTURE \d "http://hi.csdn.net/attachment/201112/14/0_1323883617lw04.gif" \* MERGEFORMATINET </w:instrText>
            </w:r>
            <w:r>
              <w:rPr>
                <w:rFonts w:hint="default" w:ascii="Verdana" w:hAnsi="Verdana" w:cs="Verdana"/>
                <w:sz w:val="21"/>
                <w:szCs w:val="21"/>
                <w:bdr w:val="none" w:color="auto" w:sz="0" w:space="0"/>
              </w:rPr>
              <w:fldChar w:fldCharType="separate"/>
            </w:r>
            <w:r>
              <w:rPr>
                <w:rFonts w:hint="default" w:ascii="Verdana" w:hAnsi="Verdana" w:cs="Verdana"/>
                <w:sz w:val="21"/>
                <w:szCs w:val="21"/>
                <w:bdr w:val="none" w:color="auto" w:sz="0" w:space="0"/>
              </w:rPr>
              <w:drawing>
                <wp:inline distT="0" distB="0" distL="114300" distR="114300">
                  <wp:extent cx="304800" cy="304800"/>
                  <wp:effectExtent l="0" t="0" r="0" b="0"/>
                  <wp:docPr id="100" name="图片 188"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88" descr="IMG_30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sz w:val="21"/>
                <w:szCs w:val="21"/>
                <w:bdr w:val="none" w:color="auto" w:sz="0" w:space="0"/>
              </w:rPr>
              <w:fldChar w:fldCharType="end"/>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jc w:val="center"/>
            </w:pPr>
            <w:r>
              <w:rPr>
                <w:rFonts w:hint="default" w:ascii="Verdana" w:hAnsi="Verdana" w:cs="Verdana"/>
                <w:color w:val="FF0000"/>
                <w:sz w:val="21"/>
                <w:szCs w:val="21"/>
                <w:lang w:val="en-US"/>
              </w:rPr>
              <w:t>Matrix RAID</w:t>
            </w:r>
            <w:r>
              <w:rPr>
                <w:rFonts w:hint="default" w:ascii="Verdana" w:hAnsi="Verdana" w:cs="Verdana"/>
                <w:color w:val="FF0000"/>
                <w:sz w:val="21"/>
                <w:szCs w:val="21"/>
              </w:rPr>
              <w:t>结构图解</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很明显，以这新闻的例子分析，每个硬盘分出40GB分别用于RAID 0和1，用于RAID 0的是分区C，容量是40+40=80GB，用于RAID 1的是分区D，容量是（40+40）/2=40GB。由于</w:t>
            </w:r>
            <w:r>
              <w:rPr>
                <w:rFonts w:hint="default" w:ascii="Verdana" w:hAnsi="Verdana" w:cs="Verdana"/>
                <w:sz w:val="21"/>
                <w:szCs w:val="21"/>
                <w:lang w:val="en-US"/>
              </w:rPr>
              <w:t>Matrix RAID还没有真正交付应用，我们在此也就不具体介绍了。</w:t>
            </w:r>
          </w:p>
          <w:p>
            <w:pPr>
              <w:pStyle w:val="8"/>
              <w:keepNext w:val="0"/>
              <w:keepLines w:val="0"/>
              <w:widowControl/>
              <w:suppressLineNumbers w:val="0"/>
              <w:pBdr>
                <w:top w:val="none" w:color="auto" w:sz="0" w:space="0"/>
                <w:bottom w:val="none" w:color="auto" w:sz="0" w:space="0"/>
              </w:pBdr>
              <w:spacing w:before="0" w:beforeAutospacing="0" w:after="0" w:afterAutospacing="0" w:line="390" w:lineRule="atLeast"/>
            </w:pPr>
            <w:r>
              <w:rPr>
                <w:rFonts w:hint="default" w:ascii="Verdana" w:hAnsi="Verdana" w:cs="Verdana"/>
                <w:sz w:val="21"/>
                <w:szCs w:val="21"/>
              </w:rPr>
              <w:t>好啦，本期RAID专题就到此结束了，有关RAID的话题欢迎大家来到</w:t>
            </w:r>
            <w:r>
              <w:rPr>
                <w:rFonts w:hint="default" w:ascii="Verdana" w:hAnsi="Verdana" w:cs="Verdana"/>
                <w:color w:val="FF9900"/>
                <w:sz w:val="21"/>
                <w:szCs w:val="21"/>
                <w:u w:val="none"/>
              </w:rPr>
              <w:fldChar w:fldCharType="begin"/>
            </w:r>
            <w:r>
              <w:rPr>
                <w:rFonts w:hint="default" w:ascii="Verdana" w:hAnsi="Verdana" w:cs="Verdana"/>
                <w:color w:val="FF9900"/>
                <w:sz w:val="21"/>
                <w:szCs w:val="21"/>
                <w:u w:val="none"/>
              </w:rPr>
              <w:instrText xml:space="preserve"> HYPERLINK "http://blog.csdn.net/21aspnet" </w:instrText>
            </w:r>
            <w:r>
              <w:rPr>
                <w:rFonts w:hint="default" w:ascii="Verdana" w:hAnsi="Verdana" w:cs="Verdana"/>
                <w:color w:val="FF9900"/>
                <w:sz w:val="21"/>
                <w:szCs w:val="21"/>
                <w:u w:val="none"/>
              </w:rPr>
              <w:fldChar w:fldCharType="separate"/>
            </w:r>
            <w:r>
              <w:rPr>
                <w:rStyle w:val="16"/>
                <w:rFonts w:hint="default" w:ascii="Verdana" w:hAnsi="Verdana" w:cs="Verdana"/>
                <w:color w:val="FF9900"/>
                <w:sz w:val="21"/>
                <w:szCs w:val="21"/>
                <w:u w:val="none"/>
              </w:rPr>
              <w:t>http://blog.csdn.net/21aspnet</w:t>
            </w:r>
            <w:r>
              <w:rPr>
                <w:rFonts w:hint="default" w:ascii="Verdana" w:hAnsi="Verdana" w:cs="Verdana"/>
                <w:color w:val="FF9900"/>
                <w:sz w:val="21"/>
                <w:szCs w:val="21"/>
                <w:u w:val="none"/>
              </w:rPr>
              <w:fldChar w:fldCharType="end"/>
            </w:r>
            <w:r>
              <w:rPr>
                <w:rFonts w:hint="default" w:ascii="Verdana" w:hAnsi="Verdana" w:cs="Verdana"/>
                <w:sz w:val="21"/>
                <w:szCs w:val="21"/>
              </w:rPr>
              <w:t>来进一步讨论！</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发表于2013/2/7 14:05:15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"http://blog.csdn.net/soloopin/article/details/8575552"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阅读：367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"http://blog.csdn.net/soloopin/article/details/8575552"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"http://blog.csdn.net/soloopin/article/details/8330419"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[转]关于MTU、IP MTU、TCP MSS探讨与分析</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jc w:val="center"/>
              <w:rPr>
                <w:rFonts w:hint="default" w:ascii="Arial" w:hAnsi="Arial" w:cs="Arial"/>
                <w:sz w:val="21"/>
                <w:szCs w:val="21"/>
              </w:rPr>
            </w:pPr>
            <w:r>
              <w:rPr>
                <w:rStyle w:val="10"/>
                <w:rFonts w:hint="eastAsia" w:ascii="宋体" w:hAnsi="宋体" w:eastAsia="宋体" w:cs="宋体"/>
                <w:color w:val="000000"/>
                <w:sz w:val="32"/>
                <w:szCs w:val="32"/>
              </w:rPr>
              <w:t>关于</w:t>
            </w:r>
            <w:r>
              <w:rPr>
                <w:rStyle w:val="10"/>
                <w:rFonts w:hint="default" w:ascii="Arial" w:hAnsi="Arial" w:cs="Arial"/>
                <w:color w:val="000000"/>
                <w:sz w:val="32"/>
                <w:szCs w:val="32"/>
                <w:lang w:val="en-US"/>
              </w:rPr>
              <w:t>MTU</w:t>
            </w:r>
            <w:r>
              <w:rPr>
                <w:rStyle w:val="10"/>
                <w:rFonts w:hint="eastAsia" w:ascii="宋体" w:hAnsi="宋体" w:eastAsia="宋体" w:cs="宋体"/>
                <w:color w:val="000000"/>
                <w:sz w:val="32"/>
                <w:szCs w:val="32"/>
              </w:rPr>
              <w:t>、</w:t>
            </w:r>
            <w:r>
              <w:rPr>
                <w:rStyle w:val="10"/>
                <w:rFonts w:hint="default" w:ascii="Arial" w:hAnsi="Arial" w:cs="Arial"/>
                <w:color w:val="000000"/>
                <w:sz w:val="32"/>
                <w:szCs w:val="32"/>
                <w:lang w:val="en-US"/>
              </w:rPr>
              <w:t>IP MTU</w:t>
            </w:r>
            <w:r>
              <w:rPr>
                <w:rStyle w:val="10"/>
                <w:rFonts w:hint="eastAsia" w:ascii="宋体" w:hAnsi="宋体" w:eastAsia="宋体" w:cs="宋体"/>
                <w:color w:val="000000"/>
                <w:sz w:val="32"/>
                <w:szCs w:val="32"/>
              </w:rPr>
              <w:t>、</w:t>
            </w:r>
            <w:r>
              <w:rPr>
                <w:rStyle w:val="10"/>
                <w:rFonts w:hint="default" w:ascii="Arial" w:hAnsi="Arial" w:cs="Arial"/>
                <w:color w:val="000000"/>
                <w:sz w:val="32"/>
                <w:szCs w:val="32"/>
                <w:lang w:val="en-US"/>
              </w:rPr>
              <w:t>TCP MSS</w:t>
            </w:r>
            <w:r>
              <w:rPr>
                <w:rStyle w:val="10"/>
                <w:rFonts w:hint="eastAsia" w:ascii="宋体" w:hAnsi="宋体" w:eastAsia="宋体" w:cs="宋体"/>
                <w:color w:val="000000"/>
                <w:sz w:val="32"/>
                <w:szCs w:val="32"/>
              </w:rPr>
              <w:t>探讨与分析</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1.</w:t>
            </w:r>
            <w:r>
              <w:rPr>
                <w:rStyle w:val="10"/>
                <w:rFonts w:hint="default" w:ascii="Times New Roman" w:hAnsi="Times New Roman" w:cs="Times New Roman"/>
                <w:b w:val="0"/>
                <w:color w:val="000000"/>
                <w:sz w:val="14"/>
                <w:szCs w:val="14"/>
                <w:lang w:val="en-US"/>
              </w:rPr>
              <w:t>     </w:t>
            </w:r>
            <w:r>
              <w:rPr>
                <w:rStyle w:val="10"/>
                <w:rFonts w:hint="eastAsia" w:ascii="宋体" w:hAnsi="宋体" w:eastAsia="宋体" w:cs="宋体"/>
                <w:color w:val="000000"/>
                <w:sz w:val="28"/>
                <w:szCs w:val="28"/>
              </w:rPr>
              <w:t>概述</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eastAsia" w:ascii="宋体" w:hAnsi="宋体" w:eastAsia="宋体" w:cs="宋体"/>
                <w:color w:val="000000"/>
                <w:sz w:val="21"/>
                <w:szCs w:val="21"/>
              </w:rPr>
              <w:t>本文主要分析了二层</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IP MTU</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之间的关系和在不同网络场景中的应用，最后通过一个案例分析来进一步认识</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对实际</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数据包转发的影响。</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2.</w:t>
            </w:r>
            <w:r>
              <w:rPr>
                <w:rStyle w:val="10"/>
                <w:rFonts w:hint="default" w:ascii="Times New Roman" w:hAnsi="Times New Roman" w:cs="Times New Roman"/>
                <w:b w:val="0"/>
                <w:color w:val="000000"/>
                <w:sz w:val="14"/>
                <w:szCs w:val="14"/>
                <w:lang w:val="en-US"/>
              </w:rPr>
              <w:t>     </w:t>
            </w:r>
            <w:r>
              <w:rPr>
                <w:rStyle w:val="10"/>
                <w:rFonts w:hint="default" w:ascii="Arial" w:hAnsi="Arial" w:cs="Arial"/>
                <w:color w:val="000000"/>
                <w:sz w:val="28"/>
                <w:szCs w:val="28"/>
                <w:lang w:val="en-US"/>
              </w:rPr>
              <w:t>MTU</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eastAsia" w:ascii="宋体" w:hAnsi="宋体" w:eastAsia="宋体" w:cs="宋体"/>
                <w:color w:val="000000"/>
                <w:sz w:val="21"/>
                <w:szCs w:val="21"/>
              </w:rPr>
              <w:t>最大传输单元（</w:t>
            </w:r>
            <w:r>
              <w:rPr>
                <w:rFonts w:hint="default" w:ascii="Times New Roman" w:hAnsi="Times New Roman" w:cs="Times New Roman"/>
                <w:color w:val="000000"/>
                <w:sz w:val="21"/>
                <w:szCs w:val="21"/>
                <w:lang w:val="en-US"/>
              </w:rPr>
              <w:t>Maximum Transmission Unit</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）是指一种通信协议在某一层上面所能通过的最大数据报大小（以字节为单位），它通常与链路层协议有密切的关系。</w:t>
            </w:r>
            <w:r>
              <w:rPr>
                <w:rFonts w:hint="default" w:ascii="Times New Roman" w:hAnsi="Times New Roman" w:cs="Times New Roman"/>
                <w:color w:val="000000"/>
                <w:sz w:val="21"/>
                <w:szCs w:val="21"/>
                <w:lang w:val="en-US"/>
              </w:rPr>
              <w:t>EthernetII</w:t>
            </w:r>
            <w:r>
              <w:rPr>
                <w:rFonts w:hint="eastAsia" w:ascii="宋体" w:hAnsi="宋体" w:eastAsia="宋体" w:cs="宋体"/>
                <w:color w:val="000000"/>
                <w:sz w:val="21"/>
                <w:szCs w:val="21"/>
              </w:rPr>
              <w:t>帧结构如下：</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220"/>
              <w:rPr>
                <w:rFonts w:hint="default" w:ascii="Arial" w:hAnsi="Arial" w:cs="Arial"/>
                <w:sz w:val="21"/>
                <w:szCs w:val="21"/>
              </w:rPr>
            </w:pPr>
            <w:r>
              <w:rPr>
                <w:rFonts w:hint="default" w:ascii="Times New Roman" w:hAnsi="Times New Roman" w:cs="Times New Roman"/>
                <w:color w:val="000000"/>
                <w:sz w:val="11"/>
                <w:szCs w:val="11"/>
                <w:lang w:val="en-US"/>
              </w:rPr>
              <w:t> </w:t>
            </w:r>
          </w:p>
          <w:tbl>
            <w:tblPr>
              <w:tblW w:w="7263" w:type="dxa"/>
              <w:jc w:val="center"/>
              <w:tblInd w:w="442"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tblLayout w:type="fixed"/>
              <w:tblCellMar>
                <w:top w:w="0" w:type="dxa"/>
                <w:left w:w="0" w:type="dxa"/>
                <w:bottom w:w="0" w:type="dxa"/>
                <w:right w:w="0" w:type="dxa"/>
              </w:tblCellMar>
            </w:tblPr>
            <w:tblGrid>
              <w:gridCol w:w="1165"/>
              <w:gridCol w:w="1025"/>
              <w:gridCol w:w="1079"/>
              <w:gridCol w:w="2749"/>
              <w:gridCol w:w="1245"/>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trHeight w:val="388" w:hRule="atLeast"/>
                <w:jc w:val="center"/>
              </w:trPr>
              <w:tc>
                <w:tcPr>
                  <w:tcW w:w="1165" w:type="dxa"/>
                  <w:tcBorders>
                    <w:top w:val="single" w:color="auto" w:sz="8" w:space="0"/>
                    <w:left w:val="single" w:color="auto" w:sz="8" w:space="0"/>
                    <w:bottom w:val="single" w:color="auto" w:sz="8" w:space="0"/>
                    <w:right w:val="single" w:color="auto" w:sz="8" w:space="0"/>
                  </w:tcBorders>
                  <w:shd w:val="clear"/>
                  <w:tcMar>
                    <w:left w:w="108"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8"/>
                    <w:jc w:val="center"/>
                  </w:pPr>
                  <w:r>
                    <w:rPr>
                      <w:rFonts w:hint="default" w:ascii="Verdana" w:hAnsi="Verdana" w:cs="Verdana"/>
                      <w:color w:val="000000"/>
                      <w:sz w:val="19"/>
                      <w:szCs w:val="19"/>
                      <w:lang w:val="en-US"/>
                    </w:rPr>
                    <w:t>DMAC</w:t>
                  </w:r>
                </w:p>
              </w:tc>
              <w:tc>
                <w:tcPr>
                  <w:tcW w:w="1025" w:type="dxa"/>
                  <w:tcBorders>
                    <w:top w:val="single" w:color="auto" w:sz="8" w:space="0"/>
                    <w:left w:val="nil"/>
                    <w:bottom w:val="single" w:color="auto" w:sz="8" w:space="0"/>
                    <w:right w:val="single" w:color="auto" w:sz="8" w:space="0"/>
                  </w:tcBorders>
                  <w:shd w:val="clear"/>
                  <w:tcMar>
                    <w:left w:w="108"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8"/>
                    <w:jc w:val="center"/>
                  </w:pPr>
                  <w:r>
                    <w:rPr>
                      <w:rFonts w:hint="default" w:ascii="Verdana" w:hAnsi="Verdana" w:cs="Verdana"/>
                      <w:color w:val="000000"/>
                      <w:sz w:val="19"/>
                      <w:szCs w:val="19"/>
                      <w:lang w:val="en-US"/>
                    </w:rPr>
                    <w:t>SMAC</w:t>
                  </w:r>
                </w:p>
              </w:tc>
              <w:tc>
                <w:tcPr>
                  <w:tcW w:w="1079" w:type="dxa"/>
                  <w:tcBorders>
                    <w:top w:val="single" w:color="auto" w:sz="8" w:space="0"/>
                    <w:left w:val="nil"/>
                    <w:bottom w:val="single" w:color="auto" w:sz="8" w:space="0"/>
                    <w:right w:val="single" w:color="auto" w:sz="8" w:space="0"/>
                  </w:tcBorders>
                  <w:shd w:val="clear"/>
                  <w:tcMar>
                    <w:left w:w="108"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8"/>
                    <w:jc w:val="center"/>
                  </w:pPr>
                  <w:r>
                    <w:rPr>
                      <w:rFonts w:hint="default" w:ascii="Verdana" w:hAnsi="Verdana" w:cs="Verdana"/>
                      <w:color w:val="000000"/>
                      <w:sz w:val="19"/>
                      <w:szCs w:val="19"/>
                      <w:lang w:val="en-US"/>
                    </w:rPr>
                    <w:t>Type</w:t>
                  </w:r>
                </w:p>
              </w:tc>
              <w:tc>
                <w:tcPr>
                  <w:tcW w:w="2749" w:type="dxa"/>
                  <w:tcBorders>
                    <w:top w:val="single" w:color="auto" w:sz="8" w:space="0"/>
                    <w:left w:val="nil"/>
                    <w:bottom w:val="single" w:color="auto" w:sz="8" w:space="0"/>
                    <w:right w:val="single" w:color="auto" w:sz="8" w:space="0"/>
                  </w:tcBorders>
                  <w:shd w:val="clear"/>
                  <w:tcMar>
                    <w:left w:w="108"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8"/>
                    <w:jc w:val="center"/>
                  </w:pPr>
                  <w:r>
                    <w:rPr>
                      <w:rFonts w:hint="default" w:ascii="Verdana" w:hAnsi="Verdana" w:cs="Verdana"/>
                      <w:color w:val="000000"/>
                      <w:sz w:val="19"/>
                      <w:szCs w:val="19"/>
                      <w:lang w:val="en-US"/>
                    </w:rPr>
                    <w:t>Data</w:t>
                  </w:r>
                </w:p>
              </w:tc>
              <w:tc>
                <w:tcPr>
                  <w:tcW w:w="1245" w:type="dxa"/>
                  <w:tcBorders>
                    <w:top w:val="single" w:color="auto" w:sz="8" w:space="0"/>
                    <w:left w:val="nil"/>
                    <w:bottom w:val="single" w:color="auto" w:sz="8" w:space="0"/>
                    <w:right w:val="single" w:color="auto" w:sz="8" w:space="0"/>
                  </w:tcBorders>
                  <w:shd w:val="clear"/>
                  <w:tcMar>
                    <w:left w:w="108"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8"/>
                    <w:jc w:val="center"/>
                  </w:pPr>
                  <w:r>
                    <w:rPr>
                      <w:rFonts w:hint="default" w:ascii="Verdana" w:hAnsi="Verdana" w:cs="Verdana"/>
                      <w:color w:val="000000"/>
                      <w:sz w:val="19"/>
                      <w:szCs w:val="19"/>
                      <w:lang w:val="en-US"/>
                    </w:rPr>
                    <w:t>CRC</w:t>
                  </w:r>
                </w:p>
              </w:tc>
            </w:tr>
          </w:tbl>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default" w:ascii="Arial" w:hAnsi="Arial" w:cs="Arial"/>
                <w:color w:val="000000"/>
                <w:sz w:val="11"/>
                <w:szCs w:val="11"/>
                <w:lang w:val="en-US"/>
              </w:rPr>
              <w:t> </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eastAsia" w:ascii="宋体" w:hAnsi="宋体" w:eastAsia="宋体" w:cs="宋体"/>
                <w:color w:val="000000"/>
                <w:sz w:val="21"/>
                <w:szCs w:val="21"/>
              </w:rPr>
              <w:t>由于以太网传输电气方面的限制，每个以太网帧都有最小的大小</w:t>
            </w:r>
            <w:r>
              <w:rPr>
                <w:rFonts w:hint="default" w:ascii="Times New Roman" w:hAnsi="Times New Roman" w:cs="Times New Roman"/>
                <w:color w:val="000000"/>
                <w:sz w:val="21"/>
                <w:szCs w:val="21"/>
                <w:lang w:val="en-US"/>
              </w:rPr>
              <w:t>64bytes</w:t>
            </w:r>
            <w:r>
              <w:rPr>
                <w:rFonts w:hint="eastAsia" w:ascii="宋体" w:hAnsi="宋体" w:eastAsia="宋体" w:cs="宋体"/>
                <w:color w:val="000000"/>
                <w:sz w:val="21"/>
                <w:szCs w:val="21"/>
              </w:rPr>
              <w:t>，最大不能超过</w:t>
            </w:r>
            <w:r>
              <w:rPr>
                <w:rFonts w:hint="default" w:ascii="Times New Roman" w:hAnsi="Times New Roman" w:cs="Times New Roman"/>
                <w:color w:val="000000"/>
                <w:sz w:val="21"/>
                <w:szCs w:val="21"/>
                <w:lang w:val="en-US"/>
              </w:rPr>
              <w:t>1518bytes</w:t>
            </w:r>
            <w:r>
              <w:rPr>
                <w:rFonts w:hint="eastAsia" w:ascii="宋体" w:hAnsi="宋体" w:eastAsia="宋体" w:cs="宋体"/>
                <w:color w:val="000000"/>
                <w:sz w:val="21"/>
                <w:szCs w:val="21"/>
              </w:rPr>
              <w:t>，对于小于或者大于这个限制的以太网帧，我们都可以视之为错误的数据帧。一般的以太网转发设备会丢弃这些数据帧。（注：小于</w:t>
            </w:r>
            <w:r>
              <w:rPr>
                <w:rFonts w:hint="default" w:ascii="Times New Roman" w:hAnsi="Times New Roman" w:cs="Times New Roman"/>
                <w:color w:val="000000"/>
                <w:sz w:val="21"/>
                <w:szCs w:val="21"/>
                <w:lang w:val="en-US"/>
              </w:rPr>
              <w:t>64Bytes</w:t>
            </w:r>
            <w:r>
              <w:rPr>
                <w:rFonts w:hint="eastAsia" w:ascii="宋体" w:hAnsi="宋体" w:eastAsia="宋体" w:cs="宋体"/>
                <w:color w:val="000000"/>
                <w:sz w:val="21"/>
                <w:szCs w:val="21"/>
              </w:rPr>
              <w:t>的数据帧一般是由于以太网冲突产生的</w:t>
            </w:r>
            <w:r>
              <w:rPr>
                <w:rFonts w:hint="default" w:ascii="Times New Roman" w:hAnsi="Times New Roman" w:cs="Times New Roman"/>
                <w:color w:val="000000"/>
                <w:sz w:val="21"/>
                <w:szCs w:val="21"/>
              </w:rPr>
              <w:t> </w:t>
            </w:r>
            <w:r>
              <w:rPr>
                <w:rFonts w:hint="eastAsia" w:ascii="宋体" w:hAnsi="宋体" w:eastAsia="宋体" w:cs="宋体"/>
                <w:color w:val="000000"/>
                <w:sz w:val="21"/>
                <w:szCs w:val="21"/>
                <w:lang w:val="en-US"/>
              </w:rPr>
              <w:t>“</w:t>
            </w:r>
            <w:r>
              <w:rPr>
                <w:rFonts w:hint="eastAsia" w:ascii="宋体" w:hAnsi="宋体" w:eastAsia="宋体" w:cs="宋体"/>
                <w:color w:val="000000"/>
                <w:sz w:val="21"/>
                <w:szCs w:val="21"/>
              </w:rPr>
              <w:t>碎片</w:t>
            </w:r>
            <w:r>
              <w:rPr>
                <w:rFonts w:hint="eastAsia" w:ascii="宋体" w:hAnsi="宋体" w:eastAsia="宋体" w:cs="宋体"/>
                <w:color w:val="000000"/>
                <w:sz w:val="21"/>
                <w:szCs w:val="21"/>
                <w:lang w:val="en-US"/>
              </w:rPr>
              <w:t>”</w:t>
            </w:r>
            <w:r>
              <w:rPr>
                <w:rFonts w:hint="eastAsia" w:ascii="宋体" w:hAnsi="宋体" w:eastAsia="宋体" w:cs="宋体"/>
                <w:color w:val="000000"/>
                <w:sz w:val="21"/>
                <w:szCs w:val="21"/>
              </w:rPr>
              <w:t>或者线路干扰或者坏的以太网接口产生的，对于大于</w:t>
            </w:r>
            <w:r>
              <w:rPr>
                <w:rFonts w:hint="default" w:ascii="Times New Roman" w:hAnsi="Times New Roman" w:cs="Times New Roman"/>
                <w:color w:val="000000"/>
                <w:sz w:val="21"/>
                <w:szCs w:val="21"/>
                <w:lang w:val="en-US"/>
              </w:rPr>
              <w:t>1518Bytes</w:t>
            </w:r>
            <w:r>
              <w:rPr>
                <w:rFonts w:hint="eastAsia" w:ascii="宋体" w:hAnsi="宋体" w:eastAsia="宋体" w:cs="宋体"/>
                <w:color w:val="000000"/>
                <w:sz w:val="21"/>
                <w:szCs w:val="21"/>
              </w:rPr>
              <w:t>的数据帧我们一般把它叫做</w:t>
            </w:r>
            <w:r>
              <w:rPr>
                <w:rFonts w:hint="default" w:ascii="Times New Roman" w:hAnsi="Times New Roman" w:cs="Times New Roman"/>
                <w:color w:val="000000"/>
                <w:sz w:val="21"/>
                <w:szCs w:val="21"/>
                <w:lang w:val="en-US"/>
              </w:rPr>
              <w:t>Giant</w:t>
            </w:r>
            <w:r>
              <w:rPr>
                <w:rFonts w:hint="eastAsia" w:ascii="宋体" w:hAnsi="宋体" w:eastAsia="宋体" w:cs="宋体"/>
                <w:color w:val="000000"/>
                <w:sz w:val="21"/>
                <w:szCs w:val="21"/>
              </w:rPr>
              <w:t>帧，这种一般是由于线路干扰或者坏的以太网口产生）。</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由于以太网</w:t>
            </w:r>
            <w:r>
              <w:rPr>
                <w:rFonts w:hint="default" w:ascii="Times New Roman" w:hAnsi="Times New Roman" w:cs="Times New Roman"/>
                <w:color w:val="000000"/>
                <w:sz w:val="21"/>
                <w:szCs w:val="21"/>
                <w:lang w:val="en-US"/>
              </w:rPr>
              <w:t>EthernetII</w:t>
            </w:r>
            <w:r>
              <w:rPr>
                <w:rFonts w:hint="eastAsia" w:ascii="宋体" w:hAnsi="宋体" w:eastAsia="宋体" w:cs="宋体"/>
                <w:color w:val="000000"/>
                <w:sz w:val="21"/>
                <w:szCs w:val="21"/>
              </w:rPr>
              <w:t>最大的数据帧是</w:t>
            </w:r>
            <w:r>
              <w:rPr>
                <w:rFonts w:hint="default" w:ascii="Times New Roman" w:hAnsi="Times New Roman" w:cs="Times New Roman"/>
                <w:color w:val="000000"/>
                <w:sz w:val="21"/>
                <w:szCs w:val="21"/>
                <w:lang w:val="en-US"/>
              </w:rPr>
              <w:t>1518Bytes</w:t>
            </w:r>
            <w:r>
              <w:rPr>
                <w:rFonts w:hint="eastAsia" w:ascii="宋体" w:hAnsi="宋体" w:eastAsia="宋体" w:cs="宋体"/>
                <w:color w:val="000000"/>
                <w:sz w:val="21"/>
                <w:szCs w:val="21"/>
              </w:rPr>
              <w:t>，除去以太网帧的帧头（</w:t>
            </w:r>
            <w:r>
              <w:rPr>
                <w:rFonts w:hint="default" w:ascii="Times New Roman" w:hAnsi="Times New Roman" w:cs="Times New Roman"/>
                <w:color w:val="000000"/>
                <w:sz w:val="21"/>
                <w:szCs w:val="21"/>
                <w:lang w:val="en-US"/>
              </w:rPr>
              <w:t>DMAC</w:t>
            </w:r>
            <w:r>
              <w:rPr>
                <w:rFonts w:hint="eastAsia" w:ascii="宋体" w:hAnsi="宋体" w:eastAsia="宋体" w:cs="宋体"/>
                <w:color w:val="000000"/>
                <w:sz w:val="21"/>
                <w:szCs w:val="21"/>
              </w:rPr>
              <w:t>目的</w:t>
            </w:r>
            <w:r>
              <w:rPr>
                <w:rFonts w:hint="default" w:ascii="Times New Roman" w:hAnsi="Times New Roman" w:cs="Times New Roman"/>
                <w:color w:val="000000"/>
                <w:sz w:val="21"/>
                <w:szCs w:val="21"/>
                <w:lang w:val="en-US"/>
              </w:rPr>
              <w:t>MAC</w:t>
            </w:r>
            <w:r>
              <w:rPr>
                <w:rFonts w:hint="eastAsia" w:ascii="宋体" w:hAnsi="宋体" w:eastAsia="宋体" w:cs="宋体"/>
                <w:color w:val="000000"/>
                <w:sz w:val="21"/>
                <w:szCs w:val="21"/>
              </w:rPr>
              <w:t>地址</w:t>
            </w:r>
            <w:r>
              <w:rPr>
                <w:rFonts w:hint="default" w:ascii="Times New Roman" w:hAnsi="Times New Roman" w:cs="Times New Roman"/>
                <w:color w:val="000000"/>
                <w:sz w:val="21"/>
                <w:szCs w:val="21"/>
                <w:lang w:val="en-US"/>
              </w:rPr>
              <w:t>48bit=6Bytes+SMAC</w:t>
            </w:r>
            <w:r>
              <w:rPr>
                <w:rFonts w:hint="eastAsia" w:ascii="宋体" w:hAnsi="宋体" w:eastAsia="宋体" w:cs="宋体"/>
                <w:color w:val="000000"/>
                <w:sz w:val="21"/>
                <w:szCs w:val="21"/>
              </w:rPr>
              <w:t>源</w:t>
            </w:r>
            <w:r>
              <w:rPr>
                <w:rFonts w:hint="default" w:ascii="Times New Roman" w:hAnsi="Times New Roman" w:cs="Times New Roman"/>
                <w:color w:val="000000"/>
                <w:sz w:val="21"/>
                <w:szCs w:val="21"/>
                <w:lang w:val="en-US"/>
              </w:rPr>
              <w:t>MAC</w:t>
            </w:r>
            <w:r>
              <w:rPr>
                <w:rFonts w:hint="eastAsia" w:ascii="宋体" w:hAnsi="宋体" w:eastAsia="宋体" w:cs="宋体"/>
                <w:color w:val="000000"/>
                <w:sz w:val="21"/>
                <w:szCs w:val="21"/>
              </w:rPr>
              <w:t>地址</w:t>
            </w:r>
            <w:r>
              <w:rPr>
                <w:rFonts w:hint="default" w:ascii="Times New Roman" w:hAnsi="Times New Roman" w:cs="Times New Roman"/>
                <w:color w:val="000000"/>
                <w:sz w:val="21"/>
                <w:szCs w:val="21"/>
                <w:lang w:val="en-US"/>
              </w:rPr>
              <w:t>48bit=6Bytes+Type</w:t>
            </w:r>
            <w:r>
              <w:rPr>
                <w:rFonts w:hint="eastAsia" w:ascii="宋体" w:hAnsi="宋体" w:eastAsia="宋体" w:cs="宋体"/>
                <w:color w:val="000000"/>
                <w:sz w:val="21"/>
                <w:szCs w:val="21"/>
              </w:rPr>
              <w:t>域</w:t>
            </w:r>
            <w:r>
              <w:rPr>
                <w:rFonts w:hint="default" w:ascii="Times New Roman" w:hAnsi="Times New Roman" w:cs="Times New Roman"/>
                <w:color w:val="000000"/>
                <w:sz w:val="21"/>
                <w:szCs w:val="21"/>
                <w:lang w:val="en-US"/>
              </w:rPr>
              <w:t>2bytes</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14Bytes</w:t>
            </w:r>
            <w:r>
              <w:rPr>
                <w:rFonts w:hint="eastAsia" w:ascii="宋体" w:hAnsi="宋体" w:eastAsia="宋体" w:cs="宋体"/>
                <w:color w:val="000000"/>
                <w:sz w:val="21"/>
                <w:szCs w:val="21"/>
              </w:rPr>
              <w:t>和帧尾</w:t>
            </w:r>
            <w:r>
              <w:rPr>
                <w:rFonts w:hint="default" w:ascii="Times New Roman" w:hAnsi="Times New Roman" w:cs="Times New Roman"/>
                <w:color w:val="000000"/>
                <w:sz w:val="21"/>
                <w:szCs w:val="21"/>
                <w:lang w:val="en-US"/>
              </w:rPr>
              <w:t>CRC</w:t>
            </w:r>
            <w:r>
              <w:rPr>
                <w:rFonts w:hint="eastAsia" w:ascii="宋体" w:hAnsi="宋体" w:eastAsia="宋体" w:cs="宋体"/>
                <w:color w:val="000000"/>
                <w:sz w:val="21"/>
                <w:szCs w:val="21"/>
              </w:rPr>
              <w:t>校验部分</w:t>
            </w:r>
            <w:r>
              <w:rPr>
                <w:rFonts w:hint="default" w:ascii="Times New Roman" w:hAnsi="Times New Roman" w:cs="Times New Roman"/>
                <w:color w:val="000000"/>
                <w:sz w:val="21"/>
                <w:szCs w:val="21"/>
                <w:lang w:val="en-US"/>
              </w:rPr>
              <w:t>4Bytes </w:t>
            </w:r>
            <w:r>
              <w:rPr>
                <w:rFonts w:hint="eastAsia" w:ascii="宋体" w:hAnsi="宋体" w:eastAsia="宋体" w:cs="宋体"/>
                <w:color w:val="000000"/>
                <w:sz w:val="21"/>
                <w:szCs w:val="21"/>
              </w:rPr>
              <w:t>（这个部份有时候大家也把它叫做</w:t>
            </w:r>
            <w:r>
              <w:rPr>
                <w:rFonts w:hint="default" w:ascii="Times New Roman" w:hAnsi="Times New Roman" w:cs="Times New Roman"/>
                <w:color w:val="000000"/>
                <w:sz w:val="21"/>
                <w:szCs w:val="21"/>
                <w:lang w:val="en-US"/>
              </w:rPr>
              <w:t>FCS</w:t>
            </w:r>
            <w:r>
              <w:rPr>
                <w:rFonts w:hint="eastAsia" w:ascii="宋体" w:hAnsi="宋体" w:eastAsia="宋体" w:cs="宋体"/>
                <w:color w:val="000000"/>
                <w:sz w:val="21"/>
                <w:szCs w:val="21"/>
              </w:rPr>
              <w:t>），那么剩下承载上层协议的地方也就是</w:t>
            </w:r>
            <w:r>
              <w:rPr>
                <w:rFonts w:hint="default" w:ascii="Times New Roman" w:hAnsi="Times New Roman" w:cs="Times New Roman"/>
                <w:color w:val="000000"/>
                <w:sz w:val="21"/>
                <w:szCs w:val="21"/>
                <w:lang w:val="en-US"/>
              </w:rPr>
              <w:t>Data</w:t>
            </w:r>
            <w:r>
              <w:rPr>
                <w:rFonts w:hint="eastAsia" w:ascii="宋体" w:hAnsi="宋体" w:eastAsia="宋体" w:cs="宋体"/>
                <w:color w:val="000000"/>
                <w:sz w:val="21"/>
                <w:szCs w:val="21"/>
              </w:rPr>
              <w:t>域最大就只能有</w:t>
            </w:r>
            <w:r>
              <w:rPr>
                <w:rFonts w:hint="default" w:ascii="Times New Roman" w:hAnsi="Times New Roman" w:cs="Times New Roman"/>
                <w:color w:val="000000"/>
                <w:sz w:val="21"/>
                <w:szCs w:val="21"/>
                <w:lang w:val="en-US"/>
              </w:rPr>
              <w:t>1500Bytes</w:t>
            </w:r>
            <w:r>
              <w:rPr>
                <w:rFonts w:hint="eastAsia" w:ascii="宋体" w:hAnsi="宋体" w:eastAsia="宋体" w:cs="宋体"/>
                <w:color w:val="000000"/>
                <w:sz w:val="21"/>
                <w:szCs w:val="21"/>
              </w:rPr>
              <w:t>，这个值我们就把它称之为</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这个</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就是网络层协议非常关心的地方，因为网络层协议比如</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协议会根据这个值来决定是否把上层传下来的数据进行分片。就好比一个盒子没法装下一大块面包，我们需要把面包切成片，装在多个盒子里面一样的道理。当两台远程</w:t>
            </w:r>
            <w:r>
              <w:rPr>
                <w:rFonts w:hint="default" w:ascii="Times New Roman" w:hAnsi="Times New Roman" w:cs="Times New Roman"/>
                <w:color w:val="000000"/>
                <w:sz w:val="21"/>
                <w:szCs w:val="21"/>
                <w:lang w:val="en-US"/>
              </w:rPr>
              <w:t>PC</w:t>
            </w:r>
            <w:r>
              <w:rPr>
                <w:rFonts w:hint="eastAsia" w:ascii="宋体" w:hAnsi="宋体" w:eastAsia="宋体" w:cs="宋体"/>
                <w:color w:val="000000"/>
                <w:sz w:val="21"/>
                <w:szCs w:val="21"/>
              </w:rPr>
              <w:t>互联的时候，它们的数据需要穿过很多的路由器和各种各样的网络媒介才能到达对端，网络中不同媒介的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各不相同，就好比一长段的水管，由不同粗细的水管组成（</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不同</w:t>
            </w:r>
            <w:r>
              <w:rPr>
                <w:rFonts w:hint="default" w:ascii="Times New Roman" w:hAnsi="Times New Roman" w:cs="Times New Roman"/>
                <w:color w:val="000000"/>
                <w:sz w:val="21"/>
                <w:szCs w:val="21"/>
              </w:rPr>
              <w:t> </w:t>
            </w:r>
            <w:r>
              <w:rPr>
                <w:rFonts w:hint="eastAsia" w:ascii="宋体" w:hAnsi="宋体" w:eastAsia="宋体" w:cs="宋体"/>
                <w:color w:val="000000"/>
                <w:sz w:val="21"/>
                <w:szCs w:val="21"/>
              </w:rPr>
              <w:t>）通过这段水管最大水量就要由中间最细的水管决定。</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3.</w:t>
            </w:r>
            <w:r>
              <w:rPr>
                <w:rStyle w:val="10"/>
                <w:rFonts w:hint="default" w:ascii="Times New Roman" w:hAnsi="Times New Roman" w:cs="Times New Roman"/>
                <w:b w:val="0"/>
                <w:color w:val="000000"/>
                <w:sz w:val="14"/>
                <w:szCs w:val="14"/>
                <w:lang w:val="en-US"/>
              </w:rPr>
              <w:t>     </w:t>
            </w:r>
            <w:r>
              <w:rPr>
                <w:rStyle w:val="10"/>
                <w:rFonts w:hint="default" w:ascii="Arial" w:hAnsi="Arial" w:cs="Arial"/>
                <w:color w:val="000000"/>
                <w:sz w:val="28"/>
                <w:szCs w:val="28"/>
                <w:lang w:val="en-US"/>
              </w:rPr>
              <w:t>IP MTU</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对于网络层的上层协议而言（我们以</w:t>
            </w:r>
            <w:r>
              <w:rPr>
                <w:rFonts w:hint="default" w:ascii="Times New Roman" w:hAnsi="Times New Roman" w:cs="Times New Roman"/>
                <w:color w:val="000000"/>
                <w:sz w:val="21"/>
                <w:szCs w:val="21"/>
                <w:lang w:val="en-US"/>
              </w:rPr>
              <w:t>TCP/IP</w:t>
            </w:r>
            <w:r>
              <w:rPr>
                <w:rFonts w:hint="eastAsia" w:ascii="宋体" w:hAnsi="宋体" w:eastAsia="宋体" w:cs="宋体"/>
                <w:color w:val="000000"/>
                <w:sz w:val="21"/>
                <w:szCs w:val="21"/>
              </w:rPr>
              <w:t>协议族为例），网络层</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协议会检查每个从上层协议下来的数据包的大小，并根据本机</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的大小决定是否作</w:t>
            </w:r>
            <w:r>
              <w:rPr>
                <w:rFonts w:hint="eastAsia" w:ascii="宋体" w:hAnsi="宋体" w:eastAsia="宋体" w:cs="宋体"/>
                <w:color w:val="000000"/>
                <w:sz w:val="21"/>
                <w:szCs w:val="21"/>
                <w:lang w:val="en-US"/>
              </w:rPr>
              <w:t>“</w:t>
            </w:r>
            <w:r>
              <w:rPr>
                <w:rFonts w:hint="eastAsia" w:ascii="宋体" w:hAnsi="宋体" w:eastAsia="宋体" w:cs="宋体"/>
                <w:color w:val="000000"/>
                <w:sz w:val="21"/>
                <w:szCs w:val="21"/>
              </w:rPr>
              <w:t>分片</w:t>
            </w:r>
            <w:r>
              <w:rPr>
                <w:rFonts w:hint="eastAsia" w:ascii="宋体" w:hAnsi="宋体" w:eastAsia="宋体" w:cs="宋体"/>
                <w:color w:val="000000"/>
                <w:sz w:val="21"/>
                <w:szCs w:val="21"/>
                <w:lang w:val="en-US"/>
              </w:rPr>
              <w:t>”</w:t>
            </w:r>
            <w:r>
              <w:rPr>
                <w:rFonts w:hint="eastAsia" w:ascii="宋体" w:hAnsi="宋体" w:eastAsia="宋体" w:cs="宋体"/>
                <w:color w:val="000000"/>
                <w:sz w:val="21"/>
                <w:szCs w:val="21"/>
              </w:rPr>
              <w:t>处理。分片最大的坏处就是降低了传输性能，本来一次可以搞定的事情，分成多次搞定，所以在网络层更高一层（就是传输层）的实现中往往会对此加以注意！有些高层因为某些原因就会要求我这个面包不能切片，我要完整地面包，所以会在</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数据包包头里面加上一个标签：</w:t>
            </w:r>
            <w:r>
              <w:rPr>
                <w:rFonts w:hint="default" w:ascii="Times New Roman" w:hAnsi="Times New Roman" w:cs="Times New Roman"/>
                <w:color w:val="000000"/>
                <w:sz w:val="21"/>
                <w:szCs w:val="21"/>
                <w:lang w:val="en-US"/>
              </w:rPr>
              <w:t>DF</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Donot Fragment</w:t>
            </w:r>
            <w:r>
              <w:rPr>
                <w:rFonts w:hint="eastAsia" w:ascii="宋体" w:hAnsi="宋体" w:eastAsia="宋体" w:cs="宋体"/>
                <w:color w:val="000000"/>
                <w:sz w:val="21"/>
                <w:szCs w:val="21"/>
              </w:rPr>
              <w:t>）。这样当这个</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数据包在一大段网络（水管里面）传输的时候，如果遇到</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小于</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数据包的情况，转发设备就会根据要求丢弃这个数据包，然后返回一个错误信息给发送者。这样往往会造成某些通讯上的问题，不过幸运的是大部分网络链路</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都是等于</w:t>
            </w:r>
            <w:r>
              <w:rPr>
                <w:rFonts w:hint="default" w:ascii="Times New Roman" w:hAnsi="Times New Roman" w:cs="Times New Roman"/>
                <w:color w:val="000000"/>
                <w:sz w:val="21"/>
                <w:szCs w:val="21"/>
                <w:lang w:val="en-US"/>
              </w:rPr>
              <w:t>1500</w:t>
            </w:r>
            <w:r>
              <w:rPr>
                <w:rFonts w:hint="eastAsia" w:ascii="宋体" w:hAnsi="宋体" w:eastAsia="宋体" w:cs="宋体"/>
                <w:color w:val="000000"/>
                <w:sz w:val="21"/>
                <w:szCs w:val="21"/>
              </w:rPr>
              <w:t>或者大于</w:t>
            </w:r>
            <w:r>
              <w:rPr>
                <w:rFonts w:hint="default" w:ascii="Times New Roman" w:hAnsi="Times New Roman" w:cs="Times New Roman"/>
                <w:color w:val="000000"/>
                <w:sz w:val="21"/>
                <w:szCs w:val="21"/>
                <w:lang w:val="en-US"/>
              </w:rPr>
              <w:t>1500</w:t>
            </w:r>
            <w:r>
              <w:rPr>
                <w:rFonts w:hint="eastAsia" w:ascii="宋体" w:hAnsi="宋体" w:eastAsia="宋体" w:cs="宋体"/>
                <w:color w:val="000000"/>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对于</w:t>
            </w:r>
            <w:r>
              <w:rPr>
                <w:rFonts w:hint="default" w:ascii="Times New Roman" w:hAnsi="Times New Roman" w:cs="Times New Roman"/>
                <w:color w:val="000000"/>
                <w:sz w:val="21"/>
                <w:szCs w:val="21"/>
                <w:lang w:val="en-US"/>
              </w:rPr>
              <w:t>UDP</w:t>
            </w:r>
            <w:r>
              <w:rPr>
                <w:rFonts w:hint="eastAsia" w:ascii="宋体" w:hAnsi="宋体" w:eastAsia="宋体" w:cs="宋体"/>
                <w:color w:val="000000"/>
                <w:sz w:val="21"/>
                <w:szCs w:val="21"/>
              </w:rPr>
              <w:t>协议而言，这个协议本身是无连接的协议，对数据包的到达顺序以及是否正确到达不甚关心，所以一般</w:t>
            </w:r>
            <w:r>
              <w:rPr>
                <w:rFonts w:hint="default" w:ascii="Times New Roman" w:hAnsi="Times New Roman" w:cs="Times New Roman"/>
                <w:color w:val="000000"/>
                <w:sz w:val="21"/>
                <w:szCs w:val="21"/>
                <w:lang w:val="en-US"/>
              </w:rPr>
              <w:t>UDP</w:t>
            </w:r>
            <w:r>
              <w:rPr>
                <w:rFonts w:hint="eastAsia" w:ascii="宋体" w:hAnsi="宋体" w:eastAsia="宋体" w:cs="宋体"/>
                <w:color w:val="000000"/>
                <w:sz w:val="21"/>
                <w:szCs w:val="21"/>
              </w:rPr>
              <w:t>应用对分片没有特殊要求。对于</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协议而言就不一样了，这个协议是面向连接的协议，对于</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协议而言它非常在意数据包的到达顺序以及是否传输中有错误发生。所以有些</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应用对分片有要求</w:t>
            </w:r>
            <w:r>
              <w:rPr>
                <w:rFonts w:hint="default" w:ascii="Times New Roman" w:hAnsi="Times New Roman" w:cs="Times New Roman"/>
                <w:color w:val="000000"/>
                <w:sz w:val="21"/>
                <w:szCs w:val="21"/>
                <w:lang w:val="en-US"/>
              </w:rPr>
              <w:t>---</w:t>
            </w:r>
            <w:r>
              <w:rPr>
                <w:rFonts w:hint="eastAsia" w:ascii="宋体" w:hAnsi="宋体" w:eastAsia="宋体" w:cs="宋体"/>
                <w:color w:val="000000"/>
                <w:sz w:val="21"/>
                <w:szCs w:val="21"/>
              </w:rPr>
              <w:t>不能分片（</w:t>
            </w:r>
            <w:r>
              <w:rPr>
                <w:rFonts w:hint="default" w:ascii="Times New Roman" w:hAnsi="Times New Roman" w:cs="Times New Roman"/>
                <w:color w:val="000000"/>
                <w:sz w:val="21"/>
                <w:szCs w:val="21"/>
                <w:lang w:val="en-US"/>
              </w:rPr>
              <w:t>DF</w:t>
            </w:r>
            <w:r>
              <w:rPr>
                <w:rFonts w:hint="eastAsia" w:ascii="宋体" w:hAnsi="宋体" w:eastAsia="宋体" w:cs="宋体"/>
                <w:color w:val="000000"/>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4.</w:t>
            </w:r>
            <w:r>
              <w:rPr>
                <w:rStyle w:val="10"/>
                <w:rFonts w:hint="default" w:ascii="Times New Roman" w:hAnsi="Times New Roman" w:cs="Times New Roman"/>
                <w:b w:val="0"/>
                <w:color w:val="000000"/>
                <w:sz w:val="14"/>
                <w:szCs w:val="14"/>
                <w:lang w:val="en-US"/>
              </w:rPr>
              <w:t>     </w:t>
            </w:r>
            <w:r>
              <w:rPr>
                <w:rStyle w:val="10"/>
                <w:rFonts w:hint="default" w:ascii="Arial" w:hAnsi="Arial" w:cs="Arial"/>
                <w:color w:val="000000"/>
                <w:sz w:val="28"/>
                <w:szCs w:val="28"/>
                <w:lang w:val="en-US"/>
              </w:rPr>
              <w:t>MSS</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rPr>
                <w:rFonts w:hint="default" w:ascii="Arial" w:hAnsi="Arial" w:cs="Arial"/>
                <w:sz w:val="21"/>
                <w:szCs w:val="21"/>
              </w:rPr>
            </w:pP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是最大传输大小的缩写，它是</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协议里面的一个概念。如下图</w:t>
            </w:r>
            <w:r>
              <w:rPr>
                <w:rFonts w:hint="default" w:ascii="Times New Roman" w:hAnsi="Times New Roman" w:cs="Times New Roman"/>
                <w:color w:val="000000"/>
                <w:sz w:val="21"/>
                <w:szCs w:val="21"/>
                <w:lang w:val="en-US"/>
              </w:rPr>
              <w:t>1-1</w:t>
            </w:r>
            <w:r>
              <w:rPr>
                <w:rFonts w:hint="eastAsia" w:ascii="宋体" w:hAnsi="宋体" w:eastAsia="宋体" w:cs="宋体"/>
                <w:color w:val="000000"/>
                <w:sz w:val="21"/>
                <w:szCs w:val="21"/>
              </w:rPr>
              <w:t>所示：</w:t>
            </w:r>
          </w:p>
          <w:p>
            <w:pPr>
              <w:keepNext w:val="0"/>
              <w:keepLines w:val="0"/>
              <w:widowControl/>
              <w:suppressLineNumbers w:val="0"/>
              <w:spacing w:line="375" w:lineRule="atLeast"/>
              <w:jc w:val="center"/>
              <w:rPr>
                <w:rFonts w:hint="default" w:ascii="Arial" w:hAnsi="Arial" w:cs="Arial"/>
                <w:sz w:val="21"/>
                <w:szCs w:val="21"/>
              </w:rPr>
            </w:pPr>
            <w:r>
              <w:rPr>
                <w:rFonts w:hint="default" w:ascii="Arial" w:hAnsi="Arial" w:eastAsia="宋体" w:cs="Arial"/>
                <w:color w:val="000000"/>
                <w:kern w:val="0"/>
                <w:sz w:val="21"/>
                <w:szCs w:val="21"/>
                <w:bdr w:val="none" w:color="auto" w:sz="0" w:space="0"/>
                <w:lang w:val="en-US" w:eastAsia="zh-CN" w:bidi="ar"/>
              </w:rPr>
              <w:fldChar w:fldCharType="begin"/>
            </w:r>
            <w:r>
              <w:rPr>
                <w:rFonts w:hint="default" w:ascii="Arial" w:hAnsi="Arial" w:eastAsia="宋体" w:cs="Arial"/>
                <w:color w:val="000000"/>
                <w:kern w:val="0"/>
                <w:sz w:val="21"/>
                <w:szCs w:val="21"/>
                <w:bdr w:val="none" w:color="auto" w:sz="0" w:space="0"/>
                <w:lang w:val="en-US" w:eastAsia="zh-CN" w:bidi="ar"/>
              </w:rPr>
              <w:instrText xml:space="preserve">INCLUDEPICTURE \d "http://img534.ph.126.net/b8dB8c8XgAfpMNBIbJChPw==/1317865840960514723.jpg" \* MERGEFORMATINET </w:instrText>
            </w:r>
            <w:r>
              <w:rPr>
                <w:rFonts w:hint="default" w:ascii="Arial" w:hAnsi="Arial" w:eastAsia="宋体" w:cs="Arial"/>
                <w:color w:val="000000"/>
                <w:kern w:val="0"/>
                <w:sz w:val="21"/>
                <w:szCs w:val="21"/>
                <w:bdr w:val="none" w:color="auto" w:sz="0" w:space="0"/>
                <w:lang w:val="en-US" w:eastAsia="zh-CN" w:bidi="ar"/>
              </w:rPr>
              <w:fldChar w:fldCharType="separate"/>
            </w:r>
            <w:r>
              <w:rPr>
                <w:rFonts w:hint="default" w:ascii="Arial" w:hAnsi="Arial" w:eastAsia="宋体" w:cs="Arial"/>
                <w:color w:val="000000"/>
                <w:kern w:val="0"/>
                <w:sz w:val="21"/>
                <w:szCs w:val="21"/>
                <w:bdr w:val="none" w:color="auto" w:sz="0" w:space="0"/>
                <w:lang w:val="en-US" w:eastAsia="zh-CN" w:bidi="ar"/>
              </w:rPr>
              <w:drawing>
                <wp:inline distT="0" distB="0" distL="114300" distR="114300">
                  <wp:extent cx="5543550" cy="4752975"/>
                  <wp:effectExtent l="0" t="0" r="0" b="9525"/>
                  <wp:docPr id="113" name="图片 189"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89" descr="IMG_301"/>
                          <pic:cNvPicPr>
                            <a:picLocks noChangeAspect="1"/>
                          </pic:cNvPicPr>
                        </pic:nvPicPr>
                        <pic:blipFill>
                          <a:blip r:embed="rId30"/>
                          <a:stretch>
                            <a:fillRect/>
                          </a:stretch>
                        </pic:blipFill>
                        <pic:spPr>
                          <a:xfrm>
                            <a:off x="0" y="0"/>
                            <a:ext cx="5543550" cy="4752975"/>
                          </a:xfrm>
                          <a:prstGeom prst="rect">
                            <a:avLst/>
                          </a:prstGeom>
                          <a:noFill/>
                          <a:ln w="9525">
                            <a:noFill/>
                          </a:ln>
                        </pic:spPr>
                      </pic:pic>
                    </a:graphicData>
                  </a:graphic>
                </wp:inline>
              </w:drawing>
            </w:r>
            <w:r>
              <w:rPr>
                <w:rFonts w:hint="default" w:ascii="Arial" w:hAnsi="Arial" w:eastAsia="宋体" w:cs="Arial"/>
                <w:color w:val="000000"/>
                <w:kern w:val="0"/>
                <w:sz w:val="21"/>
                <w:szCs w:val="21"/>
                <w:bdr w:val="none" w:color="auto" w:sz="0" w:space="0"/>
                <w:lang w:val="en-US" w:eastAsia="zh-CN" w:bidi="ar"/>
              </w:rPr>
              <w:fldChar w:fldCharType="end"/>
            </w:r>
          </w:p>
          <w:p>
            <w:pPr>
              <w:keepNext w:val="0"/>
              <w:keepLines w:val="0"/>
              <w:widowControl/>
              <w:suppressLineNumbers w:val="0"/>
              <w:jc w:val="left"/>
              <w:rPr>
                <w:rFonts w:hint="default" w:ascii="Verdana" w:hAnsi="Verdana" w:cs="Verdana"/>
                <w:sz w:val="19"/>
                <w:szCs w:val="19"/>
              </w:rPr>
            </w:pPr>
            <w:r>
              <w:rPr>
                <w:rFonts w:hint="default" w:ascii="Arial" w:hAnsi="Arial" w:eastAsia="宋体" w:cs="Arial"/>
                <w:color w:val="000000"/>
                <w:kern w:val="0"/>
                <w:sz w:val="21"/>
                <w:szCs w:val="21"/>
                <w:lang w:val="en-US" w:eastAsia="zh-CN" w:bidi="ar"/>
              </w:rPr>
              <w:t> </w:t>
            </w:r>
            <w:r>
              <w:rPr>
                <w:rFonts w:hint="default" w:ascii="Verdana" w:hAnsi="Verdana" w:eastAsia="宋体" w:cs="Verdana"/>
                <w:kern w:val="0"/>
                <w:sz w:val="19"/>
                <w:szCs w:val="19"/>
                <w:lang w:val="en-US" w:eastAsia="zh-CN" w:bidi="ar"/>
              </w:rPr>
              <w:t xml:space="preserve"> </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jc w:val="center"/>
              <w:rPr>
                <w:rFonts w:hint="default" w:ascii="Arial" w:hAnsi="Arial" w:cs="Arial"/>
                <w:sz w:val="21"/>
                <w:szCs w:val="21"/>
              </w:rPr>
            </w:pPr>
            <w:r>
              <w:rPr>
                <w:rFonts w:hint="eastAsia" w:ascii="宋体" w:hAnsi="宋体" w:eastAsia="宋体" w:cs="宋体"/>
                <w:color w:val="2A2A2A"/>
                <w:sz w:val="18"/>
                <w:szCs w:val="18"/>
              </w:rPr>
              <w:t>图</w:t>
            </w:r>
            <w:r>
              <w:rPr>
                <w:rFonts w:hint="default" w:ascii="Times New Roman" w:hAnsi="Times New Roman" w:cs="Times New Roman"/>
                <w:color w:val="2A2A2A"/>
                <w:sz w:val="18"/>
                <w:szCs w:val="18"/>
                <w:lang w:val="en-US"/>
              </w:rPr>
              <w:t>1-1 TCP</w:t>
            </w:r>
            <w:r>
              <w:rPr>
                <w:rFonts w:hint="eastAsia" w:ascii="宋体" w:hAnsi="宋体" w:eastAsia="宋体" w:cs="宋体"/>
                <w:color w:val="2A2A2A"/>
                <w:sz w:val="18"/>
                <w:szCs w:val="18"/>
              </w:rPr>
              <w:t>头部</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jc w:val="center"/>
              <w:rPr>
                <w:rFonts w:hint="default" w:ascii="Arial" w:hAnsi="Arial" w:cs="Arial"/>
                <w:sz w:val="21"/>
                <w:szCs w:val="21"/>
              </w:rPr>
            </w:pPr>
            <w:r>
              <w:rPr>
                <w:rFonts w:hint="eastAsia" w:ascii="宋体" w:hAnsi="宋体" w:eastAsia="宋体" w:cs="宋体"/>
                <w:color w:val="2A2A2A"/>
                <w:sz w:val="18"/>
                <w:szCs w:val="18"/>
              </w:rPr>
              <w:t>注：</w:t>
            </w:r>
            <w:r>
              <w:rPr>
                <w:rFonts w:hint="default" w:ascii="Times New Roman" w:hAnsi="Times New Roman" w:cs="Times New Roman"/>
                <w:color w:val="2A2A2A"/>
                <w:sz w:val="18"/>
                <w:szCs w:val="18"/>
                <w:lang w:val="en-US"/>
              </w:rPr>
              <w:t>URG</w:t>
            </w:r>
            <w:r>
              <w:rPr>
                <w:rFonts w:hint="eastAsia" w:ascii="宋体" w:hAnsi="宋体" w:eastAsia="宋体" w:cs="宋体"/>
                <w:color w:val="2A2A2A"/>
                <w:sz w:val="18"/>
                <w:szCs w:val="18"/>
              </w:rPr>
              <w:t>等参数指的是</w:t>
            </w:r>
            <w:r>
              <w:rPr>
                <w:rFonts w:hint="default" w:ascii="Times New Roman" w:hAnsi="Times New Roman" w:cs="Times New Roman"/>
                <w:color w:val="2A2A2A"/>
                <w:sz w:val="18"/>
                <w:szCs w:val="18"/>
                <w:lang w:val="en-US"/>
              </w:rPr>
              <w:t> ACK URG PSH SIN FIN RST</w:t>
            </w:r>
            <w:r>
              <w:rPr>
                <w:rFonts w:hint="eastAsia" w:ascii="宋体" w:hAnsi="宋体" w:eastAsia="宋体" w:cs="宋体"/>
                <w:color w:val="2A2A2A"/>
                <w:sz w:val="18"/>
                <w:szCs w:val="18"/>
              </w:rPr>
              <w:t>等参数</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在</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报文中</w:t>
            </w:r>
            <w:r>
              <w:rPr>
                <w:rFonts w:hint="default" w:ascii="Times New Roman" w:hAnsi="Times New Roman" w:cs="Times New Roman"/>
                <w:color w:val="000000"/>
                <w:sz w:val="21"/>
                <w:szCs w:val="21"/>
                <w:lang w:val="en-US"/>
              </w:rPr>
              <w:t> MSS</w:t>
            </w:r>
            <w:r>
              <w:rPr>
                <w:rFonts w:hint="eastAsia" w:ascii="宋体" w:hAnsi="宋体" w:eastAsia="宋体" w:cs="宋体"/>
                <w:color w:val="000000"/>
                <w:sz w:val="21"/>
                <w:szCs w:val="21"/>
              </w:rPr>
              <w:t>的位置就在选项的位置，根据</w:t>
            </w:r>
            <w:r>
              <w:rPr>
                <w:rFonts w:hint="default" w:ascii="Times New Roman" w:hAnsi="Times New Roman" w:cs="Times New Roman"/>
                <w:color w:val="000000"/>
                <w:sz w:val="21"/>
                <w:szCs w:val="21"/>
                <w:lang w:val="en-US"/>
              </w:rPr>
              <w:t>RFC1323</w:t>
            </w:r>
            <w:r>
              <w:rPr>
                <w:rFonts w:hint="eastAsia" w:ascii="宋体" w:hAnsi="宋体" w:eastAsia="宋体" w:cs="宋体"/>
                <w:color w:val="000000"/>
                <w:sz w:val="21"/>
                <w:szCs w:val="21"/>
              </w:rPr>
              <w:t>和</w:t>
            </w:r>
            <w:r>
              <w:rPr>
                <w:rFonts w:hint="default" w:ascii="Times New Roman" w:hAnsi="Times New Roman" w:cs="Times New Roman"/>
                <w:color w:val="000000"/>
                <w:sz w:val="21"/>
                <w:szCs w:val="21"/>
                <w:lang w:val="en-US"/>
              </w:rPr>
              <w:t>RFC793</w:t>
            </w:r>
            <w:r>
              <w:rPr>
                <w:rFonts w:hint="eastAsia" w:ascii="宋体" w:hAnsi="宋体" w:eastAsia="宋体" w:cs="宋体"/>
                <w:color w:val="000000"/>
                <w:sz w:val="21"/>
                <w:szCs w:val="21"/>
              </w:rPr>
              <w:t>规定，选项中内容有很多种，</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是其中的一种，用</w:t>
            </w:r>
            <w:r>
              <w:rPr>
                <w:rFonts w:hint="default" w:ascii="Times New Roman" w:hAnsi="Times New Roman" w:cs="Times New Roman"/>
                <w:color w:val="000000"/>
                <w:sz w:val="21"/>
                <w:szCs w:val="21"/>
                <w:lang w:val="en-US"/>
              </w:rPr>
              <w:t>kind=2</w:t>
            </w:r>
            <w:r>
              <w:rPr>
                <w:rFonts w:hint="eastAsia" w:ascii="宋体" w:hAnsi="宋体" w:eastAsia="宋体" w:cs="宋体"/>
                <w:color w:val="000000"/>
                <w:sz w:val="21"/>
                <w:szCs w:val="21"/>
              </w:rPr>
              <w:t>表示；</w:t>
            </w:r>
            <w:r>
              <w:rPr>
                <w:rFonts w:hint="default" w:ascii="Times New Roman" w:hAnsi="Times New Roman" w:cs="Times New Roman"/>
                <w:color w:val="000000"/>
                <w:sz w:val="21"/>
                <w:szCs w:val="21"/>
                <w:lang w:val="en-US"/>
              </w:rPr>
              <w:t>kind=1</w:t>
            </w:r>
            <w:r>
              <w:rPr>
                <w:rFonts w:hint="eastAsia" w:ascii="宋体" w:hAnsi="宋体" w:eastAsia="宋体" w:cs="宋体"/>
                <w:color w:val="000000"/>
                <w:sz w:val="21"/>
                <w:szCs w:val="21"/>
              </w:rPr>
              <w:t>表示无操作，</w:t>
            </w:r>
            <w:r>
              <w:rPr>
                <w:rFonts w:hint="default" w:ascii="Times New Roman" w:hAnsi="Times New Roman" w:cs="Times New Roman"/>
                <w:color w:val="000000"/>
                <w:sz w:val="21"/>
                <w:szCs w:val="21"/>
                <w:lang w:val="en-US"/>
              </w:rPr>
              <w:t>kind=4</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5</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6</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7</w:t>
            </w:r>
            <w:r>
              <w:rPr>
                <w:rFonts w:hint="eastAsia" w:ascii="宋体" w:hAnsi="宋体" w:eastAsia="宋体" w:cs="宋体"/>
                <w:color w:val="000000"/>
                <w:sz w:val="21"/>
                <w:szCs w:val="21"/>
              </w:rPr>
              <w:t>称为选择</w:t>
            </w:r>
            <w:r>
              <w:rPr>
                <w:rFonts w:hint="default" w:ascii="Times New Roman" w:hAnsi="Times New Roman" w:cs="Times New Roman"/>
                <w:color w:val="000000"/>
                <w:sz w:val="21"/>
                <w:szCs w:val="21"/>
                <w:lang w:val="en-US"/>
              </w:rPr>
              <w:t>ACK</w:t>
            </w:r>
            <w:r>
              <w:rPr>
                <w:rFonts w:hint="eastAsia" w:ascii="宋体" w:hAnsi="宋体" w:eastAsia="宋体" w:cs="宋体"/>
                <w:color w:val="000000"/>
                <w:sz w:val="21"/>
                <w:szCs w:val="21"/>
              </w:rPr>
              <w:t>及回显选项，但是由于回显选项已经被时间戳选项取代，同时，目前定义的选择</w:t>
            </w:r>
            <w:r>
              <w:rPr>
                <w:rFonts w:hint="default" w:ascii="Times New Roman" w:hAnsi="Times New Roman" w:cs="Times New Roman"/>
                <w:color w:val="000000"/>
                <w:sz w:val="21"/>
                <w:szCs w:val="21"/>
                <w:lang w:val="en-US"/>
              </w:rPr>
              <w:t>ACK</w:t>
            </w:r>
            <w:r>
              <w:rPr>
                <w:rFonts w:hint="eastAsia" w:ascii="宋体" w:hAnsi="宋体" w:eastAsia="宋体" w:cs="宋体"/>
                <w:color w:val="000000"/>
                <w:sz w:val="21"/>
                <w:szCs w:val="21"/>
              </w:rPr>
              <w:t>选项仍未定论，也没有包括在</w:t>
            </w:r>
            <w:r>
              <w:rPr>
                <w:rFonts w:hint="default" w:ascii="Times New Roman" w:hAnsi="Times New Roman" w:cs="Times New Roman"/>
                <w:color w:val="000000"/>
                <w:sz w:val="21"/>
                <w:szCs w:val="21"/>
                <w:lang w:val="en-US"/>
              </w:rPr>
              <w:t>RFC1323</w:t>
            </w:r>
            <w:r>
              <w:rPr>
                <w:rFonts w:hint="eastAsia" w:ascii="宋体" w:hAnsi="宋体" w:eastAsia="宋体" w:cs="宋体"/>
                <w:color w:val="000000"/>
                <w:sz w:val="21"/>
                <w:szCs w:val="21"/>
              </w:rPr>
              <w:t>中，所以具体代表什么含义还无定论。在实际网络数据传输，要求</w:t>
            </w:r>
            <w:r>
              <w:rPr>
                <w:rFonts w:hint="default" w:ascii="Times New Roman" w:hAnsi="Times New Roman" w:cs="Times New Roman"/>
                <w:color w:val="000000"/>
                <w:sz w:val="21"/>
                <w:szCs w:val="21"/>
                <w:lang w:val="en-US"/>
              </w:rPr>
              <w:t>MSS+20TCP</w:t>
            </w:r>
            <w:r>
              <w:rPr>
                <w:rFonts w:hint="eastAsia" w:ascii="宋体" w:hAnsi="宋体" w:eastAsia="宋体" w:cs="宋体"/>
                <w:color w:val="000000"/>
                <w:sz w:val="21"/>
                <w:szCs w:val="21"/>
              </w:rPr>
              <w:t>包头</w:t>
            </w:r>
            <w:r>
              <w:rPr>
                <w:rFonts w:hint="default" w:ascii="Times New Roman" w:hAnsi="Times New Roman" w:cs="Times New Roman"/>
                <w:color w:val="000000"/>
                <w:sz w:val="21"/>
                <w:szCs w:val="21"/>
                <w:lang w:val="en-US"/>
              </w:rPr>
              <w:t> +20 IP</w:t>
            </w:r>
            <w:r>
              <w:rPr>
                <w:rFonts w:hint="eastAsia" w:ascii="宋体" w:hAnsi="宋体" w:eastAsia="宋体" w:cs="宋体"/>
                <w:color w:val="000000"/>
                <w:sz w:val="21"/>
                <w:szCs w:val="21"/>
              </w:rPr>
              <w:t>包头不大于</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在</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报文中是可选项，不是必选项，换句话说，</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是可协商项，而且在协商过后，该选项内容可以改变，也可以没有；在协商</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时，一般是建立</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连结的两端发送</w:t>
            </w:r>
            <w:r>
              <w:rPr>
                <w:rFonts w:hint="default" w:ascii="Times New Roman" w:hAnsi="Times New Roman" w:cs="Times New Roman"/>
                <w:color w:val="000000"/>
                <w:sz w:val="21"/>
                <w:szCs w:val="21"/>
                <w:lang w:val="en-US"/>
              </w:rPr>
              <w:t>Syn</w:t>
            </w:r>
            <w:r>
              <w:rPr>
                <w:rFonts w:hint="eastAsia" w:ascii="宋体" w:hAnsi="宋体" w:eastAsia="宋体" w:cs="宋体"/>
                <w:color w:val="000000"/>
                <w:sz w:val="21"/>
                <w:szCs w:val="21"/>
              </w:rPr>
              <w:t>标志报文时互相通报，然后选取最小</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作为双方的约定，如果双方都不通报或有一方不通报。</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就是</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数据包每次能够传输的最大数据分段。为了达到最佳的传输效能，</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协议在建立连接的时候通常要协商双方的</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值，这个值</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协议在实现的时候往往用</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值代替（需要减去</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数据包包头的大小</w:t>
            </w:r>
            <w:r>
              <w:rPr>
                <w:rFonts w:hint="default" w:ascii="Times New Roman" w:hAnsi="Times New Roman" w:cs="Times New Roman"/>
                <w:color w:val="000000"/>
                <w:sz w:val="21"/>
                <w:szCs w:val="21"/>
                <w:lang w:val="en-US"/>
              </w:rPr>
              <w:t>20Bytes</w:t>
            </w:r>
            <w:r>
              <w:rPr>
                <w:rFonts w:hint="eastAsia" w:ascii="宋体" w:hAnsi="宋体" w:eastAsia="宋体" w:cs="宋体"/>
                <w:color w:val="000000"/>
                <w:sz w:val="21"/>
                <w:szCs w:val="21"/>
              </w:rPr>
              <w:t>和</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数据段的包头</w:t>
            </w:r>
            <w:r>
              <w:rPr>
                <w:rFonts w:hint="default" w:ascii="Times New Roman" w:hAnsi="Times New Roman" w:cs="Times New Roman"/>
                <w:color w:val="000000"/>
                <w:sz w:val="21"/>
                <w:szCs w:val="21"/>
                <w:lang w:val="en-US"/>
              </w:rPr>
              <w:t>20Bytes</w:t>
            </w:r>
            <w:r>
              <w:rPr>
                <w:rFonts w:hint="eastAsia" w:ascii="宋体" w:hAnsi="宋体" w:eastAsia="宋体" w:cs="宋体"/>
                <w:color w:val="000000"/>
                <w:sz w:val="21"/>
                <w:szCs w:val="21"/>
              </w:rPr>
              <w:t>），所以往往</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为</w:t>
            </w:r>
            <w:r>
              <w:rPr>
                <w:rFonts w:hint="default" w:ascii="Times New Roman" w:hAnsi="Times New Roman" w:cs="Times New Roman"/>
                <w:color w:val="000000"/>
                <w:sz w:val="21"/>
                <w:szCs w:val="21"/>
                <w:lang w:val="en-US"/>
              </w:rPr>
              <w:t>1460</w:t>
            </w:r>
            <w:r>
              <w:rPr>
                <w:rFonts w:hint="eastAsia" w:ascii="宋体" w:hAnsi="宋体" w:eastAsia="宋体" w:cs="宋体"/>
                <w:color w:val="000000"/>
                <w:sz w:val="21"/>
                <w:szCs w:val="21"/>
              </w:rPr>
              <w:t>。通讯双方会根据双方提供的</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值得最小值确定为这次连接的最大</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值。</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5.</w:t>
            </w:r>
            <w:r>
              <w:rPr>
                <w:rStyle w:val="10"/>
                <w:rFonts w:hint="default" w:ascii="Times New Roman" w:hAnsi="Times New Roman" w:cs="Times New Roman"/>
                <w:b w:val="0"/>
                <w:color w:val="000000"/>
                <w:sz w:val="14"/>
                <w:szCs w:val="14"/>
                <w:lang w:val="en-US"/>
              </w:rPr>
              <w:t>     </w:t>
            </w:r>
            <w:r>
              <w:rPr>
                <w:rStyle w:val="10"/>
                <w:rFonts w:hint="eastAsia" w:ascii="宋体" w:hAnsi="宋体" w:eastAsia="宋体" w:cs="宋体"/>
                <w:color w:val="000000"/>
                <w:sz w:val="28"/>
                <w:szCs w:val="28"/>
              </w:rPr>
              <w:t>区别及联系</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由前面的叙述可知：</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是一个二层的概念，以太网最大的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就是</w:t>
            </w:r>
            <w:r>
              <w:rPr>
                <w:rFonts w:hint="default" w:ascii="Times New Roman" w:hAnsi="Times New Roman" w:cs="Times New Roman"/>
                <w:color w:val="000000"/>
                <w:sz w:val="21"/>
                <w:szCs w:val="21"/>
                <w:lang w:val="en-US"/>
              </w:rPr>
              <w:t>1500</w:t>
            </w:r>
            <w:r>
              <w:rPr>
                <w:rFonts w:hint="eastAsia" w:ascii="宋体" w:hAnsi="宋体" w:eastAsia="宋体" w:cs="宋体"/>
                <w:color w:val="000000"/>
                <w:sz w:val="21"/>
                <w:szCs w:val="21"/>
              </w:rPr>
              <w:t>（它是不包含二层头部的，加上头部应该为</w:t>
            </w:r>
            <w:r>
              <w:rPr>
                <w:rFonts w:hint="default" w:ascii="Times New Roman" w:hAnsi="Times New Roman" w:cs="Times New Roman"/>
                <w:color w:val="000000"/>
                <w:sz w:val="21"/>
                <w:szCs w:val="21"/>
                <w:lang w:val="en-US"/>
              </w:rPr>
              <w:t>1518 bytes</w:t>
            </w:r>
            <w:r>
              <w:rPr>
                <w:rFonts w:hint="eastAsia" w:ascii="宋体" w:hAnsi="宋体" w:eastAsia="宋体" w:cs="宋体"/>
                <w:color w:val="000000"/>
                <w:sz w:val="21"/>
                <w:szCs w:val="21"/>
              </w:rPr>
              <w:t>），当然这里说的是很常规的情况，也有些</w:t>
            </w:r>
            <w:r>
              <w:rPr>
                <w:rFonts w:hint="default" w:ascii="Times New Roman" w:hAnsi="Times New Roman" w:cs="Times New Roman"/>
                <w:color w:val="000000"/>
                <w:sz w:val="21"/>
                <w:szCs w:val="21"/>
                <w:lang w:val="en-US"/>
              </w:rPr>
              <w:t>server</w:t>
            </w:r>
            <w:r>
              <w:rPr>
                <w:rFonts w:hint="eastAsia" w:ascii="宋体" w:hAnsi="宋体" w:eastAsia="宋体" w:cs="宋体"/>
                <w:color w:val="000000"/>
                <w:sz w:val="21"/>
                <w:szCs w:val="21"/>
              </w:rPr>
              <w:t>，比如</w:t>
            </w:r>
            <w:r>
              <w:rPr>
                <w:rFonts w:hint="default" w:ascii="Times New Roman" w:hAnsi="Times New Roman" w:cs="Times New Roman"/>
                <w:color w:val="000000"/>
                <w:sz w:val="21"/>
                <w:szCs w:val="21"/>
                <w:lang w:val="en-US"/>
              </w:rPr>
              <w:t>server 2008</w:t>
            </w:r>
            <w:r>
              <w:rPr>
                <w:rFonts w:hint="eastAsia" w:ascii="宋体" w:hAnsi="宋体" w:eastAsia="宋体" w:cs="宋体"/>
                <w:color w:val="000000"/>
                <w:sz w:val="21"/>
                <w:szCs w:val="21"/>
              </w:rPr>
              <w:t>，出来的就是</w:t>
            </w:r>
            <w:r>
              <w:rPr>
                <w:rFonts w:hint="default" w:ascii="Times New Roman" w:hAnsi="Times New Roman" w:cs="Times New Roman"/>
                <w:color w:val="000000"/>
                <w:sz w:val="21"/>
                <w:szCs w:val="21"/>
                <w:lang w:val="en-US"/>
              </w:rPr>
              <w:t>jumbo frame</w:t>
            </w:r>
            <w:r>
              <w:rPr>
                <w:rFonts w:hint="eastAsia" w:ascii="宋体" w:hAnsi="宋体" w:eastAsia="宋体" w:cs="宋体"/>
                <w:color w:val="000000"/>
                <w:sz w:val="21"/>
                <w:szCs w:val="21"/>
              </w:rPr>
              <w:t>了，我们在这里讨论常规情况。</w:t>
            </w:r>
            <w:r>
              <w:rPr>
                <w:rFonts w:hint="default" w:ascii="Times New Roman" w:hAnsi="Times New Roman" w:cs="Times New Roman"/>
                <w:color w:val="000000"/>
                <w:sz w:val="21"/>
                <w:szCs w:val="21"/>
                <w:lang w:val="en-US"/>
              </w:rPr>
              <w:t>IP MTU</w:t>
            </w:r>
            <w:r>
              <w:rPr>
                <w:rFonts w:hint="eastAsia" w:ascii="宋体" w:hAnsi="宋体" w:eastAsia="宋体" w:cs="宋体"/>
                <w:color w:val="000000"/>
                <w:sz w:val="21"/>
                <w:szCs w:val="21"/>
              </w:rPr>
              <w:t>是一个三层概念，它包含了三层头部及所有载荷，根据下层为上层服务的，上层基于下层才能做进一步的扩展的原则，尽管</w:t>
            </w:r>
            <w:r>
              <w:rPr>
                <w:rFonts w:hint="default" w:ascii="Times New Roman" w:hAnsi="Times New Roman" w:cs="Times New Roman"/>
                <w:color w:val="000000"/>
                <w:sz w:val="21"/>
                <w:szCs w:val="21"/>
                <w:lang w:val="en-US"/>
              </w:rPr>
              <w:t>IP MTU</w:t>
            </w:r>
            <w:r>
              <w:rPr>
                <w:rFonts w:hint="eastAsia" w:ascii="宋体" w:hAnsi="宋体" w:eastAsia="宋体" w:cs="宋体"/>
                <w:color w:val="000000"/>
                <w:sz w:val="21"/>
                <w:szCs w:val="21"/>
              </w:rPr>
              <w:t>的变化范围很大（</w:t>
            </w:r>
            <w:r>
              <w:rPr>
                <w:rFonts w:hint="default" w:ascii="Times New Roman" w:hAnsi="Times New Roman" w:cs="Times New Roman"/>
                <w:color w:val="000000"/>
                <w:sz w:val="21"/>
                <w:szCs w:val="21"/>
                <w:lang w:val="en-US"/>
              </w:rPr>
              <w:t>68-65535</w:t>
            </w:r>
            <w:r>
              <w:rPr>
                <w:rFonts w:hint="eastAsia" w:ascii="宋体" w:hAnsi="宋体" w:eastAsia="宋体" w:cs="宋体"/>
                <w:color w:val="000000"/>
                <w:sz w:val="21"/>
                <w:szCs w:val="21"/>
              </w:rPr>
              <w:t>），但也不得不照顾以太网</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的限制</w:t>
            </w:r>
            <w:r>
              <w:rPr>
                <w:rFonts w:hint="default" w:ascii="Times New Roman" w:hAnsi="Times New Roman" w:cs="Times New Roman"/>
                <w:color w:val="000000"/>
                <w:sz w:val="21"/>
                <w:szCs w:val="21"/>
                <w:lang w:val="en-US"/>
              </w:rPr>
              <w:t>,</w:t>
            </w:r>
            <w:r>
              <w:rPr>
                <w:rFonts w:hint="eastAsia" w:ascii="宋体" w:hAnsi="宋体" w:eastAsia="宋体" w:cs="宋体"/>
                <w:color w:val="000000"/>
                <w:sz w:val="21"/>
                <w:szCs w:val="21"/>
              </w:rPr>
              <w:t>说白了就是</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对以太网的妥协。</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是</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里面的一个概念，它是</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数据包每次能够传输的最大数据分段，不包含包头部分，它与</w:t>
            </w:r>
            <w:r>
              <w:rPr>
                <w:rFonts w:hint="default" w:ascii="Times New Roman" w:hAnsi="Times New Roman" w:cs="Times New Roman"/>
                <w:color w:val="000000"/>
                <w:sz w:val="21"/>
                <w:szCs w:val="21"/>
                <w:lang w:val="en-US"/>
              </w:rPr>
              <w:t>IP MTU</w:t>
            </w:r>
            <w:r>
              <w:rPr>
                <w:rFonts w:hint="eastAsia" w:ascii="宋体" w:hAnsi="宋体" w:eastAsia="宋体" w:cs="宋体"/>
                <w:color w:val="000000"/>
                <w:sz w:val="21"/>
                <w:szCs w:val="21"/>
              </w:rPr>
              <w:t>满足如下关系：</w:t>
            </w:r>
            <w:r>
              <w:rPr>
                <w:rFonts w:hint="default" w:ascii="Times New Roman" w:hAnsi="Times New Roman" w:cs="Times New Roman"/>
                <w:color w:val="000000"/>
                <w:sz w:val="21"/>
                <w:szCs w:val="21"/>
                <w:lang w:val="en-US"/>
              </w:rPr>
              <w:t>IP MTU=MSS+20bytes</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IP</w:t>
            </w:r>
            <w:r>
              <w:rPr>
                <w:rFonts w:hint="eastAsia" w:ascii="宋体" w:hAnsi="宋体" w:eastAsia="宋体" w:cs="宋体"/>
                <w:color w:val="000000"/>
                <w:sz w:val="21"/>
                <w:szCs w:val="21"/>
              </w:rPr>
              <w:t>包头）</w:t>
            </w:r>
            <w:r>
              <w:rPr>
                <w:rFonts w:hint="default" w:ascii="Times New Roman" w:hAnsi="Times New Roman" w:cs="Times New Roman"/>
                <w:color w:val="000000"/>
                <w:sz w:val="21"/>
                <w:szCs w:val="21"/>
                <w:lang w:val="en-US"/>
              </w:rPr>
              <w:t>+20bytes</w:t>
            </w:r>
            <w:r>
              <w:rPr>
                <w:rFonts w:hint="eastAsia" w:ascii="宋体" w:hAnsi="宋体" w:eastAsia="宋体" w:cs="宋体"/>
                <w:color w:val="000000"/>
                <w:sz w:val="21"/>
                <w:szCs w:val="21"/>
              </w:rPr>
              <w:t>（</w:t>
            </w:r>
            <w:r>
              <w:rPr>
                <w:rFonts w:hint="default" w:ascii="Times New Roman" w:hAnsi="Times New Roman" w:cs="Times New Roman"/>
                <w:color w:val="000000"/>
                <w:sz w:val="21"/>
                <w:szCs w:val="21"/>
                <w:lang w:val="en-US"/>
              </w:rPr>
              <w:t>TCP</w:t>
            </w:r>
            <w:r>
              <w:rPr>
                <w:rFonts w:hint="eastAsia" w:ascii="宋体" w:hAnsi="宋体" w:eastAsia="宋体" w:cs="宋体"/>
                <w:color w:val="000000"/>
                <w:sz w:val="21"/>
                <w:szCs w:val="21"/>
              </w:rPr>
              <w:t>包头）。当然，如果传输的时候还承载有其他协议，还要加些包头在前面，简言之，</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就是总的最后发出去的报文大小，</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就是需要发出去的数据大小，比如</w:t>
            </w:r>
            <w:r>
              <w:rPr>
                <w:rFonts w:hint="default" w:ascii="Times New Roman" w:hAnsi="Times New Roman" w:cs="Times New Roman"/>
                <w:color w:val="000000"/>
                <w:sz w:val="21"/>
                <w:szCs w:val="21"/>
                <w:lang w:val="en-US"/>
              </w:rPr>
              <w:t>PPPoE</w:t>
            </w:r>
            <w:r>
              <w:rPr>
                <w:rFonts w:hint="eastAsia" w:ascii="宋体" w:hAnsi="宋体" w:eastAsia="宋体" w:cs="宋体"/>
                <w:color w:val="000000"/>
                <w:sz w:val="21"/>
                <w:szCs w:val="21"/>
              </w:rPr>
              <w:t>，就是在以太网上承载</w:t>
            </w:r>
            <w:r>
              <w:rPr>
                <w:rFonts w:hint="default" w:ascii="Times New Roman" w:hAnsi="Times New Roman" w:cs="Times New Roman"/>
                <w:color w:val="000000"/>
                <w:sz w:val="21"/>
                <w:szCs w:val="21"/>
                <w:lang w:val="en-US"/>
              </w:rPr>
              <w:t>PPP</w:t>
            </w:r>
            <w:r>
              <w:rPr>
                <w:rFonts w:hint="eastAsia" w:ascii="宋体" w:hAnsi="宋体" w:eastAsia="宋体" w:cs="宋体"/>
                <w:color w:val="000000"/>
                <w:sz w:val="21"/>
                <w:szCs w:val="21"/>
              </w:rPr>
              <w:t>协议（点到点连接协议），它包括</w:t>
            </w:r>
            <w:r>
              <w:rPr>
                <w:rFonts w:hint="default" w:ascii="Times New Roman" w:hAnsi="Times New Roman" w:cs="Times New Roman"/>
                <w:color w:val="000000"/>
                <w:sz w:val="21"/>
                <w:szCs w:val="21"/>
                <w:lang w:val="en-US"/>
              </w:rPr>
              <w:t>6bytes</w:t>
            </w:r>
            <w:r>
              <w:rPr>
                <w:rFonts w:hint="eastAsia" w:ascii="宋体" w:hAnsi="宋体" w:eastAsia="宋体" w:cs="宋体"/>
                <w:color w:val="000000"/>
                <w:sz w:val="21"/>
                <w:szCs w:val="21"/>
              </w:rPr>
              <w:t>的</w:t>
            </w:r>
            <w:r>
              <w:rPr>
                <w:rFonts w:hint="default" w:ascii="Times New Roman" w:hAnsi="Times New Roman" w:cs="Times New Roman"/>
                <w:color w:val="000000"/>
                <w:sz w:val="21"/>
                <w:szCs w:val="21"/>
                <w:lang w:val="en-US"/>
              </w:rPr>
              <w:t>PPPoE</w:t>
            </w:r>
            <w:r>
              <w:rPr>
                <w:rFonts w:hint="eastAsia" w:ascii="宋体" w:hAnsi="宋体" w:eastAsia="宋体" w:cs="宋体"/>
                <w:color w:val="000000"/>
                <w:sz w:val="21"/>
                <w:szCs w:val="21"/>
              </w:rPr>
              <w:t>头部和</w:t>
            </w:r>
            <w:r>
              <w:rPr>
                <w:rFonts w:hint="default" w:ascii="Times New Roman" w:hAnsi="Times New Roman" w:cs="Times New Roman"/>
                <w:color w:val="000000"/>
                <w:sz w:val="21"/>
                <w:szCs w:val="21"/>
                <w:lang w:val="en-US"/>
              </w:rPr>
              <w:t>2bytes</w:t>
            </w:r>
            <w:r>
              <w:rPr>
                <w:rFonts w:hint="eastAsia" w:ascii="宋体" w:hAnsi="宋体" w:eastAsia="宋体" w:cs="宋体"/>
                <w:color w:val="000000"/>
                <w:sz w:val="21"/>
                <w:szCs w:val="21"/>
              </w:rPr>
              <w:t>的</w:t>
            </w:r>
            <w:r>
              <w:rPr>
                <w:rFonts w:hint="default" w:ascii="Times New Roman" w:hAnsi="Times New Roman" w:cs="Times New Roman"/>
                <w:color w:val="000000"/>
                <w:sz w:val="21"/>
                <w:szCs w:val="21"/>
                <w:lang w:val="en-US"/>
              </w:rPr>
              <w:t>PPP</w:t>
            </w:r>
            <w:r>
              <w:rPr>
                <w:rFonts w:hint="eastAsia" w:ascii="宋体" w:hAnsi="宋体" w:eastAsia="宋体" w:cs="宋体"/>
                <w:color w:val="000000"/>
                <w:sz w:val="21"/>
                <w:szCs w:val="21"/>
              </w:rPr>
              <w:t>协议</w:t>
            </w:r>
            <w:r>
              <w:rPr>
                <w:rFonts w:hint="default" w:ascii="Times New Roman" w:hAnsi="Times New Roman" w:cs="Times New Roman"/>
                <w:color w:val="000000"/>
                <w:sz w:val="21"/>
                <w:szCs w:val="21"/>
                <w:lang w:val="en-US"/>
              </w:rPr>
              <w:t>ID</w:t>
            </w:r>
            <w:r>
              <w:rPr>
                <w:rFonts w:hint="eastAsia" w:ascii="宋体" w:hAnsi="宋体" w:eastAsia="宋体" w:cs="宋体"/>
                <w:color w:val="000000"/>
                <w:sz w:val="21"/>
                <w:szCs w:val="21"/>
              </w:rPr>
              <w:t>号，此时，由于以太网的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值为</w:t>
            </w:r>
            <w:r>
              <w:rPr>
                <w:rFonts w:hint="default" w:ascii="Times New Roman" w:hAnsi="Times New Roman" w:cs="Times New Roman"/>
                <w:color w:val="000000"/>
                <w:sz w:val="21"/>
                <w:szCs w:val="21"/>
                <w:lang w:val="en-US"/>
              </w:rPr>
              <w:t>1500</w:t>
            </w:r>
            <w:r>
              <w:rPr>
                <w:rFonts w:hint="eastAsia" w:ascii="宋体" w:hAnsi="宋体" w:eastAsia="宋体" w:cs="宋体"/>
                <w:color w:val="000000"/>
                <w:sz w:val="21"/>
                <w:szCs w:val="21"/>
              </w:rPr>
              <w:t>，所以上层</w:t>
            </w:r>
            <w:r>
              <w:rPr>
                <w:rFonts w:hint="default" w:ascii="Times New Roman" w:hAnsi="Times New Roman" w:cs="Times New Roman"/>
                <w:color w:val="000000"/>
                <w:sz w:val="21"/>
                <w:szCs w:val="21"/>
                <w:lang w:val="en-US"/>
              </w:rPr>
              <w:t>PPP</w:t>
            </w:r>
            <w:r>
              <w:rPr>
                <w:rFonts w:hint="eastAsia" w:ascii="宋体" w:hAnsi="宋体" w:eastAsia="宋体" w:cs="宋体"/>
                <w:color w:val="000000"/>
                <w:sz w:val="21"/>
                <w:szCs w:val="21"/>
              </w:rPr>
              <w:t>负载数据不能超过</w:t>
            </w:r>
            <w:r>
              <w:rPr>
                <w:rFonts w:hint="default" w:ascii="Times New Roman" w:hAnsi="Times New Roman" w:cs="Times New Roman"/>
                <w:color w:val="000000"/>
                <w:sz w:val="21"/>
                <w:szCs w:val="21"/>
                <w:lang w:val="en-US"/>
              </w:rPr>
              <w:t>1492</w:t>
            </w:r>
            <w:r>
              <w:rPr>
                <w:rFonts w:hint="eastAsia" w:ascii="宋体" w:hAnsi="宋体" w:eastAsia="宋体" w:cs="宋体"/>
                <w:color w:val="000000"/>
                <w:sz w:val="21"/>
                <w:szCs w:val="21"/>
              </w:rPr>
              <w:t>字节，也就是相当于在</w:t>
            </w:r>
            <w:r>
              <w:rPr>
                <w:rFonts w:hint="default" w:ascii="Times New Roman" w:hAnsi="Times New Roman" w:cs="Times New Roman"/>
                <w:color w:val="000000"/>
                <w:sz w:val="21"/>
                <w:szCs w:val="21"/>
                <w:lang w:val="en-US"/>
              </w:rPr>
              <w:t>PPPOE</w:t>
            </w:r>
            <w:r>
              <w:rPr>
                <w:rFonts w:hint="eastAsia" w:ascii="宋体" w:hAnsi="宋体" w:eastAsia="宋体" w:cs="宋体"/>
                <w:color w:val="000000"/>
                <w:sz w:val="21"/>
                <w:szCs w:val="21"/>
              </w:rPr>
              <w:t>环境下的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是</w:t>
            </w:r>
            <w:r>
              <w:rPr>
                <w:rFonts w:hint="default" w:ascii="Times New Roman" w:hAnsi="Times New Roman" w:cs="Times New Roman"/>
                <w:color w:val="000000"/>
                <w:sz w:val="21"/>
                <w:szCs w:val="21"/>
                <w:lang w:val="en-US"/>
              </w:rPr>
              <w:t>1492</w:t>
            </w:r>
            <w:r>
              <w:rPr>
                <w:rFonts w:hint="eastAsia" w:ascii="宋体" w:hAnsi="宋体" w:eastAsia="宋体" w:cs="宋体"/>
                <w:color w:val="000000"/>
                <w:sz w:val="21"/>
                <w:szCs w:val="21"/>
              </w:rPr>
              <w:t>字节，</w:t>
            </w:r>
            <w:r>
              <w:rPr>
                <w:rFonts w:hint="default" w:ascii="Times New Roman" w:hAnsi="Times New Roman" w:cs="Times New Roman"/>
                <w:color w:val="000000"/>
                <w:sz w:val="21"/>
                <w:szCs w:val="21"/>
                <w:lang w:val="en-US"/>
              </w:rPr>
              <w:t>MSS</w:t>
            </w:r>
            <w:r>
              <w:rPr>
                <w:rFonts w:hint="eastAsia" w:ascii="宋体" w:hAnsi="宋体" w:eastAsia="宋体" w:cs="宋体"/>
                <w:color w:val="000000"/>
                <w:sz w:val="21"/>
                <w:szCs w:val="21"/>
              </w:rPr>
              <w:t>是</w:t>
            </w:r>
            <w:r>
              <w:rPr>
                <w:rFonts w:hint="default" w:ascii="Times New Roman" w:hAnsi="Times New Roman" w:cs="Times New Roman"/>
                <w:color w:val="000000"/>
                <w:sz w:val="21"/>
                <w:szCs w:val="21"/>
                <w:lang w:val="en-US"/>
              </w:rPr>
              <w:t>1452</w:t>
            </w:r>
            <w:r>
              <w:rPr>
                <w:rFonts w:hint="eastAsia" w:ascii="宋体" w:hAnsi="宋体" w:eastAsia="宋体" w:cs="宋体"/>
                <w:color w:val="000000"/>
                <w:sz w:val="21"/>
                <w:szCs w:val="21"/>
              </w:rPr>
              <w:t>字节。</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6.</w:t>
            </w:r>
            <w:r>
              <w:rPr>
                <w:rStyle w:val="10"/>
                <w:rFonts w:hint="default" w:ascii="Times New Roman" w:hAnsi="Times New Roman" w:cs="Times New Roman"/>
                <w:b w:val="0"/>
                <w:color w:val="000000"/>
                <w:sz w:val="14"/>
                <w:szCs w:val="14"/>
                <w:lang w:val="en-US"/>
              </w:rPr>
              <w:t>     </w:t>
            </w:r>
            <w:r>
              <w:rPr>
                <w:rStyle w:val="10"/>
                <w:rFonts w:hint="default" w:ascii="Arial" w:hAnsi="Arial" w:cs="Arial"/>
                <w:color w:val="000000"/>
                <w:sz w:val="28"/>
                <w:szCs w:val="28"/>
                <w:lang w:val="en-US"/>
              </w:rPr>
              <w:t>MTU</w:t>
            </w:r>
            <w:r>
              <w:rPr>
                <w:rStyle w:val="10"/>
                <w:rFonts w:hint="eastAsia" w:ascii="宋体" w:hAnsi="宋体" w:eastAsia="宋体" w:cs="宋体"/>
                <w:color w:val="000000"/>
                <w:sz w:val="28"/>
                <w:szCs w:val="28"/>
              </w:rPr>
              <w:t>问题解决方法</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rPr>
                <w:rFonts w:hint="default" w:ascii="Arial" w:hAnsi="Arial" w:cs="Arial"/>
                <w:sz w:val="21"/>
                <w:szCs w:val="21"/>
              </w:rPr>
            </w:pPr>
            <w:r>
              <w:rPr>
                <w:rFonts w:hint="eastAsia" w:ascii="宋体" w:hAnsi="宋体" w:eastAsia="宋体" w:cs="宋体"/>
                <w:color w:val="000000"/>
                <w:sz w:val="21"/>
                <w:szCs w:val="21"/>
              </w:rPr>
              <w:t>通常情况下，</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不匹配会表现为两种故障情况：</w:t>
            </w:r>
          </w:p>
          <w:p>
            <w:pPr>
              <w:keepNext w:val="0"/>
              <w:keepLines w:val="0"/>
              <w:widowControl/>
              <w:numPr>
                <w:ilvl w:val="0"/>
                <w:numId w:val="15"/>
              </w:numPr>
              <w:suppressLineNumbers w:val="0"/>
              <w:spacing w:before="0" w:beforeAutospacing="1" w:after="0" w:afterAutospacing="1" w:line="375" w:lineRule="atLeast"/>
              <w:ind w:left="600" w:hanging="360"/>
              <w:rPr>
                <w:color w:val="2A2A2A"/>
              </w:rPr>
            </w:pPr>
            <w:r>
              <w:rPr>
                <w:rFonts w:hint="eastAsia" w:ascii="宋体" w:hAnsi="宋体" w:eastAsia="宋体" w:cs="宋体"/>
                <w:color w:val="000000"/>
                <w:sz w:val="21"/>
                <w:szCs w:val="21"/>
                <w:bdr w:val="none" w:color="auto" w:sz="0" w:space="0"/>
                <w:lang w:val="en-US"/>
              </w:rPr>
              <w:t>ping</w:t>
            </w:r>
            <w:r>
              <w:rPr>
                <w:rFonts w:hint="eastAsia" w:ascii="宋体" w:hAnsi="宋体" w:eastAsia="宋体" w:cs="宋体"/>
                <w:color w:val="000000"/>
                <w:sz w:val="21"/>
                <w:szCs w:val="21"/>
                <w:bdr w:val="none" w:color="auto" w:sz="0" w:space="0"/>
              </w:rPr>
              <w:t>大包时不通</w:t>
            </w:r>
          </w:p>
          <w:p>
            <w:pPr>
              <w:keepNext w:val="0"/>
              <w:keepLines w:val="0"/>
              <w:widowControl/>
              <w:numPr>
                <w:ilvl w:val="0"/>
                <w:numId w:val="15"/>
              </w:numPr>
              <w:suppressLineNumbers w:val="0"/>
              <w:spacing w:before="0" w:beforeAutospacing="1" w:after="0" w:afterAutospacing="1" w:line="375" w:lineRule="atLeast"/>
              <w:ind w:left="600" w:hanging="360"/>
              <w:rPr>
                <w:color w:val="2A2A2A"/>
              </w:rPr>
            </w:pPr>
            <w:r>
              <w:rPr>
                <w:rFonts w:hint="eastAsia" w:ascii="宋体" w:hAnsi="宋体" w:eastAsia="宋体" w:cs="宋体"/>
                <w:color w:val="000000"/>
                <w:sz w:val="21"/>
                <w:szCs w:val="21"/>
                <w:bdr w:val="none" w:color="auto" w:sz="0" w:space="0"/>
              </w:rPr>
              <w:t>无法访问某些站点</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rPr>
                <w:rFonts w:hint="default" w:ascii="Arial" w:hAnsi="Arial" w:cs="Arial"/>
                <w:sz w:val="21"/>
                <w:szCs w:val="21"/>
              </w:rPr>
            </w:pPr>
            <w:r>
              <w:rPr>
                <w:rFonts w:hint="eastAsia" w:ascii="宋体" w:hAnsi="宋体" w:eastAsia="宋体" w:cs="宋体"/>
                <w:color w:val="000000"/>
                <w:sz w:val="21"/>
                <w:szCs w:val="21"/>
              </w:rPr>
              <w:t>在这种情况下，通常有两种解决方法：</w:t>
            </w:r>
          </w:p>
          <w:p>
            <w:pPr>
              <w:keepNext w:val="0"/>
              <w:keepLines w:val="0"/>
              <w:widowControl/>
              <w:numPr>
                <w:ilvl w:val="0"/>
                <w:numId w:val="16"/>
              </w:numPr>
              <w:suppressLineNumbers w:val="0"/>
              <w:spacing w:before="0" w:beforeAutospacing="1" w:after="0" w:afterAutospacing="1" w:line="375" w:lineRule="atLeast"/>
              <w:ind w:left="600" w:hanging="360"/>
              <w:rPr>
                <w:color w:val="2A2A2A"/>
              </w:rPr>
            </w:pPr>
            <w:r>
              <w:rPr>
                <w:rFonts w:hint="eastAsia" w:ascii="宋体" w:hAnsi="宋体" w:eastAsia="宋体" w:cs="宋体"/>
                <w:color w:val="000000"/>
                <w:sz w:val="21"/>
                <w:szCs w:val="21"/>
                <w:bdr w:val="none" w:color="auto" w:sz="0" w:space="0"/>
              </w:rPr>
              <w:t>修改用户端</w:t>
            </w:r>
            <w:r>
              <w:rPr>
                <w:rFonts w:hint="eastAsia" w:ascii="宋体" w:hAnsi="宋体" w:eastAsia="宋体" w:cs="宋体"/>
                <w:color w:val="000000"/>
                <w:sz w:val="21"/>
                <w:szCs w:val="21"/>
                <w:bdr w:val="none" w:color="auto" w:sz="0" w:space="0"/>
                <w:lang w:val="en-US"/>
              </w:rPr>
              <w:t>MTU</w:t>
            </w:r>
            <w:r>
              <w:rPr>
                <w:rFonts w:hint="eastAsia" w:ascii="宋体" w:hAnsi="宋体" w:eastAsia="宋体" w:cs="宋体"/>
                <w:color w:val="000000"/>
                <w:sz w:val="21"/>
                <w:szCs w:val="21"/>
                <w:bdr w:val="none" w:color="auto" w:sz="0" w:space="0"/>
              </w:rPr>
              <w:t>值（不推荐使用）</w:t>
            </w:r>
          </w:p>
          <w:p>
            <w:pPr>
              <w:keepNext w:val="0"/>
              <w:keepLines w:val="0"/>
              <w:widowControl/>
              <w:numPr>
                <w:ilvl w:val="0"/>
                <w:numId w:val="16"/>
              </w:numPr>
              <w:suppressLineNumbers w:val="0"/>
              <w:spacing w:before="0" w:beforeAutospacing="1" w:after="0" w:afterAutospacing="1" w:line="375" w:lineRule="atLeast"/>
              <w:ind w:left="600" w:hanging="360"/>
              <w:rPr>
                <w:color w:val="2A2A2A"/>
              </w:rPr>
            </w:pPr>
            <w:r>
              <w:rPr>
                <w:rFonts w:hint="eastAsia" w:ascii="宋体" w:hAnsi="宋体" w:eastAsia="宋体" w:cs="宋体"/>
                <w:color w:val="000000"/>
                <w:sz w:val="21"/>
                <w:szCs w:val="21"/>
                <w:bdr w:val="none" w:color="auto" w:sz="0" w:space="0"/>
              </w:rPr>
              <w:t>修改传输路由所有设备</w:t>
            </w:r>
            <w:r>
              <w:rPr>
                <w:rFonts w:hint="eastAsia" w:ascii="宋体" w:hAnsi="宋体" w:eastAsia="宋体" w:cs="宋体"/>
                <w:color w:val="000000"/>
                <w:sz w:val="21"/>
                <w:szCs w:val="21"/>
                <w:bdr w:val="none" w:color="auto" w:sz="0" w:space="0"/>
                <w:lang w:val="en-US"/>
              </w:rPr>
              <w:t>MTU</w:t>
            </w:r>
            <w:r>
              <w:rPr>
                <w:rFonts w:hint="eastAsia" w:ascii="宋体" w:hAnsi="宋体" w:eastAsia="宋体" w:cs="宋体"/>
                <w:color w:val="000000"/>
                <w:sz w:val="21"/>
                <w:szCs w:val="21"/>
                <w:bdr w:val="none" w:color="auto" w:sz="0" w:space="0"/>
              </w:rPr>
              <w:t>值，确保路径</w:t>
            </w:r>
            <w:r>
              <w:rPr>
                <w:rFonts w:hint="eastAsia" w:ascii="宋体" w:hAnsi="宋体" w:eastAsia="宋体" w:cs="宋体"/>
                <w:color w:val="000000"/>
                <w:sz w:val="21"/>
                <w:szCs w:val="21"/>
                <w:bdr w:val="none" w:color="auto" w:sz="0" w:space="0"/>
                <w:lang w:val="en-US"/>
              </w:rPr>
              <w:t>MTU</w:t>
            </w:r>
            <w:r>
              <w:rPr>
                <w:rFonts w:hint="eastAsia" w:ascii="宋体" w:hAnsi="宋体" w:eastAsia="宋体" w:cs="宋体"/>
                <w:color w:val="000000"/>
                <w:sz w:val="21"/>
                <w:szCs w:val="21"/>
                <w:bdr w:val="none" w:color="auto" w:sz="0" w:space="0"/>
              </w:rPr>
              <w:t>值大于用户发送的</w:t>
            </w:r>
            <w:r>
              <w:rPr>
                <w:rFonts w:hint="eastAsia" w:ascii="宋体" w:hAnsi="宋体" w:eastAsia="宋体" w:cs="宋体"/>
                <w:color w:val="000000"/>
                <w:sz w:val="21"/>
                <w:szCs w:val="21"/>
                <w:bdr w:val="none" w:color="auto" w:sz="0" w:space="0"/>
                <w:lang w:val="en-US"/>
              </w:rPr>
              <w:t>IP</w:t>
            </w:r>
            <w:r>
              <w:rPr>
                <w:rFonts w:hint="eastAsia" w:ascii="宋体" w:hAnsi="宋体" w:eastAsia="宋体" w:cs="宋体"/>
                <w:color w:val="000000"/>
                <w:sz w:val="21"/>
                <w:szCs w:val="21"/>
                <w:bdr w:val="none" w:color="auto" w:sz="0" w:space="0"/>
              </w:rPr>
              <w:t>报文的长度，以保证用户报文不会因为超过设备的</w:t>
            </w:r>
            <w:r>
              <w:rPr>
                <w:rFonts w:hint="eastAsia" w:ascii="宋体" w:hAnsi="宋体" w:eastAsia="宋体" w:cs="宋体"/>
                <w:color w:val="000000"/>
                <w:sz w:val="21"/>
                <w:szCs w:val="21"/>
                <w:bdr w:val="none" w:color="auto" w:sz="0" w:space="0"/>
                <w:lang w:val="en-US"/>
              </w:rPr>
              <w:t>MTU</w:t>
            </w:r>
            <w:r>
              <w:rPr>
                <w:rFonts w:hint="eastAsia" w:ascii="宋体" w:hAnsi="宋体" w:eastAsia="宋体" w:cs="宋体"/>
                <w:color w:val="000000"/>
                <w:sz w:val="21"/>
                <w:szCs w:val="21"/>
                <w:bdr w:val="none" w:color="auto" w:sz="0" w:space="0"/>
              </w:rPr>
              <w:t>值被丢弃。主要要考虑下面几种情况：</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20"/>
              <w:rPr>
                <w:rFonts w:hint="default" w:ascii="Arial" w:hAnsi="Arial" w:cs="Arial"/>
                <w:sz w:val="21"/>
                <w:szCs w:val="21"/>
              </w:rPr>
            </w:pPr>
            <w:r>
              <w:rPr>
                <w:rFonts w:hint="eastAsia" w:ascii="宋体" w:hAnsi="宋体" w:eastAsia="宋体" w:cs="宋体"/>
                <w:color w:val="2A2A2A"/>
                <w:sz w:val="21"/>
                <w:szCs w:val="21"/>
              </w:rPr>
              <w:t>· 对于纯</w:t>
            </w:r>
            <w:r>
              <w:rPr>
                <w:rFonts w:hint="eastAsia" w:ascii="宋体" w:hAnsi="宋体" w:eastAsia="宋体" w:cs="宋体"/>
                <w:color w:val="2A2A2A"/>
                <w:sz w:val="21"/>
                <w:szCs w:val="21"/>
                <w:lang w:val="en-US"/>
              </w:rPr>
              <w:t>IP</w:t>
            </w:r>
            <w:r>
              <w:rPr>
                <w:rFonts w:hint="eastAsia" w:ascii="宋体" w:hAnsi="宋体" w:eastAsia="宋体" w:cs="宋体"/>
                <w:color w:val="2A2A2A"/>
                <w:sz w:val="21"/>
                <w:szCs w:val="21"/>
              </w:rPr>
              <w:t>网络，要保证：路径</w:t>
            </w:r>
            <w:r>
              <w:rPr>
                <w:rFonts w:hint="eastAsia" w:ascii="宋体" w:hAnsi="宋体" w:eastAsia="宋体" w:cs="宋体"/>
                <w:color w:val="2A2A2A"/>
                <w:sz w:val="21"/>
                <w:szCs w:val="21"/>
                <w:lang w:val="en-US"/>
              </w:rPr>
              <w:t>MTU</w:t>
            </w:r>
            <w:r>
              <w:rPr>
                <w:rFonts w:hint="eastAsia" w:ascii="宋体" w:hAnsi="宋体" w:eastAsia="宋体" w:cs="宋体"/>
                <w:color w:val="2A2A2A"/>
                <w:sz w:val="21"/>
                <w:szCs w:val="21"/>
              </w:rPr>
              <w:t>值</w:t>
            </w:r>
            <w:r>
              <w:rPr>
                <w:rFonts w:hint="eastAsia" w:ascii="宋体" w:hAnsi="宋体" w:eastAsia="宋体" w:cs="宋体"/>
                <w:color w:val="2A2A2A"/>
                <w:sz w:val="21"/>
                <w:szCs w:val="21"/>
                <w:lang w:val="en-US"/>
              </w:rPr>
              <w:t>&gt;</w:t>
            </w:r>
            <w:r>
              <w:rPr>
                <w:rFonts w:hint="eastAsia" w:ascii="宋体" w:hAnsi="宋体" w:eastAsia="宋体" w:cs="宋体"/>
                <w:color w:val="2A2A2A"/>
                <w:sz w:val="21"/>
                <w:szCs w:val="21"/>
              </w:rPr>
              <w:t>最大用户报文长度</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20"/>
              <w:rPr>
                <w:rFonts w:hint="default" w:ascii="Arial" w:hAnsi="Arial" w:cs="Arial"/>
                <w:sz w:val="21"/>
                <w:szCs w:val="21"/>
              </w:rPr>
            </w:pPr>
            <w:r>
              <w:rPr>
                <w:rFonts w:hint="eastAsia" w:ascii="宋体" w:hAnsi="宋体" w:eastAsia="宋体" w:cs="宋体"/>
                <w:color w:val="2A2A2A"/>
                <w:sz w:val="21"/>
                <w:szCs w:val="21"/>
              </w:rPr>
              <w:t>· 对于纯</w:t>
            </w:r>
            <w:r>
              <w:rPr>
                <w:rFonts w:hint="eastAsia" w:ascii="宋体" w:hAnsi="宋体" w:eastAsia="宋体" w:cs="宋体"/>
                <w:color w:val="2A2A2A"/>
                <w:sz w:val="21"/>
                <w:szCs w:val="21"/>
                <w:lang w:val="en-US"/>
              </w:rPr>
              <w:t>MPLS</w:t>
            </w:r>
            <w:r>
              <w:rPr>
                <w:rFonts w:hint="eastAsia" w:ascii="宋体" w:hAnsi="宋体" w:eastAsia="宋体" w:cs="宋体"/>
                <w:color w:val="2A2A2A"/>
                <w:sz w:val="21"/>
                <w:szCs w:val="21"/>
              </w:rPr>
              <w:t>网络（没有</w:t>
            </w:r>
            <w:r>
              <w:rPr>
                <w:rFonts w:hint="eastAsia" w:ascii="宋体" w:hAnsi="宋体" w:eastAsia="宋体" w:cs="宋体"/>
                <w:color w:val="2A2A2A"/>
                <w:sz w:val="21"/>
                <w:szCs w:val="21"/>
                <w:lang w:val="en-US"/>
              </w:rPr>
              <w:t>VPN</w:t>
            </w:r>
            <w:r>
              <w:rPr>
                <w:rFonts w:hint="eastAsia" w:ascii="宋体" w:hAnsi="宋体" w:eastAsia="宋体" w:cs="宋体"/>
                <w:color w:val="2A2A2A"/>
                <w:sz w:val="21"/>
                <w:szCs w:val="21"/>
              </w:rPr>
              <w:t>业务），要保证路径</w:t>
            </w:r>
            <w:r>
              <w:rPr>
                <w:rFonts w:hint="eastAsia" w:ascii="宋体" w:hAnsi="宋体" w:eastAsia="宋体" w:cs="宋体"/>
                <w:color w:val="2A2A2A"/>
                <w:sz w:val="21"/>
                <w:szCs w:val="21"/>
                <w:lang w:val="en-US"/>
              </w:rPr>
              <w:t>MTU</w:t>
            </w:r>
            <w:r>
              <w:rPr>
                <w:rFonts w:hint="eastAsia" w:ascii="宋体" w:hAnsi="宋体" w:eastAsia="宋体" w:cs="宋体"/>
                <w:color w:val="2A2A2A"/>
                <w:sz w:val="21"/>
                <w:szCs w:val="21"/>
              </w:rPr>
              <w:t>值</w:t>
            </w:r>
            <w:r>
              <w:rPr>
                <w:rFonts w:hint="eastAsia" w:ascii="宋体" w:hAnsi="宋体" w:eastAsia="宋体" w:cs="宋体"/>
                <w:color w:val="2A2A2A"/>
                <w:sz w:val="21"/>
                <w:szCs w:val="21"/>
                <w:lang w:val="en-US"/>
              </w:rPr>
              <w:t>&gt;</w:t>
            </w:r>
            <w:r>
              <w:rPr>
                <w:rFonts w:hint="eastAsia" w:ascii="宋体" w:hAnsi="宋体" w:eastAsia="宋体" w:cs="宋体"/>
                <w:color w:val="2A2A2A"/>
                <w:sz w:val="21"/>
                <w:szCs w:val="21"/>
              </w:rPr>
              <w:t>最大用户报文＋一层标签长度（</w:t>
            </w:r>
            <w:r>
              <w:rPr>
                <w:rFonts w:hint="eastAsia" w:ascii="宋体" w:hAnsi="宋体" w:eastAsia="宋体" w:cs="宋体"/>
                <w:color w:val="2A2A2A"/>
                <w:sz w:val="21"/>
                <w:szCs w:val="21"/>
                <w:lang w:val="en-US"/>
              </w:rPr>
              <w:t>4</w:t>
            </w:r>
            <w:r>
              <w:rPr>
                <w:rFonts w:hint="eastAsia" w:ascii="宋体" w:hAnsi="宋体" w:eastAsia="宋体" w:cs="宋体"/>
                <w:color w:val="2A2A2A"/>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20"/>
              <w:rPr>
                <w:rFonts w:hint="default" w:ascii="Arial" w:hAnsi="Arial" w:cs="Arial"/>
                <w:sz w:val="21"/>
                <w:szCs w:val="21"/>
              </w:rPr>
            </w:pPr>
            <w:r>
              <w:rPr>
                <w:rFonts w:hint="eastAsia" w:ascii="宋体" w:hAnsi="宋体" w:eastAsia="宋体" w:cs="宋体"/>
                <w:color w:val="2A2A2A"/>
                <w:sz w:val="21"/>
                <w:szCs w:val="21"/>
              </w:rPr>
              <w:t>· 对于三层</w:t>
            </w:r>
            <w:r>
              <w:rPr>
                <w:rFonts w:hint="eastAsia" w:ascii="宋体" w:hAnsi="宋体" w:eastAsia="宋体" w:cs="宋体"/>
                <w:color w:val="2A2A2A"/>
                <w:sz w:val="21"/>
                <w:szCs w:val="21"/>
                <w:lang w:val="en-US"/>
              </w:rPr>
              <w:t>VPN</w:t>
            </w:r>
            <w:r>
              <w:rPr>
                <w:rFonts w:hint="eastAsia" w:ascii="宋体" w:hAnsi="宋体" w:eastAsia="宋体" w:cs="宋体"/>
                <w:color w:val="2A2A2A"/>
                <w:sz w:val="21"/>
                <w:szCs w:val="21"/>
              </w:rPr>
              <w:t>业务，要保证：路径</w:t>
            </w:r>
            <w:r>
              <w:rPr>
                <w:rFonts w:hint="eastAsia" w:ascii="宋体" w:hAnsi="宋体" w:eastAsia="宋体" w:cs="宋体"/>
                <w:color w:val="2A2A2A"/>
                <w:sz w:val="21"/>
                <w:szCs w:val="21"/>
                <w:lang w:val="en-US"/>
              </w:rPr>
              <w:t>MTU</w:t>
            </w:r>
            <w:r>
              <w:rPr>
                <w:rFonts w:hint="eastAsia" w:ascii="宋体" w:hAnsi="宋体" w:eastAsia="宋体" w:cs="宋体"/>
                <w:color w:val="2A2A2A"/>
                <w:sz w:val="21"/>
                <w:szCs w:val="21"/>
              </w:rPr>
              <w:t>值</w:t>
            </w:r>
            <w:r>
              <w:rPr>
                <w:rFonts w:hint="eastAsia" w:ascii="宋体" w:hAnsi="宋体" w:eastAsia="宋体" w:cs="宋体"/>
                <w:color w:val="2A2A2A"/>
                <w:sz w:val="21"/>
                <w:szCs w:val="21"/>
                <w:lang w:val="en-US"/>
              </w:rPr>
              <w:t>&gt;</w:t>
            </w:r>
            <w:r>
              <w:rPr>
                <w:rFonts w:hint="eastAsia" w:ascii="宋体" w:hAnsi="宋体" w:eastAsia="宋体" w:cs="宋体"/>
                <w:color w:val="2A2A2A"/>
                <w:sz w:val="21"/>
                <w:szCs w:val="21"/>
              </w:rPr>
              <w:t>最大用户报文＋两层标签长度（</w:t>
            </w:r>
            <w:r>
              <w:rPr>
                <w:rFonts w:hint="eastAsia" w:ascii="宋体" w:hAnsi="宋体" w:eastAsia="宋体" w:cs="宋体"/>
                <w:color w:val="2A2A2A"/>
                <w:sz w:val="21"/>
                <w:szCs w:val="21"/>
                <w:lang w:val="en-US"/>
              </w:rPr>
              <w:t>8</w:t>
            </w:r>
            <w:r>
              <w:rPr>
                <w:rFonts w:hint="eastAsia" w:ascii="宋体" w:hAnsi="宋体" w:eastAsia="宋体" w:cs="宋体"/>
                <w:color w:val="2A2A2A"/>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720"/>
              <w:rPr>
                <w:rFonts w:hint="default" w:ascii="Arial" w:hAnsi="Arial" w:cs="Arial"/>
                <w:sz w:val="21"/>
                <w:szCs w:val="21"/>
              </w:rPr>
            </w:pPr>
            <w:r>
              <w:rPr>
                <w:rFonts w:hint="eastAsia" w:ascii="宋体" w:hAnsi="宋体" w:eastAsia="宋体" w:cs="宋体"/>
                <w:color w:val="2A2A2A"/>
                <w:sz w:val="21"/>
                <w:szCs w:val="21"/>
              </w:rPr>
              <w:t>· 对于二层</w:t>
            </w:r>
            <w:r>
              <w:rPr>
                <w:rFonts w:hint="eastAsia" w:ascii="宋体" w:hAnsi="宋体" w:eastAsia="宋体" w:cs="宋体"/>
                <w:color w:val="2A2A2A"/>
                <w:sz w:val="21"/>
                <w:szCs w:val="21"/>
                <w:lang w:val="en-US"/>
              </w:rPr>
              <w:t>VPN</w:t>
            </w:r>
            <w:r>
              <w:rPr>
                <w:rFonts w:hint="eastAsia" w:ascii="宋体" w:hAnsi="宋体" w:eastAsia="宋体" w:cs="宋体"/>
                <w:color w:val="2A2A2A"/>
                <w:sz w:val="21"/>
                <w:szCs w:val="21"/>
              </w:rPr>
              <w:t>业务，要保证：路由</w:t>
            </w:r>
            <w:r>
              <w:rPr>
                <w:rFonts w:hint="eastAsia" w:ascii="宋体" w:hAnsi="宋体" w:eastAsia="宋体" w:cs="宋体"/>
                <w:color w:val="2A2A2A"/>
                <w:sz w:val="21"/>
                <w:szCs w:val="21"/>
                <w:lang w:val="en-US"/>
              </w:rPr>
              <w:t>MTU</w:t>
            </w:r>
            <w:r>
              <w:rPr>
                <w:rFonts w:hint="eastAsia" w:ascii="宋体" w:hAnsi="宋体" w:eastAsia="宋体" w:cs="宋体"/>
                <w:color w:val="2A2A2A"/>
                <w:sz w:val="21"/>
                <w:szCs w:val="21"/>
              </w:rPr>
              <w:t>值</w:t>
            </w:r>
            <w:r>
              <w:rPr>
                <w:rFonts w:hint="eastAsia" w:ascii="宋体" w:hAnsi="宋体" w:eastAsia="宋体" w:cs="宋体"/>
                <w:color w:val="2A2A2A"/>
                <w:sz w:val="21"/>
                <w:szCs w:val="21"/>
                <w:lang w:val="en-US"/>
              </w:rPr>
              <w:t>&gt;</w:t>
            </w:r>
            <w:r>
              <w:rPr>
                <w:rFonts w:hint="eastAsia" w:ascii="宋体" w:hAnsi="宋体" w:eastAsia="宋体" w:cs="宋体"/>
                <w:color w:val="2A2A2A"/>
                <w:sz w:val="21"/>
                <w:szCs w:val="21"/>
              </w:rPr>
              <w:t>最大用户报文长度＋两处标签长度（</w:t>
            </w:r>
            <w:r>
              <w:rPr>
                <w:rFonts w:hint="eastAsia" w:ascii="宋体" w:hAnsi="宋体" w:eastAsia="宋体" w:cs="宋体"/>
                <w:color w:val="2A2A2A"/>
                <w:sz w:val="21"/>
                <w:szCs w:val="21"/>
                <w:lang w:val="en-US"/>
              </w:rPr>
              <w:t>8</w:t>
            </w:r>
            <w:r>
              <w:rPr>
                <w:rFonts w:hint="eastAsia" w:ascii="宋体" w:hAnsi="宋体" w:eastAsia="宋体" w:cs="宋体"/>
                <w:color w:val="2A2A2A"/>
                <w:sz w:val="21"/>
                <w:szCs w:val="21"/>
              </w:rPr>
              <w:t>）＋二层帧头长度（</w:t>
            </w:r>
            <w:r>
              <w:rPr>
                <w:rFonts w:hint="eastAsia" w:ascii="宋体" w:hAnsi="宋体" w:eastAsia="宋体" w:cs="宋体"/>
                <w:color w:val="2A2A2A"/>
                <w:sz w:val="21"/>
                <w:szCs w:val="21"/>
                <w:lang w:val="en-US"/>
              </w:rPr>
              <w:t>18</w:t>
            </w:r>
            <w:r>
              <w:rPr>
                <w:rFonts w:hint="eastAsia" w:ascii="宋体" w:hAnsi="宋体" w:eastAsia="宋体" w:cs="宋体"/>
                <w:color w:val="2A2A2A"/>
                <w:sz w:val="21"/>
                <w:szCs w:val="21"/>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eastAsia" w:ascii="宋体" w:hAnsi="宋体" w:eastAsia="宋体" w:cs="宋体"/>
                <w:color w:val="2A2A2A"/>
                <w:sz w:val="18"/>
                <w:szCs w:val="18"/>
                <w:lang w:val="en-US"/>
              </w:rPr>
              <w:t>    </w:t>
            </w:r>
            <w:r>
              <w:rPr>
                <w:rFonts w:hint="eastAsia" w:ascii="宋体" w:hAnsi="宋体" w:eastAsia="宋体" w:cs="宋体"/>
                <w:color w:val="000000"/>
                <w:sz w:val="21"/>
                <w:szCs w:val="21"/>
              </w:rPr>
              <w:t>值得注意的是：</w:t>
            </w:r>
            <w:r>
              <w:rPr>
                <w:rFonts w:hint="default" w:ascii="Times New Roman" w:hAnsi="Times New Roman" w:cs="Times New Roman"/>
                <w:color w:val="000000"/>
                <w:sz w:val="21"/>
                <w:szCs w:val="21"/>
                <w:lang w:val="en-US"/>
              </w:rPr>
              <w:t>fastethernet</w:t>
            </w:r>
            <w:r>
              <w:rPr>
                <w:rFonts w:hint="eastAsia" w:ascii="宋体" w:hAnsi="宋体" w:eastAsia="宋体" w:cs="宋体"/>
                <w:color w:val="000000"/>
                <w:sz w:val="21"/>
                <w:szCs w:val="21"/>
              </w:rPr>
              <w:t>接口不能调整</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，所以说在有些设备中，使用</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命令不能解决问题的。此外，更改</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后，如果</w:t>
            </w:r>
            <w:r>
              <w:rPr>
                <w:rFonts w:hint="default" w:ascii="Times New Roman" w:hAnsi="Times New Roman" w:cs="Times New Roman"/>
                <w:color w:val="000000"/>
                <w:sz w:val="21"/>
                <w:szCs w:val="21"/>
                <w:lang w:val="en-US"/>
              </w:rPr>
              <w:t>IGP</w:t>
            </w:r>
            <w:r>
              <w:rPr>
                <w:rFonts w:hint="eastAsia" w:ascii="宋体" w:hAnsi="宋体" w:eastAsia="宋体" w:cs="宋体"/>
                <w:color w:val="000000"/>
                <w:sz w:val="21"/>
                <w:szCs w:val="21"/>
              </w:rPr>
              <w:t>是</w:t>
            </w:r>
            <w:r>
              <w:rPr>
                <w:rFonts w:hint="default" w:ascii="Times New Roman" w:hAnsi="Times New Roman" w:cs="Times New Roman"/>
                <w:color w:val="000000"/>
                <w:sz w:val="21"/>
                <w:szCs w:val="21"/>
                <w:lang w:val="en-US"/>
              </w:rPr>
              <w:t>OSPF</w:t>
            </w:r>
            <w:r>
              <w:rPr>
                <w:rFonts w:hint="eastAsia" w:ascii="宋体" w:hAnsi="宋体" w:eastAsia="宋体" w:cs="宋体"/>
                <w:color w:val="000000"/>
                <w:sz w:val="21"/>
                <w:szCs w:val="21"/>
              </w:rPr>
              <w:t>的话，不同的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可能会造成</w:t>
            </w:r>
            <w:r>
              <w:rPr>
                <w:rFonts w:hint="default" w:ascii="Times New Roman" w:hAnsi="Times New Roman" w:cs="Times New Roman"/>
                <w:color w:val="000000"/>
                <w:sz w:val="21"/>
                <w:szCs w:val="21"/>
                <w:lang w:val="en-US"/>
              </w:rPr>
              <w:t>OSPF </w:t>
            </w:r>
            <w:r>
              <w:rPr>
                <w:rFonts w:hint="eastAsia" w:ascii="宋体" w:hAnsi="宋体" w:eastAsia="宋体" w:cs="宋体"/>
                <w:color w:val="000000"/>
                <w:sz w:val="21"/>
                <w:szCs w:val="21"/>
              </w:rPr>
              <w:t>停留在</w:t>
            </w:r>
            <w:r>
              <w:rPr>
                <w:rFonts w:hint="default" w:ascii="Times New Roman" w:hAnsi="Times New Roman" w:cs="Times New Roman"/>
                <w:color w:val="000000"/>
                <w:sz w:val="21"/>
                <w:szCs w:val="21"/>
                <w:lang w:val="en-US"/>
              </w:rPr>
              <w:t>INIT</w:t>
            </w:r>
            <w:r>
              <w:rPr>
                <w:rFonts w:hint="eastAsia" w:ascii="宋体" w:hAnsi="宋体" w:eastAsia="宋体" w:cs="宋体"/>
                <w:color w:val="000000"/>
                <w:sz w:val="21"/>
                <w:szCs w:val="21"/>
              </w:rPr>
              <w:t>状态，此时需要将两端的</w:t>
            </w:r>
            <w:r>
              <w:rPr>
                <w:rFonts w:hint="default" w:ascii="Times New Roman" w:hAnsi="Times New Roman" w:cs="Times New Roman"/>
                <w:color w:val="000000"/>
                <w:sz w:val="21"/>
                <w:szCs w:val="21"/>
                <w:lang w:val="en-US"/>
              </w:rPr>
              <w:t>MTU</w:t>
            </w:r>
            <w:r>
              <w:rPr>
                <w:rFonts w:hint="eastAsia" w:ascii="宋体" w:hAnsi="宋体" w:eastAsia="宋体" w:cs="宋体"/>
                <w:color w:val="000000"/>
                <w:sz w:val="21"/>
                <w:szCs w:val="21"/>
              </w:rPr>
              <w:t>调整一致。</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360" w:hanging="360"/>
              <w:rPr>
                <w:rFonts w:hint="default" w:ascii="Arial" w:hAnsi="Arial" w:cs="Arial"/>
                <w:sz w:val="21"/>
                <w:szCs w:val="21"/>
              </w:rPr>
            </w:pPr>
            <w:r>
              <w:rPr>
                <w:rStyle w:val="10"/>
                <w:rFonts w:hint="default" w:ascii="Arial" w:hAnsi="Arial" w:cs="Arial"/>
                <w:color w:val="000000"/>
                <w:sz w:val="28"/>
                <w:szCs w:val="28"/>
                <w:lang w:val="en-US"/>
              </w:rPr>
              <w:t>7.</w:t>
            </w:r>
            <w:r>
              <w:rPr>
                <w:rStyle w:val="10"/>
                <w:rFonts w:hint="default" w:ascii="Times New Roman" w:hAnsi="Times New Roman" w:cs="Times New Roman"/>
                <w:b w:val="0"/>
                <w:color w:val="000000"/>
                <w:sz w:val="14"/>
                <w:szCs w:val="14"/>
                <w:lang w:val="en-US"/>
              </w:rPr>
              <w:t>     </w:t>
            </w:r>
            <w:r>
              <w:rPr>
                <w:rStyle w:val="10"/>
                <w:rFonts w:hint="eastAsia" w:ascii="宋体" w:hAnsi="宋体" w:eastAsia="宋体" w:cs="宋体"/>
                <w:color w:val="000000"/>
                <w:sz w:val="28"/>
                <w:szCs w:val="28"/>
              </w:rPr>
              <w:t>案例分析</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ind w:left="0" w:firstLine="420"/>
              <w:rPr>
                <w:rFonts w:hint="default" w:ascii="Arial" w:hAnsi="Arial" w:cs="Arial"/>
                <w:sz w:val="21"/>
                <w:szCs w:val="21"/>
              </w:rPr>
            </w:pPr>
            <w:r>
              <w:rPr>
                <w:rFonts w:hint="eastAsia" w:ascii="宋体" w:hAnsi="宋体" w:eastAsia="宋体" w:cs="宋体"/>
                <w:color w:val="000000"/>
                <w:sz w:val="21"/>
                <w:szCs w:val="21"/>
              </w:rPr>
              <w:t>下面通过一个某公司</w:t>
            </w:r>
            <w:r>
              <w:rPr>
                <w:rFonts w:hint="default" w:ascii="Times New Roman" w:hAnsi="Times New Roman" w:cs="Times New Roman"/>
                <w:color w:val="000000"/>
                <w:sz w:val="21"/>
                <w:szCs w:val="21"/>
                <w:lang w:val="en-US"/>
              </w:rPr>
              <w:t>TCP MSS</w:t>
            </w:r>
            <w:r>
              <w:rPr>
                <w:rFonts w:hint="eastAsia" w:ascii="宋体" w:hAnsi="宋体" w:eastAsia="宋体" w:cs="宋体"/>
                <w:color w:val="000000"/>
                <w:sz w:val="21"/>
                <w:szCs w:val="21"/>
              </w:rPr>
              <w:t>配置不匹配导致应用不正常的案例分析，来加深对上述概念的理解。其拓扑图如下图</w:t>
            </w:r>
            <w:r>
              <w:rPr>
                <w:rFonts w:hint="default" w:ascii="Times New Roman" w:hAnsi="Times New Roman" w:cs="Times New Roman"/>
                <w:color w:val="000000"/>
                <w:sz w:val="21"/>
                <w:szCs w:val="21"/>
                <w:lang w:val="en-US"/>
              </w:rPr>
              <w:t>1-2</w:t>
            </w:r>
            <w:r>
              <w:rPr>
                <w:rFonts w:hint="eastAsia" w:ascii="宋体" w:hAnsi="宋体" w:eastAsia="宋体" w:cs="宋体"/>
                <w:color w:val="000000"/>
                <w:sz w:val="21"/>
                <w:szCs w:val="21"/>
              </w:rPr>
              <w:t>所示</w:t>
            </w:r>
            <w:r>
              <w:rPr>
                <w:rFonts w:hint="default" w:ascii="Times New Roman" w:hAnsi="Times New Roman" w:cs="Times New Roman"/>
                <w:color w:val="000000"/>
                <w:sz w:val="21"/>
                <w:szCs w:val="21"/>
                <w:lang w:val="en-US"/>
              </w:rPr>
              <w:t>:</w:t>
            </w:r>
          </w:p>
          <w:p>
            <w:pPr>
              <w:keepNext w:val="0"/>
              <w:keepLines w:val="0"/>
              <w:widowControl/>
              <w:suppressLineNumbers w:val="0"/>
              <w:spacing w:line="375" w:lineRule="atLeast"/>
              <w:jc w:val="center"/>
              <w:rPr>
                <w:rFonts w:hint="default" w:ascii="Arial" w:hAnsi="Arial" w:cs="Arial"/>
                <w:sz w:val="21"/>
                <w:szCs w:val="21"/>
              </w:rPr>
            </w:pPr>
            <w:r>
              <w:rPr>
                <w:rFonts w:hint="default" w:ascii="Arial" w:hAnsi="Arial" w:eastAsia="宋体" w:cs="Arial"/>
                <w:color w:val="000000"/>
                <w:kern w:val="0"/>
                <w:sz w:val="21"/>
                <w:szCs w:val="21"/>
                <w:bdr w:val="none" w:color="auto" w:sz="0" w:space="0"/>
                <w:lang w:val="en-US" w:eastAsia="zh-CN" w:bidi="ar"/>
              </w:rPr>
              <w:fldChar w:fldCharType="begin"/>
            </w:r>
            <w:r>
              <w:rPr>
                <w:rFonts w:hint="default" w:ascii="Arial" w:hAnsi="Arial" w:eastAsia="宋体" w:cs="Arial"/>
                <w:color w:val="000000"/>
                <w:kern w:val="0"/>
                <w:sz w:val="21"/>
                <w:szCs w:val="21"/>
                <w:bdr w:val="none" w:color="auto" w:sz="0" w:space="0"/>
                <w:lang w:val="en-US" w:eastAsia="zh-CN" w:bidi="ar"/>
              </w:rPr>
              <w:instrText xml:space="preserve">INCLUDEPICTURE \d "http://img616.ph.126.net/W3FeiGGVrbWd5v9rT-UQLA==/1986650385625602449.jpg" \* MERGEFORMATINET </w:instrText>
            </w:r>
            <w:r>
              <w:rPr>
                <w:rFonts w:hint="default" w:ascii="Arial" w:hAnsi="Arial" w:eastAsia="宋体" w:cs="Arial"/>
                <w:color w:val="000000"/>
                <w:kern w:val="0"/>
                <w:sz w:val="21"/>
                <w:szCs w:val="21"/>
                <w:bdr w:val="none" w:color="auto" w:sz="0" w:space="0"/>
                <w:lang w:val="en-US" w:eastAsia="zh-CN" w:bidi="ar"/>
              </w:rPr>
              <w:fldChar w:fldCharType="separate"/>
            </w:r>
            <w:r>
              <w:rPr>
                <w:rFonts w:hint="default" w:ascii="Arial" w:hAnsi="Arial" w:eastAsia="宋体" w:cs="Arial"/>
                <w:color w:val="000000"/>
                <w:kern w:val="0"/>
                <w:sz w:val="21"/>
                <w:szCs w:val="21"/>
                <w:bdr w:val="none" w:color="auto" w:sz="0" w:space="0"/>
                <w:lang w:val="en-US" w:eastAsia="zh-CN" w:bidi="ar"/>
              </w:rPr>
              <w:drawing>
                <wp:inline distT="0" distB="0" distL="114300" distR="114300">
                  <wp:extent cx="7143750" cy="5353050"/>
                  <wp:effectExtent l="0" t="0" r="0" b="0"/>
                  <wp:docPr id="116" name="图片 190"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90" descr="IMG_302"/>
                          <pic:cNvPicPr>
                            <a:picLocks noChangeAspect="1"/>
                          </pic:cNvPicPr>
                        </pic:nvPicPr>
                        <pic:blipFill>
                          <a:blip r:embed="rId31"/>
                          <a:stretch>
                            <a:fillRect/>
                          </a:stretch>
                        </pic:blipFill>
                        <pic:spPr>
                          <a:xfrm>
                            <a:off x="0" y="0"/>
                            <a:ext cx="7143750" cy="5353050"/>
                          </a:xfrm>
                          <a:prstGeom prst="rect">
                            <a:avLst/>
                          </a:prstGeom>
                          <a:noFill/>
                          <a:ln w="9525">
                            <a:noFill/>
                          </a:ln>
                        </pic:spPr>
                      </pic:pic>
                    </a:graphicData>
                  </a:graphic>
                </wp:inline>
              </w:drawing>
            </w:r>
            <w:r>
              <w:rPr>
                <w:rFonts w:hint="default" w:ascii="Arial" w:hAnsi="Arial" w:eastAsia="宋体" w:cs="Arial"/>
                <w:color w:val="000000"/>
                <w:kern w:val="0"/>
                <w:sz w:val="21"/>
                <w:szCs w:val="21"/>
                <w:bdr w:val="none" w:color="auto" w:sz="0" w:space="0"/>
                <w:lang w:val="en-US" w:eastAsia="zh-CN" w:bidi="ar"/>
              </w:rPr>
              <w:fldChar w:fldCharType="end"/>
            </w:r>
          </w:p>
          <w:p>
            <w:pPr>
              <w:keepNext w:val="0"/>
              <w:keepLines w:val="0"/>
              <w:widowControl/>
              <w:suppressLineNumbers w:val="0"/>
              <w:jc w:val="left"/>
            </w:pPr>
            <w:r>
              <w:rPr>
                <w:rFonts w:hint="default" w:ascii="Arial" w:hAnsi="Arial" w:eastAsia="宋体" w:cs="Arial"/>
                <w:color w:val="000000"/>
                <w:kern w:val="0"/>
                <w:sz w:val="21"/>
                <w:szCs w:val="21"/>
                <w:lang w:val="en-US" w:eastAsia="zh-CN" w:bidi="ar"/>
              </w:rPr>
              <w:t> </w:t>
            </w:r>
            <w:r>
              <w:rPr>
                <w:rFonts w:hint="default" w:ascii="Verdana" w:hAnsi="Verdana" w:eastAsia="宋体" w:cs="Verdana"/>
                <w:kern w:val="0"/>
                <w:sz w:val="19"/>
                <w:szCs w:val="19"/>
                <w:lang w:val="en-US" w:eastAsia="zh-CN" w:bidi="ar"/>
              </w:rPr>
              <w:t xml:space="preserve"> </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jc w:val="center"/>
              <w:rPr>
                <w:rFonts w:hint="default" w:ascii="Arial" w:hAnsi="Arial" w:cs="Arial"/>
                <w:sz w:val="21"/>
                <w:szCs w:val="21"/>
              </w:rPr>
            </w:pPr>
            <w:r>
              <w:rPr>
                <w:rFonts w:hint="eastAsia" w:ascii="宋体" w:hAnsi="宋体" w:eastAsia="宋体" w:cs="宋体"/>
                <w:color w:val="000000"/>
                <w:sz w:val="18"/>
                <w:szCs w:val="18"/>
              </w:rPr>
              <w:t>图</w:t>
            </w:r>
            <w:r>
              <w:rPr>
                <w:rFonts w:hint="default" w:ascii="Arial" w:hAnsi="Arial" w:cs="Arial"/>
                <w:color w:val="000000"/>
                <w:sz w:val="18"/>
                <w:szCs w:val="18"/>
                <w:lang w:val="en-US"/>
              </w:rPr>
              <w:t>1-2 </w:t>
            </w:r>
            <w:r>
              <w:rPr>
                <w:rFonts w:hint="eastAsia" w:ascii="宋体" w:hAnsi="宋体" w:eastAsia="宋体" w:cs="宋体"/>
                <w:color w:val="000000"/>
                <w:sz w:val="18"/>
                <w:szCs w:val="18"/>
              </w:rPr>
              <w:t>某公司网络拓扑示意图</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jc w:val="center"/>
              <w:rPr>
                <w:rFonts w:hint="default" w:ascii="Arial" w:hAnsi="Arial" w:cs="Arial"/>
                <w:sz w:val="21"/>
                <w:szCs w:val="21"/>
              </w:rPr>
            </w:pPr>
            <w:r>
              <w:rPr>
                <w:rFonts w:hint="default" w:ascii="Arial" w:hAnsi="Arial" w:cs="Arial"/>
                <w:color w:val="000000"/>
                <w:sz w:val="18"/>
                <w:szCs w:val="18"/>
                <w:lang w:val="en-US"/>
              </w:rPr>
              <w:t> </w:t>
            </w:r>
          </w:p>
          <w:tbl>
            <w:tblPr>
              <w:tblW w:w="9643" w:type="dxa"/>
              <w:jc w:val="center"/>
              <w:tblInd w:w="-748"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tblLayout w:type="fixed"/>
              <w:tblCellMar>
                <w:top w:w="0" w:type="dxa"/>
                <w:left w:w="0" w:type="dxa"/>
                <w:bottom w:w="0" w:type="dxa"/>
                <w:right w:w="0" w:type="dxa"/>
              </w:tblCellMar>
            </w:tblPr>
            <w:tblGrid>
              <w:gridCol w:w="2161"/>
              <w:gridCol w:w="2700"/>
              <w:gridCol w:w="4782"/>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tblLayout w:type="fixed"/>
                <w:tblCellMar>
                  <w:top w:w="0" w:type="dxa"/>
                  <w:left w:w="0" w:type="dxa"/>
                  <w:bottom w:w="0" w:type="dxa"/>
                  <w:right w:w="0" w:type="dxa"/>
                </w:tblCellMar>
              </w:tblPrEx>
              <w:trPr>
                <w:jc w:val="center"/>
              </w:trPr>
              <w:tc>
                <w:tcPr>
                  <w:tcW w:w="2161" w:type="dxa"/>
                  <w:tcBorders>
                    <w:top w:val="single" w:color="auto" w:sz="8" w:space="0"/>
                    <w:left w:val="single" w:color="auto" w:sz="8" w:space="0"/>
                    <w:bottom w:val="single" w:color="auto" w:sz="8" w:space="0"/>
                    <w:right w:val="single" w:color="auto" w:sz="8" w:space="0"/>
                  </w:tcBorders>
                  <w:shd w:val="clear" w:color="auto" w:fill="E6E6E6"/>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eastAsia" w:ascii="宋体" w:hAnsi="宋体" w:eastAsia="宋体" w:cs="宋体"/>
                      <w:color w:val="000000"/>
                      <w:sz w:val="19"/>
                      <w:szCs w:val="19"/>
                      <w:bdr w:val="none" w:color="auto" w:sz="0" w:space="0"/>
                    </w:rPr>
                    <w:t>设备</w:t>
                  </w:r>
                </w:p>
              </w:tc>
              <w:tc>
                <w:tcPr>
                  <w:tcW w:w="2700" w:type="dxa"/>
                  <w:tcBorders>
                    <w:top w:val="single" w:color="auto" w:sz="8" w:space="0"/>
                    <w:left w:val="nil"/>
                    <w:bottom w:val="single" w:color="auto" w:sz="8" w:space="0"/>
                    <w:right w:val="single" w:color="auto" w:sz="8" w:space="0"/>
                  </w:tcBorders>
                  <w:shd w:val="clear" w:color="auto" w:fill="E6E6E6"/>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eastAsia" w:ascii="宋体" w:hAnsi="宋体" w:eastAsia="宋体" w:cs="宋体"/>
                      <w:color w:val="000000"/>
                      <w:sz w:val="19"/>
                      <w:szCs w:val="19"/>
                      <w:bdr w:val="none" w:color="auto" w:sz="0" w:space="0"/>
                    </w:rPr>
                    <w:t>角色</w:t>
                  </w:r>
                </w:p>
              </w:tc>
              <w:tc>
                <w:tcPr>
                  <w:tcW w:w="4782" w:type="dxa"/>
                  <w:tcBorders>
                    <w:top w:val="single" w:color="auto" w:sz="8" w:space="0"/>
                    <w:left w:val="nil"/>
                    <w:bottom w:val="single" w:color="auto" w:sz="8" w:space="0"/>
                    <w:right w:val="single" w:color="auto" w:sz="8" w:space="0"/>
                  </w:tcBorders>
                  <w:shd w:val="clear" w:color="auto" w:fill="E6E6E6"/>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eastAsia" w:ascii="宋体" w:hAnsi="宋体" w:eastAsia="宋体" w:cs="宋体"/>
                      <w:color w:val="000000"/>
                      <w:sz w:val="19"/>
                      <w:szCs w:val="19"/>
                      <w:bdr w:val="none" w:color="auto" w:sz="0" w:space="0"/>
                    </w:rPr>
                    <w:t>说明</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161" w:type="dxa"/>
                  <w:tcBorders>
                    <w:top w:val="nil"/>
                    <w:left w:val="single" w:color="auto" w:sz="8" w:space="0"/>
                    <w:bottom w:val="single" w:color="auto" w:sz="8" w:space="0"/>
                    <w:right w:val="single" w:color="auto" w:sz="8" w:space="0"/>
                  </w:tcBorders>
                  <w:shd w:val="clear"/>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default" w:ascii="Verdana" w:hAnsi="Verdana" w:cs="Verdana"/>
                      <w:color w:val="000000"/>
                      <w:sz w:val="19"/>
                      <w:szCs w:val="19"/>
                      <w:bdr w:val="none" w:color="auto" w:sz="0" w:space="0"/>
                      <w:lang w:val="en-US"/>
                    </w:rPr>
                    <w:t>NBR2000</w:t>
                  </w:r>
                </w:p>
              </w:tc>
              <w:tc>
                <w:tcPr>
                  <w:tcW w:w="2700" w:type="dxa"/>
                  <w:tcBorders>
                    <w:top w:val="nil"/>
                    <w:left w:val="nil"/>
                    <w:bottom w:val="single" w:color="auto" w:sz="8" w:space="0"/>
                    <w:right w:val="single" w:color="auto" w:sz="8" w:space="0"/>
                  </w:tcBorders>
                  <w:shd w:val="clear"/>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eastAsia" w:ascii="宋体" w:hAnsi="宋体" w:eastAsia="宋体" w:cs="宋体"/>
                      <w:color w:val="000000"/>
                      <w:sz w:val="19"/>
                      <w:szCs w:val="19"/>
                      <w:bdr w:val="none" w:color="auto" w:sz="0" w:space="0"/>
                    </w:rPr>
                    <w:t>公司总出口路由器</w:t>
                  </w:r>
                </w:p>
              </w:tc>
              <w:tc>
                <w:tcPr>
                  <w:tcW w:w="4782" w:type="dxa"/>
                  <w:vMerge w:val="restart"/>
                  <w:tcBorders>
                    <w:top w:val="nil"/>
                    <w:left w:val="nil"/>
                    <w:bottom w:val="single" w:color="auto" w:sz="8" w:space="0"/>
                    <w:right w:val="single" w:color="auto" w:sz="8" w:space="0"/>
                  </w:tcBorders>
                  <w:shd w:val="clear"/>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default" w:ascii="Wingdings" w:hAnsi="Wingdings" w:cs="Wingdings"/>
                      <w:color w:val="000080"/>
                      <w:sz w:val="15"/>
                      <w:szCs w:val="15"/>
                      <w:bdr w:val="none" w:color="auto" w:sz="0" w:space="0"/>
                      <w:lang w:val="en-US"/>
                    </w:rPr>
                    <w:t>l</w:t>
                  </w:r>
                  <w:r>
                    <w:rPr>
                      <w:rFonts w:hint="default" w:ascii="Times New Roman" w:hAnsi="Times New Roman" w:cs="Times New Roman"/>
                      <w:color w:val="000080"/>
                      <w:sz w:val="14"/>
                      <w:szCs w:val="14"/>
                      <w:bdr w:val="none" w:color="auto" w:sz="0" w:space="0"/>
                      <w:lang w:val="en-US"/>
                    </w:rPr>
                    <w:t>   </w:t>
                  </w:r>
                  <w:r>
                    <w:rPr>
                      <w:rFonts w:hint="default" w:ascii="Verdana" w:hAnsi="Verdana" w:cs="Verdana"/>
                      <w:color w:val="000000"/>
                      <w:sz w:val="19"/>
                      <w:szCs w:val="19"/>
                      <w:bdr w:val="none" w:color="auto" w:sz="0" w:space="0"/>
                      <w:lang w:val="en-US"/>
                    </w:rPr>
                    <w:t>NBR2000</w:t>
                  </w:r>
                  <w:r>
                    <w:rPr>
                      <w:rFonts w:hint="eastAsia" w:ascii="宋体" w:hAnsi="宋体" w:eastAsia="宋体" w:cs="宋体"/>
                      <w:color w:val="000000"/>
                      <w:sz w:val="19"/>
                      <w:szCs w:val="19"/>
                      <w:bdr w:val="none" w:color="auto" w:sz="0" w:space="0"/>
                    </w:rPr>
                    <w:t>启用</w:t>
                  </w:r>
                  <w:r>
                    <w:rPr>
                      <w:rFonts w:hint="default" w:ascii="Verdana" w:hAnsi="Verdana" w:cs="Verdana"/>
                      <w:color w:val="000000"/>
                      <w:sz w:val="19"/>
                      <w:szCs w:val="19"/>
                      <w:bdr w:val="none" w:color="auto" w:sz="0" w:space="0"/>
                      <w:lang w:val="en-US"/>
                    </w:rPr>
                    <w:t>L2TP</w:t>
                  </w:r>
                  <w:r>
                    <w:rPr>
                      <w:rFonts w:hint="eastAsia" w:ascii="宋体" w:hAnsi="宋体" w:eastAsia="宋体" w:cs="宋体"/>
                      <w:color w:val="000000"/>
                      <w:sz w:val="19"/>
                      <w:szCs w:val="19"/>
                      <w:bdr w:val="none" w:color="auto" w:sz="0" w:space="0"/>
                    </w:rPr>
                    <w:t>功能，同时在</w:t>
                  </w:r>
                  <w:r>
                    <w:rPr>
                      <w:rFonts w:hint="default" w:ascii="Verdana" w:hAnsi="Verdana" w:cs="Verdana"/>
                      <w:color w:val="000000"/>
                      <w:sz w:val="19"/>
                      <w:szCs w:val="19"/>
                      <w:bdr w:val="none" w:color="auto" w:sz="0" w:space="0"/>
                      <w:lang w:val="en-US"/>
                    </w:rPr>
                    <w:t>L2TP</w:t>
                  </w:r>
                  <w:r>
                    <w:rPr>
                      <w:rFonts w:hint="eastAsia" w:ascii="宋体" w:hAnsi="宋体" w:eastAsia="宋体" w:cs="宋体"/>
                      <w:color w:val="000000"/>
                      <w:sz w:val="19"/>
                      <w:szCs w:val="19"/>
                      <w:bdr w:val="none" w:color="auto" w:sz="0" w:space="0"/>
                    </w:rPr>
                    <w:t>虚拟模板接口中配置了</w:t>
                  </w:r>
                  <w:r>
                    <w:rPr>
                      <w:rFonts w:hint="default" w:ascii="Verdana" w:hAnsi="Verdana" w:cs="Verdana"/>
                      <w:color w:val="000000"/>
                      <w:sz w:val="19"/>
                      <w:szCs w:val="19"/>
                      <w:bdr w:val="none" w:color="auto" w:sz="0" w:space="0"/>
                      <w:lang w:val="en-US"/>
                    </w:rPr>
                    <w:t>TCP MSS</w:t>
                  </w:r>
                  <w:r>
                    <w:rPr>
                      <w:rFonts w:hint="eastAsia" w:ascii="宋体" w:hAnsi="宋体" w:eastAsia="宋体" w:cs="宋体"/>
                      <w:color w:val="000000"/>
                      <w:sz w:val="19"/>
                      <w:szCs w:val="19"/>
                      <w:bdr w:val="none" w:color="auto" w:sz="0" w:space="0"/>
                    </w:rPr>
                    <w:t>为</w:t>
                  </w:r>
                  <w:r>
                    <w:rPr>
                      <w:rFonts w:hint="default" w:ascii="Verdana" w:hAnsi="Verdana" w:cs="Verdana"/>
                      <w:color w:val="000000"/>
                      <w:sz w:val="19"/>
                      <w:szCs w:val="19"/>
                      <w:bdr w:val="none" w:color="auto" w:sz="0" w:space="0"/>
                      <w:lang w:val="en-US"/>
                    </w:rPr>
                    <w:t>1300</w:t>
                  </w:r>
                  <w:r>
                    <w:rPr>
                      <w:rFonts w:hint="eastAsia" w:ascii="宋体" w:hAnsi="宋体" w:eastAsia="宋体" w:cs="宋体"/>
                      <w:color w:val="000000"/>
                      <w:sz w:val="19"/>
                      <w:szCs w:val="19"/>
                      <w:bdr w:val="none" w:color="auto" w:sz="0" w:space="0"/>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default" w:ascii="Wingdings" w:hAnsi="Wingdings" w:cs="Wingdings"/>
                      <w:color w:val="000080"/>
                      <w:sz w:val="15"/>
                      <w:szCs w:val="15"/>
                      <w:bdr w:val="none" w:color="auto" w:sz="0" w:space="0"/>
                      <w:lang w:val="en-US"/>
                    </w:rPr>
                    <w:t>l</w:t>
                  </w:r>
                  <w:r>
                    <w:rPr>
                      <w:rFonts w:hint="default" w:ascii="Times New Roman" w:hAnsi="Times New Roman" w:cs="Times New Roman"/>
                      <w:color w:val="000080"/>
                      <w:sz w:val="14"/>
                      <w:szCs w:val="14"/>
                      <w:bdr w:val="none" w:color="auto" w:sz="0" w:space="0"/>
                      <w:lang w:val="en-US"/>
                    </w:rPr>
                    <w:t>   </w:t>
                  </w:r>
                  <w:r>
                    <w:rPr>
                      <w:rFonts w:hint="default" w:ascii="Verdana" w:hAnsi="Verdana" w:cs="Verdana"/>
                      <w:color w:val="000000"/>
                      <w:sz w:val="19"/>
                      <w:szCs w:val="19"/>
                      <w:bdr w:val="none" w:color="auto" w:sz="0" w:space="0"/>
                      <w:lang w:val="en-US"/>
                    </w:rPr>
                    <w:t>NBR1200</w:t>
                  </w:r>
                  <w:r>
                    <w:rPr>
                      <w:rFonts w:hint="eastAsia" w:ascii="宋体" w:hAnsi="宋体" w:eastAsia="宋体" w:cs="宋体"/>
                      <w:color w:val="000000"/>
                      <w:sz w:val="19"/>
                      <w:szCs w:val="19"/>
                      <w:bdr w:val="none" w:color="auto" w:sz="0" w:space="0"/>
                    </w:rPr>
                    <w:t>启用</w:t>
                  </w:r>
                  <w:r>
                    <w:rPr>
                      <w:rFonts w:hint="default" w:ascii="Verdana" w:hAnsi="Verdana" w:cs="Verdana"/>
                      <w:color w:val="000000"/>
                      <w:sz w:val="19"/>
                      <w:szCs w:val="19"/>
                      <w:bdr w:val="none" w:color="auto" w:sz="0" w:space="0"/>
                      <w:lang w:val="en-US"/>
                    </w:rPr>
                    <w:t>2LTP</w:t>
                  </w:r>
                  <w:r>
                    <w:rPr>
                      <w:rFonts w:hint="eastAsia" w:ascii="宋体" w:hAnsi="宋体" w:eastAsia="宋体" w:cs="宋体"/>
                      <w:color w:val="000000"/>
                      <w:sz w:val="19"/>
                      <w:szCs w:val="19"/>
                      <w:bdr w:val="none" w:color="auto" w:sz="0" w:space="0"/>
                    </w:rPr>
                    <w:t>功能，同时在</w:t>
                  </w:r>
                  <w:r>
                    <w:rPr>
                      <w:rFonts w:hint="default" w:ascii="Verdana" w:hAnsi="Verdana" w:cs="Verdana"/>
                      <w:color w:val="000000"/>
                      <w:sz w:val="19"/>
                      <w:szCs w:val="19"/>
                      <w:bdr w:val="none" w:color="auto" w:sz="0" w:space="0"/>
                      <w:lang w:val="en-US"/>
                    </w:rPr>
                    <w:t>L2TP</w:t>
                  </w:r>
                  <w:r>
                    <w:rPr>
                      <w:rFonts w:hint="eastAsia" w:ascii="宋体" w:hAnsi="宋体" w:eastAsia="宋体" w:cs="宋体"/>
                      <w:color w:val="000000"/>
                      <w:sz w:val="19"/>
                      <w:szCs w:val="19"/>
                      <w:bdr w:val="none" w:color="auto" w:sz="0" w:space="0"/>
                    </w:rPr>
                    <w:t>虚拟模板接口中配置了</w:t>
                  </w:r>
                  <w:r>
                    <w:rPr>
                      <w:rFonts w:hint="default" w:ascii="Verdana" w:hAnsi="Verdana" w:cs="Verdana"/>
                      <w:color w:val="000000"/>
                      <w:sz w:val="19"/>
                      <w:szCs w:val="19"/>
                      <w:bdr w:val="none" w:color="auto" w:sz="0" w:space="0"/>
                      <w:lang w:val="en-US"/>
                    </w:rPr>
                    <w:t>TCP MSS</w:t>
                  </w:r>
                  <w:r>
                    <w:rPr>
                      <w:rFonts w:hint="eastAsia" w:ascii="宋体" w:hAnsi="宋体" w:eastAsia="宋体" w:cs="宋体"/>
                      <w:color w:val="000000"/>
                      <w:sz w:val="19"/>
                      <w:szCs w:val="19"/>
                      <w:bdr w:val="none" w:color="auto" w:sz="0" w:space="0"/>
                    </w:rPr>
                    <w:t>为</w:t>
                  </w:r>
                  <w:r>
                    <w:rPr>
                      <w:rFonts w:hint="default" w:ascii="Verdana" w:hAnsi="Verdana" w:cs="Verdana"/>
                      <w:color w:val="000000"/>
                      <w:sz w:val="19"/>
                      <w:szCs w:val="19"/>
                      <w:bdr w:val="none" w:color="auto" w:sz="0" w:space="0"/>
                      <w:lang w:val="en-US"/>
                    </w:rPr>
                    <w:t>1400</w:t>
                  </w:r>
                  <w:r>
                    <w:rPr>
                      <w:rFonts w:hint="eastAsia" w:ascii="宋体" w:hAnsi="宋体" w:eastAsia="宋体" w:cs="宋体"/>
                      <w:color w:val="000000"/>
                      <w:sz w:val="19"/>
                      <w:szCs w:val="19"/>
                      <w:bdr w:val="none" w:color="auto" w:sz="0" w:space="0"/>
                    </w:rPr>
                    <w:t>。</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default" w:ascii="Wingdings" w:hAnsi="Wingdings" w:cs="Wingdings"/>
                      <w:color w:val="000080"/>
                      <w:sz w:val="15"/>
                      <w:szCs w:val="15"/>
                      <w:bdr w:val="none" w:color="auto" w:sz="0" w:space="0"/>
                      <w:lang w:val="en-US"/>
                    </w:rPr>
                    <w:t>l</w:t>
                  </w:r>
                  <w:r>
                    <w:rPr>
                      <w:rFonts w:hint="default" w:ascii="Times New Roman" w:hAnsi="Times New Roman" w:cs="Times New Roman"/>
                      <w:color w:val="000080"/>
                      <w:sz w:val="14"/>
                      <w:szCs w:val="14"/>
                      <w:bdr w:val="none" w:color="auto" w:sz="0" w:space="0"/>
                      <w:lang w:val="en-US"/>
                    </w:rPr>
                    <w:t>   </w:t>
                  </w:r>
                  <w:r>
                    <w:rPr>
                      <w:rFonts w:hint="default" w:ascii="Verdana" w:hAnsi="Verdana" w:cs="Verdana"/>
                      <w:color w:val="000000"/>
                      <w:sz w:val="19"/>
                      <w:szCs w:val="19"/>
                      <w:bdr w:val="none" w:color="auto" w:sz="0" w:space="0"/>
                      <w:lang w:val="en-US"/>
                    </w:rPr>
                    <w:t>NBR1200</w:t>
                  </w:r>
                  <w:r>
                    <w:rPr>
                      <w:rFonts w:hint="eastAsia" w:ascii="宋体" w:hAnsi="宋体" w:eastAsia="宋体" w:cs="宋体"/>
                      <w:color w:val="000000"/>
                      <w:sz w:val="19"/>
                      <w:szCs w:val="19"/>
                      <w:bdr w:val="none" w:color="auto" w:sz="0" w:space="0"/>
                    </w:rPr>
                    <w:t>与</w:t>
                  </w:r>
                  <w:r>
                    <w:rPr>
                      <w:rFonts w:hint="default" w:ascii="Verdana" w:hAnsi="Verdana" w:cs="Verdana"/>
                      <w:color w:val="000000"/>
                      <w:sz w:val="19"/>
                      <w:szCs w:val="19"/>
                      <w:bdr w:val="none" w:color="auto" w:sz="0" w:space="0"/>
                      <w:lang w:val="en-US"/>
                    </w:rPr>
                    <w:t>NBR2000</w:t>
                  </w:r>
                  <w:r>
                    <w:rPr>
                      <w:rFonts w:hint="eastAsia" w:ascii="宋体" w:hAnsi="宋体" w:eastAsia="宋体" w:cs="宋体"/>
                      <w:color w:val="000000"/>
                      <w:sz w:val="19"/>
                      <w:szCs w:val="19"/>
                      <w:bdr w:val="none" w:color="auto" w:sz="0" w:space="0"/>
                    </w:rPr>
                    <w:t>通过</w:t>
                  </w:r>
                  <w:r>
                    <w:rPr>
                      <w:rFonts w:hint="default" w:ascii="Verdana" w:hAnsi="Verdana" w:cs="Verdana"/>
                      <w:color w:val="000000"/>
                      <w:sz w:val="19"/>
                      <w:szCs w:val="19"/>
                      <w:bdr w:val="none" w:color="auto" w:sz="0" w:space="0"/>
                      <w:lang w:val="en-US"/>
                    </w:rPr>
                    <w:t>L2TP</w:t>
                  </w:r>
                  <w:r>
                    <w:rPr>
                      <w:rFonts w:hint="eastAsia" w:ascii="宋体" w:hAnsi="宋体" w:eastAsia="宋体" w:cs="宋体"/>
                      <w:color w:val="000000"/>
                      <w:sz w:val="19"/>
                      <w:szCs w:val="19"/>
                      <w:bdr w:val="none" w:color="auto" w:sz="0" w:space="0"/>
                    </w:rPr>
                    <w:t>协议建立隧道，</w:t>
                  </w:r>
                  <w:r>
                    <w:rPr>
                      <w:rFonts w:hint="default" w:ascii="Verdana" w:hAnsi="Verdana" w:cs="Verdana"/>
                      <w:color w:val="000000"/>
                      <w:sz w:val="19"/>
                      <w:szCs w:val="19"/>
                      <w:bdr w:val="none" w:color="auto" w:sz="0" w:space="0"/>
                      <w:lang w:val="en-US"/>
                    </w:rPr>
                    <w:t>NBR2000</w:t>
                  </w:r>
                  <w:r>
                    <w:rPr>
                      <w:rFonts w:hint="eastAsia" w:ascii="宋体" w:hAnsi="宋体" w:eastAsia="宋体" w:cs="宋体"/>
                      <w:color w:val="000000"/>
                      <w:sz w:val="19"/>
                      <w:szCs w:val="19"/>
                      <w:bdr w:val="none" w:color="auto" w:sz="0" w:space="0"/>
                    </w:rPr>
                    <w:t>作为服务端，</w:t>
                  </w:r>
                  <w:r>
                    <w:rPr>
                      <w:rFonts w:hint="default" w:ascii="Verdana" w:hAnsi="Verdana" w:cs="Verdana"/>
                      <w:color w:val="000000"/>
                      <w:sz w:val="19"/>
                      <w:szCs w:val="19"/>
                      <w:bdr w:val="none" w:color="auto" w:sz="0" w:space="0"/>
                      <w:lang w:val="en-US"/>
                    </w:rPr>
                    <w:t>NBR1200</w:t>
                  </w:r>
                  <w:r>
                    <w:rPr>
                      <w:rFonts w:hint="eastAsia" w:ascii="宋体" w:hAnsi="宋体" w:eastAsia="宋体" w:cs="宋体"/>
                      <w:color w:val="000000"/>
                      <w:sz w:val="19"/>
                      <w:szCs w:val="19"/>
                      <w:bdr w:val="none" w:color="auto" w:sz="0" w:space="0"/>
                    </w:rPr>
                    <w:t>作为客户端。</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shd w:val="clear"/>
                <w:tblLayout w:type="fixed"/>
                <w:tblCellMar>
                  <w:top w:w="0" w:type="dxa"/>
                  <w:left w:w="0" w:type="dxa"/>
                  <w:bottom w:w="0" w:type="dxa"/>
                  <w:right w:w="0" w:type="dxa"/>
                </w:tblCellMar>
              </w:tblPrEx>
              <w:trPr>
                <w:jc w:val="center"/>
              </w:trPr>
              <w:tc>
                <w:tcPr>
                  <w:tcW w:w="2161" w:type="dxa"/>
                  <w:tcBorders>
                    <w:top w:val="nil"/>
                    <w:left w:val="single" w:color="auto" w:sz="8" w:space="0"/>
                    <w:bottom w:val="single" w:color="auto" w:sz="8" w:space="0"/>
                    <w:right w:val="single" w:color="auto" w:sz="8" w:space="0"/>
                  </w:tcBorders>
                  <w:shd w:val="clear"/>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default" w:ascii="Verdana" w:hAnsi="Verdana" w:cs="Verdana"/>
                      <w:color w:val="000000"/>
                      <w:sz w:val="19"/>
                      <w:szCs w:val="19"/>
                      <w:bdr w:val="none" w:color="auto" w:sz="0" w:space="0"/>
                      <w:lang w:val="en-US"/>
                    </w:rPr>
                    <w:t>NBR1200</w:t>
                  </w:r>
                </w:p>
              </w:tc>
              <w:tc>
                <w:tcPr>
                  <w:tcW w:w="2700" w:type="dxa"/>
                  <w:tcBorders>
                    <w:top w:val="nil"/>
                    <w:left w:val="nil"/>
                    <w:bottom w:val="single" w:color="auto" w:sz="8" w:space="0"/>
                    <w:right w:val="single" w:color="auto" w:sz="8" w:space="0"/>
                  </w:tcBorders>
                  <w:shd w:val="clear"/>
                  <w:tcMar>
                    <w:top w:w="57" w:type="dxa"/>
                    <w:left w:w="108" w:type="dxa"/>
                    <w:bottom w:w="57" w:type="dxa"/>
                    <w:right w:w="108" w:type="dxa"/>
                  </w:tcMar>
                  <w:vAlign w:val="top"/>
                </w:tcPr>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pPr>
                  <w:r>
                    <w:rPr>
                      <w:rFonts w:hint="eastAsia" w:ascii="宋体" w:hAnsi="宋体" w:eastAsia="宋体" w:cs="宋体"/>
                      <w:color w:val="000000"/>
                      <w:sz w:val="19"/>
                      <w:szCs w:val="19"/>
                      <w:bdr w:val="none" w:color="auto" w:sz="0" w:space="0"/>
                    </w:rPr>
                    <w:t>分公司出口路由器</w:t>
                  </w:r>
                </w:p>
              </w:tc>
              <w:tc>
                <w:tcPr>
                  <w:tcW w:w="4782" w:type="dxa"/>
                  <w:vMerge w:val="continue"/>
                  <w:tcBorders>
                    <w:top w:val="nil"/>
                    <w:left w:val="nil"/>
                    <w:bottom w:val="single" w:color="auto" w:sz="8" w:space="0"/>
                    <w:right w:val="single" w:color="auto" w:sz="8" w:space="0"/>
                  </w:tcBorders>
                  <w:shd w:val="clear"/>
                  <w:tcMar>
                    <w:top w:w="57" w:type="dxa"/>
                    <w:left w:w="108" w:type="dxa"/>
                    <w:bottom w:w="57" w:type="dxa"/>
                    <w:right w:w="108" w:type="dxa"/>
                  </w:tcMar>
                  <w:vAlign w:val="top"/>
                </w:tcPr>
                <w:p>
                  <w:pPr>
                    <w:rPr>
                      <w:rFonts w:hint="default" w:ascii="Verdana" w:hAnsi="Verdana" w:cs="Verdana"/>
                      <w:sz w:val="19"/>
                      <w:szCs w:val="19"/>
                    </w:rPr>
                  </w:pPr>
                </w:p>
              </w:tc>
            </w:tr>
          </w:tbl>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eastAsia" w:ascii="宋体" w:hAnsi="宋体" w:eastAsia="宋体" w:cs="宋体"/>
                <w:color w:val="2A2A2A"/>
                <w:sz w:val="18"/>
                <w:szCs w:val="18"/>
                <w:lang w:val="en-US"/>
              </w:rPr>
              <w:t> </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Style w:val="10"/>
                <w:rFonts w:hint="eastAsia" w:ascii="宋体" w:hAnsi="宋体" w:eastAsia="宋体" w:cs="宋体"/>
                <w:color w:val="2A2A2A"/>
                <w:sz w:val="21"/>
                <w:szCs w:val="21"/>
              </w:rPr>
              <w:t>故障现象：</w:t>
            </w:r>
          </w:p>
          <w:p>
            <w:pPr>
              <w:pStyle w:val="8"/>
              <w:keepNext w:val="0"/>
              <w:keepLines w:val="0"/>
              <w:widowControl/>
              <w:suppressLineNumbers w:val="0"/>
              <w:pBdr>
                <w:top w:val="none" w:color="auto" w:sz="0" w:space="0"/>
                <w:bottom w:val="none" w:color="auto" w:sz="0" w:space="0"/>
              </w:pBdr>
              <w:spacing w:before="0" w:beforeAutospacing="0" w:after="156" w:afterAutospacing="0" w:line="315" w:lineRule="atLeast"/>
              <w:ind w:left="426" w:right="0"/>
              <w:rPr>
                <w:rFonts w:hint="default" w:ascii="Arial" w:hAnsi="Arial" w:cs="Arial"/>
                <w:sz w:val="21"/>
                <w:szCs w:val="21"/>
              </w:rPr>
            </w:pPr>
            <w:r>
              <w:rPr>
                <w:rFonts w:hint="default" w:ascii="Wingdings" w:hAnsi="Wingdings" w:cs="Wingdings"/>
                <w:color w:val="000080"/>
                <w:sz w:val="15"/>
                <w:szCs w:val="15"/>
                <w:lang w:val="en-US"/>
              </w:rPr>
              <w:t>l</w:t>
            </w:r>
            <w:r>
              <w:rPr>
                <w:rFonts w:hint="default" w:ascii="Times New Roman" w:hAnsi="Times New Roman" w:cs="Times New Roman"/>
                <w:color w:val="000080"/>
                <w:sz w:val="14"/>
                <w:szCs w:val="14"/>
                <w:lang w:val="en-US"/>
              </w:rPr>
              <w:t>   </w:t>
            </w:r>
            <w:r>
              <w:rPr>
                <w:rFonts w:hint="eastAsia" w:ascii="宋体" w:hAnsi="宋体" w:eastAsia="宋体" w:cs="宋体"/>
                <w:color w:val="000000"/>
                <w:sz w:val="21"/>
                <w:szCs w:val="21"/>
              </w:rPr>
              <w:t>在分公司</w:t>
            </w:r>
            <w:r>
              <w:rPr>
                <w:rFonts w:hint="default" w:ascii="Arial" w:hAnsi="Arial" w:cs="Arial"/>
                <w:color w:val="000000"/>
                <w:sz w:val="21"/>
                <w:szCs w:val="21"/>
                <w:lang w:val="en-US"/>
              </w:rPr>
              <w:t>NBR1200</w:t>
            </w:r>
            <w:r>
              <w:rPr>
                <w:rFonts w:hint="eastAsia" w:ascii="宋体" w:hAnsi="宋体" w:eastAsia="宋体" w:cs="宋体"/>
                <w:color w:val="000000"/>
                <w:sz w:val="21"/>
                <w:szCs w:val="21"/>
              </w:rPr>
              <w:t>的</w:t>
            </w:r>
            <w:r>
              <w:rPr>
                <w:rFonts w:hint="default" w:ascii="Arial" w:hAnsi="Arial" w:cs="Arial"/>
                <w:color w:val="000000"/>
                <w:sz w:val="21"/>
                <w:szCs w:val="21"/>
                <w:lang w:val="en-US"/>
              </w:rPr>
              <w:t>PC</w:t>
            </w:r>
            <w:r>
              <w:rPr>
                <w:rFonts w:hint="eastAsia" w:ascii="宋体" w:hAnsi="宋体" w:eastAsia="宋体" w:cs="宋体"/>
                <w:color w:val="000000"/>
                <w:sz w:val="21"/>
                <w:szCs w:val="21"/>
              </w:rPr>
              <w:t>上登录总公司</w:t>
            </w:r>
            <w:r>
              <w:rPr>
                <w:rFonts w:hint="default" w:ascii="Arial" w:hAnsi="Arial" w:cs="Arial"/>
                <w:color w:val="000000"/>
                <w:sz w:val="21"/>
                <w:szCs w:val="21"/>
                <w:lang w:val="en-US"/>
              </w:rPr>
              <w:t>ISOFLOW</w:t>
            </w:r>
            <w:r>
              <w:rPr>
                <w:rFonts w:hint="eastAsia" w:ascii="宋体" w:hAnsi="宋体" w:eastAsia="宋体" w:cs="宋体"/>
                <w:color w:val="000000"/>
                <w:sz w:val="21"/>
                <w:szCs w:val="21"/>
              </w:rPr>
              <w:t>服务器，在</w:t>
            </w:r>
            <w:r>
              <w:rPr>
                <w:rFonts w:hint="default" w:ascii="Arial" w:hAnsi="Arial" w:cs="Arial"/>
                <w:color w:val="000000"/>
                <w:sz w:val="21"/>
                <w:szCs w:val="21"/>
                <w:lang w:val="en-US"/>
              </w:rPr>
              <w:t>ISOFLOW</w:t>
            </w:r>
            <w:r>
              <w:rPr>
                <w:rFonts w:hint="eastAsia" w:ascii="宋体" w:hAnsi="宋体" w:eastAsia="宋体" w:cs="宋体"/>
                <w:color w:val="000000"/>
                <w:sz w:val="21"/>
                <w:szCs w:val="21"/>
              </w:rPr>
              <w:t>里签核表单的时候，会无法签核下去而导致</w:t>
            </w:r>
            <w:r>
              <w:rPr>
                <w:rFonts w:hint="default" w:ascii="Arial" w:hAnsi="Arial" w:cs="Arial"/>
                <w:color w:val="000000"/>
                <w:sz w:val="21"/>
                <w:szCs w:val="21"/>
                <w:lang w:val="en-US"/>
              </w:rPr>
              <w:t>IE</w:t>
            </w:r>
            <w:r>
              <w:rPr>
                <w:rFonts w:hint="eastAsia" w:ascii="宋体" w:hAnsi="宋体" w:eastAsia="宋体" w:cs="宋体"/>
                <w:color w:val="000000"/>
                <w:sz w:val="21"/>
                <w:szCs w:val="21"/>
              </w:rPr>
              <w:t>死掉的现象。</w:t>
            </w:r>
            <w:r>
              <w:rPr>
                <w:rFonts w:hint="default" w:ascii="Arial" w:hAnsi="Arial" w:cs="Arial"/>
                <w:color w:val="000000"/>
                <w:sz w:val="21"/>
                <w:szCs w:val="21"/>
              </w:rPr>
              <w:t> </w:t>
            </w:r>
            <w:r>
              <w:rPr>
                <w:rFonts w:hint="eastAsia" w:ascii="宋体" w:hAnsi="宋体" w:eastAsia="宋体" w:cs="宋体"/>
                <w:color w:val="000000"/>
                <w:sz w:val="21"/>
                <w:szCs w:val="21"/>
              </w:rPr>
              <w:t>如果碰见</w:t>
            </w:r>
            <w:r>
              <w:rPr>
                <w:rFonts w:hint="default" w:ascii="Arial" w:hAnsi="Arial" w:cs="Arial"/>
                <w:color w:val="000000"/>
                <w:sz w:val="21"/>
                <w:szCs w:val="21"/>
                <w:lang w:val="en-US"/>
              </w:rPr>
              <w:t>ISOFLOW</w:t>
            </w:r>
            <w:r>
              <w:rPr>
                <w:rFonts w:hint="eastAsia" w:ascii="宋体" w:hAnsi="宋体" w:eastAsia="宋体" w:cs="宋体"/>
                <w:color w:val="000000"/>
                <w:sz w:val="21"/>
                <w:szCs w:val="21"/>
              </w:rPr>
              <w:t>单子的附件，会发现附件要过很长、很长的时间才能打开。</w:t>
            </w:r>
          </w:p>
          <w:p>
            <w:pPr>
              <w:pStyle w:val="8"/>
              <w:keepNext w:val="0"/>
              <w:keepLines w:val="0"/>
              <w:widowControl/>
              <w:suppressLineNumbers w:val="0"/>
              <w:pBdr>
                <w:top w:val="none" w:color="auto" w:sz="0" w:space="0"/>
                <w:bottom w:val="none" w:color="auto" w:sz="0" w:space="0"/>
              </w:pBdr>
              <w:spacing w:before="0" w:beforeAutospacing="0" w:after="156" w:afterAutospacing="0" w:line="315" w:lineRule="atLeast"/>
              <w:ind w:left="426" w:right="0"/>
              <w:rPr>
                <w:rFonts w:hint="default" w:ascii="Arial" w:hAnsi="Arial" w:cs="Arial"/>
                <w:sz w:val="21"/>
                <w:szCs w:val="21"/>
              </w:rPr>
            </w:pPr>
            <w:r>
              <w:rPr>
                <w:rFonts w:hint="default" w:ascii="Wingdings" w:hAnsi="Wingdings" w:cs="Wingdings"/>
                <w:color w:val="000080"/>
                <w:sz w:val="15"/>
                <w:szCs w:val="15"/>
                <w:lang w:val="en-US"/>
              </w:rPr>
              <w:t>l</w:t>
            </w:r>
            <w:r>
              <w:rPr>
                <w:rFonts w:hint="default" w:ascii="Times New Roman" w:hAnsi="Times New Roman" w:cs="Times New Roman"/>
                <w:color w:val="000080"/>
                <w:sz w:val="14"/>
                <w:szCs w:val="14"/>
                <w:lang w:val="en-US"/>
              </w:rPr>
              <w:t>   </w:t>
            </w:r>
            <w:r>
              <w:rPr>
                <w:rFonts w:hint="eastAsia" w:ascii="宋体" w:hAnsi="宋体" w:eastAsia="宋体" w:cs="宋体"/>
                <w:color w:val="000000"/>
                <w:sz w:val="21"/>
                <w:szCs w:val="21"/>
              </w:rPr>
              <w:t>访问</w:t>
            </w:r>
            <w:r>
              <w:rPr>
                <w:rFonts w:hint="default" w:ascii="Arial" w:hAnsi="Arial" w:cs="Arial"/>
                <w:color w:val="000000"/>
                <w:sz w:val="21"/>
                <w:szCs w:val="21"/>
                <w:lang w:val="en-US"/>
              </w:rPr>
              <w:t>ERP</w:t>
            </w:r>
            <w:r>
              <w:rPr>
                <w:rFonts w:hint="eastAsia" w:ascii="宋体" w:hAnsi="宋体" w:eastAsia="宋体" w:cs="宋体"/>
                <w:color w:val="000000"/>
                <w:sz w:val="21"/>
                <w:szCs w:val="21"/>
              </w:rPr>
              <w:t>系统普通表单的速度不错，但是一旦进行数据库的读写，速度极慢；数据查询时经常超时。</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Style w:val="10"/>
                <w:rFonts w:hint="eastAsia" w:ascii="宋体" w:hAnsi="宋体" w:eastAsia="宋体" w:cs="宋体"/>
                <w:color w:val="2A2A2A"/>
                <w:sz w:val="21"/>
                <w:szCs w:val="21"/>
              </w:rPr>
              <w:t>诊断故障原因及分析：</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default" w:ascii="Arial" w:hAnsi="Arial" w:cs="Arial"/>
                <w:color w:val="000000"/>
                <w:sz w:val="21"/>
                <w:szCs w:val="21"/>
                <w:lang w:val="en-US"/>
              </w:rPr>
              <w:t>1.</w:t>
            </w:r>
            <w:r>
              <w:rPr>
                <w:rFonts w:ascii="楷体_GB2312" w:hAnsi="Arial" w:eastAsia="楷体_GB2312" w:cs="楷体_GB2312"/>
                <w:color w:val="000000"/>
                <w:sz w:val="21"/>
                <w:szCs w:val="21"/>
              </w:rPr>
              <w:t>故障诊断的思路</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142" w:right="0"/>
              <w:rPr>
                <w:rFonts w:hint="default" w:ascii="Arial" w:hAnsi="Arial" w:cs="Arial"/>
                <w:sz w:val="21"/>
                <w:szCs w:val="21"/>
              </w:rPr>
            </w:pPr>
            <w:r>
              <w:rPr>
                <w:rFonts w:hint="eastAsia" w:ascii="宋体" w:hAnsi="宋体" w:eastAsia="宋体" w:cs="宋体"/>
                <w:color w:val="000000"/>
                <w:sz w:val="21"/>
                <w:szCs w:val="21"/>
              </w:rPr>
              <w:t>登录到总公司</w:t>
            </w:r>
            <w:r>
              <w:rPr>
                <w:rFonts w:hint="default" w:ascii="Arial" w:hAnsi="Arial" w:cs="Arial"/>
                <w:color w:val="000000"/>
                <w:sz w:val="21"/>
                <w:szCs w:val="21"/>
                <w:lang w:val="en-US"/>
              </w:rPr>
              <w:t>NBR2000</w:t>
            </w:r>
            <w:r>
              <w:rPr>
                <w:rFonts w:hint="eastAsia" w:ascii="宋体" w:hAnsi="宋体" w:eastAsia="宋体" w:cs="宋体"/>
                <w:color w:val="000000"/>
                <w:sz w:val="21"/>
                <w:szCs w:val="21"/>
              </w:rPr>
              <w:t>和分公司</w:t>
            </w:r>
            <w:r>
              <w:rPr>
                <w:rFonts w:hint="default" w:ascii="Arial" w:hAnsi="Arial" w:cs="Arial"/>
                <w:color w:val="000000"/>
                <w:sz w:val="21"/>
                <w:szCs w:val="21"/>
                <w:lang w:val="en-US"/>
              </w:rPr>
              <w:t>NBR1200</w:t>
            </w:r>
            <w:r>
              <w:rPr>
                <w:rFonts w:hint="eastAsia" w:ascii="宋体" w:hAnsi="宋体" w:eastAsia="宋体" w:cs="宋体"/>
                <w:color w:val="000000"/>
                <w:sz w:val="21"/>
                <w:szCs w:val="21"/>
              </w:rPr>
              <w:t>，查看配置，具体如下：</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21"/>
                <w:szCs w:val="21"/>
                <w:lang w:val="en-US"/>
              </w:rPr>
              <w:t>NBR2000 </w:t>
            </w:r>
            <w:r>
              <w:rPr>
                <w:rFonts w:hint="eastAsia" w:ascii="宋体" w:hAnsi="宋体" w:eastAsia="宋体" w:cs="宋体"/>
                <w:color w:val="000000"/>
                <w:sz w:val="21"/>
                <w:szCs w:val="21"/>
              </w:rPr>
              <w:t>虚拟模板配置：</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interface Virtual-Template 1</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mtu 1400</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ppp authentication pap</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3" w:right="0" w:firstLine="1"/>
              <w:jc w:val="left"/>
              <w:rPr>
                <w:rFonts w:hint="default" w:ascii="Arial" w:hAnsi="Arial" w:cs="Arial"/>
                <w:sz w:val="21"/>
                <w:szCs w:val="21"/>
              </w:rPr>
            </w:pPr>
            <w:r>
              <w:rPr>
                <w:rFonts w:hint="default" w:ascii="Arial" w:hAnsi="Arial" w:cs="Arial"/>
                <w:color w:val="000000"/>
                <w:sz w:val="18"/>
                <w:szCs w:val="18"/>
                <w:lang w:val="en-US"/>
              </w:rPr>
              <w:t>ip nat inside</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Style w:val="10"/>
                <w:rFonts w:hint="default" w:ascii="Arial" w:hAnsi="Arial" w:cs="Arial"/>
                <w:color w:val="FF0000"/>
                <w:sz w:val="18"/>
                <w:szCs w:val="18"/>
                <w:lang w:val="en-US"/>
              </w:rPr>
              <w:t>ip tcp adjust-mss 1300</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ip unnumbered GigabitEthernet 0/0</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peer default ip address pool VPDN</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21"/>
                <w:szCs w:val="21"/>
                <w:lang w:val="en-US"/>
              </w:rPr>
              <w:t>NBR1200 </w:t>
            </w:r>
            <w:r>
              <w:rPr>
                <w:rFonts w:hint="eastAsia" w:ascii="宋体" w:hAnsi="宋体" w:eastAsia="宋体" w:cs="宋体"/>
                <w:color w:val="000000"/>
                <w:sz w:val="21"/>
                <w:szCs w:val="21"/>
              </w:rPr>
              <w:t>虚拟模板配置：</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interface Virtual-ppp 1</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pseudowire X.X.X.X 20 encapsulation l2tpv2 pw-class pw</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mtu 1400</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ppp pap sent-username star-net password 7 0058274d4c24</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Style w:val="10"/>
                <w:rFonts w:hint="default" w:ascii="Arial" w:hAnsi="Arial" w:cs="Arial"/>
                <w:color w:val="FF0000"/>
                <w:sz w:val="18"/>
                <w:szCs w:val="18"/>
                <w:lang w:val="en-US"/>
              </w:rPr>
              <w:t>ip tcp adjust-mss 1400</w:t>
            </w:r>
          </w:p>
          <w:p>
            <w:pPr>
              <w:pStyle w:val="8"/>
              <w:keepNext w:val="0"/>
              <w:keepLines w:val="0"/>
              <w:widowControl/>
              <w:suppressLineNumbers w:val="0"/>
              <w:pBdr>
                <w:top w:val="none" w:color="auto" w:sz="0" w:space="0"/>
                <w:bottom w:val="none" w:color="auto" w:sz="0" w:space="0"/>
              </w:pBdr>
              <w:spacing w:before="312" w:beforeAutospacing="0" w:after="312" w:afterAutospacing="0" w:line="375" w:lineRule="atLeast"/>
              <w:ind w:left="284" w:right="0"/>
              <w:jc w:val="left"/>
              <w:rPr>
                <w:rFonts w:hint="default" w:ascii="Arial" w:hAnsi="Arial" w:cs="Arial"/>
                <w:sz w:val="21"/>
                <w:szCs w:val="21"/>
              </w:rPr>
            </w:pPr>
            <w:r>
              <w:rPr>
                <w:rFonts w:hint="default" w:ascii="Arial" w:hAnsi="Arial" w:cs="Arial"/>
                <w:color w:val="000000"/>
                <w:sz w:val="18"/>
                <w:szCs w:val="18"/>
                <w:lang w:val="en-US"/>
              </w:rPr>
              <w:t>ip address negotiate</w:t>
            </w:r>
          </w:p>
          <w:p>
            <w:pPr>
              <w:pStyle w:val="8"/>
              <w:keepNext w:val="0"/>
              <w:keepLines w:val="0"/>
              <w:widowControl/>
              <w:suppressLineNumbers w:val="0"/>
              <w:pBdr>
                <w:top w:val="none" w:color="auto" w:sz="0" w:space="0"/>
                <w:bottom w:val="none" w:color="auto" w:sz="0" w:space="0"/>
              </w:pBdr>
              <w:spacing w:before="0" w:beforeAutospacing="0" w:after="150" w:afterAutospacing="0" w:line="375" w:lineRule="atLeast"/>
              <w:rPr>
                <w:rFonts w:hint="default" w:ascii="Arial" w:hAnsi="Arial" w:cs="Arial"/>
                <w:sz w:val="21"/>
                <w:szCs w:val="21"/>
              </w:rPr>
            </w:pPr>
            <w:r>
              <w:rPr>
                <w:rFonts w:hint="default" w:ascii="楷体_GB2312" w:hAnsi="Arial" w:eastAsia="楷体_GB2312" w:cs="楷体_GB2312"/>
                <w:color w:val="000000"/>
                <w:sz w:val="21"/>
                <w:szCs w:val="21"/>
              </w:rPr>
              <w:t>故障诊断的分析</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360" w:right="0" w:hanging="360"/>
              <w:rPr>
                <w:rFonts w:hint="default" w:ascii="Arial" w:hAnsi="Arial" w:cs="Arial"/>
                <w:sz w:val="21"/>
                <w:szCs w:val="21"/>
              </w:rPr>
            </w:pPr>
            <w:r>
              <w:rPr>
                <w:rFonts w:hint="default" w:ascii="Arial" w:hAnsi="Arial" w:cs="Arial"/>
                <w:color w:val="000000"/>
                <w:sz w:val="21"/>
                <w:szCs w:val="21"/>
                <w:lang w:val="en-US"/>
              </w:rPr>
              <w:t>1、</w:t>
            </w:r>
            <w:r>
              <w:rPr>
                <w:rFonts w:hint="default" w:ascii="Times New Roman" w:hAnsi="Times New Roman" w:cs="Times New Roman"/>
                <w:color w:val="000000"/>
                <w:sz w:val="14"/>
                <w:szCs w:val="14"/>
                <w:lang w:val="en-US"/>
              </w:rPr>
              <w:t>  </w:t>
            </w:r>
            <w:r>
              <w:rPr>
                <w:rFonts w:hint="eastAsia" w:ascii="宋体" w:hAnsi="宋体" w:eastAsia="宋体" w:cs="宋体"/>
                <w:color w:val="000000"/>
                <w:sz w:val="21"/>
                <w:szCs w:val="21"/>
              </w:rPr>
              <w:t>判断网络层是否正常</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360" w:right="0"/>
              <w:rPr>
                <w:rFonts w:hint="default" w:ascii="Arial" w:hAnsi="Arial" w:cs="Arial"/>
                <w:sz w:val="21"/>
                <w:szCs w:val="21"/>
              </w:rPr>
            </w:pPr>
            <w:r>
              <w:rPr>
                <w:rFonts w:hint="eastAsia" w:ascii="宋体" w:hAnsi="宋体" w:eastAsia="宋体" w:cs="宋体"/>
                <w:color w:val="000000"/>
                <w:sz w:val="21"/>
                <w:szCs w:val="21"/>
              </w:rPr>
              <w:t>在现场从分公司</w:t>
            </w:r>
            <w:r>
              <w:rPr>
                <w:rFonts w:hint="default" w:ascii="Arial" w:hAnsi="Arial" w:cs="Arial"/>
                <w:color w:val="000000"/>
                <w:sz w:val="21"/>
                <w:szCs w:val="21"/>
                <w:lang w:val="en-US"/>
              </w:rPr>
              <w:t>PC PING</w:t>
            </w:r>
            <w:r>
              <w:rPr>
                <w:rFonts w:hint="eastAsia" w:ascii="宋体" w:hAnsi="宋体" w:eastAsia="宋体" w:cs="宋体"/>
                <w:color w:val="000000"/>
                <w:sz w:val="21"/>
                <w:szCs w:val="21"/>
              </w:rPr>
              <w:t>总公司</w:t>
            </w:r>
            <w:r>
              <w:rPr>
                <w:rFonts w:hint="default" w:ascii="Arial" w:hAnsi="Arial" w:cs="Arial"/>
                <w:color w:val="000000"/>
                <w:sz w:val="21"/>
                <w:szCs w:val="21"/>
                <w:lang w:val="en-US"/>
              </w:rPr>
              <w:t>ISOFLOW</w:t>
            </w:r>
            <w:r>
              <w:rPr>
                <w:rFonts w:hint="eastAsia" w:ascii="宋体" w:hAnsi="宋体" w:eastAsia="宋体" w:cs="宋体"/>
                <w:color w:val="000000"/>
                <w:sz w:val="21"/>
                <w:szCs w:val="21"/>
              </w:rPr>
              <w:t>服务器</w:t>
            </w:r>
            <w:r>
              <w:rPr>
                <w:rFonts w:hint="default" w:ascii="Arial" w:hAnsi="Arial" w:cs="Arial"/>
                <w:color w:val="000000"/>
                <w:sz w:val="21"/>
                <w:szCs w:val="21"/>
                <w:lang w:val="en-US"/>
              </w:rPr>
              <w:t>IP</w:t>
            </w:r>
            <w:r>
              <w:rPr>
                <w:rFonts w:hint="eastAsia" w:ascii="宋体" w:hAnsi="宋体" w:eastAsia="宋体" w:cs="宋体"/>
                <w:color w:val="000000"/>
                <w:sz w:val="21"/>
                <w:szCs w:val="21"/>
              </w:rPr>
              <w:t>，长</w:t>
            </w:r>
            <w:r>
              <w:rPr>
                <w:rFonts w:hint="default" w:ascii="Arial" w:hAnsi="Arial" w:cs="Arial"/>
                <w:color w:val="000000"/>
                <w:sz w:val="21"/>
                <w:szCs w:val="21"/>
                <w:lang w:val="en-US"/>
              </w:rPr>
              <w:t>PING</w:t>
            </w:r>
            <w:r>
              <w:rPr>
                <w:rFonts w:hint="eastAsia" w:ascii="宋体" w:hAnsi="宋体" w:eastAsia="宋体" w:cs="宋体"/>
                <w:color w:val="000000"/>
                <w:sz w:val="21"/>
                <w:szCs w:val="21"/>
              </w:rPr>
              <w:t>没有丢包，说明网络层是正常的。</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rPr>
                <w:rFonts w:hint="default" w:ascii="Arial" w:hAnsi="Arial" w:cs="Arial"/>
                <w:sz w:val="21"/>
                <w:szCs w:val="21"/>
              </w:rPr>
            </w:pPr>
            <w:r>
              <w:rPr>
                <w:rFonts w:hint="default" w:ascii="Arial" w:hAnsi="Arial" w:cs="Arial"/>
                <w:color w:val="000000"/>
                <w:sz w:val="21"/>
                <w:szCs w:val="21"/>
                <w:lang w:val="en-US"/>
              </w:rPr>
              <w:t>2</w:t>
            </w:r>
            <w:r>
              <w:rPr>
                <w:rFonts w:hint="eastAsia" w:ascii="宋体" w:hAnsi="宋体" w:eastAsia="宋体" w:cs="宋体"/>
                <w:color w:val="000000"/>
                <w:sz w:val="21"/>
                <w:szCs w:val="21"/>
              </w:rPr>
              <w:t>、应用异常</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firstLine="420"/>
              <w:rPr>
                <w:rFonts w:hint="default" w:ascii="Arial" w:hAnsi="Arial" w:cs="Arial"/>
                <w:sz w:val="21"/>
                <w:szCs w:val="21"/>
              </w:rPr>
            </w:pPr>
            <w:r>
              <w:rPr>
                <w:rFonts w:hint="eastAsia" w:ascii="宋体" w:hAnsi="宋体" w:eastAsia="宋体" w:cs="宋体"/>
                <w:color w:val="000000"/>
                <w:sz w:val="21"/>
                <w:szCs w:val="21"/>
              </w:rPr>
              <w:t>目前用户应用是通过</w:t>
            </w:r>
            <w:r>
              <w:rPr>
                <w:rFonts w:hint="default" w:ascii="Arial" w:hAnsi="Arial" w:cs="Arial"/>
                <w:color w:val="000000"/>
                <w:sz w:val="21"/>
                <w:szCs w:val="21"/>
                <w:lang w:val="en-US"/>
              </w:rPr>
              <w:t>HTTP</w:t>
            </w:r>
            <w:r>
              <w:rPr>
                <w:rFonts w:hint="eastAsia" w:ascii="宋体" w:hAnsi="宋体" w:eastAsia="宋体" w:cs="宋体"/>
                <w:color w:val="000000"/>
                <w:sz w:val="21"/>
                <w:szCs w:val="21"/>
              </w:rPr>
              <w:t>来访问，出现能访问，但很慢的现象，说明是在应用层上出现了问题。一般来说，在应用层出问题，在排除软件本身问题的情况下，基本可以定位是</w:t>
            </w:r>
            <w:r>
              <w:rPr>
                <w:rFonts w:hint="default" w:ascii="Arial" w:hAnsi="Arial" w:cs="Arial"/>
                <w:color w:val="000000"/>
                <w:sz w:val="21"/>
                <w:szCs w:val="21"/>
                <w:lang w:val="en-US"/>
              </w:rPr>
              <w:t>MTU</w:t>
            </w:r>
            <w:r>
              <w:rPr>
                <w:rFonts w:hint="eastAsia" w:ascii="宋体" w:hAnsi="宋体" w:eastAsia="宋体" w:cs="宋体"/>
                <w:color w:val="000000"/>
                <w:sz w:val="21"/>
                <w:szCs w:val="21"/>
              </w:rPr>
              <w:t>或</w:t>
            </w:r>
            <w:r>
              <w:rPr>
                <w:rFonts w:hint="default" w:ascii="Arial" w:hAnsi="Arial" w:cs="Arial"/>
                <w:color w:val="000000"/>
                <w:sz w:val="21"/>
                <w:szCs w:val="21"/>
                <w:lang w:val="en-US"/>
              </w:rPr>
              <w:t>TCP MSS</w:t>
            </w:r>
            <w:r>
              <w:rPr>
                <w:rFonts w:hint="eastAsia" w:ascii="宋体" w:hAnsi="宋体" w:eastAsia="宋体" w:cs="宋体"/>
                <w:color w:val="000000"/>
                <w:sz w:val="21"/>
                <w:szCs w:val="21"/>
              </w:rPr>
              <w:t>不匹配原因引起。</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rPr>
                <w:rFonts w:hint="default" w:ascii="Arial" w:hAnsi="Arial" w:cs="Arial"/>
                <w:sz w:val="21"/>
                <w:szCs w:val="21"/>
              </w:rPr>
            </w:pPr>
            <w:r>
              <w:rPr>
                <w:rFonts w:hint="default" w:ascii="Arial" w:hAnsi="Arial" w:cs="Arial"/>
                <w:color w:val="000000"/>
                <w:sz w:val="21"/>
                <w:szCs w:val="21"/>
                <w:lang w:val="en-US"/>
              </w:rPr>
              <w:t>3</w:t>
            </w:r>
            <w:r>
              <w:rPr>
                <w:rFonts w:hint="eastAsia" w:ascii="宋体" w:hAnsi="宋体" w:eastAsia="宋体" w:cs="宋体"/>
                <w:color w:val="000000"/>
                <w:sz w:val="21"/>
                <w:szCs w:val="21"/>
              </w:rPr>
              <w:t>、</w:t>
            </w:r>
            <w:r>
              <w:rPr>
                <w:rFonts w:hint="default" w:ascii="Arial" w:hAnsi="Arial" w:cs="Arial"/>
                <w:color w:val="000000"/>
                <w:sz w:val="21"/>
                <w:szCs w:val="21"/>
                <w:lang w:val="en-US"/>
              </w:rPr>
              <w:t>TCP MSS</w:t>
            </w:r>
            <w:r>
              <w:rPr>
                <w:rFonts w:hint="eastAsia" w:ascii="宋体" w:hAnsi="宋体" w:eastAsia="宋体" w:cs="宋体"/>
                <w:color w:val="000000"/>
                <w:sz w:val="21"/>
                <w:szCs w:val="21"/>
              </w:rPr>
              <w:t>分析</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firstLine="420"/>
              <w:rPr>
                <w:rFonts w:hint="default" w:ascii="Arial" w:hAnsi="Arial" w:cs="Arial"/>
                <w:sz w:val="21"/>
                <w:szCs w:val="21"/>
              </w:rPr>
            </w:pPr>
            <w:r>
              <w:rPr>
                <w:rFonts w:hint="eastAsia" w:ascii="宋体" w:hAnsi="宋体" w:eastAsia="宋体" w:cs="宋体"/>
                <w:color w:val="000000"/>
                <w:sz w:val="21"/>
                <w:szCs w:val="21"/>
              </w:rPr>
              <w:t>一般来说一般的应用软件，当客户端和服务器端在建立</w:t>
            </w:r>
            <w:r>
              <w:rPr>
                <w:rFonts w:ascii="Tahoma" w:hAnsi="Tahoma" w:eastAsia="Tahoma" w:cs="Tahoma"/>
                <w:color w:val="000000"/>
                <w:sz w:val="21"/>
                <w:szCs w:val="21"/>
              </w:rPr>
              <w:t>TCP</w:t>
            </w:r>
            <w:r>
              <w:rPr>
                <w:rFonts w:hint="eastAsia" w:ascii="宋体" w:hAnsi="宋体" w:eastAsia="宋体" w:cs="宋体"/>
                <w:color w:val="000000"/>
                <w:sz w:val="21"/>
                <w:szCs w:val="21"/>
              </w:rPr>
              <w:t>连接的时候需要根据实际传输的报文大小来协商</w:t>
            </w:r>
            <w:r>
              <w:rPr>
                <w:rFonts w:hint="default" w:ascii="Tahoma" w:hAnsi="Tahoma" w:eastAsia="Tahoma" w:cs="Tahoma"/>
                <w:color w:val="000000"/>
                <w:sz w:val="21"/>
                <w:szCs w:val="21"/>
              </w:rPr>
              <w:t>TCP</w:t>
            </w:r>
            <w:r>
              <w:rPr>
                <w:rFonts w:hint="eastAsia" w:ascii="宋体" w:hAnsi="宋体" w:eastAsia="宋体" w:cs="宋体"/>
                <w:color w:val="000000"/>
                <w:sz w:val="21"/>
                <w:szCs w:val="21"/>
              </w:rPr>
              <w:t>的窗口大小</w:t>
            </w:r>
            <w:r>
              <w:rPr>
                <w:rFonts w:hint="default" w:ascii="Tahoma" w:hAnsi="Tahoma" w:eastAsia="Tahoma" w:cs="Tahoma"/>
                <w:color w:val="000000"/>
                <w:sz w:val="21"/>
                <w:szCs w:val="21"/>
              </w:rPr>
              <w:t>MSS</w:t>
            </w:r>
            <w:r>
              <w:rPr>
                <w:rFonts w:hint="eastAsia" w:ascii="宋体" w:hAnsi="宋体" w:eastAsia="宋体" w:cs="宋体"/>
                <w:color w:val="000000"/>
                <w:sz w:val="21"/>
                <w:szCs w:val="21"/>
              </w:rPr>
              <w:t>。在</w:t>
            </w:r>
            <w:r>
              <w:rPr>
                <w:rFonts w:hint="default" w:ascii="Tahoma" w:hAnsi="Tahoma" w:eastAsia="Tahoma" w:cs="Tahoma"/>
                <w:color w:val="000000"/>
                <w:sz w:val="21"/>
                <w:szCs w:val="21"/>
              </w:rPr>
              <w:t>TCP</w:t>
            </w:r>
            <w:r>
              <w:rPr>
                <w:rFonts w:hint="eastAsia" w:ascii="宋体" w:hAnsi="宋体" w:eastAsia="宋体" w:cs="宋体"/>
                <w:color w:val="000000"/>
                <w:sz w:val="21"/>
                <w:szCs w:val="21"/>
              </w:rPr>
              <w:t>协商的第一个报文也就是</w:t>
            </w:r>
            <w:r>
              <w:rPr>
                <w:rFonts w:hint="default" w:ascii="Tahoma" w:hAnsi="Tahoma" w:eastAsia="Tahoma" w:cs="Tahoma"/>
                <w:color w:val="000000"/>
                <w:sz w:val="21"/>
                <w:szCs w:val="21"/>
              </w:rPr>
              <w:t>SYN</w:t>
            </w:r>
            <w:r>
              <w:rPr>
                <w:rFonts w:hint="eastAsia" w:ascii="宋体" w:hAnsi="宋体" w:eastAsia="宋体" w:cs="宋体"/>
                <w:color w:val="000000"/>
                <w:sz w:val="21"/>
                <w:szCs w:val="21"/>
              </w:rPr>
              <w:t>置位的报文中会告知对方自己所能接收的最大</w:t>
            </w:r>
            <w:r>
              <w:rPr>
                <w:rFonts w:hint="default" w:ascii="Tahoma" w:hAnsi="Tahoma" w:eastAsia="Tahoma" w:cs="Tahoma"/>
                <w:color w:val="000000"/>
                <w:sz w:val="21"/>
                <w:szCs w:val="21"/>
              </w:rPr>
              <w:t>TCP</w:t>
            </w:r>
            <w:r>
              <w:rPr>
                <w:rFonts w:hint="eastAsia" w:ascii="宋体" w:hAnsi="宋体" w:eastAsia="宋体" w:cs="宋体"/>
                <w:color w:val="000000"/>
                <w:sz w:val="21"/>
                <w:szCs w:val="21"/>
              </w:rPr>
              <w:t>数据净荷（也就是</w:t>
            </w:r>
            <w:r>
              <w:rPr>
                <w:rFonts w:hint="default" w:ascii="Tahoma" w:hAnsi="Tahoma" w:eastAsia="Tahoma" w:cs="Tahoma"/>
                <w:color w:val="000000"/>
                <w:sz w:val="21"/>
                <w:szCs w:val="21"/>
              </w:rPr>
              <w:t>TCP</w:t>
            </w:r>
            <w:r>
              <w:rPr>
                <w:rFonts w:hint="eastAsia" w:ascii="宋体" w:hAnsi="宋体" w:eastAsia="宋体" w:cs="宋体"/>
                <w:color w:val="000000"/>
                <w:sz w:val="21"/>
                <w:szCs w:val="21"/>
              </w:rPr>
              <w:t>报文中的数据长度）</w:t>
            </w:r>
            <w:r>
              <w:rPr>
                <w:rFonts w:hint="default" w:ascii="Tahoma" w:hAnsi="Tahoma" w:eastAsia="Tahoma" w:cs="Tahoma"/>
                <w:color w:val="000000"/>
                <w:sz w:val="21"/>
                <w:szCs w:val="21"/>
              </w:rPr>
              <w:t>----MSS</w:t>
            </w:r>
            <w:r>
              <w:rPr>
                <w:rFonts w:hint="eastAsia" w:ascii="宋体" w:hAnsi="宋体" w:eastAsia="宋体" w:cs="宋体"/>
                <w:color w:val="000000"/>
                <w:sz w:val="21"/>
                <w:szCs w:val="21"/>
              </w:rPr>
              <w:t>，对方收到</w:t>
            </w:r>
            <w:r>
              <w:rPr>
                <w:rFonts w:hint="default" w:ascii="Tahoma" w:hAnsi="Tahoma" w:eastAsia="Tahoma" w:cs="Tahoma"/>
                <w:color w:val="000000"/>
                <w:sz w:val="21"/>
                <w:szCs w:val="21"/>
              </w:rPr>
              <w:t>TCP</w:t>
            </w:r>
            <w:r>
              <w:rPr>
                <w:rFonts w:hint="eastAsia" w:ascii="宋体" w:hAnsi="宋体" w:eastAsia="宋体" w:cs="宋体"/>
                <w:color w:val="000000"/>
                <w:sz w:val="21"/>
                <w:szCs w:val="21"/>
              </w:rPr>
              <w:t>同步报文也会回复一个</w:t>
            </w:r>
            <w:r>
              <w:rPr>
                <w:rFonts w:hint="default" w:ascii="Tahoma" w:hAnsi="Tahoma" w:eastAsia="Tahoma" w:cs="Tahoma"/>
                <w:color w:val="000000"/>
                <w:sz w:val="21"/>
                <w:szCs w:val="21"/>
              </w:rPr>
              <w:t>SYN</w:t>
            </w:r>
            <w:r>
              <w:rPr>
                <w:rFonts w:hint="eastAsia" w:ascii="宋体" w:hAnsi="宋体" w:eastAsia="宋体" w:cs="宋体"/>
                <w:color w:val="000000"/>
                <w:sz w:val="21"/>
                <w:szCs w:val="21"/>
              </w:rPr>
              <w:t>置位的</w:t>
            </w:r>
            <w:r>
              <w:rPr>
                <w:rFonts w:hint="default" w:ascii="Tahoma" w:hAnsi="Tahoma" w:eastAsia="Tahoma" w:cs="Tahoma"/>
                <w:color w:val="000000"/>
                <w:sz w:val="21"/>
                <w:szCs w:val="21"/>
              </w:rPr>
              <w:t>TCP</w:t>
            </w:r>
            <w:r>
              <w:rPr>
                <w:rFonts w:hint="eastAsia" w:ascii="宋体" w:hAnsi="宋体" w:eastAsia="宋体" w:cs="宋体"/>
                <w:color w:val="000000"/>
                <w:sz w:val="21"/>
                <w:szCs w:val="21"/>
              </w:rPr>
              <w:t>报文，其中也携带了</w:t>
            </w:r>
            <w:r>
              <w:rPr>
                <w:rFonts w:hint="default" w:ascii="Tahoma" w:hAnsi="Tahoma" w:eastAsia="Tahoma" w:cs="Tahoma"/>
                <w:color w:val="000000"/>
                <w:sz w:val="21"/>
                <w:szCs w:val="21"/>
              </w:rPr>
              <w:t>MSS</w:t>
            </w:r>
            <w:r>
              <w:rPr>
                <w:rFonts w:hint="eastAsia" w:ascii="宋体" w:hAnsi="宋体" w:eastAsia="宋体" w:cs="宋体"/>
                <w:color w:val="000000"/>
                <w:sz w:val="21"/>
                <w:szCs w:val="21"/>
              </w:rPr>
              <w:t>参数来告知对方自己能接收的最大</w:t>
            </w:r>
            <w:r>
              <w:rPr>
                <w:rFonts w:hint="default" w:ascii="Tahoma" w:hAnsi="Tahoma" w:eastAsia="Tahoma" w:cs="Tahoma"/>
                <w:color w:val="000000"/>
                <w:sz w:val="21"/>
                <w:szCs w:val="21"/>
              </w:rPr>
              <w:t>MSS</w:t>
            </w:r>
            <w:r>
              <w:rPr>
                <w:rFonts w:hint="eastAsia" w:ascii="宋体" w:hAnsi="宋体" w:eastAsia="宋体" w:cs="宋体"/>
                <w:color w:val="000000"/>
                <w:sz w:val="21"/>
                <w:szCs w:val="21"/>
              </w:rPr>
              <w:t>。根据以上分析，我们来看一下总公司与分公司路由器是怎么协商</w:t>
            </w:r>
            <w:r>
              <w:rPr>
                <w:rFonts w:hint="default" w:ascii="Tahoma" w:hAnsi="Tahoma" w:eastAsia="Tahoma" w:cs="Tahoma"/>
                <w:color w:val="000000"/>
                <w:sz w:val="21"/>
                <w:szCs w:val="21"/>
              </w:rPr>
              <w:t>TCP MSS</w:t>
            </w:r>
            <w:r>
              <w:rPr>
                <w:rFonts w:hint="eastAsia" w:ascii="宋体" w:hAnsi="宋体" w:eastAsia="宋体" w:cs="宋体"/>
                <w:color w:val="000000"/>
                <w:sz w:val="21"/>
                <w:szCs w:val="21"/>
              </w:rPr>
              <w:t>的：</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rPr>
                <w:rFonts w:hint="default" w:ascii="Arial" w:hAnsi="Arial" w:cs="Arial"/>
                <w:sz w:val="21"/>
                <w:szCs w:val="21"/>
              </w:rPr>
            </w:pPr>
            <w:r>
              <w:rPr>
                <w:rFonts w:hint="eastAsia" w:ascii="宋体" w:hAnsi="宋体" w:eastAsia="宋体" w:cs="宋体"/>
                <w:color w:val="000000"/>
                <w:sz w:val="21"/>
                <w:szCs w:val="21"/>
              </w:rPr>
              <w:t>（</w:t>
            </w:r>
            <w:r>
              <w:rPr>
                <w:rFonts w:hint="default" w:ascii="Tahoma" w:hAnsi="Tahoma" w:eastAsia="Tahoma" w:cs="Tahoma"/>
                <w:color w:val="000000"/>
                <w:sz w:val="21"/>
                <w:szCs w:val="21"/>
              </w:rPr>
              <w:t>1</w:t>
            </w:r>
            <w:r>
              <w:rPr>
                <w:rFonts w:hint="eastAsia" w:ascii="宋体" w:hAnsi="宋体" w:eastAsia="宋体" w:cs="宋体"/>
                <w:color w:val="000000"/>
                <w:sz w:val="21"/>
                <w:szCs w:val="21"/>
              </w:rPr>
              <w:t>）分公司</w:t>
            </w:r>
            <w:r>
              <w:rPr>
                <w:rFonts w:hint="default" w:ascii="Tahoma" w:hAnsi="Tahoma" w:eastAsia="Tahoma" w:cs="Tahoma"/>
                <w:color w:val="000000"/>
                <w:sz w:val="21"/>
                <w:szCs w:val="21"/>
              </w:rPr>
              <w:t>-</w:t>
            </w:r>
            <w:r>
              <w:rPr>
                <w:rFonts w:hint="eastAsia" w:ascii="宋体" w:hAnsi="宋体" w:eastAsia="宋体" w:cs="宋体"/>
                <w:color w:val="000000"/>
                <w:sz w:val="21"/>
                <w:szCs w:val="21"/>
              </w:rPr>
              <w:t>》总公司</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firstLine="420"/>
              <w:rPr>
                <w:rFonts w:hint="default" w:ascii="Arial" w:hAnsi="Arial" w:cs="Arial"/>
                <w:sz w:val="21"/>
                <w:szCs w:val="21"/>
              </w:rPr>
            </w:pPr>
            <w:r>
              <w:rPr>
                <w:rFonts w:hint="default" w:ascii="Tahoma" w:hAnsi="Tahoma" w:eastAsia="Tahoma" w:cs="Tahoma"/>
                <w:color w:val="000000"/>
                <w:sz w:val="21"/>
                <w:szCs w:val="21"/>
              </w:rPr>
              <w:t>PC</w:t>
            </w:r>
            <w:r>
              <w:rPr>
                <w:rFonts w:hint="eastAsia" w:ascii="宋体" w:hAnsi="宋体" w:eastAsia="宋体" w:cs="宋体"/>
                <w:color w:val="000000"/>
                <w:sz w:val="21"/>
                <w:szCs w:val="21"/>
              </w:rPr>
              <w:t>发起</w:t>
            </w:r>
            <w:r>
              <w:rPr>
                <w:rFonts w:hint="default" w:ascii="Tahoma" w:hAnsi="Tahoma" w:eastAsia="Tahoma" w:cs="Tahoma"/>
                <w:color w:val="000000"/>
                <w:sz w:val="21"/>
                <w:szCs w:val="21"/>
              </w:rPr>
              <w:t>TCP SYN</w:t>
            </w:r>
            <w:r>
              <w:rPr>
                <w:rFonts w:hint="eastAsia" w:ascii="宋体" w:hAnsi="宋体" w:eastAsia="宋体" w:cs="宋体"/>
                <w:color w:val="000000"/>
                <w:sz w:val="21"/>
                <w:szCs w:val="21"/>
              </w:rPr>
              <w:t>报文与总公司</w:t>
            </w:r>
            <w:r>
              <w:rPr>
                <w:rFonts w:hint="default" w:ascii="Tahoma" w:hAnsi="Tahoma" w:eastAsia="Tahoma" w:cs="Tahoma"/>
                <w:color w:val="000000"/>
                <w:sz w:val="21"/>
                <w:szCs w:val="21"/>
              </w:rPr>
              <w:t>ISOFLOW</w:t>
            </w:r>
            <w:r>
              <w:rPr>
                <w:rFonts w:hint="eastAsia" w:ascii="宋体" w:hAnsi="宋体" w:eastAsia="宋体" w:cs="宋体"/>
                <w:color w:val="000000"/>
                <w:sz w:val="21"/>
                <w:szCs w:val="21"/>
              </w:rPr>
              <w:t>服务器进行协商，在</w:t>
            </w:r>
            <w:r>
              <w:rPr>
                <w:rFonts w:hint="default" w:ascii="Tahoma" w:hAnsi="Tahoma" w:eastAsia="Tahoma" w:cs="Tahoma"/>
                <w:color w:val="000000"/>
                <w:sz w:val="21"/>
                <w:szCs w:val="21"/>
              </w:rPr>
              <w:t>TCP SYN</w:t>
            </w:r>
            <w:r>
              <w:rPr>
                <w:rFonts w:hint="eastAsia" w:ascii="宋体" w:hAnsi="宋体" w:eastAsia="宋体" w:cs="宋体"/>
                <w:color w:val="000000"/>
                <w:sz w:val="21"/>
                <w:szCs w:val="21"/>
              </w:rPr>
              <w:t>报文经过分公司路由器虚拟模板接口（</w:t>
            </w:r>
            <w:r>
              <w:rPr>
                <w:rFonts w:hint="default" w:ascii="Tahoma" w:hAnsi="Tahoma" w:eastAsia="Tahoma" w:cs="Tahoma"/>
                <w:color w:val="000000"/>
                <w:sz w:val="21"/>
                <w:szCs w:val="21"/>
              </w:rPr>
              <w:t>out</w:t>
            </w:r>
            <w:r>
              <w:rPr>
                <w:rFonts w:hint="eastAsia" w:ascii="宋体" w:hAnsi="宋体" w:eastAsia="宋体" w:cs="宋体"/>
                <w:color w:val="000000"/>
                <w:sz w:val="21"/>
                <w:szCs w:val="21"/>
              </w:rPr>
              <w:t>方向）时，路由器会将接口配置的</w:t>
            </w:r>
            <w:r>
              <w:rPr>
                <w:rFonts w:hint="default" w:ascii="Tahoma" w:hAnsi="Tahoma" w:eastAsia="Tahoma" w:cs="Tahoma"/>
                <w:color w:val="000000"/>
                <w:sz w:val="21"/>
                <w:szCs w:val="21"/>
              </w:rPr>
              <w:t>MSS</w:t>
            </w:r>
            <w:r>
              <w:rPr>
                <w:rFonts w:hint="eastAsia" w:ascii="宋体" w:hAnsi="宋体" w:eastAsia="宋体" w:cs="宋体"/>
                <w:color w:val="000000"/>
                <w:sz w:val="21"/>
                <w:szCs w:val="21"/>
              </w:rPr>
              <w:t>值</w:t>
            </w:r>
            <w:r>
              <w:rPr>
                <w:rFonts w:hint="default" w:ascii="Tahoma" w:hAnsi="Tahoma" w:eastAsia="Tahoma" w:cs="Tahoma"/>
                <w:color w:val="000000"/>
                <w:sz w:val="21"/>
                <w:szCs w:val="21"/>
              </w:rPr>
              <w:t>1400</w:t>
            </w:r>
            <w:r>
              <w:rPr>
                <w:rFonts w:hint="eastAsia" w:ascii="宋体" w:hAnsi="宋体" w:eastAsia="宋体" w:cs="宋体"/>
                <w:color w:val="000000"/>
                <w:sz w:val="21"/>
                <w:szCs w:val="21"/>
              </w:rPr>
              <w:t>（分公司路由器在虚拟模板接口上配置了</w:t>
            </w:r>
            <w:r>
              <w:rPr>
                <w:rStyle w:val="10"/>
                <w:rFonts w:hint="default" w:ascii="Arial" w:hAnsi="Arial" w:cs="Arial"/>
                <w:color w:val="FF0000"/>
                <w:sz w:val="21"/>
                <w:szCs w:val="21"/>
                <w:lang w:val="en-US"/>
              </w:rPr>
              <w:t>ip tcp adjust-mss 1400</w:t>
            </w:r>
            <w:r>
              <w:rPr>
                <w:rFonts w:hint="eastAsia" w:ascii="宋体" w:hAnsi="宋体" w:eastAsia="宋体" w:cs="宋体"/>
                <w:color w:val="000000"/>
                <w:sz w:val="21"/>
                <w:szCs w:val="21"/>
              </w:rPr>
              <w:t>）与</w:t>
            </w:r>
            <w:r>
              <w:rPr>
                <w:rFonts w:hint="default" w:ascii="Tahoma" w:hAnsi="Tahoma" w:eastAsia="Tahoma" w:cs="Tahoma"/>
                <w:color w:val="000000"/>
                <w:sz w:val="21"/>
                <w:szCs w:val="21"/>
              </w:rPr>
              <w:t>TCP</w:t>
            </w:r>
            <w:r>
              <w:rPr>
                <w:rFonts w:hint="eastAsia" w:ascii="宋体" w:hAnsi="宋体" w:eastAsia="宋体" w:cs="宋体"/>
                <w:color w:val="000000"/>
                <w:sz w:val="21"/>
                <w:szCs w:val="21"/>
              </w:rPr>
              <w:t>报文中的</w:t>
            </w:r>
            <w:r>
              <w:rPr>
                <w:rFonts w:hint="default" w:ascii="Tahoma" w:hAnsi="Tahoma" w:eastAsia="Tahoma" w:cs="Tahoma"/>
                <w:color w:val="000000"/>
                <w:sz w:val="21"/>
                <w:szCs w:val="21"/>
              </w:rPr>
              <w:t>MSS</w:t>
            </w:r>
            <w:r>
              <w:rPr>
                <w:rFonts w:hint="eastAsia" w:ascii="宋体" w:hAnsi="宋体" w:eastAsia="宋体" w:cs="宋体"/>
                <w:color w:val="000000"/>
                <w:sz w:val="21"/>
                <w:szCs w:val="21"/>
              </w:rPr>
              <w:t>值</w:t>
            </w:r>
            <w:r>
              <w:rPr>
                <w:rFonts w:hint="default" w:ascii="Tahoma" w:hAnsi="Tahoma" w:eastAsia="Tahoma" w:cs="Tahoma"/>
                <w:color w:val="000000"/>
                <w:sz w:val="21"/>
                <w:szCs w:val="21"/>
              </w:rPr>
              <w:t>1460</w:t>
            </w:r>
            <w:r>
              <w:rPr>
                <w:rFonts w:hint="eastAsia" w:ascii="宋体" w:hAnsi="宋体" w:eastAsia="宋体" w:cs="宋体"/>
                <w:color w:val="000000"/>
                <w:sz w:val="21"/>
                <w:szCs w:val="21"/>
              </w:rPr>
              <w:t>（</w:t>
            </w:r>
            <w:r>
              <w:rPr>
                <w:rFonts w:hint="default" w:ascii="Tahoma" w:hAnsi="Tahoma" w:eastAsia="Tahoma" w:cs="Tahoma"/>
                <w:color w:val="000000"/>
                <w:sz w:val="21"/>
                <w:szCs w:val="21"/>
              </w:rPr>
              <w:t>windows XP</w:t>
            </w:r>
            <w:r>
              <w:rPr>
                <w:rFonts w:hint="eastAsia" w:ascii="宋体" w:hAnsi="宋体" w:eastAsia="宋体" w:cs="宋体"/>
                <w:color w:val="000000"/>
                <w:sz w:val="21"/>
                <w:szCs w:val="21"/>
              </w:rPr>
              <w:t>系统默认是</w:t>
            </w:r>
            <w:r>
              <w:rPr>
                <w:rFonts w:hint="default" w:ascii="Tahoma" w:hAnsi="Tahoma" w:eastAsia="Tahoma" w:cs="Tahoma"/>
                <w:color w:val="000000"/>
                <w:sz w:val="21"/>
                <w:szCs w:val="21"/>
              </w:rPr>
              <w:t>1460</w:t>
            </w:r>
            <w:r>
              <w:rPr>
                <w:rFonts w:hint="eastAsia" w:ascii="宋体" w:hAnsi="宋体" w:eastAsia="宋体" w:cs="宋体"/>
                <w:color w:val="000000"/>
                <w:sz w:val="21"/>
                <w:szCs w:val="21"/>
              </w:rPr>
              <w:t>）比较，取二者的最小值</w:t>
            </w:r>
            <w:r>
              <w:rPr>
                <w:rFonts w:hint="default" w:ascii="Tahoma" w:hAnsi="Tahoma" w:eastAsia="Tahoma" w:cs="Tahoma"/>
                <w:color w:val="000000"/>
                <w:sz w:val="21"/>
                <w:szCs w:val="21"/>
              </w:rPr>
              <w:t>1400</w:t>
            </w:r>
            <w:r>
              <w:rPr>
                <w:rFonts w:hint="eastAsia" w:ascii="宋体" w:hAnsi="宋体" w:eastAsia="宋体" w:cs="宋体"/>
                <w:color w:val="000000"/>
                <w:sz w:val="21"/>
                <w:szCs w:val="21"/>
              </w:rPr>
              <w:t>。</w:t>
            </w:r>
            <w:r>
              <w:rPr>
                <w:rFonts w:hint="default" w:ascii="Tahoma" w:hAnsi="Tahoma" w:eastAsia="Tahoma" w:cs="Tahoma"/>
                <w:color w:val="000000"/>
                <w:sz w:val="21"/>
                <w:szCs w:val="21"/>
              </w:rPr>
              <w:t>ISOFLOW</w:t>
            </w:r>
            <w:r>
              <w:rPr>
                <w:rFonts w:hint="eastAsia" w:ascii="宋体" w:hAnsi="宋体" w:eastAsia="宋体" w:cs="宋体"/>
                <w:color w:val="000000"/>
                <w:sz w:val="21"/>
                <w:szCs w:val="21"/>
              </w:rPr>
              <w:t>服务器收到此</w:t>
            </w:r>
            <w:r>
              <w:rPr>
                <w:rFonts w:hint="default" w:ascii="Arial" w:hAnsi="Arial" w:cs="Arial"/>
                <w:color w:val="000000"/>
                <w:sz w:val="21"/>
                <w:szCs w:val="21"/>
                <w:lang w:val="en-US"/>
              </w:rPr>
              <w:t>TCP</w:t>
            </w:r>
            <w:r>
              <w:rPr>
                <w:rFonts w:hint="eastAsia" w:ascii="宋体" w:hAnsi="宋体" w:eastAsia="宋体" w:cs="宋体"/>
                <w:color w:val="000000"/>
                <w:sz w:val="21"/>
                <w:szCs w:val="21"/>
              </w:rPr>
              <w:t>同步报文，查看其中的</w:t>
            </w:r>
            <w:r>
              <w:rPr>
                <w:rFonts w:hint="default" w:ascii="Arial" w:hAnsi="Arial" w:cs="Arial"/>
                <w:color w:val="000000"/>
                <w:sz w:val="21"/>
                <w:szCs w:val="21"/>
                <w:lang w:val="en-US"/>
              </w:rPr>
              <w:t>MSS=1400</w:t>
            </w:r>
            <w:r>
              <w:rPr>
                <w:rFonts w:hint="eastAsia" w:ascii="宋体" w:hAnsi="宋体" w:eastAsia="宋体" w:cs="宋体"/>
                <w:color w:val="000000"/>
                <w:sz w:val="21"/>
                <w:szCs w:val="21"/>
              </w:rPr>
              <w:t>，服务端在后续发送数据时封装的最大</w:t>
            </w:r>
            <w:r>
              <w:rPr>
                <w:rFonts w:hint="default" w:ascii="Arial" w:hAnsi="Arial" w:cs="Arial"/>
                <w:color w:val="000000"/>
                <w:sz w:val="21"/>
                <w:szCs w:val="21"/>
                <w:lang w:val="en-US"/>
              </w:rPr>
              <w:t>TCP</w:t>
            </w:r>
            <w:r>
              <w:rPr>
                <w:rFonts w:hint="eastAsia" w:ascii="宋体" w:hAnsi="宋体" w:eastAsia="宋体" w:cs="宋体"/>
                <w:color w:val="000000"/>
                <w:sz w:val="21"/>
                <w:szCs w:val="21"/>
              </w:rPr>
              <w:t>数据载荷为</w:t>
            </w:r>
            <w:r>
              <w:rPr>
                <w:rFonts w:hint="default" w:ascii="Arial" w:hAnsi="Arial" w:cs="Arial"/>
                <w:color w:val="000000"/>
                <w:sz w:val="21"/>
                <w:szCs w:val="21"/>
                <w:lang w:val="en-US"/>
              </w:rPr>
              <w:t>1400</w:t>
            </w:r>
            <w:r>
              <w:rPr>
                <w:rFonts w:hint="eastAsia" w:ascii="宋体" w:hAnsi="宋体" w:eastAsia="宋体" w:cs="宋体"/>
                <w:color w:val="000000"/>
                <w:sz w:val="21"/>
                <w:szCs w:val="21"/>
              </w:rPr>
              <w:t>。一般来说</w:t>
            </w:r>
            <w:r>
              <w:rPr>
                <w:rFonts w:hint="default" w:ascii="Tahoma" w:hAnsi="Tahoma" w:eastAsia="Tahoma" w:cs="Tahoma"/>
                <w:color w:val="000000"/>
                <w:sz w:val="21"/>
                <w:szCs w:val="21"/>
              </w:rPr>
              <w:t>TCP MSS</w:t>
            </w:r>
            <w:r>
              <w:rPr>
                <w:rFonts w:hint="eastAsia" w:ascii="宋体" w:hAnsi="宋体" w:eastAsia="宋体" w:cs="宋体"/>
                <w:color w:val="000000"/>
                <w:sz w:val="21"/>
                <w:szCs w:val="21"/>
              </w:rPr>
              <w:t>是不分包的，</w:t>
            </w:r>
            <w:r>
              <w:rPr>
                <w:rFonts w:hint="default" w:ascii="Tahoma" w:hAnsi="Tahoma" w:eastAsia="Tahoma" w:cs="Tahoma"/>
                <w:color w:val="000000"/>
                <w:sz w:val="21"/>
                <w:szCs w:val="21"/>
              </w:rPr>
              <w:t>DF</w:t>
            </w:r>
            <w:r>
              <w:rPr>
                <w:rFonts w:hint="eastAsia" w:ascii="宋体" w:hAnsi="宋体" w:eastAsia="宋体" w:cs="宋体"/>
                <w:color w:val="000000"/>
                <w:sz w:val="21"/>
                <w:szCs w:val="21"/>
              </w:rPr>
              <w:t>置位为</w:t>
            </w:r>
            <w:r>
              <w:rPr>
                <w:rFonts w:hint="default" w:ascii="Tahoma" w:hAnsi="Tahoma" w:eastAsia="Tahoma" w:cs="Tahoma"/>
                <w:color w:val="000000"/>
                <w:sz w:val="21"/>
                <w:szCs w:val="21"/>
              </w:rPr>
              <w:t>1</w:t>
            </w:r>
            <w:r>
              <w:rPr>
                <w:rFonts w:hint="eastAsia" w:ascii="宋体" w:hAnsi="宋体" w:eastAsia="宋体" w:cs="宋体"/>
                <w:color w:val="000000"/>
                <w:sz w:val="21"/>
                <w:szCs w:val="21"/>
              </w:rPr>
              <w:t>。</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rPr>
                <w:rFonts w:hint="default" w:ascii="Arial" w:hAnsi="Arial" w:cs="Arial"/>
                <w:sz w:val="21"/>
                <w:szCs w:val="21"/>
              </w:rPr>
            </w:pPr>
            <w:r>
              <w:rPr>
                <w:rFonts w:hint="eastAsia" w:ascii="宋体" w:hAnsi="宋体" w:eastAsia="宋体" w:cs="宋体"/>
                <w:color w:val="000000"/>
                <w:sz w:val="21"/>
                <w:szCs w:val="21"/>
              </w:rPr>
              <w:t>（</w:t>
            </w:r>
            <w:r>
              <w:rPr>
                <w:rFonts w:hint="default" w:ascii="Tahoma" w:hAnsi="Tahoma" w:eastAsia="Tahoma" w:cs="Tahoma"/>
                <w:color w:val="000000"/>
                <w:sz w:val="21"/>
                <w:szCs w:val="21"/>
              </w:rPr>
              <w:t>2</w:t>
            </w:r>
            <w:r>
              <w:rPr>
                <w:rFonts w:hint="eastAsia" w:ascii="宋体" w:hAnsi="宋体" w:eastAsia="宋体" w:cs="宋体"/>
                <w:color w:val="000000"/>
                <w:sz w:val="21"/>
                <w:szCs w:val="21"/>
              </w:rPr>
              <w:t>）总公司</w:t>
            </w:r>
            <w:r>
              <w:rPr>
                <w:rFonts w:hint="default" w:ascii="Tahoma" w:hAnsi="Tahoma" w:eastAsia="Tahoma" w:cs="Tahoma"/>
                <w:color w:val="000000"/>
                <w:sz w:val="21"/>
                <w:szCs w:val="21"/>
              </w:rPr>
              <w:t>-</w:t>
            </w:r>
            <w:r>
              <w:rPr>
                <w:rFonts w:hint="eastAsia" w:ascii="宋体" w:hAnsi="宋体" w:eastAsia="宋体" w:cs="宋体"/>
                <w:color w:val="000000"/>
                <w:sz w:val="21"/>
                <w:szCs w:val="21"/>
              </w:rPr>
              <w:t>》分公司</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firstLine="420"/>
              <w:rPr>
                <w:rFonts w:hint="default" w:ascii="Arial" w:hAnsi="Arial" w:cs="Arial"/>
                <w:sz w:val="21"/>
                <w:szCs w:val="21"/>
              </w:rPr>
            </w:pPr>
            <w:r>
              <w:rPr>
                <w:rFonts w:hint="default" w:ascii="Tahoma" w:hAnsi="Tahoma" w:eastAsia="Tahoma" w:cs="Tahoma"/>
                <w:color w:val="000000"/>
                <w:sz w:val="21"/>
                <w:szCs w:val="21"/>
              </w:rPr>
              <w:t>ISOFLOW</w:t>
            </w:r>
            <w:r>
              <w:rPr>
                <w:rFonts w:hint="eastAsia" w:ascii="宋体" w:hAnsi="宋体" w:eastAsia="宋体" w:cs="宋体"/>
                <w:color w:val="000000"/>
                <w:sz w:val="21"/>
                <w:szCs w:val="21"/>
              </w:rPr>
              <w:t>发响应</w:t>
            </w:r>
            <w:r>
              <w:rPr>
                <w:rFonts w:hint="default" w:ascii="Tahoma" w:hAnsi="Tahoma" w:eastAsia="Tahoma" w:cs="Tahoma"/>
                <w:color w:val="000000"/>
                <w:sz w:val="21"/>
                <w:szCs w:val="21"/>
              </w:rPr>
              <w:t>TCP SYN ACK</w:t>
            </w:r>
            <w:r>
              <w:rPr>
                <w:rFonts w:hint="eastAsia" w:ascii="宋体" w:hAnsi="宋体" w:eastAsia="宋体" w:cs="宋体"/>
                <w:color w:val="000000"/>
                <w:sz w:val="21"/>
                <w:szCs w:val="21"/>
              </w:rPr>
              <w:t>报文给分公司的</w:t>
            </w:r>
            <w:r>
              <w:rPr>
                <w:rFonts w:hint="default" w:ascii="Tahoma" w:hAnsi="Tahoma" w:eastAsia="Tahoma" w:cs="Tahoma"/>
                <w:color w:val="000000"/>
                <w:sz w:val="21"/>
                <w:szCs w:val="21"/>
              </w:rPr>
              <w:t>PC</w:t>
            </w:r>
            <w:r>
              <w:rPr>
                <w:rFonts w:hint="eastAsia" w:ascii="宋体" w:hAnsi="宋体" w:eastAsia="宋体" w:cs="宋体"/>
                <w:color w:val="000000"/>
                <w:sz w:val="21"/>
                <w:szCs w:val="21"/>
              </w:rPr>
              <w:t>，在</w:t>
            </w:r>
            <w:r>
              <w:rPr>
                <w:rFonts w:hint="default" w:ascii="Tahoma" w:hAnsi="Tahoma" w:eastAsia="Tahoma" w:cs="Tahoma"/>
                <w:color w:val="000000"/>
                <w:sz w:val="21"/>
                <w:szCs w:val="21"/>
              </w:rPr>
              <w:t>TCP SYN</w:t>
            </w:r>
            <w:r>
              <w:rPr>
                <w:rFonts w:hint="eastAsia" w:ascii="宋体" w:hAnsi="宋体" w:eastAsia="宋体" w:cs="宋体"/>
                <w:color w:val="000000"/>
                <w:sz w:val="21"/>
                <w:szCs w:val="21"/>
              </w:rPr>
              <w:t>报文经过总公司路由器虚拟模板接口（</w:t>
            </w:r>
            <w:r>
              <w:rPr>
                <w:rFonts w:hint="default" w:ascii="Tahoma" w:hAnsi="Tahoma" w:eastAsia="Tahoma" w:cs="Tahoma"/>
                <w:color w:val="000000"/>
                <w:sz w:val="21"/>
                <w:szCs w:val="21"/>
              </w:rPr>
              <w:t>out</w:t>
            </w:r>
            <w:r>
              <w:rPr>
                <w:rFonts w:hint="eastAsia" w:ascii="宋体" w:hAnsi="宋体" w:eastAsia="宋体" w:cs="宋体"/>
                <w:color w:val="000000"/>
                <w:sz w:val="21"/>
                <w:szCs w:val="21"/>
              </w:rPr>
              <w:t>方向）时，路由器会将接口配置的</w:t>
            </w:r>
            <w:r>
              <w:rPr>
                <w:rFonts w:hint="default" w:ascii="Tahoma" w:hAnsi="Tahoma" w:eastAsia="Tahoma" w:cs="Tahoma"/>
                <w:color w:val="000000"/>
                <w:sz w:val="21"/>
                <w:szCs w:val="21"/>
              </w:rPr>
              <w:t>MSS</w:t>
            </w:r>
            <w:r>
              <w:rPr>
                <w:rFonts w:hint="eastAsia" w:ascii="宋体" w:hAnsi="宋体" w:eastAsia="宋体" w:cs="宋体"/>
                <w:color w:val="000000"/>
                <w:sz w:val="21"/>
                <w:szCs w:val="21"/>
              </w:rPr>
              <w:t>值</w:t>
            </w:r>
            <w:r>
              <w:rPr>
                <w:rFonts w:hint="default" w:ascii="Tahoma" w:hAnsi="Tahoma" w:eastAsia="Tahoma" w:cs="Tahoma"/>
                <w:color w:val="000000"/>
                <w:sz w:val="21"/>
                <w:szCs w:val="21"/>
              </w:rPr>
              <w:t>1300</w:t>
            </w:r>
            <w:r>
              <w:rPr>
                <w:rFonts w:hint="eastAsia" w:ascii="宋体" w:hAnsi="宋体" w:eastAsia="宋体" w:cs="宋体"/>
                <w:color w:val="000000"/>
                <w:sz w:val="21"/>
                <w:szCs w:val="21"/>
              </w:rPr>
              <w:t>（总公司路由器在虚拟模板接口上配置了</w:t>
            </w:r>
            <w:r>
              <w:rPr>
                <w:rStyle w:val="10"/>
                <w:rFonts w:hint="default" w:ascii="Arial" w:hAnsi="Arial" w:cs="Arial"/>
                <w:color w:val="FF0000"/>
                <w:sz w:val="21"/>
                <w:szCs w:val="21"/>
                <w:lang w:val="en-US"/>
              </w:rPr>
              <w:t>ip tcp adjust-mss 1300</w:t>
            </w:r>
            <w:r>
              <w:rPr>
                <w:rFonts w:hint="eastAsia" w:ascii="宋体" w:hAnsi="宋体" w:eastAsia="宋体" w:cs="宋体"/>
                <w:color w:val="000000"/>
                <w:sz w:val="21"/>
                <w:szCs w:val="21"/>
              </w:rPr>
              <w:t>）与</w:t>
            </w:r>
            <w:r>
              <w:rPr>
                <w:rFonts w:hint="default" w:ascii="Tahoma" w:hAnsi="Tahoma" w:eastAsia="Tahoma" w:cs="Tahoma"/>
                <w:color w:val="000000"/>
                <w:sz w:val="21"/>
                <w:szCs w:val="21"/>
              </w:rPr>
              <w:t>TCP</w:t>
            </w:r>
            <w:r>
              <w:rPr>
                <w:rFonts w:hint="eastAsia" w:ascii="宋体" w:hAnsi="宋体" w:eastAsia="宋体" w:cs="宋体"/>
                <w:color w:val="000000"/>
                <w:sz w:val="21"/>
                <w:szCs w:val="21"/>
              </w:rPr>
              <w:t>报文中的</w:t>
            </w:r>
            <w:r>
              <w:rPr>
                <w:rFonts w:hint="default" w:ascii="Tahoma" w:hAnsi="Tahoma" w:eastAsia="Tahoma" w:cs="Tahoma"/>
                <w:color w:val="000000"/>
                <w:sz w:val="21"/>
                <w:szCs w:val="21"/>
              </w:rPr>
              <w:t>MSS</w:t>
            </w:r>
            <w:r>
              <w:rPr>
                <w:rFonts w:hint="eastAsia" w:ascii="宋体" w:hAnsi="宋体" w:eastAsia="宋体" w:cs="宋体"/>
                <w:color w:val="000000"/>
                <w:sz w:val="21"/>
                <w:szCs w:val="21"/>
              </w:rPr>
              <w:t>值</w:t>
            </w:r>
            <w:r>
              <w:rPr>
                <w:rFonts w:hint="default" w:ascii="Tahoma" w:hAnsi="Tahoma" w:eastAsia="Tahoma" w:cs="Tahoma"/>
                <w:color w:val="000000"/>
                <w:sz w:val="21"/>
                <w:szCs w:val="21"/>
              </w:rPr>
              <w:t>1460</w:t>
            </w:r>
            <w:r>
              <w:rPr>
                <w:rFonts w:hint="eastAsia" w:ascii="宋体" w:hAnsi="宋体" w:eastAsia="宋体" w:cs="宋体"/>
                <w:color w:val="000000"/>
                <w:sz w:val="21"/>
                <w:szCs w:val="21"/>
              </w:rPr>
              <w:t>（</w:t>
            </w:r>
            <w:r>
              <w:rPr>
                <w:rFonts w:hint="default" w:ascii="Tahoma" w:hAnsi="Tahoma" w:eastAsia="Tahoma" w:cs="Tahoma"/>
                <w:color w:val="000000"/>
                <w:sz w:val="21"/>
                <w:szCs w:val="21"/>
              </w:rPr>
              <w:t>windows XP</w:t>
            </w:r>
            <w:r>
              <w:rPr>
                <w:rFonts w:hint="eastAsia" w:ascii="宋体" w:hAnsi="宋体" w:eastAsia="宋体" w:cs="宋体"/>
                <w:color w:val="000000"/>
                <w:sz w:val="21"/>
                <w:szCs w:val="21"/>
              </w:rPr>
              <w:t>系统默认是</w:t>
            </w:r>
            <w:r>
              <w:rPr>
                <w:rFonts w:hint="default" w:ascii="Tahoma" w:hAnsi="Tahoma" w:eastAsia="Tahoma" w:cs="Tahoma"/>
                <w:color w:val="000000"/>
                <w:sz w:val="21"/>
                <w:szCs w:val="21"/>
              </w:rPr>
              <w:t>1460</w:t>
            </w:r>
            <w:r>
              <w:rPr>
                <w:rFonts w:hint="eastAsia" w:ascii="宋体" w:hAnsi="宋体" w:eastAsia="宋体" w:cs="宋体"/>
                <w:color w:val="000000"/>
                <w:sz w:val="21"/>
                <w:szCs w:val="21"/>
              </w:rPr>
              <w:t>）比较，取二者的最小值</w:t>
            </w:r>
            <w:r>
              <w:rPr>
                <w:rFonts w:hint="default" w:ascii="Tahoma" w:hAnsi="Tahoma" w:eastAsia="Tahoma" w:cs="Tahoma"/>
                <w:color w:val="000000"/>
                <w:sz w:val="21"/>
                <w:szCs w:val="21"/>
              </w:rPr>
              <w:t>1300</w:t>
            </w:r>
            <w:r>
              <w:rPr>
                <w:rFonts w:hint="eastAsia" w:ascii="宋体" w:hAnsi="宋体" w:eastAsia="宋体" w:cs="宋体"/>
                <w:color w:val="000000"/>
                <w:sz w:val="21"/>
                <w:szCs w:val="21"/>
              </w:rPr>
              <w:t>。</w:t>
            </w:r>
            <w:r>
              <w:rPr>
                <w:rFonts w:hint="default" w:ascii="Tahoma" w:hAnsi="Tahoma" w:eastAsia="Tahoma" w:cs="Tahoma"/>
                <w:color w:val="000000"/>
                <w:sz w:val="21"/>
                <w:szCs w:val="21"/>
              </w:rPr>
              <w:t>PC</w:t>
            </w:r>
            <w:r>
              <w:rPr>
                <w:rFonts w:hint="eastAsia" w:ascii="宋体" w:hAnsi="宋体" w:eastAsia="宋体" w:cs="宋体"/>
                <w:color w:val="000000"/>
                <w:sz w:val="21"/>
                <w:szCs w:val="21"/>
              </w:rPr>
              <w:t>收到此</w:t>
            </w:r>
            <w:r>
              <w:rPr>
                <w:rFonts w:hint="default" w:ascii="Arial" w:hAnsi="Arial" w:cs="Arial"/>
                <w:color w:val="000000"/>
                <w:sz w:val="21"/>
                <w:szCs w:val="21"/>
                <w:lang w:val="en-US"/>
              </w:rPr>
              <w:t>TCP</w:t>
            </w:r>
            <w:r>
              <w:rPr>
                <w:rFonts w:hint="eastAsia" w:ascii="宋体" w:hAnsi="宋体" w:eastAsia="宋体" w:cs="宋体"/>
                <w:color w:val="000000"/>
                <w:sz w:val="21"/>
                <w:szCs w:val="21"/>
              </w:rPr>
              <w:t>同步确认报文，查看其中的</w:t>
            </w:r>
            <w:r>
              <w:rPr>
                <w:rFonts w:hint="default" w:ascii="Arial" w:hAnsi="Arial" w:cs="Arial"/>
                <w:color w:val="000000"/>
                <w:sz w:val="21"/>
                <w:szCs w:val="21"/>
                <w:lang w:val="en-US"/>
              </w:rPr>
              <w:t>MSS=1300</w:t>
            </w:r>
            <w:r>
              <w:rPr>
                <w:rFonts w:hint="eastAsia" w:ascii="宋体" w:hAnsi="宋体" w:eastAsia="宋体" w:cs="宋体"/>
                <w:color w:val="000000"/>
                <w:sz w:val="21"/>
                <w:szCs w:val="21"/>
              </w:rPr>
              <w:t>，</w:t>
            </w:r>
            <w:r>
              <w:rPr>
                <w:rFonts w:hint="default" w:ascii="Arial" w:hAnsi="Arial" w:cs="Arial"/>
                <w:color w:val="000000"/>
                <w:sz w:val="21"/>
                <w:szCs w:val="21"/>
                <w:lang w:val="en-US"/>
              </w:rPr>
              <w:t>PC</w:t>
            </w:r>
            <w:r>
              <w:rPr>
                <w:rFonts w:hint="eastAsia" w:ascii="宋体" w:hAnsi="宋体" w:eastAsia="宋体" w:cs="宋体"/>
                <w:color w:val="000000"/>
                <w:sz w:val="21"/>
                <w:szCs w:val="21"/>
              </w:rPr>
              <w:t>在后续发送数据时封装的最大</w:t>
            </w:r>
            <w:r>
              <w:rPr>
                <w:rFonts w:hint="default" w:ascii="Arial" w:hAnsi="Arial" w:cs="Arial"/>
                <w:color w:val="000000"/>
                <w:sz w:val="21"/>
                <w:szCs w:val="21"/>
                <w:lang w:val="en-US"/>
              </w:rPr>
              <w:t>TCP</w:t>
            </w:r>
            <w:r>
              <w:rPr>
                <w:rFonts w:hint="eastAsia" w:ascii="宋体" w:hAnsi="宋体" w:eastAsia="宋体" w:cs="宋体"/>
                <w:color w:val="000000"/>
                <w:sz w:val="21"/>
                <w:szCs w:val="21"/>
              </w:rPr>
              <w:t>数据载荷为</w:t>
            </w:r>
            <w:r>
              <w:rPr>
                <w:rFonts w:hint="default" w:ascii="Arial" w:hAnsi="Arial" w:cs="Arial"/>
                <w:color w:val="000000"/>
                <w:sz w:val="21"/>
                <w:szCs w:val="21"/>
                <w:lang w:val="en-US"/>
              </w:rPr>
              <w:t>1300</w:t>
            </w:r>
            <w:r>
              <w:rPr>
                <w:rFonts w:hint="eastAsia" w:ascii="宋体" w:hAnsi="宋体" w:eastAsia="宋体" w:cs="宋体"/>
                <w:color w:val="000000"/>
                <w:sz w:val="21"/>
                <w:szCs w:val="21"/>
              </w:rPr>
              <w:t>。一般来说</w:t>
            </w:r>
            <w:r>
              <w:rPr>
                <w:rFonts w:hint="default" w:ascii="Tahoma" w:hAnsi="Tahoma" w:eastAsia="Tahoma" w:cs="Tahoma"/>
                <w:color w:val="000000"/>
                <w:sz w:val="21"/>
                <w:szCs w:val="21"/>
              </w:rPr>
              <w:t>TCP MSS</w:t>
            </w:r>
            <w:r>
              <w:rPr>
                <w:rFonts w:hint="eastAsia" w:ascii="宋体" w:hAnsi="宋体" w:eastAsia="宋体" w:cs="宋体"/>
                <w:color w:val="000000"/>
                <w:sz w:val="21"/>
                <w:szCs w:val="21"/>
              </w:rPr>
              <w:t>是不分包的，</w:t>
            </w:r>
            <w:r>
              <w:rPr>
                <w:rFonts w:hint="default" w:ascii="Tahoma" w:hAnsi="Tahoma" w:eastAsia="Tahoma" w:cs="Tahoma"/>
                <w:color w:val="000000"/>
                <w:sz w:val="21"/>
                <w:szCs w:val="21"/>
              </w:rPr>
              <w:t>DF</w:t>
            </w:r>
            <w:r>
              <w:rPr>
                <w:rFonts w:hint="eastAsia" w:ascii="宋体" w:hAnsi="宋体" w:eastAsia="宋体" w:cs="宋体"/>
                <w:color w:val="000000"/>
                <w:sz w:val="21"/>
                <w:szCs w:val="21"/>
              </w:rPr>
              <w:t>置位为</w:t>
            </w:r>
            <w:r>
              <w:rPr>
                <w:rFonts w:hint="default" w:ascii="Tahoma" w:hAnsi="Tahoma" w:eastAsia="Tahoma" w:cs="Tahoma"/>
                <w:color w:val="000000"/>
                <w:sz w:val="21"/>
                <w:szCs w:val="21"/>
              </w:rPr>
              <w:t>1</w:t>
            </w:r>
            <w:r>
              <w:rPr>
                <w:rFonts w:hint="eastAsia" w:ascii="宋体" w:hAnsi="宋体" w:eastAsia="宋体" w:cs="宋体"/>
                <w:color w:val="000000"/>
                <w:sz w:val="21"/>
                <w:szCs w:val="21"/>
              </w:rPr>
              <w:t>。</w:t>
            </w:r>
          </w:p>
          <w:p>
            <w:pPr>
              <w:pStyle w:val="8"/>
              <w:keepNext w:val="0"/>
              <w:keepLines w:val="0"/>
              <w:widowControl/>
              <w:suppressLineNumbers w:val="0"/>
              <w:pBdr>
                <w:top w:val="none" w:color="auto" w:sz="0" w:space="0"/>
                <w:bottom w:val="none" w:color="auto" w:sz="0" w:space="0"/>
              </w:pBdr>
              <w:spacing w:before="312" w:beforeAutospacing="0" w:after="312" w:afterAutospacing="0" w:line="315" w:lineRule="atLeast"/>
              <w:ind w:left="0" w:right="0" w:firstLine="420"/>
              <w:rPr>
                <w:rFonts w:hint="default" w:ascii="Arial" w:hAnsi="Arial" w:cs="Arial"/>
                <w:sz w:val="21"/>
                <w:szCs w:val="21"/>
              </w:rPr>
            </w:pPr>
            <w:r>
              <w:rPr>
                <w:rFonts w:hint="default" w:ascii="Arial" w:hAnsi="Arial" w:cs="Arial"/>
                <w:color w:val="000000"/>
                <w:sz w:val="21"/>
                <w:szCs w:val="21"/>
                <w:lang w:val="en-US"/>
              </w:rPr>
              <w:t>PC</w:t>
            </w:r>
            <w:r>
              <w:rPr>
                <w:rFonts w:hint="eastAsia" w:ascii="宋体" w:hAnsi="宋体" w:eastAsia="宋体" w:cs="宋体"/>
                <w:color w:val="000000"/>
                <w:sz w:val="21"/>
                <w:szCs w:val="21"/>
              </w:rPr>
              <w:t>在向</w:t>
            </w:r>
            <w:r>
              <w:rPr>
                <w:rFonts w:hint="default" w:ascii="Arial" w:hAnsi="Arial" w:cs="Arial"/>
                <w:color w:val="000000"/>
                <w:sz w:val="21"/>
                <w:szCs w:val="21"/>
                <w:lang w:val="en-US"/>
              </w:rPr>
              <w:t>ISOFLOW</w:t>
            </w:r>
            <w:r>
              <w:rPr>
                <w:rFonts w:hint="eastAsia" w:ascii="宋体" w:hAnsi="宋体" w:eastAsia="宋体" w:cs="宋体"/>
                <w:color w:val="000000"/>
                <w:sz w:val="21"/>
                <w:szCs w:val="21"/>
              </w:rPr>
              <w:t>发送请求，作为</w:t>
            </w:r>
            <w:r>
              <w:rPr>
                <w:rFonts w:hint="default" w:ascii="Arial" w:hAnsi="Arial" w:cs="Arial"/>
                <w:color w:val="000000"/>
                <w:sz w:val="21"/>
                <w:szCs w:val="21"/>
                <w:lang w:val="en-US"/>
              </w:rPr>
              <w:t>ISOFLWO</w:t>
            </w:r>
            <w:r>
              <w:rPr>
                <w:rFonts w:hint="eastAsia" w:ascii="宋体" w:hAnsi="宋体" w:eastAsia="宋体" w:cs="宋体"/>
                <w:color w:val="000000"/>
                <w:sz w:val="21"/>
                <w:szCs w:val="21"/>
              </w:rPr>
              <w:t>的被请求端，发出的数据包括的数据文件，数据包较大，需要封装成最大</w:t>
            </w:r>
            <w:r>
              <w:rPr>
                <w:rFonts w:hint="default" w:ascii="Arial" w:hAnsi="Arial" w:cs="Arial"/>
                <w:color w:val="000000"/>
                <w:sz w:val="21"/>
                <w:szCs w:val="21"/>
                <w:lang w:val="en-US"/>
              </w:rPr>
              <w:t>MSS</w:t>
            </w:r>
            <w:r>
              <w:rPr>
                <w:rFonts w:hint="eastAsia" w:ascii="宋体" w:hAnsi="宋体" w:eastAsia="宋体" w:cs="宋体"/>
                <w:color w:val="000000"/>
                <w:sz w:val="21"/>
                <w:szCs w:val="21"/>
              </w:rPr>
              <w:t>载荷传送（提高效率），在此</w:t>
            </w:r>
            <w:r>
              <w:rPr>
                <w:rFonts w:hint="default" w:ascii="Arial" w:hAnsi="Arial" w:cs="Arial"/>
                <w:color w:val="000000"/>
                <w:sz w:val="21"/>
                <w:szCs w:val="21"/>
                <w:lang w:val="en-US"/>
              </w:rPr>
              <w:t>MSS=1400,</w:t>
            </w:r>
            <w:r>
              <w:rPr>
                <w:rFonts w:hint="eastAsia" w:ascii="宋体" w:hAnsi="宋体" w:eastAsia="宋体" w:cs="宋体"/>
                <w:color w:val="000000"/>
                <w:sz w:val="21"/>
                <w:szCs w:val="21"/>
              </w:rPr>
              <w:t>当数据包经过总公司</w:t>
            </w:r>
            <w:r>
              <w:rPr>
                <w:rFonts w:hint="default" w:ascii="Arial" w:hAnsi="Arial" w:cs="Arial"/>
                <w:color w:val="000000"/>
                <w:sz w:val="21"/>
                <w:szCs w:val="21"/>
                <w:lang w:val="en-US"/>
              </w:rPr>
              <w:t>L2TP VPN</w:t>
            </w:r>
            <w:r>
              <w:rPr>
                <w:rFonts w:hint="eastAsia" w:ascii="宋体" w:hAnsi="宋体" w:eastAsia="宋体" w:cs="宋体"/>
                <w:color w:val="000000"/>
                <w:sz w:val="21"/>
                <w:szCs w:val="21"/>
              </w:rPr>
              <w:t>虚拟模板接口时，由于配置了</w:t>
            </w:r>
            <w:r>
              <w:rPr>
                <w:rStyle w:val="10"/>
                <w:rFonts w:hint="default" w:ascii="Arial" w:hAnsi="Arial" w:cs="Arial"/>
                <w:color w:val="FF0000"/>
                <w:sz w:val="21"/>
                <w:szCs w:val="21"/>
                <w:lang w:val="en-US"/>
              </w:rPr>
              <w:t>mtu 1400</w:t>
            </w:r>
            <w:r>
              <w:rPr>
                <w:rFonts w:hint="eastAsia" w:ascii="宋体" w:hAnsi="宋体" w:eastAsia="宋体" w:cs="宋体"/>
                <w:color w:val="000000"/>
                <w:sz w:val="21"/>
                <w:szCs w:val="21"/>
              </w:rPr>
              <w:t>，而此时数据包的</w:t>
            </w:r>
            <w:r>
              <w:rPr>
                <w:rFonts w:hint="default" w:ascii="Arial" w:hAnsi="Arial" w:cs="Arial"/>
                <w:color w:val="000000"/>
                <w:sz w:val="21"/>
                <w:szCs w:val="21"/>
                <w:lang w:val="en-US"/>
              </w:rPr>
              <w:t>MTU</w:t>
            </w:r>
            <w:r>
              <w:rPr>
                <w:rFonts w:hint="eastAsia" w:ascii="宋体" w:hAnsi="宋体" w:eastAsia="宋体" w:cs="宋体"/>
                <w:color w:val="000000"/>
                <w:sz w:val="21"/>
                <w:szCs w:val="21"/>
              </w:rPr>
              <w:t>（</w:t>
            </w:r>
            <w:r>
              <w:rPr>
                <w:rFonts w:hint="default" w:ascii="Arial" w:hAnsi="Arial" w:cs="Arial"/>
                <w:color w:val="000000"/>
                <w:sz w:val="21"/>
                <w:szCs w:val="21"/>
                <w:lang w:val="en-US"/>
              </w:rPr>
              <w:t>MTU=1400+TCP(20)+IP(20)+PPP (4)+L2TP</w:t>
            </w:r>
            <w:r>
              <w:rPr>
                <w:rFonts w:hint="eastAsia" w:ascii="宋体" w:hAnsi="宋体" w:eastAsia="宋体" w:cs="宋体"/>
                <w:color w:val="000000"/>
                <w:sz w:val="21"/>
                <w:szCs w:val="21"/>
              </w:rPr>
              <w:t>（</w:t>
            </w:r>
            <w:r>
              <w:rPr>
                <w:rFonts w:hint="default" w:ascii="Arial" w:hAnsi="Arial" w:cs="Arial"/>
                <w:color w:val="000000"/>
                <w:sz w:val="21"/>
                <w:szCs w:val="21"/>
                <w:lang w:val="en-US"/>
              </w:rPr>
              <w:t>8</w:t>
            </w:r>
            <w:r>
              <w:rPr>
                <w:rFonts w:hint="eastAsia" w:ascii="宋体" w:hAnsi="宋体" w:eastAsia="宋体" w:cs="宋体"/>
                <w:color w:val="000000"/>
                <w:sz w:val="21"/>
                <w:szCs w:val="21"/>
              </w:rPr>
              <w:t>）</w:t>
            </w:r>
            <w:r>
              <w:rPr>
                <w:rFonts w:hint="default" w:ascii="Arial" w:hAnsi="Arial" w:cs="Arial"/>
                <w:color w:val="000000"/>
                <w:sz w:val="21"/>
                <w:szCs w:val="21"/>
                <w:lang w:val="en-US"/>
              </w:rPr>
              <w:t>+UDP</w:t>
            </w:r>
            <w:r>
              <w:rPr>
                <w:rFonts w:hint="eastAsia" w:ascii="宋体" w:hAnsi="宋体" w:eastAsia="宋体" w:cs="宋体"/>
                <w:color w:val="000000"/>
                <w:sz w:val="21"/>
                <w:szCs w:val="21"/>
              </w:rPr>
              <w:t>（</w:t>
            </w:r>
            <w:r>
              <w:rPr>
                <w:rFonts w:hint="default" w:ascii="Arial" w:hAnsi="Arial" w:cs="Arial"/>
                <w:color w:val="000000"/>
                <w:sz w:val="21"/>
                <w:szCs w:val="21"/>
                <w:lang w:val="en-US"/>
              </w:rPr>
              <w:t>8</w:t>
            </w:r>
            <w:r>
              <w:rPr>
                <w:rFonts w:hint="eastAsia" w:ascii="宋体" w:hAnsi="宋体" w:eastAsia="宋体" w:cs="宋体"/>
                <w:color w:val="000000"/>
                <w:sz w:val="21"/>
                <w:szCs w:val="21"/>
              </w:rPr>
              <w:t>）</w:t>
            </w:r>
            <w:r>
              <w:rPr>
                <w:rFonts w:hint="default" w:ascii="Arial" w:hAnsi="Arial" w:cs="Arial"/>
                <w:color w:val="000000"/>
                <w:sz w:val="21"/>
                <w:szCs w:val="21"/>
                <w:lang w:val="en-US"/>
              </w:rPr>
              <w:t>+IP</w:t>
            </w:r>
            <w:r>
              <w:rPr>
                <w:rFonts w:hint="eastAsia" w:ascii="宋体" w:hAnsi="宋体" w:eastAsia="宋体" w:cs="宋体"/>
                <w:color w:val="000000"/>
                <w:sz w:val="21"/>
                <w:szCs w:val="21"/>
              </w:rPr>
              <w:t>（</w:t>
            </w:r>
            <w:r>
              <w:rPr>
                <w:rFonts w:hint="default" w:ascii="Arial" w:hAnsi="Arial" w:cs="Arial"/>
                <w:color w:val="000000"/>
                <w:sz w:val="21"/>
                <w:szCs w:val="21"/>
                <w:lang w:val="en-US"/>
              </w:rPr>
              <w:t>20</w:t>
            </w:r>
            <w:r>
              <w:rPr>
                <w:rFonts w:hint="eastAsia" w:ascii="宋体" w:hAnsi="宋体" w:eastAsia="宋体" w:cs="宋体"/>
                <w:color w:val="000000"/>
                <w:sz w:val="21"/>
                <w:szCs w:val="21"/>
              </w:rPr>
              <w:t>）</w:t>
            </w:r>
            <w:r>
              <w:rPr>
                <w:rFonts w:hint="default" w:ascii="Arial" w:hAnsi="Arial" w:cs="Arial"/>
                <w:color w:val="000000"/>
                <w:sz w:val="21"/>
                <w:szCs w:val="21"/>
                <w:lang w:val="en-US"/>
              </w:rPr>
              <w:t>=1480</w:t>
            </w:r>
            <w:r>
              <w:rPr>
                <w:rFonts w:hint="eastAsia" w:ascii="宋体" w:hAnsi="宋体" w:eastAsia="宋体" w:cs="宋体"/>
                <w:color w:val="000000"/>
                <w:sz w:val="21"/>
                <w:szCs w:val="21"/>
              </w:rPr>
              <w:t>）远远大于总公司路由器虚拟模板接口</w:t>
            </w:r>
            <w:r>
              <w:rPr>
                <w:rFonts w:hint="default" w:ascii="Arial" w:hAnsi="Arial" w:cs="Arial"/>
                <w:color w:val="000000"/>
                <w:sz w:val="21"/>
                <w:szCs w:val="21"/>
                <w:lang w:val="en-US"/>
              </w:rPr>
              <w:t>MTU 1400</w:t>
            </w:r>
            <w:r>
              <w:rPr>
                <w:rFonts w:hint="eastAsia" w:ascii="宋体" w:hAnsi="宋体" w:eastAsia="宋体" w:cs="宋体"/>
                <w:color w:val="000000"/>
                <w:sz w:val="21"/>
                <w:szCs w:val="21"/>
              </w:rPr>
              <w:t>，且</w:t>
            </w:r>
            <w:r>
              <w:rPr>
                <w:rFonts w:hint="default" w:ascii="Arial" w:hAnsi="Arial" w:cs="Arial"/>
                <w:color w:val="000000"/>
                <w:sz w:val="21"/>
                <w:szCs w:val="21"/>
                <w:lang w:val="en-US"/>
              </w:rPr>
              <w:t>IP</w:t>
            </w:r>
            <w:r>
              <w:rPr>
                <w:rFonts w:hint="eastAsia" w:ascii="宋体" w:hAnsi="宋体" w:eastAsia="宋体" w:cs="宋体"/>
                <w:color w:val="000000"/>
                <w:sz w:val="21"/>
                <w:szCs w:val="21"/>
              </w:rPr>
              <w:t>包头强制不分片位被置位，导致在出</w:t>
            </w:r>
            <w:r>
              <w:rPr>
                <w:rFonts w:hint="default" w:ascii="Arial" w:hAnsi="Arial" w:cs="Arial"/>
                <w:color w:val="000000"/>
                <w:sz w:val="21"/>
                <w:szCs w:val="21"/>
                <w:lang w:val="en-US"/>
              </w:rPr>
              <w:t>VPN</w:t>
            </w:r>
            <w:r>
              <w:rPr>
                <w:rFonts w:hint="eastAsia" w:ascii="宋体" w:hAnsi="宋体" w:eastAsia="宋体" w:cs="宋体"/>
                <w:color w:val="000000"/>
                <w:sz w:val="21"/>
                <w:szCs w:val="21"/>
              </w:rPr>
              <w:t>隧道时报文被丢弃，所以现象就是能够建立</w:t>
            </w:r>
            <w:r>
              <w:rPr>
                <w:rFonts w:hint="default" w:ascii="Arial" w:hAnsi="Arial" w:cs="Arial"/>
                <w:color w:val="000000"/>
                <w:sz w:val="21"/>
                <w:szCs w:val="21"/>
                <w:lang w:val="en-US"/>
              </w:rPr>
              <w:t>TCP</w:t>
            </w:r>
            <w:r>
              <w:rPr>
                <w:rFonts w:hint="eastAsia" w:ascii="宋体" w:hAnsi="宋体" w:eastAsia="宋体" w:cs="宋体"/>
                <w:color w:val="000000"/>
                <w:sz w:val="21"/>
                <w:szCs w:val="21"/>
              </w:rPr>
              <w:t>连接，但服务器端返回大数据包时，出现</w:t>
            </w:r>
            <w:r>
              <w:rPr>
                <w:rFonts w:hint="default" w:ascii="Arial" w:hAnsi="Arial" w:cs="Arial"/>
                <w:color w:val="000000"/>
                <w:sz w:val="21"/>
                <w:szCs w:val="21"/>
                <w:lang w:val="en-US"/>
              </w:rPr>
              <w:t>IE</w:t>
            </w:r>
            <w:r>
              <w:rPr>
                <w:rFonts w:hint="eastAsia" w:ascii="宋体" w:hAnsi="宋体" w:eastAsia="宋体" w:cs="宋体"/>
                <w:color w:val="000000"/>
                <w:sz w:val="21"/>
                <w:szCs w:val="21"/>
              </w:rPr>
              <w:t>应用程序没有响应现象。同理，如果是从服务端发起的访问客户端口</w:t>
            </w:r>
            <w:r>
              <w:rPr>
                <w:rFonts w:hint="default" w:ascii="Arial" w:hAnsi="Arial" w:cs="Arial"/>
                <w:color w:val="000000"/>
                <w:sz w:val="21"/>
                <w:szCs w:val="21"/>
                <w:lang w:val="en-US"/>
              </w:rPr>
              <w:t>PC</w:t>
            </w:r>
            <w:r>
              <w:rPr>
                <w:rFonts w:hint="eastAsia" w:ascii="宋体" w:hAnsi="宋体" w:eastAsia="宋体" w:cs="宋体"/>
                <w:color w:val="000000"/>
                <w:sz w:val="21"/>
                <w:szCs w:val="21"/>
              </w:rPr>
              <w:t>，由于客户端接收到的</w:t>
            </w:r>
            <w:r>
              <w:rPr>
                <w:rFonts w:hint="default" w:ascii="Arial" w:hAnsi="Arial" w:cs="Arial"/>
                <w:color w:val="000000"/>
                <w:sz w:val="21"/>
                <w:szCs w:val="21"/>
                <w:lang w:val="en-US"/>
              </w:rPr>
              <w:t>TCP</w:t>
            </w:r>
            <w:r>
              <w:rPr>
                <w:rFonts w:hint="eastAsia" w:ascii="宋体" w:hAnsi="宋体" w:eastAsia="宋体" w:cs="宋体"/>
                <w:color w:val="000000"/>
                <w:sz w:val="21"/>
                <w:szCs w:val="21"/>
              </w:rPr>
              <w:t>同步报文中的</w:t>
            </w:r>
            <w:r>
              <w:rPr>
                <w:rFonts w:hint="default" w:ascii="Arial" w:hAnsi="Arial" w:cs="Arial"/>
                <w:color w:val="000000"/>
                <w:sz w:val="21"/>
                <w:szCs w:val="21"/>
                <w:lang w:val="en-US"/>
              </w:rPr>
              <w:t>MSS=1300</w:t>
            </w:r>
            <w:r>
              <w:rPr>
                <w:rFonts w:hint="eastAsia" w:ascii="宋体" w:hAnsi="宋体" w:eastAsia="宋体" w:cs="宋体"/>
                <w:color w:val="000000"/>
                <w:sz w:val="21"/>
                <w:szCs w:val="21"/>
              </w:rPr>
              <w:t>，那么其封装的数据经过分公司路由器</w:t>
            </w:r>
            <w:r>
              <w:rPr>
                <w:rFonts w:hint="default" w:ascii="Arial" w:hAnsi="Arial" w:cs="Arial"/>
                <w:color w:val="000000"/>
                <w:sz w:val="21"/>
                <w:szCs w:val="21"/>
                <w:lang w:val="en-US"/>
              </w:rPr>
              <w:t>L2TP VPN</w:t>
            </w:r>
            <w:r>
              <w:rPr>
                <w:rFonts w:hint="eastAsia" w:ascii="宋体" w:hAnsi="宋体" w:eastAsia="宋体" w:cs="宋体"/>
                <w:color w:val="000000"/>
                <w:sz w:val="21"/>
                <w:szCs w:val="21"/>
              </w:rPr>
              <w:t>隧道时，数据包的</w:t>
            </w:r>
            <w:r>
              <w:rPr>
                <w:rFonts w:hint="default" w:ascii="Arial" w:hAnsi="Arial" w:cs="Arial"/>
                <w:color w:val="000000"/>
                <w:sz w:val="21"/>
                <w:szCs w:val="21"/>
                <w:lang w:val="en-US"/>
              </w:rPr>
              <w:t>MTU(MTU=1300+ TCP(20)+IP(20)+PPP (4)+L2TP</w:t>
            </w:r>
            <w:r>
              <w:rPr>
                <w:rFonts w:hint="eastAsia" w:ascii="宋体" w:hAnsi="宋体" w:eastAsia="宋体" w:cs="宋体"/>
                <w:color w:val="000000"/>
                <w:sz w:val="21"/>
                <w:szCs w:val="21"/>
              </w:rPr>
              <w:t>（</w:t>
            </w:r>
            <w:r>
              <w:rPr>
                <w:rFonts w:hint="default" w:ascii="Arial" w:hAnsi="Arial" w:cs="Arial"/>
                <w:color w:val="000000"/>
                <w:sz w:val="21"/>
                <w:szCs w:val="21"/>
                <w:lang w:val="en-US"/>
              </w:rPr>
              <w:t>8</w:t>
            </w:r>
            <w:r>
              <w:rPr>
                <w:rFonts w:hint="eastAsia" w:ascii="宋体" w:hAnsi="宋体" w:eastAsia="宋体" w:cs="宋体"/>
                <w:color w:val="000000"/>
                <w:sz w:val="21"/>
                <w:szCs w:val="21"/>
              </w:rPr>
              <w:t>）</w:t>
            </w:r>
            <w:r>
              <w:rPr>
                <w:rFonts w:hint="default" w:ascii="Arial" w:hAnsi="Arial" w:cs="Arial"/>
                <w:color w:val="000000"/>
                <w:sz w:val="21"/>
                <w:szCs w:val="21"/>
                <w:lang w:val="en-US"/>
              </w:rPr>
              <w:t>+UDP</w:t>
            </w:r>
            <w:r>
              <w:rPr>
                <w:rFonts w:hint="eastAsia" w:ascii="宋体" w:hAnsi="宋体" w:eastAsia="宋体" w:cs="宋体"/>
                <w:color w:val="000000"/>
                <w:sz w:val="21"/>
                <w:szCs w:val="21"/>
              </w:rPr>
              <w:t>（</w:t>
            </w:r>
            <w:r>
              <w:rPr>
                <w:rFonts w:hint="default" w:ascii="Arial" w:hAnsi="Arial" w:cs="Arial"/>
                <w:color w:val="000000"/>
                <w:sz w:val="21"/>
                <w:szCs w:val="21"/>
                <w:lang w:val="en-US"/>
              </w:rPr>
              <w:t>8</w:t>
            </w:r>
            <w:r>
              <w:rPr>
                <w:rFonts w:hint="eastAsia" w:ascii="宋体" w:hAnsi="宋体" w:eastAsia="宋体" w:cs="宋体"/>
                <w:color w:val="000000"/>
                <w:sz w:val="21"/>
                <w:szCs w:val="21"/>
              </w:rPr>
              <w:t>）</w:t>
            </w:r>
            <w:r>
              <w:rPr>
                <w:rFonts w:hint="default" w:ascii="Arial" w:hAnsi="Arial" w:cs="Arial"/>
                <w:color w:val="000000"/>
                <w:sz w:val="21"/>
                <w:szCs w:val="21"/>
                <w:lang w:val="en-US"/>
              </w:rPr>
              <w:t>+IP</w:t>
            </w:r>
            <w:r>
              <w:rPr>
                <w:rFonts w:hint="eastAsia" w:ascii="宋体" w:hAnsi="宋体" w:eastAsia="宋体" w:cs="宋体"/>
                <w:color w:val="000000"/>
                <w:sz w:val="21"/>
                <w:szCs w:val="21"/>
              </w:rPr>
              <w:t>（</w:t>
            </w:r>
            <w:r>
              <w:rPr>
                <w:rFonts w:hint="default" w:ascii="Arial" w:hAnsi="Arial" w:cs="Arial"/>
                <w:color w:val="000000"/>
                <w:sz w:val="21"/>
                <w:szCs w:val="21"/>
                <w:lang w:val="en-US"/>
              </w:rPr>
              <w:t>20</w:t>
            </w:r>
            <w:r>
              <w:rPr>
                <w:rFonts w:hint="eastAsia" w:ascii="宋体" w:hAnsi="宋体" w:eastAsia="宋体" w:cs="宋体"/>
                <w:color w:val="000000"/>
                <w:sz w:val="21"/>
                <w:szCs w:val="21"/>
              </w:rPr>
              <w:t>）</w:t>
            </w:r>
            <w:r>
              <w:rPr>
                <w:rFonts w:hint="default" w:ascii="Arial" w:hAnsi="Arial" w:cs="Arial"/>
                <w:color w:val="000000"/>
                <w:sz w:val="21"/>
                <w:szCs w:val="21"/>
                <w:lang w:val="en-US"/>
              </w:rPr>
              <w:t>=1380)</w:t>
            </w:r>
            <w:r>
              <w:rPr>
                <w:rFonts w:hint="eastAsia" w:ascii="宋体" w:hAnsi="宋体" w:eastAsia="宋体" w:cs="宋体"/>
                <w:color w:val="000000"/>
                <w:sz w:val="21"/>
                <w:szCs w:val="21"/>
              </w:rPr>
              <w:t>小于分公司路由器隧道</w:t>
            </w:r>
            <w:r>
              <w:rPr>
                <w:rFonts w:hint="default" w:ascii="Arial" w:hAnsi="Arial" w:cs="Arial"/>
                <w:color w:val="000000"/>
                <w:sz w:val="21"/>
                <w:szCs w:val="21"/>
                <w:lang w:val="en-US"/>
              </w:rPr>
              <w:t>MTU=1400</w:t>
            </w:r>
            <w:r>
              <w:rPr>
                <w:rFonts w:hint="eastAsia" w:ascii="宋体" w:hAnsi="宋体" w:eastAsia="宋体" w:cs="宋体"/>
                <w:color w:val="000000"/>
                <w:sz w:val="21"/>
                <w:szCs w:val="21"/>
              </w:rPr>
              <w:t>，所以能够正常。</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发表于2012/12/19 9:54:18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"http://blog.csdn.net/soloopin/article/details/8330419"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阅读：2250 评论：1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"http://blog.csdn.net/soloopin/article/details/8330419"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"http://blog.csdn.net/soloopin/article/details/8231028"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[原]c++ vector的容量增长方式</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Pr>
            <w:r>
              <w:rPr>
                <w:rFonts w:hint="default" w:ascii="Verdana" w:hAnsi="Verdana" w:cs="Verdana"/>
                <w:sz w:val="19"/>
                <w:szCs w:val="19"/>
              </w:rPr>
              <w:t>以前一直以为vector的capacity的增长方式是翻倍增长的，但是实验了一下，并不是所想的那样 *2增长。当然也是按照一定的规律去增长，具体是什么规律，不同的编译器应该有不同的实现吧。</w:t>
            </w:r>
          </w:p>
          <w:p>
            <w:pPr>
              <w:pStyle w:val="8"/>
              <w:keepNext w:val="0"/>
              <w:keepLines w:val="0"/>
              <w:widowControl/>
              <w:suppressLineNumbers w:val="0"/>
            </w:pPr>
          </w:p>
          <w:p>
            <w:pPr>
              <w:pStyle w:val="8"/>
              <w:keepNext w:val="0"/>
              <w:keepLines w:val="0"/>
              <w:widowControl/>
              <w:suppressLineNumbers w:val="0"/>
            </w:pPr>
            <w:r>
              <w:rPr>
                <w:rFonts w:hint="default" w:ascii="Verdana" w:hAnsi="Verdana" w:cs="Verdana"/>
                <w:sz w:val="19"/>
                <w:szCs w:val="19"/>
              </w:rPr>
              <w:t>代码1，初始大小是1：</w:t>
            </w:r>
          </w:p>
          <w:p>
            <w:pPr>
              <w:pStyle w:val="7"/>
              <w:keepNext w:val="0"/>
              <w:keepLines w:val="0"/>
              <w:widowControl/>
              <w:suppressLineNumbers w:val="0"/>
            </w:pPr>
            <w:r>
              <w:t>#include &lt;iostream&gt;</w:t>
            </w:r>
          </w:p>
          <w:p>
            <w:pPr>
              <w:pStyle w:val="7"/>
              <w:keepNext w:val="0"/>
              <w:keepLines w:val="0"/>
              <w:widowControl/>
              <w:suppressLineNumbers w:val="0"/>
            </w:pPr>
            <w:r>
              <w:t>#include &lt;vector&gt;</w:t>
            </w:r>
          </w:p>
          <w:p>
            <w:pPr>
              <w:pStyle w:val="7"/>
              <w:keepNext w:val="0"/>
              <w:keepLines w:val="0"/>
              <w:widowControl/>
              <w:suppressLineNumbers w:val="0"/>
            </w:pPr>
            <w:r>
              <w:t>#include &lt;list&gt;</w:t>
            </w:r>
          </w:p>
          <w:p>
            <w:pPr>
              <w:pStyle w:val="7"/>
              <w:keepNext w:val="0"/>
              <w:keepLines w:val="0"/>
              <w:widowControl/>
              <w:suppressLineNumbers w:val="0"/>
            </w:pPr>
            <w:r>
              <w:t>#include &lt;string&gt;</w:t>
            </w:r>
          </w:p>
          <w:p>
            <w:pPr>
              <w:pStyle w:val="7"/>
              <w:keepNext w:val="0"/>
              <w:keepLines w:val="0"/>
              <w:widowControl/>
              <w:suppressLineNumbers w:val="0"/>
            </w:pPr>
            <w:r>
              <w:t>#include &lt;fstream&gt;</w:t>
            </w:r>
          </w:p>
          <w:p>
            <w:pPr>
              <w:pStyle w:val="7"/>
              <w:keepNext w:val="0"/>
              <w:keepLines w:val="0"/>
              <w:widowControl/>
              <w:suppressLineNumbers w:val="0"/>
            </w:pPr>
            <w:r>
              <w:t>using namespace std;</w:t>
            </w:r>
          </w:p>
          <w:p>
            <w:pPr>
              <w:pStyle w:val="7"/>
              <w:keepNext w:val="0"/>
              <w:keepLines w:val="0"/>
              <w:widowControl/>
              <w:suppressLineNumbers w:val="0"/>
            </w:pPr>
          </w:p>
          <w:p>
            <w:pPr>
              <w:pStyle w:val="7"/>
              <w:keepNext w:val="0"/>
              <w:keepLines w:val="0"/>
              <w:widowControl/>
              <w:suppressLineNumbers w:val="0"/>
            </w:pPr>
            <w:r>
              <w:t>int main()</w:t>
            </w:r>
          </w:p>
          <w:p>
            <w:pPr>
              <w:pStyle w:val="7"/>
              <w:keepNext w:val="0"/>
              <w:keepLines w:val="0"/>
              <w:widowControl/>
              <w:suppressLineNumbers w:val="0"/>
            </w:pPr>
            <w:r>
              <w:t>{</w:t>
            </w:r>
          </w:p>
          <w:p>
            <w:pPr>
              <w:pStyle w:val="7"/>
              <w:keepNext w:val="0"/>
              <w:keepLines w:val="0"/>
              <w:widowControl/>
              <w:suppressLineNumbers w:val="0"/>
            </w:pPr>
            <w:r>
              <w:t xml:space="preserve">    vector&lt;string&gt; vec(1) ;</w:t>
            </w:r>
          </w:p>
          <w:p>
            <w:pPr>
              <w:pStyle w:val="7"/>
              <w:keepNext w:val="0"/>
              <w:keepLines w:val="0"/>
              <w:widowControl/>
              <w:suppressLineNumbers w:val="0"/>
            </w:pPr>
            <w:r>
              <w:t xml:space="preserve">    ofstream of;</w:t>
            </w:r>
          </w:p>
          <w:p>
            <w:pPr>
              <w:pStyle w:val="7"/>
              <w:keepNext w:val="0"/>
              <w:keepLines w:val="0"/>
              <w:widowControl/>
              <w:suppressLineNumbers w:val="0"/>
            </w:pPr>
            <w:r>
              <w:t xml:space="preserve">    of.open("d:/out.txt",ios::out);</w:t>
            </w:r>
          </w:p>
          <w:p>
            <w:pPr>
              <w:pStyle w:val="7"/>
              <w:keepNext w:val="0"/>
              <w:keepLines w:val="0"/>
              <w:widowControl/>
              <w:suppressLineNumbers w:val="0"/>
            </w:pPr>
            <w:r>
              <w:t xml:space="preserve">    if(of.bad())</w:t>
            </w:r>
          </w:p>
          <w:p>
            <w:pPr>
              <w:pStyle w:val="7"/>
              <w:keepNext w:val="0"/>
              <w:keepLines w:val="0"/>
              <w:widowControl/>
              <w:suppressLineNumbers w:val="0"/>
            </w:pPr>
            <w:r>
              <w:t xml:space="preserve">    {</w:t>
            </w:r>
          </w:p>
          <w:p>
            <w:pPr>
              <w:pStyle w:val="7"/>
              <w:keepNext w:val="0"/>
              <w:keepLines w:val="0"/>
              <w:widowControl/>
              <w:suppressLineNumbers w:val="0"/>
            </w:pPr>
            <w:r>
              <w:t xml:space="preserve">        cout&lt;&lt;"can not open file D:\\out.txt"&lt;&lt;endl;</w:t>
            </w:r>
          </w:p>
          <w:p>
            <w:pPr>
              <w:pStyle w:val="7"/>
              <w:keepNext w:val="0"/>
              <w:keepLines w:val="0"/>
              <w:widowControl/>
              <w:suppressLineNumbers w:val="0"/>
            </w:pPr>
            <w:r>
              <w:t xml:space="preserve">        return -1;</w:t>
            </w:r>
          </w:p>
          <w:p>
            <w:pPr>
              <w:pStyle w:val="7"/>
              <w:keepNext w:val="0"/>
              <w:keepLines w:val="0"/>
              <w:widowControl/>
              <w:suppressLineNumbers w:val="0"/>
            </w:pPr>
            <w:r>
              <w:t xml:space="preserve">    }</w:t>
            </w:r>
          </w:p>
          <w:p>
            <w:pPr>
              <w:pStyle w:val="7"/>
              <w:keepNext w:val="0"/>
              <w:keepLines w:val="0"/>
              <w:widowControl/>
              <w:suppressLineNumbers w:val="0"/>
            </w:pPr>
            <w:r>
              <w:t xml:space="preserve">    int lastCap = vec.capacity();</w:t>
            </w:r>
          </w:p>
          <w:p>
            <w:pPr>
              <w:pStyle w:val="7"/>
              <w:keepNext w:val="0"/>
              <w:keepLines w:val="0"/>
              <w:widowControl/>
              <w:suppressLineNumbers w:val="0"/>
            </w:pPr>
            <w:r>
              <w:t xml:space="preserve">    of&lt;&lt;lastCap&lt;&lt;endl;</w:t>
            </w:r>
          </w:p>
          <w:p>
            <w:pPr>
              <w:pStyle w:val="7"/>
              <w:keepNext w:val="0"/>
              <w:keepLines w:val="0"/>
              <w:widowControl/>
              <w:suppressLineNumbers w:val="0"/>
            </w:pPr>
            <w:r>
              <w:t xml:space="preserve">    while(vec.capacity() &lt; 10000 )</w:t>
            </w:r>
          </w:p>
          <w:p>
            <w:pPr>
              <w:pStyle w:val="7"/>
              <w:keepNext w:val="0"/>
              <w:keepLines w:val="0"/>
              <w:widowControl/>
              <w:suppressLineNumbers w:val="0"/>
            </w:pPr>
            <w:r>
              <w:t xml:space="preserve">    {</w:t>
            </w:r>
          </w:p>
          <w:p>
            <w:pPr>
              <w:pStyle w:val="7"/>
              <w:keepNext w:val="0"/>
              <w:keepLines w:val="0"/>
              <w:widowControl/>
              <w:suppressLineNumbers w:val="0"/>
            </w:pPr>
            <w:r>
              <w:t xml:space="preserve">        if(vec.capacity() != lastCap)</w:t>
            </w:r>
          </w:p>
          <w:p>
            <w:pPr>
              <w:pStyle w:val="7"/>
              <w:keepNext w:val="0"/>
              <w:keepLines w:val="0"/>
              <w:widowControl/>
              <w:suppressLineNumbers w:val="0"/>
            </w:pPr>
            <w:r>
              <w:t xml:space="preserve">        {</w:t>
            </w:r>
          </w:p>
          <w:p>
            <w:pPr>
              <w:pStyle w:val="7"/>
              <w:keepNext w:val="0"/>
              <w:keepLines w:val="0"/>
              <w:widowControl/>
              <w:suppressLineNumbers w:val="0"/>
            </w:pPr>
            <w:r>
              <w:t xml:space="preserve">            of&lt;&lt;vec.capacity()&lt;&lt;endl;</w:t>
            </w:r>
          </w:p>
          <w:p>
            <w:pPr>
              <w:pStyle w:val="7"/>
              <w:keepNext w:val="0"/>
              <w:keepLines w:val="0"/>
              <w:widowControl/>
              <w:suppressLineNumbers w:val="0"/>
            </w:pPr>
            <w:r>
              <w:t xml:space="preserve">            lastCap = vec.capacity();</w:t>
            </w:r>
          </w:p>
          <w:p>
            <w:pPr>
              <w:pStyle w:val="7"/>
              <w:keepNext w:val="0"/>
              <w:keepLines w:val="0"/>
              <w:widowControl/>
              <w:suppressLineNumbers w:val="0"/>
            </w:pPr>
            <w:r>
              <w:t xml:space="preserve">        }</w:t>
            </w:r>
          </w:p>
          <w:p>
            <w:pPr>
              <w:pStyle w:val="7"/>
              <w:keepNext w:val="0"/>
              <w:keepLines w:val="0"/>
              <w:widowControl/>
              <w:suppressLineNumbers w:val="0"/>
            </w:pPr>
          </w:p>
          <w:p>
            <w:pPr>
              <w:pStyle w:val="7"/>
              <w:keepNext w:val="0"/>
              <w:keepLines w:val="0"/>
              <w:widowControl/>
              <w:suppressLineNumbers w:val="0"/>
            </w:pPr>
            <w:r>
              <w:t xml:space="preserve">        vec.push_back("AAA");</w:t>
            </w:r>
          </w:p>
          <w:p>
            <w:pPr>
              <w:pStyle w:val="7"/>
              <w:keepNext w:val="0"/>
              <w:keepLines w:val="0"/>
              <w:widowControl/>
              <w:suppressLineNumbers w:val="0"/>
            </w:pPr>
            <w:r>
              <w:t xml:space="preserve">    }</w:t>
            </w:r>
          </w:p>
          <w:p>
            <w:pPr>
              <w:pStyle w:val="7"/>
              <w:keepNext w:val="0"/>
              <w:keepLines w:val="0"/>
              <w:widowControl/>
              <w:suppressLineNumbers w:val="0"/>
            </w:pPr>
            <w:r>
              <w:t xml:space="preserve">    of.close();</w:t>
            </w:r>
          </w:p>
          <w:p>
            <w:pPr>
              <w:pStyle w:val="7"/>
              <w:keepNext w:val="0"/>
              <w:keepLines w:val="0"/>
              <w:widowControl/>
              <w:suppressLineNumbers w:val="0"/>
            </w:pPr>
            <w:r>
              <w:t xml:space="preserve">    return 0;</w:t>
            </w:r>
          </w:p>
          <w:p>
            <w:pPr>
              <w:pStyle w:val="7"/>
              <w:keepNext w:val="0"/>
              <w:keepLines w:val="0"/>
              <w:widowControl/>
              <w:suppressLineNumbers w:val="0"/>
            </w:pPr>
            <w:r>
              <w:t>}</w:t>
            </w:r>
          </w:p>
          <w:p>
            <w:pPr>
              <w:keepNext w:val="0"/>
              <w:keepLines w:val="0"/>
              <w:widowControl/>
              <w:suppressLineNumbers w:val="0"/>
              <w:spacing w:after="195" w:afterAutospacing="0"/>
              <w:jc w:val="left"/>
              <w:rPr>
                <w:rFonts w:hint="default" w:ascii="Verdana" w:hAnsi="Verdana" w:cs="Verdana"/>
                <w:sz w:val="19"/>
                <w:szCs w:val="19"/>
              </w:rPr>
            </w:pPr>
          </w:p>
          <w:p>
            <w:pPr>
              <w:pStyle w:val="8"/>
              <w:keepNext w:val="0"/>
              <w:keepLines w:val="0"/>
              <w:widowControl/>
              <w:suppressLineNumbers w:val="0"/>
            </w:pPr>
            <w:r>
              <w:rPr>
                <w:rFonts w:hint="default" w:ascii="Verdana" w:hAnsi="Verdana" w:cs="Verdana"/>
                <w:sz w:val="19"/>
                <w:szCs w:val="19"/>
              </w:rPr>
              <w:t>输出1：</w:t>
            </w:r>
          </w:p>
          <w:p>
            <w:pPr>
              <w:pStyle w:val="7"/>
              <w:keepNext w:val="0"/>
              <w:keepLines w:val="0"/>
              <w:widowControl/>
              <w:suppressLineNumbers w:val="0"/>
            </w:pPr>
            <w:r>
              <w:t>1</w:t>
            </w:r>
          </w:p>
          <w:p>
            <w:pPr>
              <w:pStyle w:val="7"/>
              <w:keepNext w:val="0"/>
              <w:keepLines w:val="0"/>
              <w:widowControl/>
              <w:suppressLineNumbers w:val="0"/>
            </w:pPr>
            <w:r>
              <w:t>2</w:t>
            </w:r>
          </w:p>
          <w:p>
            <w:pPr>
              <w:pStyle w:val="7"/>
              <w:keepNext w:val="0"/>
              <w:keepLines w:val="0"/>
              <w:widowControl/>
              <w:suppressLineNumbers w:val="0"/>
            </w:pPr>
            <w:r>
              <w:t>3</w:t>
            </w:r>
          </w:p>
          <w:p>
            <w:pPr>
              <w:pStyle w:val="7"/>
              <w:keepNext w:val="0"/>
              <w:keepLines w:val="0"/>
              <w:widowControl/>
              <w:suppressLineNumbers w:val="0"/>
            </w:pPr>
            <w:r>
              <w:t>4</w:t>
            </w:r>
          </w:p>
          <w:p>
            <w:pPr>
              <w:pStyle w:val="7"/>
              <w:keepNext w:val="0"/>
              <w:keepLines w:val="0"/>
              <w:widowControl/>
              <w:suppressLineNumbers w:val="0"/>
            </w:pPr>
            <w:r>
              <w:t>6</w:t>
            </w:r>
          </w:p>
          <w:p>
            <w:pPr>
              <w:pStyle w:val="7"/>
              <w:keepNext w:val="0"/>
              <w:keepLines w:val="0"/>
              <w:widowControl/>
              <w:suppressLineNumbers w:val="0"/>
            </w:pPr>
            <w:r>
              <w:t>9</w:t>
            </w:r>
          </w:p>
          <w:p>
            <w:pPr>
              <w:pStyle w:val="7"/>
              <w:keepNext w:val="0"/>
              <w:keepLines w:val="0"/>
              <w:widowControl/>
              <w:suppressLineNumbers w:val="0"/>
            </w:pPr>
            <w:r>
              <w:t>13</w:t>
            </w:r>
          </w:p>
          <w:p>
            <w:pPr>
              <w:pStyle w:val="7"/>
              <w:keepNext w:val="0"/>
              <w:keepLines w:val="0"/>
              <w:widowControl/>
              <w:suppressLineNumbers w:val="0"/>
            </w:pPr>
            <w:r>
              <w:t>19</w:t>
            </w:r>
          </w:p>
          <w:p>
            <w:pPr>
              <w:pStyle w:val="7"/>
              <w:keepNext w:val="0"/>
              <w:keepLines w:val="0"/>
              <w:widowControl/>
              <w:suppressLineNumbers w:val="0"/>
            </w:pPr>
            <w:r>
              <w:t>28</w:t>
            </w:r>
          </w:p>
          <w:p>
            <w:pPr>
              <w:pStyle w:val="7"/>
              <w:keepNext w:val="0"/>
              <w:keepLines w:val="0"/>
              <w:widowControl/>
              <w:suppressLineNumbers w:val="0"/>
            </w:pPr>
            <w:r>
              <w:t>42</w:t>
            </w:r>
          </w:p>
          <w:p>
            <w:pPr>
              <w:pStyle w:val="7"/>
              <w:keepNext w:val="0"/>
              <w:keepLines w:val="0"/>
              <w:widowControl/>
              <w:suppressLineNumbers w:val="0"/>
            </w:pPr>
            <w:r>
              <w:t>63</w:t>
            </w:r>
          </w:p>
          <w:p>
            <w:pPr>
              <w:pStyle w:val="7"/>
              <w:keepNext w:val="0"/>
              <w:keepLines w:val="0"/>
              <w:widowControl/>
              <w:suppressLineNumbers w:val="0"/>
            </w:pPr>
            <w:r>
              <w:t>94</w:t>
            </w:r>
          </w:p>
          <w:p>
            <w:pPr>
              <w:pStyle w:val="7"/>
              <w:keepNext w:val="0"/>
              <w:keepLines w:val="0"/>
              <w:widowControl/>
              <w:suppressLineNumbers w:val="0"/>
            </w:pPr>
            <w:r>
              <w:t>141</w:t>
            </w:r>
          </w:p>
          <w:p>
            <w:pPr>
              <w:pStyle w:val="7"/>
              <w:keepNext w:val="0"/>
              <w:keepLines w:val="0"/>
              <w:widowControl/>
              <w:suppressLineNumbers w:val="0"/>
            </w:pPr>
            <w:r>
              <w:t>211</w:t>
            </w:r>
          </w:p>
          <w:p>
            <w:pPr>
              <w:pStyle w:val="7"/>
              <w:keepNext w:val="0"/>
              <w:keepLines w:val="0"/>
              <w:widowControl/>
              <w:suppressLineNumbers w:val="0"/>
            </w:pPr>
            <w:r>
              <w:t>316</w:t>
            </w:r>
          </w:p>
          <w:p>
            <w:pPr>
              <w:pStyle w:val="7"/>
              <w:keepNext w:val="0"/>
              <w:keepLines w:val="0"/>
              <w:widowControl/>
              <w:suppressLineNumbers w:val="0"/>
            </w:pPr>
            <w:r>
              <w:t>474</w:t>
            </w:r>
          </w:p>
          <w:p>
            <w:pPr>
              <w:pStyle w:val="7"/>
              <w:keepNext w:val="0"/>
              <w:keepLines w:val="0"/>
              <w:widowControl/>
              <w:suppressLineNumbers w:val="0"/>
            </w:pPr>
            <w:r>
              <w:t>711</w:t>
            </w:r>
          </w:p>
          <w:p>
            <w:pPr>
              <w:pStyle w:val="7"/>
              <w:keepNext w:val="0"/>
              <w:keepLines w:val="0"/>
              <w:widowControl/>
              <w:suppressLineNumbers w:val="0"/>
            </w:pPr>
            <w:r>
              <w:t>1066</w:t>
            </w:r>
          </w:p>
          <w:p>
            <w:pPr>
              <w:pStyle w:val="7"/>
              <w:keepNext w:val="0"/>
              <w:keepLines w:val="0"/>
              <w:widowControl/>
              <w:suppressLineNumbers w:val="0"/>
            </w:pPr>
            <w:r>
              <w:t>1599</w:t>
            </w:r>
          </w:p>
          <w:p>
            <w:pPr>
              <w:pStyle w:val="7"/>
              <w:keepNext w:val="0"/>
              <w:keepLines w:val="0"/>
              <w:widowControl/>
              <w:suppressLineNumbers w:val="0"/>
            </w:pPr>
            <w:r>
              <w:t>2398</w:t>
            </w:r>
          </w:p>
          <w:p>
            <w:pPr>
              <w:pStyle w:val="7"/>
              <w:keepNext w:val="0"/>
              <w:keepLines w:val="0"/>
              <w:widowControl/>
              <w:suppressLineNumbers w:val="0"/>
            </w:pPr>
            <w:r>
              <w:t>3597</w:t>
            </w:r>
          </w:p>
          <w:p>
            <w:pPr>
              <w:pStyle w:val="7"/>
              <w:keepNext w:val="0"/>
              <w:keepLines w:val="0"/>
              <w:widowControl/>
              <w:suppressLineNumbers w:val="0"/>
            </w:pPr>
            <w:r>
              <w:t>5395</w:t>
            </w:r>
          </w:p>
          <w:p>
            <w:pPr>
              <w:pStyle w:val="7"/>
              <w:keepNext w:val="0"/>
              <w:keepLines w:val="0"/>
              <w:widowControl/>
              <w:suppressLineNumbers w:val="0"/>
            </w:pPr>
            <w:r>
              <w:t>8092</w:t>
            </w:r>
          </w:p>
          <w:p>
            <w:pPr>
              <w:keepNext w:val="0"/>
              <w:keepLines w:val="0"/>
              <w:widowControl/>
              <w:suppressLineNumbers w:val="0"/>
              <w:jc w:val="left"/>
            </w:pPr>
            <w:r>
              <w:rPr>
                <w:rFonts w:hint="default" w:ascii="Verdana" w:hAnsi="Verdana" w:eastAsia="宋体" w:cs="Verdana"/>
                <w:kern w:val="0"/>
                <w:sz w:val="19"/>
                <w:szCs w:val="19"/>
                <w:lang w:val="en-US" w:eastAsia="zh-CN" w:bidi="ar"/>
              </w:rPr>
              <w:br w:type="textWrapping"/>
            </w:r>
            <w:r>
              <w:rPr>
                <w:rFonts w:hint="default" w:ascii="Verdana" w:hAnsi="Verdana" w:eastAsia="宋体" w:cs="Verdana"/>
                <w:kern w:val="0"/>
                <w:sz w:val="19"/>
                <w:szCs w:val="19"/>
                <w:lang w:val="en-US" w:eastAsia="zh-CN" w:bidi="ar"/>
              </w:rPr>
              <w:t xml:space="preserve">如果初始大小设为11，那么输出又会是： </w:t>
            </w:r>
          </w:p>
          <w:p>
            <w:pPr>
              <w:pStyle w:val="8"/>
              <w:keepNext w:val="0"/>
              <w:keepLines w:val="0"/>
              <w:widowControl/>
              <w:suppressLineNumbers w:val="0"/>
            </w:pPr>
            <w:r>
              <w:rPr>
                <w:rFonts w:hint="default" w:ascii="Verdana" w:hAnsi="Verdana" w:cs="Verdana"/>
                <w:sz w:val="19"/>
                <w:szCs w:val="19"/>
              </w:rPr>
              <w:t>输出2：</w:t>
            </w:r>
          </w:p>
          <w:p>
            <w:pPr>
              <w:pStyle w:val="7"/>
              <w:keepNext w:val="0"/>
              <w:keepLines w:val="0"/>
              <w:widowControl/>
              <w:suppressLineNumbers w:val="0"/>
            </w:pPr>
            <w:r>
              <w:t>11</w:t>
            </w:r>
          </w:p>
          <w:p>
            <w:pPr>
              <w:pStyle w:val="7"/>
              <w:keepNext w:val="0"/>
              <w:keepLines w:val="0"/>
              <w:widowControl/>
              <w:suppressLineNumbers w:val="0"/>
            </w:pPr>
            <w:r>
              <w:t>16</w:t>
            </w:r>
          </w:p>
          <w:p>
            <w:pPr>
              <w:pStyle w:val="7"/>
              <w:keepNext w:val="0"/>
              <w:keepLines w:val="0"/>
              <w:widowControl/>
              <w:suppressLineNumbers w:val="0"/>
            </w:pPr>
            <w:r>
              <w:t>24</w:t>
            </w:r>
          </w:p>
          <w:p>
            <w:pPr>
              <w:pStyle w:val="7"/>
              <w:keepNext w:val="0"/>
              <w:keepLines w:val="0"/>
              <w:widowControl/>
              <w:suppressLineNumbers w:val="0"/>
            </w:pPr>
            <w:r>
              <w:t>36</w:t>
            </w:r>
          </w:p>
          <w:p>
            <w:pPr>
              <w:pStyle w:val="7"/>
              <w:keepNext w:val="0"/>
              <w:keepLines w:val="0"/>
              <w:widowControl/>
              <w:suppressLineNumbers w:val="0"/>
            </w:pPr>
            <w:r>
              <w:t>54</w:t>
            </w:r>
          </w:p>
          <w:p>
            <w:pPr>
              <w:pStyle w:val="7"/>
              <w:keepNext w:val="0"/>
              <w:keepLines w:val="0"/>
              <w:widowControl/>
              <w:suppressLineNumbers w:val="0"/>
            </w:pPr>
            <w:r>
              <w:t>81</w:t>
            </w:r>
          </w:p>
          <w:p>
            <w:pPr>
              <w:pStyle w:val="7"/>
              <w:keepNext w:val="0"/>
              <w:keepLines w:val="0"/>
              <w:widowControl/>
              <w:suppressLineNumbers w:val="0"/>
            </w:pPr>
            <w:r>
              <w:t>121</w:t>
            </w:r>
          </w:p>
          <w:p>
            <w:pPr>
              <w:pStyle w:val="7"/>
              <w:keepNext w:val="0"/>
              <w:keepLines w:val="0"/>
              <w:widowControl/>
              <w:suppressLineNumbers w:val="0"/>
            </w:pPr>
            <w:r>
              <w:t>181</w:t>
            </w:r>
          </w:p>
          <w:p>
            <w:pPr>
              <w:pStyle w:val="7"/>
              <w:keepNext w:val="0"/>
              <w:keepLines w:val="0"/>
              <w:widowControl/>
              <w:suppressLineNumbers w:val="0"/>
            </w:pPr>
            <w:r>
              <w:t>271</w:t>
            </w:r>
          </w:p>
          <w:p>
            <w:pPr>
              <w:pStyle w:val="7"/>
              <w:keepNext w:val="0"/>
              <w:keepLines w:val="0"/>
              <w:widowControl/>
              <w:suppressLineNumbers w:val="0"/>
            </w:pPr>
            <w:r>
              <w:t>406</w:t>
            </w:r>
          </w:p>
          <w:p>
            <w:pPr>
              <w:pStyle w:val="7"/>
              <w:keepNext w:val="0"/>
              <w:keepLines w:val="0"/>
              <w:widowControl/>
              <w:suppressLineNumbers w:val="0"/>
            </w:pPr>
            <w:r>
              <w:t>609</w:t>
            </w:r>
          </w:p>
          <w:p>
            <w:pPr>
              <w:pStyle w:val="7"/>
              <w:keepNext w:val="0"/>
              <w:keepLines w:val="0"/>
              <w:widowControl/>
              <w:suppressLineNumbers w:val="0"/>
            </w:pPr>
            <w:r>
              <w:t>913</w:t>
            </w:r>
          </w:p>
          <w:p>
            <w:pPr>
              <w:pStyle w:val="7"/>
              <w:keepNext w:val="0"/>
              <w:keepLines w:val="0"/>
              <w:widowControl/>
              <w:suppressLineNumbers w:val="0"/>
            </w:pPr>
            <w:r>
              <w:t>1369</w:t>
            </w:r>
          </w:p>
          <w:p>
            <w:pPr>
              <w:pStyle w:val="7"/>
              <w:keepNext w:val="0"/>
              <w:keepLines w:val="0"/>
              <w:widowControl/>
              <w:suppressLineNumbers w:val="0"/>
            </w:pPr>
            <w:r>
              <w:t>2053</w:t>
            </w:r>
          </w:p>
          <w:p>
            <w:pPr>
              <w:pStyle w:val="7"/>
              <w:keepNext w:val="0"/>
              <w:keepLines w:val="0"/>
              <w:widowControl/>
              <w:suppressLineNumbers w:val="0"/>
            </w:pPr>
            <w:r>
              <w:t>3079</w:t>
            </w:r>
          </w:p>
          <w:p>
            <w:pPr>
              <w:pStyle w:val="7"/>
              <w:keepNext w:val="0"/>
              <w:keepLines w:val="0"/>
              <w:widowControl/>
              <w:suppressLineNumbers w:val="0"/>
            </w:pPr>
            <w:r>
              <w:t>4618</w:t>
            </w:r>
          </w:p>
          <w:p>
            <w:pPr>
              <w:pStyle w:val="7"/>
              <w:keepNext w:val="0"/>
              <w:keepLines w:val="0"/>
              <w:widowControl/>
              <w:suppressLineNumbers w:val="0"/>
            </w:pPr>
            <w:r>
              <w:t>6927</w:t>
            </w:r>
          </w:p>
          <w:p>
            <w:pPr>
              <w:keepNext w:val="0"/>
              <w:keepLines w:val="0"/>
              <w:widowControl/>
              <w:suppressLineNumbers w:val="0"/>
              <w:spacing w:after="240" w:afterAutospacing="0"/>
              <w:jc w:val="left"/>
            </w:pPr>
          </w:p>
          <w:p>
            <w:pPr>
              <w:pStyle w:val="8"/>
              <w:keepNext w:val="0"/>
              <w:keepLines w:val="0"/>
              <w:widowControl/>
              <w:suppressLineNumbers w:val="0"/>
            </w:pPr>
            <w:r>
              <w:rPr>
                <w:rFonts w:hint="default" w:ascii="Verdana" w:hAnsi="Verdana" w:cs="Verdana"/>
                <w:sz w:val="19"/>
                <w:szCs w:val="19"/>
              </w:rPr>
              <w:t>以上输出在VS2010 和 mingw g++下面测试，结果均一样， 可见在mingw g++ 下和 VS2010下 vector的capacity增长并不是翻倍方式的。</w:t>
            </w: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发表于2012/11/27 17:32:15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"http://blog.csdn.net/soloopin/article/details/8231028"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阅读：2833 评论：1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"http://blog.csdn.net/soloopin/article/details/8231028"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"http://blog.csdn.net/soloopin/article/details/8230865"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[转]STL源码剖析---迭代器失效小结</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spacing w:line="390" w:lineRule="atLeast"/>
              <w:rPr>
                <w:rFonts w:hint="default" w:ascii="Arial" w:hAnsi="Arial" w:cs="Arial"/>
                <w:color w:val="333333"/>
                <w:sz w:val="21"/>
                <w:szCs w:val="21"/>
              </w:rPr>
            </w:pPr>
            <w:r>
              <w:rPr>
                <w:rFonts w:hint="default" w:ascii="Verdana" w:hAnsi="Verdana" w:cs="Verdana"/>
                <w:color w:val="333333"/>
                <w:sz w:val="24"/>
                <w:szCs w:val="24"/>
              </w:rPr>
              <w:t> 迭代器（iterator）是一个可以对其执行类似指针的操作（如：解除引用（operator*()）和递增（operator++()））的对象，我们可以将它理解成为一个指针。但它又不是我们所谓普通的指针，我们可以称之为广义指针，你可以通过sizeof（vector::iterator）来查看，所占内存并不是4个字节。</w:t>
            </w:r>
            <w:r>
              <w:rPr>
                <w:rFonts w:hint="default" w:ascii="Verdana" w:hAnsi="Verdana" w:cs="Verdana"/>
                <w:color w:val="333333"/>
                <w:sz w:val="24"/>
                <w:szCs w:val="24"/>
              </w:rPr>
              <w:br w:type="textWrapping"/>
            </w:r>
            <w:r>
              <w:rPr>
                <w:rFonts w:hint="default" w:ascii="Verdana" w:hAnsi="Verdana" w:cs="Verdana"/>
                <w:color w:val="333333"/>
                <w:sz w:val="24"/>
                <w:szCs w:val="24"/>
              </w:rPr>
              <w:t>     首先对于vector而言，添加和删除操作可能使容器的部分或者全部迭代器失效。那为什么迭代器会失效呢？vector元素在内存中是顺序存储，试想：如果当前容器中已经存在了10个元素，现在又要添加一个元素到容器中，但是内存中紧跟在这10个元素后面没有一个空闲空间，而vector的元素必须顺序存储一边索引访问，所以我们不能在内存中随便找个地方存储这个元素。于是vector必须重新分配存储空间，用来存放原来的元素以及新添加的元素：存放在旧存储空间的元素被复制到新的存储空间里，接着插入新的元素，最后撤销旧的存储空间。这种情况发生，一定会导致vector容器的所有迭代器都失效。</w:t>
            </w:r>
            <w:r>
              <w:rPr>
                <w:rFonts w:hint="default" w:ascii="Verdana" w:hAnsi="Verdana" w:cs="Verdana"/>
                <w:color w:val="333333"/>
                <w:sz w:val="24"/>
                <w:szCs w:val="24"/>
              </w:rPr>
              <w:br w:type="textWrapping"/>
            </w:r>
            <w:r>
              <w:rPr>
                <w:rFonts w:hint="default" w:ascii="Verdana" w:hAnsi="Verdana" w:cs="Verdana"/>
                <w:color w:val="333333"/>
                <w:sz w:val="24"/>
                <w:szCs w:val="24"/>
              </w:rPr>
              <w:t>     我们看到实现上述所说的分配和撤销内存空间的方式以实现vector的自增长性，效率是极其低下的。为了使vector容器实现快速的内存分配，实际分配的容器会比当前所需的空间多一些，vector容器预留了这些额外的存储区，用来存放新添加的元素，而不需要每次都重新分配新的存储空间。你可以从vector里实现capacity和reserve成员可以看出这种机制。</w:t>
            </w:r>
            <w:r>
              <w:rPr>
                <w:rFonts w:hint="default" w:ascii="Verdana" w:hAnsi="Verdana" w:cs="Verdana"/>
                <w:color w:val="333333"/>
                <w:sz w:val="24"/>
                <w:szCs w:val="24"/>
              </w:rPr>
              <w:br w:type="textWrapping"/>
            </w:r>
            <w:r>
              <w:rPr>
                <w:rFonts w:hint="default" w:ascii="Verdana" w:hAnsi="Verdana" w:cs="Verdana"/>
                <w:color w:val="333333"/>
                <w:sz w:val="24"/>
                <w:szCs w:val="24"/>
              </w:rPr>
              <w:t>    capacity和size的区别：size是容器当前拥有的元素个数，而capacity则指容器在必须分配新存储空间之前可以存储的元素总数。</w:t>
            </w:r>
            <w:r>
              <w:rPr>
                <w:rFonts w:hint="default" w:ascii="Verdana" w:hAnsi="Verdana" w:cs="Verdana"/>
                <w:color w:val="333333"/>
                <w:sz w:val="24"/>
                <w:szCs w:val="24"/>
              </w:rPr>
              <w:br w:type="textWrapping"/>
            </w:r>
            <w:r>
              <w:rPr>
                <w:rFonts w:hint="default" w:ascii="Verdana" w:hAnsi="Verdana" w:cs="Verdana"/>
                <w:color w:val="333333"/>
                <w:sz w:val="24"/>
                <w:szCs w:val="24"/>
              </w:rPr>
              <w:t>    vector迭代器的几种失效的情况： </w:t>
            </w:r>
            <w:r>
              <w:rPr>
                <w:rFonts w:hint="default" w:ascii="Verdana" w:hAnsi="Verdana" w:cs="Verdana"/>
                <w:color w:val="333333"/>
                <w:sz w:val="24"/>
                <w:szCs w:val="24"/>
              </w:rPr>
              <w:br w:type="textWrapping"/>
            </w:r>
            <w:r>
              <w:rPr>
                <w:rFonts w:hint="default" w:ascii="Verdana" w:hAnsi="Verdana" w:cs="Verdana"/>
                <w:color w:val="3333FF"/>
                <w:sz w:val="24"/>
                <w:szCs w:val="24"/>
              </w:rPr>
              <w:t>1、当插入（push_back）一个元素后，end操作返回的迭代器肯定失效。</w:t>
            </w:r>
            <w:r>
              <w:rPr>
                <w:rFonts w:hint="default" w:ascii="Verdana" w:hAnsi="Verdana" w:cs="Verdana"/>
                <w:color w:val="3333FF"/>
                <w:sz w:val="24"/>
                <w:szCs w:val="24"/>
              </w:rPr>
              <w:br w:type="textWrapping"/>
            </w:r>
            <w:r>
              <w:rPr>
                <w:rFonts w:hint="default" w:ascii="Verdana" w:hAnsi="Verdana" w:cs="Verdana"/>
                <w:color w:val="3333FF"/>
                <w:sz w:val="24"/>
                <w:szCs w:val="24"/>
              </w:rPr>
              <w:t>2、当插入(push_back)一个元素后，capacity返回值与没有插入元素之前相比有改变，则需要重新加载整个容器，此时first和end操作返回的迭代器都会失效。</w:t>
            </w:r>
            <w:r>
              <w:rPr>
                <w:rFonts w:hint="default" w:ascii="Verdana" w:hAnsi="Verdana" w:cs="Verdana"/>
                <w:color w:val="3333FF"/>
                <w:sz w:val="24"/>
                <w:szCs w:val="24"/>
              </w:rPr>
              <w:br w:type="textWrapping"/>
            </w:r>
            <w:r>
              <w:rPr>
                <w:rFonts w:hint="default" w:ascii="Verdana" w:hAnsi="Verdana" w:cs="Verdana"/>
                <w:color w:val="3333FF"/>
                <w:sz w:val="24"/>
                <w:szCs w:val="24"/>
              </w:rPr>
              <w:t>3、当进行删除操作（erase，pop_back）后，指向删除点的迭代器全部失效；指向删除点后面的元素的迭代器也将全部失效。</w:t>
            </w:r>
            <w:r>
              <w:rPr>
                <w:rFonts w:hint="default" w:ascii="Verdana" w:hAnsi="Verdana" w:cs="Verdana"/>
                <w:color w:val="333333"/>
                <w:sz w:val="24"/>
                <w:szCs w:val="24"/>
              </w:rPr>
              <w:br w:type="textWrapping"/>
            </w:r>
            <w:r>
              <w:rPr>
                <w:rFonts w:hint="default" w:ascii="Verdana" w:hAnsi="Verdana" w:cs="Verdana"/>
                <w:color w:val="333333"/>
                <w:sz w:val="24"/>
                <w:szCs w:val="24"/>
              </w:rPr>
              <w:t>    deque迭代器的失效情况： 在C++Primer一书中是这样限定的： </w:t>
            </w:r>
            <w:r>
              <w:rPr>
                <w:rFonts w:hint="default" w:ascii="Verdana" w:hAnsi="Verdana" w:cs="Verdana"/>
                <w:color w:val="333333"/>
                <w:sz w:val="24"/>
                <w:szCs w:val="24"/>
              </w:rPr>
              <w:br w:type="textWrapping"/>
            </w:r>
            <w:r>
              <w:rPr>
                <w:rFonts w:hint="default" w:ascii="Verdana" w:hAnsi="Verdana" w:cs="Verdana"/>
                <w:color w:val="CC33CC"/>
                <w:sz w:val="24"/>
                <w:szCs w:val="24"/>
              </w:rPr>
              <w:t>1、在deque容器首部或者尾部插入元素不会使得任何迭代器失效。 </w:t>
            </w:r>
            <w:r>
              <w:rPr>
                <w:rFonts w:hint="default" w:ascii="Verdana" w:hAnsi="Verdana" w:cs="Verdana"/>
                <w:color w:val="CC33CC"/>
                <w:sz w:val="24"/>
                <w:szCs w:val="24"/>
              </w:rPr>
              <w:br w:type="textWrapping"/>
            </w:r>
            <w:r>
              <w:rPr>
                <w:rFonts w:hint="default" w:ascii="Verdana" w:hAnsi="Verdana" w:cs="Verdana"/>
                <w:color w:val="CC33CC"/>
                <w:sz w:val="24"/>
                <w:szCs w:val="24"/>
              </w:rPr>
              <w:t>2、在其首部或尾部删除元素则只会使指向被删除元素的迭代器失效。</w:t>
            </w:r>
            <w:r>
              <w:rPr>
                <w:rFonts w:hint="default" w:ascii="Verdana" w:hAnsi="Verdana" w:cs="Verdana"/>
                <w:color w:val="CC33CC"/>
                <w:sz w:val="24"/>
                <w:szCs w:val="24"/>
              </w:rPr>
              <w:br w:type="textWrapping"/>
            </w:r>
            <w:r>
              <w:rPr>
                <w:rFonts w:hint="default" w:ascii="Verdana" w:hAnsi="Verdana" w:cs="Verdana"/>
                <w:color w:val="CC33CC"/>
                <w:sz w:val="24"/>
                <w:szCs w:val="24"/>
              </w:rPr>
              <w:t>3、在deque容器的任何其他位置的插入和删除操作将使指向该容器元素的所有迭代器失效。</w:t>
            </w:r>
            <w:r>
              <w:rPr>
                <w:rFonts w:hint="default" w:ascii="Verdana" w:hAnsi="Verdana" w:cs="Verdana"/>
                <w:color w:val="333333"/>
                <w:sz w:val="24"/>
                <w:szCs w:val="24"/>
              </w:rPr>
              <w:t>但是：我在vs2005测试发现第一条都不满足，不知为何？等以后深入STL以后慢慢的领会吧！</w:t>
            </w:r>
            <w:r>
              <w:rPr>
                <w:rFonts w:hint="default" w:ascii="Verdana" w:hAnsi="Verdana" w:cs="Verdana"/>
                <w:color w:val="333333"/>
                <w:sz w:val="24"/>
                <w:szCs w:val="24"/>
              </w:rPr>
              <w:br w:type="textWrapping"/>
            </w:r>
            <w:r>
              <w:rPr>
                <w:rFonts w:hint="default" w:ascii="Verdana" w:hAnsi="Verdana" w:cs="Verdana"/>
                <w:color w:val="333333"/>
                <w:sz w:val="24"/>
                <w:szCs w:val="24"/>
              </w:rPr>
              <w:t>     只有list的迭代器好像很少情况下会失效。也许就只是在删除的时候，指向被删除节点的迭代器会失效吧，其他的还没有发现。</w:t>
            </w:r>
            <w:r>
              <w:rPr>
                <w:rFonts w:hint="default" w:ascii="Verdana" w:hAnsi="Verdana" w:cs="Verdana"/>
                <w:color w:val="333333"/>
                <w:sz w:val="24"/>
                <w:szCs w:val="24"/>
              </w:rPr>
              <w:br w:type="textWrapping"/>
            </w:r>
            <w:r>
              <w:rPr>
                <w:rFonts w:hint="default" w:ascii="Verdana" w:hAnsi="Verdana" w:cs="Verdana"/>
                <w:color w:val="333333"/>
                <w:sz w:val="24"/>
                <w:szCs w:val="24"/>
              </w:rPr>
              <w:t>先看两条规制：</w:t>
            </w:r>
            <w:r>
              <w:rPr>
                <w:rFonts w:hint="default" w:ascii="Verdana" w:hAnsi="Verdana" w:cs="Verdana"/>
                <w:color w:val="333333"/>
                <w:sz w:val="24"/>
                <w:szCs w:val="24"/>
              </w:rPr>
              <w:br w:type="textWrapping"/>
            </w:r>
            <w:r>
              <w:rPr>
                <w:rFonts w:hint="default" w:ascii="Verdana" w:hAnsi="Verdana" w:cs="Verdana"/>
                <w:color w:val="FF0000"/>
                <w:sz w:val="24"/>
                <w:szCs w:val="24"/>
              </w:rPr>
              <w:t>1、对于节点式容器(map, list, set)元素的删除，插入操作会导致指向该元素的迭代器失效，其他元素迭代器不受影响。</w:t>
            </w:r>
            <w:r>
              <w:rPr>
                <w:rFonts w:hint="default" w:ascii="Verdana" w:hAnsi="Verdana" w:cs="Verdana"/>
                <w:color w:val="FF0000"/>
                <w:sz w:val="24"/>
                <w:szCs w:val="24"/>
              </w:rPr>
              <w:br w:type="textWrapping"/>
            </w:r>
            <w:r>
              <w:rPr>
                <w:rFonts w:hint="default" w:ascii="Verdana" w:hAnsi="Verdana" w:cs="Verdana"/>
                <w:color w:val="FF0000"/>
                <w:sz w:val="24"/>
                <w:szCs w:val="24"/>
              </w:rPr>
              <w:t>2、对于顺序式容器(vector)元素的删除、插入操作会导致指向该元素以及后面的元素的迭代器失效。</w:t>
            </w:r>
            <w:r>
              <w:rPr>
                <w:rFonts w:hint="default" w:ascii="Verdana" w:hAnsi="Verdana" w:cs="Verdana"/>
                <w:color w:val="333333"/>
                <w:sz w:val="24"/>
                <w:szCs w:val="24"/>
              </w:rPr>
              <w:br w:type="textWrapping"/>
            </w:r>
            <w:r>
              <w:rPr>
                <w:rFonts w:hint="default" w:ascii="Verdana" w:hAnsi="Verdana" w:cs="Verdana"/>
                <w:color w:val="333333"/>
                <w:sz w:val="24"/>
                <w:szCs w:val="24"/>
              </w:rPr>
              <w:t>众所周之当使用一个容器的insert或者erase函数通过迭代器插入或删除元素"可能"会导致迭代器失效，因此很多建议都是让我们获取insert或者erase返回的迭代器，以便用重新获取新的有效的迭代器进行正确的操作：</w:t>
            </w:r>
            <w:r>
              <w:rPr>
                <w:rFonts w:hint="default" w:ascii="Verdana" w:hAnsi="Verdana" w:cs="Verdana"/>
                <w:color w:val="333333"/>
                <w:sz w:val="24"/>
                <w:szCs w:val="24"/>
              </w:rPr>
              <w:br w:type="textWrapping"/>
            </w:r>
            <w:r>
              <w:rPr>
                <w:rFonts w:hint="default" w:ascii="Verdana" w:hAnsi="Verdana" w:cs="Verdana"/>
                <w:color w:val="333333"/>
                <w:sz w:val="24"/>
                <w:szCs w:val="24"/>
              </w:rPr>
              <w:t>代码如下：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line="240" w:lineRule="auto"/>
              <w:jc w:val="left"/>
              <w:rPr>
                <w:rFonts w:hint="default" w:ascii="Verdana" w:hAnsi="Verdana" w:eastAsia="Consolas" w:cs="Verdana"/>
                <w:color w:val="C0C0C0"/>
                <w:sz w:val="13"/>
                <w:szCs w:val="13"/>
              </w:rPr>
            </w:pPr>
            <w:r>
              <w:rPr>
                <w:rStyle w:val="10"/>
                <w:rFonts w:hint="default" w:ascii="Verdana" w:hAnsi="Verdana" w:eastAsia="Consolas" w:cs="Verdana"/>
                <w:color w:val="C0C0C0"/>
                <w:kern w:val="0"/>
                <w:sz w:val="13"/>
                <w:szCs w:val="13"/>
                <w:bdr w:val="none" w:color="auto" w:sz="0" w:space="0"/>
                <w:shd w:val="clear" w:fill="F8F8F8"/>
                <w:lang w:val="en-US" w:eastAsia="zh-CN" w:bidi="ar"/>
              </w:rPr>
              <w:t>[cpp]</w:t>
            </w:r>
            <w:r>
              <w:rPr>
                <w:rFonts w:hint="default" w:ascii="Verdana" w:hAnsi="Verdana" w:eastAsia="Consolas" w:cs="Verdana"/>
                <w:color w:val="C0C0C0"/>
                <w:kern w:val="0"/>
                <w:sz w:val="13"/>
                <w:szCs w:val="13"/>
                <w:bdr w:val="none" w:color="auto" w:sz="0" w:space="0"/>
                <w:shd w:val="clear" w:fill="F8F8F8"/>
                <w:lang w:val="en-US" w:eastAsia="zh-CN" w:bidi="ar"/>
              </w:rPr>
              <w:t> </w:t>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begin"/>
            </w:r>
            <w:r>
              <w:rPr>
                <w:rFonts w:hint="default" w:ascii="Verdana" w:hAnsi="Verdana" w:eastAsia="Consolas" w:cs="Verdana"/>
                <w:color w:val="A0A0A0"/>
                <w:kern w:val="0"/>
                <w:sz w:val="13"/>
                <w:szCs w:val="13"/>
                <w:u w:val="none"/>
                <w:bdr w:val="none" w:color="6CE26C" w:sz="18" w:space="0"/>
                <w:shd w:val="clear" w:fill="F8F8F8"/>
                <w:lang w:val="en-US" w:eastAsia="zh-CN" w:bidi="ar"/>
              </w:rPr>
              <w:instrText xml:space="preserve"> HYPERLINK "http://blog.csdn.net/hackbuteer1/article/details/7734382" \o "view plain" </w:instrText>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separate"/>
            </w:r>
            <w:r>
              <w:rPr>
                <w:rStyle w:val="16"/>
                <w:rFonts w:hint="default" w:ascii="Verdana" w:hAnsi="Verdana" w:eastAsia="Consolas" w:cs="Verdana"/>
                <w:color w:val="A0A0A0"/>
                <w:sz w:val="13"/>
                <w:szCs w:val="13"/>
                <w:u w:val="none"/>
                <w:bdr w:val="none" w:color="auto" w:sz="0" w:space="0"/>
                <w:shd w:val="clear" w:fill="F8F8F8"/>
              </w:rPr>
              <w:t>view plain</w:t>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end"/>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begin"/>
            </w:r>
            <w:r>
              <w:rPr>
                <w:rFonts w:hint="default" w:ascii="Verdana" w:hAnsi="Verdana" w:eastAsia="Consolas" w:cs="Verdana"/>
                <w:color w:val="A0A0A0"/>
                <w:kern w:val="0"/>
                <w:sz w:val="13"/>
                <w:szCs w:val="13"/>
                <w:u w:val="none"/>
                <w:bdr w:val="none" w:color="6CE26C" w:sz="18" w:space="0"/>
                <w:shd w:val="clear" w:fill="F8F8F8"/>
                <w:lang w:val="en-US" w:eastAsia="zh-CN" w:bidi="ar"/>
              </w:rPr>
              <w:instrText xml:space="preserve"> HYPERLINK "http://blog.csdn.net/hackbuteer1/article/details/7734382" \o "copy" </w:instrText>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separate"/>
            </w:r>
            <w:r>
              <w:rPr>
                <w:rStyle w:val="16"/>
                <w:rFonts w:hint="default" w:ascii="Verdana" w:hAnsi="Verdana" w:eastAsia="Consolas" w:cs="Verdana"/>
                <w:color w:val="A0A0A0"/>
                <w:sz w:val="13"/>
                <w:szCs w:val="13"/>
                <w:u w:val="none"/>
                <w:bdr w:val="none" w:color="auto" w:sz="0" w:space="0"/>
                <w:shd w:val="clear" w:fill="F8F8F8"/>
              </w:rPr>
              <w:t>copy</w:t>
            </w:r>
            <w:r>
              <w:rPr>
                <w:rFonts w:hint="default" w:ascii="Verdana" w:hAnsi="Verdana" w:eastAsia="Consolas" w:cs="Verdana"/>
                <w:color w:val="A0A0A0"/>
                <w:kern w:val="0"/>
                <w:sz w:val="13"/>
                <w:szCs w:val="13"/>
                <w:u w:val="none"/>
                <w:bdr w:val="none" w:color="6CE26C" w:sz="18" w:space="0"/>
                <w:shd w:val="clear" w:fill="F8F8F8"/>
                <w:lang w:val="en-US" w:eastAsia="zh-CN" w:bidi="ar"/>
              </w:rPr>
              <w:fldChar w:fldCharType="end"/>
            </w:r>
            <w:r>
              <w:rPr>
                <w:rFonts w:hint="default" w:ascii="Verdana" w:hAnsi="Verdana" w:eastAsia="Consolas" w:cs="Verdana"/>
                <w:color w:val="C0C0C0"/>
                <w:kern w:val="0"/>
                <w:sz w:val="13"/>
                <w:szCs w:val="13"/>
                <w:bdr w:val="none" w:color="auto" w:sz="0" w:space="0"/>
                <w:shd w:val="clear" w:fill="F8F8F8"/>
                <w:lang w:val="en-US" w:eastAsia="zh-CN" w:bidi="ar"/>
              </w:rPr>
              <w:t xml:space="preserve"> </w:t>
            </w:r>
          </w:p>
          <w:p>
            <w:pPr>
              <w:keepNext w:val="0"/>
              <w:keepLines w:val="0"/>
              <w:widowControl/>
              <w:numPr>
                <w:ilvl w:val="0"/>
                <w:numId w:val="17"/>
              </w:numPr>
              <w:suppressLineNumbers w:val="0"/>
              <w:pBdr>
                <w:top w:val="none" w:color="auto" w:sz="0" w:space="0"/>
                <w:left w:val="single" w:color="6CE26C" w:sz="18" w:space="0"/>
                <w:bottom w:val="none" w:color="auto" w:sz="0" w:space="0"/>
                <w:right w:val="none" w:color="auto" w:sz="0" w:space="0"/>
              </w:pBdr>
              <w:spacing w:before="0" w:beforeAutospacing="1" w:after="0" w:afterAutospacing="1" w:line="270" w:lineRule="atLeast"/>
              <w:ind w:left="720" w:hanging="360"/>
            </w:pPr>
            <w:r>
              <w:rPr>
                <w:rFonts w:hint="default" w:ascii="Consolas" w:hAnsi="Consolas" w:eastAsia="Consolas" w:cs="Consolas"/>
                <w:color w:val="000000"/>
                <w:sz w:val="19"/>
                <w:szCs w:val="19"/>
                <w:bdr w:val="none" w:color="auto" w:sz="0" w:space="0"/>
                <w:shd w:val="clear" w:fill="FFFFFF"/>
              </w:rPr>
              <w:t>iter = vec.insert(iter);  </w:t>
            </w:r>
          </w:p>
          <w:p>
            <w:pPr>
              <w:keepNext w:val="0"/>
              <w:keepLines w:val="0"/>
              <w:widowControl/>
              <w:numPr>
                <w:ilvl w:val="0"/>
                <w:numId w:val="17"/>
              </w:numPr>
              <w:suppressLineNumbers w:val="0"/>
              <w:pBdr>
                <w:top w:val="none" w:color="auto" w:sz="0" w:space="0"/>
                <w:left w:val="single" w:color="6CE26C" w:sz="18" w:space="0"/>
                <w:bottom w:val="none" w:color="auto" w:sz="0" w:space="0"/>
                <w:right w:val="none" w:color="auto" w:sz="0" w:space="0"/>
              </w:pBdr>
              <w:shd w:val="clear" w:fill="F8F8F8"/>
              <w:spacing w:before="0" w:beforeAutospacing="1" w:after="0" w:afterAutospacing="1" w:line="270" w:lineRule="atLeast"/>
              <w:ind w:left="720" w:hanging="360"/>
            </w:pPr>
            <w:r>
              <w:rPr>
                <w:rFonts w:hint="default" w:ascii="Consolas" w:hAnsi="Consolas" w:eastAsia="Consolas" w:cs="Consolas"/>
                <w:color w:val="000000"/>
                <w:sz w:val="19"/>
                <w:szCs w:val="19"/>
                <w:bdr w:val="none" w:color="auto" w:sz="0" w:space="0"/>
                <w:shd w:val="clear" w:fill="F8F8F8"/>
              </w:rPr>
              <w:t>iter = vec.erase(iter);  </w:t>
            </w:r>
          </w:p>
          <w:p>
            <w:pPr>
              <w:keepNext w:val="0"/>
              <w:keepLines w:val="0"/>
              <w:widowControl/>
              <w:numPr>
                <w:ilvl w:val="0"/>
                <w:numId w:val="17"/>
              </w:numPr>
              <w:suppressLineNumbers w:val="0"/>
              <w:spacing w:before="0" w:beforeAutospacing="1" w:after="0" w:afterAutospacing="1" w:line="390" w:lineRule="atLeast"/>
              <w:ind w:left="720" w:hanging="360"/>
            </w:pP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发表于2012/11/27 16:58:57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"http://blog.csdn.net/soloopin/article/details/8230865"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阅读：335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"http://blog.csdn.net/soloopin/article/details/8230865"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"http://blog.csdn.net/soloopin/article/details/8230405"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[转]TCP连接探测中的Keepalive 和心跳包</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采用TCP连接的C/S模式软件，连接的双方在连接空闲状态时，如果任意一方意外崩溃、当机、网线断开或路由器故障，另一方无法得知TCP连接已经失效，除非继续在此连接上发送数据导致错误返回。很多时候，这不是我们需要的。我们希望服务器端和客户端都能及时有效地检测到连接失效，然后优雅地完成一些清理工作并把错误报告给用户。</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如何及时有效地检测到一方的非正常断开，一直有两种技术可以运用。一种是由TCP协议层实现的Keepalive，另一种是由应用层自己实现的心跳包。</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TCP默认并不开启Keepalive功能，因为开启Keepalive功能需要消耗额外的宽带和流量，尽管这微不足道，但在按流量计费的环境下增加了费用，另一方面，Keepalive设置不合理时可能会因为短暂的网络波动而断开健康的TCP连接。并且，默认的Keepalive超时需要7,200,000 milliseconds，即2小时，探测次数为5次。</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对于Win2K/XP/2003，可以从下面的注册表项找到影响整个系统所有连接的keepalive参数：</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[HKEY_LOCAL_MACHINE/SYSTEM/CurrentControlSet/Services/Tcpip/Parameters]</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“KeepAliveTime”=dword:006ddd00</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“KeepAliveInterval”=dword:000003e8</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“MaxDataRetries”=”5″</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对于实用的程序来说，2小时的空闲时间太长。因此，我们需要手工开启Keepalive功能并设置合理的Keepalive参数。</w:t>
            </w:r>
            <w:r>
              <w:rPr>
                <w:rFonts w:hint="default" w:ascii="Arial" w:hAnsi="Arial" w:cs="Arial"/>
                <w:color w:val="333333"/>
                <w:sz w:val="21"/>
                <w:szCs w:val="21"/>
              </w:rPr>
              <w:br w:type="textWrapping"/>
            </w: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开启KeepAlive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BOOL bKeepAlive = TRUE;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int nRet = ::setsockopt(socket_handle, SOL_SOCKET, SO_KEEPALIVE, (char*)&amp;bKeepAlive, sizeof(bKeepAlive));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if (nRet == SOCKET_ERROR)</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return FALSE;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设置KeepAlive参数</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tcp_keepalive alive_in                = {0};</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tcp_keepalive alive_out                = {0};</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alive_in.keepalivetime                = 5000;                // 开始首次KeepAlive探测前的TCP空闭时间</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alive_in.keepaliveinterval        = 1000;                // 两次KeepAlive探测间的时间间隔</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alive_in.onoff                                = TRUE;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unsigned long ulBytesReturn = 0;</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nRet = WSAIoctl(socket_handle, SIO_KEEPALIVE_VALS, &amp;alive_in, sizeof(alive_in),</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&amp;alive_out, sizeof(alive_out), &amp;ulBytesReturn, NULL, NULL);</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if (nRet == SOCKET_ERROR)</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return FALSE;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开启Keepalive选项之后，对于使用IOCP模型的服务器端程序来说，一旦检测到连接断开，GetQueuedCompletionStatus函数将立即返回FALSE，使得服务器端能及时清除该连接、释放该连接相关的资源。对于使用select模型的客户端来说，连接断开被探测到时，以recv目的阻塞在socket上的select方法将立即返回SOCKET_ERROR，从而得知连接已失效，客户端程序便有机会及时执行清除工作、提醒用户或重新连接。</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另一种技术，由应用程序自己发送心跳包来检测连接的健康性。客户端可以在一个Timer中或低级别的线程中定时向发服务器发送一个短小精悍的包，并等待服务器的回应。客户端程序在一定时间内没有收到服务器回应即认为连接不可用，同样，服务器在一定时间内没有收到客户端的心跳包则认为客户端已经掉线。</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windows下此处的”非正常断开”指TCP连接不是以优雅的方式断开,如网线故障等物理链路的原因,还有突然主机断电等原因.</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有两种方法可以检测:</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1.TCP连接双方定时发握手消息</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br w:type="textWrapping"/>
            </w:r>
            <w:r>
              <w:rPr>
                <w:rFonts w:hint="default" w:ascii="Arial" w:hAnsi="Arial" w:cs="Arial"/>
                <w:color w:val="333333"/>
                <w:sz w:val="21"/>
                <w:szCs w:val="21"/>
              </w:rPr>
              <w:t>2.利用TCP协议栈中的KeepAlive探测</w:t>
            </w:r>
            <w:r>
              <w:rPr>
                <w:rFonts w:hint="default" w:ascii="Arial" w:hAnsi="Arial" w:cs="Arial"/>
                <w:color w:val="333333"/>
                <w:sz w:val="21"/>
                <w:szCs w:val="21"/>
              </w:rPr>
              <w:br w:type="textWrapping"/>
            </w:r>
            <w:r>
              <w:rPr>
                <w:rFonts w:hint="default" w:ascii="Arial" w:hAnsi="Arial" w:cs="Arial"/>
                <w:color w:val="333333"/>
                <w:sz w:val="21"/>
                <w:szCs w:val="21"/>
              </w:rPr>
              <w:t>第二种方法简单可靠,只需对TCP连接两个Socket设定KeepAlive探测,</w:t>
            </w:r>
            <w:r>
              <w:rPr>
                <w:rFonts w:hint="default" w:ascii="Arial" w:hAnsi="Arial" w:cs="Arial"/>
                <w:color w:val="333333"/>
                <w:sz w:val="21"/>
                <w:szCs w:val="21"/>
              </w:rPr>
              <w:br w:type="textWrapping"/>
            </w:r>
            <w:r>
              <w:rPr>
                <w:rFonts w:hint="default" w:ascii="Arial" w:hAnsi="Arial" w:cs="Arial"/>
                <w:color w:val="333333"/>
                <w:sz w:val="21"/>
                <w:szCs w:val="21"/>
              </w:rPr>
              <w:t>所以本文只讲第二种方法在Linux,Window2000下的实现(在其它的平台上没有作进一步的测试)</w:t>
            </w:r>
            <w:r>
              <w:rPr>
                <w:rFonts w:hint="default" w:ascii="Arial" w:hAnsi="Arial" w:cs="Arial"/>
                <w:color w:val="333333"/>
                <w:sz w:val="21"/>
                <w:szCs w:val="21"/>
              </w:rPr>
              <w:br w:type="textWrapping"/>
            </w:r>
            <w:r>
              <w:rPr>
                <w:rFonts w:hint="default" w:ascii="Arial" w:hAnsi="Arial" w:cs="Arial"/>
                <w:color w:val="333333"/>
                <w:sz w:val="21"/>
                <w:szCs w:val="21"/>
              </w:rPr>
              <w:t>Windows 2000平台下 头文件</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br w:type="textWrapping"/>
            </w:r>
            <w:r>
              <w:rPr>
                <w:rFonts w:hint="default" w:ascii="Arial" w:hAnsi="Arial" w:cs="Arial"/>
                <w:color w:val="333333"/>
                <w:sz w:val="21"/>
                <w:szCs w:val="21"/>
              </w:rPr>
              <w:t> #include &lt;mstcpip.h&gt;</w:t>
            </w:r>
            <w:r>
              <w:rPr>
                <w:rFonts w:hint="default" w:ascii="Arial" w:hAnsi="Arial" w:cs="Arial"/>
                <w:color w:val="333333"/>
                <w:sz w:val="21"/>
                <w:szCs w:val="21"/>
              </w:rPr>
              <w:br w:type="textWrapping"/>
            </w:r>
            <w:r>
              <w:rPr>
                <w:rFonts w:hint="default" w:ascii="Arial" w:hAnsi="Arial" w:cs="Arial"/>
                <w:color w:val="333333"/>
                <w:sz w:val="21"/>
                <w:szCs w:val="21"/>
              </w:rPr>
              <w:t>//定义结构及宏</w:t>
            </w:r>
            <w:r>
              <w:rPr>
                <w:rFonts w:hint="default" w:ascii="Arial" w:hAnsi="Arial" w:cs="Arial"/>
                <w:color w:val="333333"/>
                <w:sz w:val="21"/>
                <w:szCs w:val="21"/>
              </w:rPr>
              <w:br w:type="textWrapping"/>
            </w:r>
            <w:r>
              <w:rPr>
                <w:rFonts w:hint="default" w:ascii="Arial" w:hAnsi="Arial" w:cs="Arial"/>
                <w:color w:val="333333"/>
                <w:sz w:val="21"/>
                <w:szCs w:val="21"/>
              </w:rPr>
              <w:t>struct TCP_KEEPALIVE {</w:t>
            </w:r>
            <w:r>
              <w:rPr>
                <w:rFonts w:hint="default" w:ascii="Arial" w:hAnsi="Arial" w:cs="Arial"/>
                <w:color w:val="333333"/>
                <w:sz w:val="21"/>
                <w:szCs w:val="21"/>
              </w:rPr>
              <w:br w:type="textWrapping"/>
            </w:r>
            <w:r>
              <w:rPr>
                <w:rFonts w:hint="default" w:ascii="Arial" w:hAnsi="Arial" w:cs="Arial"/>
                <w:color w:val="333333"/>
                <w:sz w:val="21"/>
                <w:szCs w:val="21"/>
              </w:rPr>
              <w:t>u_longonoff;</w:t>
            </w:r>
            <w:r>
              <w:rPr>
                <w:rFonts w:hint="default" w:ascii="Arial" w:hAnsi="Arial" w:cs="Arial"/>
                <w:color w:val="333333"/>
                <w:sz w:val="21"/>
                <w:szCs w:val="21"/>
              </w:rPr>
              <w:br w:type="textWrapping"/>
            </w:r>
            <w:r>
              <w:rPr>
                <w:rFonts w:hint="default" w:ascii="Arial" w:hAnsi="Arial" w:cs="Arial"/>
                <w:color w:val="333333"/>
                <w:sz w:val="21"/>
                <w:szCs w:val="21"/>
              </w:rPr>
              <w:t>u_longkeepalivetime;</w:t>
            </w:r>
            <w:r>
              <w:rPr>
                <w:rFonts w:hint="default" w:ascii="Arial" w:hAnsi="Arial" w:cs="Arial"/>
                <w:color w:val="333333"/>
                <w:sz w:val="21"/>
                <w:szCs w:val="21"/>
              </w:rPr>
              <w:br w:type="textWrapping"/>
            </w:r>
            <w:r>
              <w:rPr>
                <w:rFonts w:hint="default" w:ascii="Arial" w:hAnsi="Arial" w:cs="Arial"/>
                <w:color w:val="333333"/>
                <w:sz w:val="21"/>
                <w:szCs w:val="21"/>
              </w:rPr>
              <w:t>u_longkeepaliveinterval;</w:t>
            </w:r>
            <w:r>
              <w:rPr>
                <w:rFonts w:hint="default" w:ascii="Arial" w:hAnsi="Arial" w:cs="Arial"/>
                <w:color w:val="333333"/>
                <w:sz w:val="21"/>
                <w:szCs w:val="21"/>
              </w:rPr>
              <w:br w:type="textWrapping"/>
            </w: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br w:type="textWrapping"/>
            </w:r>
            <w:r>
              <w:rPr>
                <w:rFonts w:hint="default" w:ascii="Arial" w:hAnsi="Arial" w:cs="Arial"/>
                <w:color w:val="333333"/>
                <w:sz w:val="21"/>
                <w:szCs w:val="21"/>
              </w:rPr>
              <w:t>tcp_keepalive live,liveout;  </w:t>
            </w:r>
            <w:r>
              <w:rPr>
                <w:rFonts w:hint="default" w:ascii="Arial" w:hAnsi="Arial" w:cs="Arial"/>
                <w:color w:val="333333"/>
                <w:sz w:val="21"/>
                <w:szCs w:val="21"/>
              </w:rPr>
              <w:br w:type="textWrapping"/>
            </w:r>
            <w:r>
              <w:rPr>
                <w:rFonts w:hint="default" w:ascii="Arial" w:hAnsi="Arial" w:cs="Arial"/>
                <w:color w:val="333333"/>
                <w:sz w:val="21"/>
                <w:szCs w:val="21"/>
              </w:rPr>
              <w:t>live.keepaliveinterval=500;</w:t>
            </w:r>
            <w:r>
              <w:rPr>
                <w:rFonts w:hint="default" w:ascii="Arial" w:hAnsi="Arial" w:cs="Arial"/>
                <w:color w:val="333333"/>
                <w:sz w:val="21"/>
                <w:szCs w:val="21"/>
              </w:rPr>
              <w:br w:type="textWrapping"/>
            </w:r>
            <w:r>
              <w:rPr>
                <w:rFonts w:hint="default" w:ascii="Arial" w:hAnsi="Arial" w:cs="Arial"/>
                <w:color w:val="333333"/>
                <w:sz w:val="21"/>
                <w:szCs w:val="21"/>
              </w:rPr>
              <w:t>live.keepalivetime=3000;</w:t>
            </w:r>
            <w:r>
              <w:rPr>
                <w:rFonts w:hint="default" w:ascii="Arial" w:hAnsi="Arial" w:cs="Arial"/>
                <w:color w:val="333333"/>
                <w:sz w:val="21"/>
                <w:szCs w:val="21"/>
              </w:rPr>
              <w:br w:type="textWrapping"/>
            </w:r>
            <w:r>
              <w:rPr>
                <w:rFonts w:hint="default" w:ascii="Arial" w:hAnsi="Arial" w:cs="Arial"/>
                <w:color w:val="333333"/>
                <w:sz w:val="21"/>
                <w:szCs w:val="21"/>
              </w:rPr>
              <w:t>live.onoff=TRUE;  </w:t>
            </w:r>
            <w:r>
              <w:rPr>
                <w:rFonts w:hint="default" w:ascii="Arial" w:hAnsi="Arial" w:cs="Arial"/>
                <w:color w:val="333333"/>
                <w:sz w:val="21"/>
                <w:szCs w:val="21"/>
              </w:rPr>
              <w:br w:type="textWrapping"/>
            </w:r>
            <w:r>
              <w:rPr>
                <w:rFonts w:hint="default" w:ascii="Arial" w:hAnsi="Arial" w:cs="Arial"/>
                <w:color w:val="333333"/>
                <w:sz w:val="21"/>
                <w:szCs w:val="21"/>
              </w:rPr>
              <w:t>int iRet = setsockopt(Socket,SOL_SOCKET,SO_KEEPALIVE,(char *)Opt,sizeof(int));  </w:t>
            </w:r>
            <w:r>
              <w:rPr>
                <w:rFonts w:hint="default" w:ascii="Arial" w:hAnsi="Arial" w:cs="Arial"/>
                <w:color w:val="333333"/>
                <w:sz w:val="21"/>
                <w:szCs w:val="21"/>
              </w:rPr>
              <w:br w:type="textWrapping"/>
            </w:r>
            <w:r>
              <w:rPr>
                <w:rFonts w:hint="default" w:ascii="Arial" w:hAnsi="Arial" w:cs="Arial"/>
                <w:color w:val="333333"/>
                <w:sz w:val="21"/>
                <w:szCs w:val="21"/>
              </w:rPr>
              <w:t>if(iRet == 0){</w:t>
            </w:r>
            <w:r>
              <w:rPr>
                <w:rFonts w:hint="default" w:ascii="Arial" w:hAnsi="Arial" w:cs="Arial"/>
                <w:color w:val="333333"/>
                <w:sz w:val="21"/>
                <w:szCs w:val="21"/>
              </w:rPr>
              <w:br w:type="textWrapping"/>
            </w:r>
            <w:r>
              <w:rPr>
                <w:rFonts w:hint="default" w:ascii="Arial" w:hAnsi="Arial" w:cs="Arial"/>
                <w:color w:val="333333"/>
                <w:sz w:val="21"/>
                <w:szCs w:val="21"/>
              </w:rPr>
              <w:t>     DWORD dw;</w:t>
            </w:r>
            <w:r>
              <w:rPr>
                <w:rFonts w:hint="default" w:ascii="Arial" w:hAnsi="Arial" w:cs="Arial"/>
                <w:color w:val="333333"/>
                <w:sz w:val="21"/>
                <w:szCs w:val="21"/>
              </w:rPr>
              <w:br w:type="textWrapping"/>
            </w:r>
            <w:r>
              <w:rPr>
                <w:rFonts w:hint="default" w:ascii="Arial" w:hAnsi="Arial" w:cs="Arial"/>
                <w:color w:val="333333"/>
                <w:sz w:val="21"/>
                <w:szCs w:val="21"/>
              </w:rPr>
              <w:t>    if(WSAIoctl(Socket,SIO_KEEPALIVE_VALS,</w:t>
            </w:r>
            <w:r>
              <w:rPr>
                <w:rFonts w:hint="default" w:ascii="Arial" w:hAnsi="Arial" w:cs="Arial"/>
                <w:color w:val="333333"/>
                <w:sz w:val="21"/>
                <w:szCs w:val="21"/>
              </w:rPr>
              <w:br w:type="textWrapping"/>
            </w:r>
            <w:r>
              <w:rPr>
                <w:rFonts w:hint="default" w:ascii="Arial" w:hAnsi="Arial" w:cs="Arial"/>
                <w:color w:val="333333"/>
                <w:sz w:val="21"/>
                <w:szCs w:val="21"/>
              </w:rPr>
              <w:t>        &amp;live,sizeof(live),&amp;liveout,sizeof(liveout),</w:t>
            </w:r>
            <w:r>
              <w:rPr>
                <w:rFonts w:hint="default" w:ascii="Arial" w:hAnsi="Arial" w:cs="Arial"/>
                <w:color w:val="333333"/>
                <w:sz w:val="21"/>
                <w:szCs w:val="21"/>
              </w:rPr>
              <w:br w:type="textWrapping"/>
            </w:r>
            <w:r>
              <w:rPr>
                <w:rFonts w:hint="default" w:ascii="Arial" w:hAnsi="Arial" w:cs="Arial"/>
                <w:color w:val="333333"/>
                <w:sz w:val="21"/>
                <w:szCs w:val="21"/>
              </w:rPr>
              <w:t>        &amp;dw,NULL,NULL)== SOCKET_ERROR){</w:t>
            </w:r>
            <w:r>
              <w:rPr>
                <w:rFonts w:hint="default" w:ascii="Arial" w:hAnsi="Arial" w:cs="Arial"/>
                <w:color w:val="333333"/>
                <w:sz w:val="21"/>
                <w:szCs w:val="21"/>
              </w:rPr>
              <w:br w:type="textWrapping"/>
            </w:r>
            <w:r>
              <w:rPr>
                <w:rFonts w:hint="default" w:ascii="Arial" w:hAnsi="Arial" w:cs="Arial"/>
                <w:color w:val="333333"/>
                <w:sz w:val="21"/>
                <w:szCs w:val="21"/>
              </w:rPr>
              <w:t>               //Delete Client  </w:t>
            </w:r>
            <w:r>
              <w:rPr>
                <w:rFonts w:hint="default" w:ascii="Arial" w:hAnsi="Arial" w:cs="Arial"/>
                <w:color w:val="333333"/>
                <w:sz w:val="21"/>
                <w:szCs w:val="21"/>
              </w:rPr>
              <w:br w:type="textWrapping"/>
            </w:r>
            <w:r>
              <w:rPr>
                <w:rFonts w:hint="default" w:ascii="Arial" w:hAnsi="Arial" w:cs="Arial"/>
                <w:color w:val="333333"/>
                <w:sz w:val="21"/>
                <w:szCs w:val="21"/>
              </w:rPr>
              <w:t>               return;</w:t>
            </w:r>
            <w:r>
              <w:rPr>
                <w:rFonts w:hint="default" w:ascii="Arial" w:hAnsi="Arial" w:cs="Arial"/>
                <w:color w:val="333333"/>
                <w:sz w:val="21"/>
                <w:szCs w:val="21"/>
              </w:rPr>
              <w:br w:type="textWrapping"/>
            </w:r>
            <w:r>
              <w:rPr>
                <w:rFonts w:hint="default" w:ascii="Arial" w:hAnsi="Arial" w:cs="Arial"/>
                <w:color w:val="333333"/>
                <w:sz w:val="21"/>
                <w:szCs w:val="21"/>
              </w:rPr>
              <w:t>     }  </w:t>
            </w:r>
            <w:r>
              <w:rPr>
                <w:rFonts w:hint="default" w:ascii="Arial" w:hAnsi="Arial" w:cs="Arial"/>
                <w:color w:val="333333"/>
                <w:sz w:val="21"/>
                <w:szCs w:val="21"/>
              </w:rPr>
              <w:br w:type="textWrapping"/>
            </w: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ACE下代码 //by rainfish    blog.csdn.net/bat603</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int Opt = 1;</w:t>
            </w:r>
            <w:r>
              <w:rPr>
                <w:rFonts w:hint="default" w:ascii="Arial" w:hAnsi="Arial" w:cs="Arial"/>
                <w:color w:val="333333"/>
                <w:sz w:val="21"/>
                <w:szCs w:val="21"/>
              </w:rPr>
              <w:br w:type="textWrapping"/>
            </w:r>
            <w:r>
              <w:rPr>
                <w:rFonts w:hint="default" w:ascii="Arial" w:hAnsi="Arial" w:cs="Arial"/>
                <w:color w:val="333333"/>
                <w:sz w:val="21"/>
                <w:szCs w:val="21"/>
              </w:rPr>
              <w:t>//在测试过程中，发现检测的次数是5次，即下面的设置中，从最近一次消息开始计算的10秒后，每次间隔5秒，连续发送5次，即35秒发现网络断了</w:t>
            </w:r>
            <w:r>
              <w:rPr>
                <w:rFonts w:hint="default" w:ascii="Arial" w:hAnsi="Arial" w:cs="Arial"/>
                <w:color w:val="333333"/>
                <w:sz w:val="21"/>
                <w:szCs w:val="21"/>
              </w:rPr>
              <w:br w:type="textWrapping"/>
            </w:r>
            <w:r>
              <w:rPr>
                <w:rFonts w:hint="default" w:ascii="Arial" w:hAnsi="Arial" w:cs="Arial"/>
                <w:color w:val="333333"/>
                <w:sz w:val="21"/>
                <w:szCs w:val="21"/>
              </w:rPr>
              <w:t>tcp_keepalive live,liveout;  </w:t>
            </w:r>
            <w:r>
              <w:rPr>
                <w:rFonts w:hint="default" w:ascii="Arial" w:hAnsi="Arial" w:cs="Arial"/>
                <w:color w:val="333333"/>
                <w:sz w:val="21"/>
                <w:szCs w:val="21"/>
              </w:rPr>
              <w:br w:type="textWrapping"/>
            </w:r>
            <w:r>
              <w:rPr>
                <w:rFonts w:hint="default" w:ascii="Arial" w:hAnsi="Arial" w:cs="Arial"/>
                <w:color w:val="333333"/>
                <w:sz w:val="21"/>
                <w:szCs w:val="21"/>
              </w:rPr>
              <w:t>live.keepaliveinterval=5000; //每次检测的间隔 （单位毫秒）</w:t>
            </w:r>
            <w:r>
              <w:rPr>
                <w:rFonts w:hint="default" w:ascii="Arial" w:hAnsi="Arial" w:cs="Arial"/>
                <w:color w:val="333333"/>
                <w:sz w:val="21"/>
                <w:szCs w:val="21"/>
              </w:rPr>
              <w:br w:type="textWrapping"/>
            </w:r>
            <w:r>
              <w:rPr>
                <w:rFonts w:hint="default" w:ascii="Arial" w:hAnsi="Arial" w:cs="Arial"/>
                <w:color w:val="333333"/>
                <w:sz w:val="21"/>
                <w:szCs w:val="21"/>
              </w:rPr>
              <w:t>live.keepalivetime=10000;  //第一次开始发送的时间（单位毫秒）</w:t>
            </w:r>
            <w:r>
              <w:rPr>
                <w:rFonts w:hint="default" w:ascii="Arial" w:hAnsi="Arial" w:cs="Arial"/>
                <w:color w:val="333333"/>
                <w:sz w:val="21"/>
                <w:szCs w:val="21"/>
              </w:rPr>
              <w:br w:type="textWrapping"/>
            </w:r>
            <w:r>
              <w:rPr>
                <w:rFonts w:hint="default" w:ascii="Arial" w:hAnsi="Arial" w:cs="Arial"/>
                <w:color w:val="333333"/>
                <w:sz w:val="21"/>
                <w:szCs w:val="21"/>
              </w:rPr>
              <w:t>live.onoff=TRUE;  </w:t>
            </w:r>
            <w:r>
              <w:rPr>
                <w:rFonts w:hint="default" w:ascii="Arial" w:hAnsi="Arial" w:cs="Arial"/>
                <w:color w:val="333333"/>
                <w:sz w:val="21"/>
                <w:szCs w:val="21"/>
              </w:rPr>
              <w:br w:type="textWrapping"/>
            </w:r>
            <w:r>
              <w:rPr>
                <w:rFonts w:hint="default" w:ascii="Arial" w:hAnsi="Arial" w:cs="Arial"/>
                <w:color w:val="333333"/>
                <w:sz w:val="21"/>
                <w:szCs w:val="21"/>
              </w:rPr>
              <w:t>int iRet = stream.set_option(SOL_SOCKET,SO_KEEPALIVE,&amp;Opt,sizeof(int));  </w:t>
            </w:r>
            <w:r>
              <w:rPr>
                <w:rFonts w:hint="default" w:ascii="Arial" w:hAnsi="Arial" w:cs="Arial"/>
                <w:color w:val="333333"/>
                <w:sz w:val="21"/>
                <w:szCs w:val="21"/>
              </w:rPr>
              <w:br w:type="textWrapping"/>
            </w:r>
            <w:r>
              <w:rPr>
                <w:rFonts w:hint="default" w:ascii="Arial" w:hAnsi="Arial" w:cs="Arial"/>
                <w:color w:val="333333"/>
                <w:sz w:val="21"/>
                <w:szCs w:val="21"/>
              </w:rPr>
              <w:t>if(iRet == 0){  </w:t>
            </w:r>
            <w:r>
              <w:rPr>
                <w:rFonts w:hint="default" w:ascii="Arial" w:hAnsi="Arial" w:cs="Arial"/>
                <w:color w:val="333333"/>
                <w:sz w:val="21"/>
                <w:szCs w:val="21"/>
              </w:rPr>
              <w:br w:type="textWrapping"/>
            </w:r>
            <w:r>
              <w:rPr>
                <w:rFonts w:hint="default" w:ascii="Arial" w:hAnsi="Arial" w:cs="Arial"/>
                <w:color w:val="333333"/>
                <w:sz w:val="21"/>
                <w:szCs w:val="21"/>
              </w:rPr>
              <w:t>     DWORD dw;</w:t>
            </w:r>
            <w:r>
              <w:rPr>
                <w:rFonts w:hint="default" w:ascii="Arial" w:hAnsi="Arial" w:cs="Arial"/>
                <w:color w:val="333333"/>
                <w:sz w:val="21"/>
                <w:szCs w:val="21"/>
              </w:rPr>
              <w:br w:type="textWrapping"/>
            </w:r>
            <w:r>
              <w:rPr>
                <w:rFonts w:hint="default" w:ascii="Arial" w:hAnsi="Arial" w:cs="Arial"/>
                <w:color w:val="333333"/>
                <w:sz w:val="21"/>
                <w:szCs w:val="21"/>
              </w:rPr>
              <w:t>     //此处显示了在ACE下获取套接字的方法，即句柄的(SOCKET)化就是句柄</w:t>
            </w:r>
            <w:r>
              <w:rPr>
                <w:rFonts w:hint="default" w:ascii="Arial" w:hAnsi="Arial" w:cs="Arial"/>
                <w:color w:val="333333"/>
                <w:sz w:val="21"/>
                <w:szCs w:val="21"/>
              </w:rPr>
              <w:br w:type="textWrapping"/>
            </w:r>
            <w:r>
              <w:rPr>
                <w:rFonts w:hint="default" w:ascii="Arial" w:hAnsi="Arial" w:cs="Arial"/>
                <w:color w:val="333333"/>
                <w:sz w:val="21"/>
                <w:szCs w:val="21"/>
              </w:rPr>
              <w:t>    if(WSAIoctl((SOCKET)h,SIO_KEEPALIVE_VALS,&amp;live,sizeof(live),</w:t>
            </w:r>
            <w:r>
              <w:rPr>
                <w:rFonts w:hint="default" w:ascii="Arial" w:hAnsi="Arial" w:cs="Arial"/>
                <w:color w:val="333333"/>
                <w:sz w:val="21"/>
                <w:szCs w:val="21"/>
              </w:rPr>
              <w:br w:type="textWrapping"/>
            </w:r>
            <w:r>
              <w:rPr>
                <w:rFonts w:hint="default" w:ascii="Arial" w:hAnsi="Arial" w:cs="Arial"/>
                <w:color w:val="333333"/>
                <w:sz w:val="21"/>
                <w:szCs w:val="21"/>
              </w:rPr>
              <w:t>        &amp;liveout,sizeof(liveout),&amp;dw,NULL,NULL)== SOCKET_ERROR){</w:t>
            </w:r>
            <w:r>
              <w:rPr>
                <w:rFonts w:hint="default" w:ascii="Arial" w:hAnsi="Arial" w:cs="Arial"/>
                <w:color w:val="333333"/>
                <w:sz w:val="21"/>
                <w:szCs w:val="21"/>
              </w:rPr>
              <w:br w:type="textWrapping"/>
            </w:r>
            <w:r>
              <w:rPr>
                <w:rFonts w:hint="default" w:ascii="Arial" w:hAnsi="Arial" w:cs="Arial"/>
                <w:color w:val="333333"/>
                <w:sz w:val="21"/>
                <w:szCs w:val="21"/>
              </w:rPr>
              <w:t>         //Delete Client  </w:t>
            </w:r>
            <w:r>
              <w:rPr>
                <w:rFonts w:hint="default" w:ascii="Arial" w:hAnsi="Arial" w:cs="Arial"/>
                <w:color w:val="333333"/>
                <w:sz w:val="21"/>
                <w:szCs w:val="21"/>
              </w:rPr>
              <w:br w:type="textWrapping"/>
            </w:r>
            <w:r>
              <w:rPr>
                <w:rFonts w:hint="default" w:ascii="Arial" w:hAnsi="Arial" w:cs="Arial"/>
                <w:color w:val="333333"/>
                <w:sz w:val="21"/>
                <w:szCs w:val="21"/>
              </w:rPr>
              <w:t>         return;  </w:t>
            </w:r>
            <w:r>
              <w:rPr>
                <w:rFonts w:hint="default" w:ascii="Arial" w:hAnsi="Arial" w:cs="Arial"/>
                <w:color w:val="333333"/>
                <w:sz w:val="21"/>
                <w:szCs w:val="21"/>
              </w:rPr>
              <w:br w:type="textWrapping"/>
            </w:r>
            <w:r>
              <w:rPr>
                <w:rFonts w:hint="default" w:ascii="Arial" w:hAnsi="Arial" w:cs="Arial"/>
                <w:color w:val="333333"/>
                <w:sz w:val="21"/>
                <w:szCs w:val="21"/>
              </w:rPr>
              <w:t>     }  </w:t>
            </w:r>
            <w:r>
              <w:rPr>
                <w:rFonts w:hint="default" w:ascii="Arial" w:hAnsi="Arial" w:cs="Arial"/>
                <w:color w:val="333333"/>
                <w:sz w:val="21"/>
                <w:szCs w:val="21"/>
              </w:rPr>
              <w:br w:type="textWrapping"/>
            </w: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br w:type="textWrapping"/>
            </w: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Linux平台下</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br w:type="textWrapping"/>
            </w:r>
            <w:r>
              <w:rPr>
                <w:rFonts w:hint="default" w:ascii="Arial" w:hAnsi="Arial" w:cs="Arial"/>
                <w:color w:val="333333"/>
                <w:sz w:val="21"/>
                <w:szCs w:val="21"/>
              </w:rPr>
              <w:t>#include    "/usr/include/linux/tcp.h"</w:t>
            </w:r>
            <w:r>
              <w:rPr>
                <w:rFonts w:hint="default" w:ascii="Arial" w:hAnsi="Arial" w:cs="Arial"/>
                <w:color w:val="333333"/>
                <w:sz w:val="21"/>
                <w:szCs w:val="21"/>
              </w:rPr>
              <w:br w:type="textWrapping"/>
            </w:r>
            <w:r>
              <w:rPr>
                <w:rFonts w:hint="default" w:ascii="Arial" w:hAnsi="Arial" w:cs="Arial"/>
                <w:color w:val="333333"/>
                <w:sz w:val="21"/>
                <w:szCs w:val="21"/>
              </w:rPr>
              <w:t>#include "/usr/include/linux/socket.h"</w:t>
            </w:r>
            <w:r>
              <w:rPr>
                <w:rFonts w:hint="default" w:ascii="Arial" w:hAnsi="Arial" w:cs="Arial"/>
                <w:color w:val="333333"/>
                <w:sz w:val="21"/>
                <w:szCs w:val="21"/>
              </w:rPr>
              <w:br w:type="textWrapping"/>
            </w:r>
            <w:r>
              <w:rPr>
                <w:rFonts w:hint="default" w:ascii="Arial" w:hAnsi="Arial" w:cs="Arial"/>
                <w:color w:val="333333"/>
                <w:sz w:val="21"/>
                <w:szCs w:val="21"/>
              </w:rPr>
              <w:t>////KeepAlive实现，单位秒</w:t>
            </w:r>
            <w:r>
              <w:rPr>
                <w:rFonts w:hint="default" w:ascii="Arial" w:hAnsi="Arial" w:cs="Arial"/>
                <w:color w:val="333333"/>
                <w:sz w:val="21"/>
                <w:szCs w:val="21"/>
              </w:rPr>
              <w:br w:type="textWrapping"/>
            </w:r>
            <w:r>
              <w:rPr>
                <w:rFonts w:hint="default" w:ascii="Arial" w:hAnsi="Arial" w:cs="Arial"/>
                <w:color w:val="333333"/>
                <w:sz w:val="21"/>
                <w:szCs w:val="21"/>
              </w:rPr>
              <w:t>//下面代码要求有ACE,如果没有包含ACE,则请把用到的ACE函数改成linux相应的接口</w:t>
            </w:r>
            <w:r>
              <w:rPr>
                <w:rFonts w:hint="default" w:ascii="Arial" w:hAnsi="Arial" w:cs="Arial"/>
                <w:color w:val="333333"/>
                <w:sz w:val="21"/>
                <w:szCs w:val="21"/>
              </w:rPr>
              <w:br w:type="textWrapping"/>
            </w:r>
            <w:r>
              <w:rPr>
                <w:rFonts w:hint="default" w:ascii="Arial" w:hAnsi="Arial" w:cs="Arial"/>
                <w:color w:val="333333"/>
                <w:sz w:val="21"/>
                <w:szCs w:val="21"/>
              </w:rPr>
              <w:t>int keepAlive = 1;//设定KeepAlive</w:t>
            </w:r>
            <w:r>
              <w:rPr>
                <w:rFonts w:hint="default" w:ascii="Arial" w:hAnsi="Arial" w:cs="Arial"/>
                <w:color w:val="333333"/>
                <w:sz w:val="21"/>
                <w:szCs w:val="21"/>
              </w:rPr>
              <w:br w:type="textWrapping"/>
            </w:r>
            <w:r>
              <w:rPr>
                <w:rFonts w:hint="default" w:ascii="Arial" w:hAnsi="Arial" w:cs="Arial"/>
                <w:color w:val="333333"/>
                <w:sz w:val="21"/>
                <w:szCs w:val="21"/>
              </w:rPr>
              <w:t>int keepIdle = 5;//开始首次KeepAlive探测前的TCP空闭时间</w:t>
            </w:r>
            <w:r>
              <w:rPr>
                <w:rFonts w:hint="default" w:ascii="Arial" w:hAnsi="Arial" w:cs="Arial"/>
                <w:color w:val="333333"/>
                <w:sz w:val="21"/>
                <w:szCs w:val="21"/>
              </w:rPr>
              <w:br w:type="textWrapping"/>
            </w:r>
            <w:r>
              <w:rPr>
                <w:rFonts w:hint="default" w:ascii="Arial" w:hAnsi="Arial" w:cs="Arial"/>
                <w:color w:val="333333"/>
                <w:sz w:val="21"/>
                <w:szCs w:val="21"/>
              </w:rPr>
              <w:t>int keepInterval = 5;//两次KeepAlive探测间的时间间隔</w:t>
            </w:r>
            <w:r>
              <w:rPr>
                <w:rFonts w:hint="default" w:ascii="Arial" w:hAnsi="Arial" w:cs="Arial"/>
                <w:color w:val="333333"/>
                <w:sz w:val="21"/>
                <w:szCs w:val="21"/>
              </w:rPr>
              <w:br w:type="textWrapping"/>
            </w:r>
            <w:r>
              <w:rPr>
                <w:rFonts w:hint="default" w:ascii="Arial" w:hAnsi="Arial" w:cs="Arial"/>
                <w:color w:val="333333"/>
                <w:sz w:val="21"/>
                <w:szCs w:val="21"/>
              </w:rPr>
              <w:t>int keepCount = 3;//判定断开前的KeepAlive探测次数</w:t>
            </w:r>
            <w:r>
              <w:rPr>
                <w:rFonts w:hint="default" w:ascii="Arial" w:hAnsi="Arial" w:cs="Arial"/>
                <w:color w:val="333333"/>
                <w:sz w:val="21"/>
                <w:szCs w:val="21"/>
              </w:rPr>
              <w:br w:type="textWrapping"/>
            </w:r>
            <w:r>
              <w:rPr>
                <w:rFonts w:hint="default" w:ascii="Arial" w:hAnsi="Arial" w:cs="Arial"/>
                <w:color w:val="333333"/>
                <w:sz w:val="21"/>
                <w:szCs w:val="21"/>
              </w:rPr>
              <w:t>if(setsockopt(s,SOL_SOCKET,SO_KEEPALIVE,(void*)&amp;keepAlive,sizeof(keepAlive)) == -1)</w:t>
            </w:r>
            <w:r>
              <w:rPr>
                <w:rFonts w:hint="default" w:ascii="Arial" w:hAnsi="Arial" w:cs="Arial"/>
                <w:color w:val="333333"/>
                <w:sz w:val="21"/>
                <w:szCs w:val="21"/>
              </w:rPr>
              <w:br w:type="textWrapping"/>
            </w:r>
            <w:r>
              <w:rPr>
                <w:rFonts w:hint="default" w:ascii="Arial" w:hAnsi="Arial" w:cs="Arial"/>
                <w:color w:val="333333"/>
                <w:sz w:val="21"/>
                <w:szCs w:val="21"/>
              </w:rPr>
              <w:t>{</w:t>
            </w:r>
            <w:r>
              <w:rPr>
                <w:rFonts w:hint="default" w:ascii="Arial" w:hAnsi="Arial" w:cs="Arial"/>
                <w:color w:val="333333"/>
                <w:sz w:val="21"/>
                <w:szCs w:val="21"/>
              </w:rPr>
              <w:br w:type="textWrapping"/>
            </w:r>
            <w:r>
              <w:rPr>
                <w:rFonts w:hint="default" w:ascii="Arial" w:hAnsi="Arial" w:cs="Arial"/>
                <w:color w:val="333333"/>
                <w:sz w:val="21"/>
                <w:szCs w:val="21"/>
              </w:rPr>
              <w:t>    ACE_DEBUG ((LM_INFO,</w:t>
            </w:r>
            <w:r>
              <w:rPr>
                <w:rFonts w:hint="default" w:ascii="Arial" w:hAnsi="Arial" w:cs="Arial"/>
                <w:color w:val="333333"/>
                <w:sz w:val="21"/>
                <w:szCs w:val="21"/>
              </w:rPr>
              <w:br w:type="textWrapping"/>
            </w:r>
            <w:r>
              <w:rPr>
                <w:rFonts w:hint="default" w:ascii="Arial" w:hAnsi="Arial" w:cs="Arial"/>
                <w:color w:val="333333"/>
                <w:sz w:val="21"/>
                <w:szCs w:val="21"/>
              </w:rPr>
              <w:t>    ACE_TEXT ("(%P|%t) setsockopt SO_KEEPALIVE error!/n")));</w:t>
            </w:r>
            <w:r>
              <w:rPr>
                <w:rFonts w:hint="default" w:ascii="Arial" w:hAnsi="Arial" w:cs="Arial"/>
                <w:color w:val="333333"/>
                <w:sz w:val="21"/>
                <w:szCs w:val="21"/>
              </w:rPr>
              <w:br w:type="textWrapping"/>
            </w: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if(setsockopt(s,SOL_TCP,TCP_KEEPIDLE,(void *)&amp;keepIdle,sizeof(keepIdle)) == -1)</w:t>
            </w:r>
            <w:r>
              <w:rPr>
                <w:rFonts w:hint="default" w:ascii="Arial" w:hAnsi="Arial" w:cs="Arial"/>
                <w:color w:val="333333"/>
                <w:sz w:val="21"/>
                <w:szCs w:val="21"/>
              </w:rPr>
              <w:br w:type="textWrapping"/>
            </w:r>
            <w:r>
              <w:rPr>
                <w:rFonts w:hint="default" w:ascii="Arial" w:hAnsi="Arial" w:cs="Arial"/>
                <w:color w:val="333333"/>
                <w:sz w:val="21"/>
                <w:szCs w:val="21"/>
              </w:rPr>
              <w:t>{</w:t>
            </w:r>
            <w:r>
              <w:rPr>
                <w:rFonts w:hint="default" w:ascii="Arial" w:hAnsi="Arial" w:cs="Arial"/>
                <w:color w:val="333333"/>
                <w:sz w:val="21"/>
                <w:szCs w:val="21"/>
              </w:rPr>
              <w:br w:type="textWrapping"/>
            </w:r>
            <w:r>
              <w:rPr>
                <w:rFonts w:hint="default" w:ascii="Arial" w:hAnsi="Arial" w:cs="Arial"/>
                <w:color w:val="333333"/>
                <w:sz w:val="21"/>
                <w:szCs w:val="21"/>
              </w:rPr>
              <w:t>    ACE_DEBUG ((LM_INFO,</w:t>
            </w:r>
            <w:r>
              <w:rPr>
                <w:rFonts w:hint="default" w:ascii="Arial" w:hAnsi="Arial" w:cs="Arial"/>
                <w:color w:val="333333"/>
                <w:sz w:val="21"/>
                <w:szCs w:val="21"/>
              </w:rPr>
              <w:br w:type="textWrapping"/>
            </w:r>
            <w:r>
              <w:rPr>
                <w:rFonts w:hint="default" w:ascii="Arial" w:hAnsi="Arial" w:cs="Arial"/>
                <w:color w:val="333333"/>
                <w:sz w:val="21"/>
                <w:szCs w:val="21"/>
              </w:rPr>
              <w:t>    ACE_TEXT ("(%P|%t) setsockopt TCP_KEEPIDLE error!/n")));</w:t>
            </w:r>
            <w:r>
              <w:rPr>
                <w:rFonts w:hint="default" w:ascii="Arial" w:hAnsi="Arial" w:cs="Arial"/>
                <w:color w:val="333333"/>
                <w:sz w:val="21"/>
                <w:szCs w:val="21"/>
              </w:rPr>
              <w:br w:type="textWrapping"/>
            </w: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if(setsockopt(s,SOL_TCP,TCP_KEEPINTVL,(void *)&amp;keepInterval,sizeof(keepInterval)) == -1)</w:t>
            </w:r>
            <w:r>
              <w:rPr>
                <w:rFonts w:hint="default" w:ascii="Arial" w:hAnsi="Arial" w:cs="Arial"/>
                <w:color w:val="333333"/>
                <w:sz w:val="21"/>
                <w:szCs w:val="21"/>
              </w:rPr>
              <w:br w:type="textWrapping"/>
            </w:r>
            <w:r>
              <w:rPr>
                <w:rFonts w:hint="default" w:ascii="Arial" w:hAnsi="Arial" w:cs="Arial"/>
                <w:color w:val="333333"/>
                <w:sz w:val="21"/>
                <w:szCs w:val="21"/>
              </w:rPr>
              <w:t>{</w:t>
            </w:r>
            <w:r>
              <w:rPr>
                <w:rFonts w:hint="default" w:ascii="Arial" w:hAnsi="Arial" w:cs="Arial"/>
                <w:color w:val="333333"/>
                <w:sz w:val="21"/>
                <w:szCs w:val="21"/>
              </w:rPr>
              <w:br w:type="textWrapping"/>
            </w:r>
            <w:r>
              <w:rPr>
                <w:rFonts w:hint="default" w:ascii="Arial" w:hAnsi="Arial" w:cs="Arial"/>
                <w:color w:val="333333"/>
                <w:sz w:val="21"/>
                <w:szCs w:val="21"/>
              </w:rPr>
              <w:t>    ACE_DEBUG ((LM_INFO,</w:t>
            </w:r>
            <w:r>
              <w:rPr>
                <w:rFonts w:hint="default" w:ascii="Arial" w:hAnsi="Arial" w:cs="Arial"/>
                <w:color w:val="333333"/>
                <w:sz w:val="21"/>
                <w:szCs w:val="21"/>
              </w:rPr>
              <w:br w:type="textWrapping"/>
            </w:r>
            <w:r>
              <w:rPr>
                <w:rFonts w:hint="default" w:ascii="Arial" w:hAnsi="Arial" w:cs="Arial"/>
                <w:color w:val="333333"/>
                <w:sz w:val="21"/>
                <w:szCs w:val="21"/>
              </w:rPr>
              <w:t>    ACE_TEXT ("(%P|%t) setsockopt TCP_KEEPINTVL error!/n")));</w:t>
            </w:r>
            <w:r>
              <w:rPr>
                <w:rFonts w:hint="default" w:ascii="Arial" w:hAnsi="Arial" w:cs="Arial"/>
                <w:color w:val="333333"/>
                <w:sz w:val="21"/>
                <w:szCs w:val="21"/>
              </w:rPr>
              <w:br w:type="textWrapping"/>
            </w: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if(setsockopt(s,SOL_TCP,TCP_KEEPCNT,(void *)&amp;keepCount,sizeof(keepCount)) == -1)</w:t>
            </w:r>
            <w:r>
              <w:rPr>
                <w:rFonts w:hint="default" w:ascii="Arial" w:hAnsi="Arial" w:cs="Arial"/>
                <w:color w:val="333333"/>
                <w:sz w:val="21"/>
                <w:szCs w:val="21"/>
              </w:rPr>
              <w:br w:type="textWrapping"/>
            </w:r>
            <w:r>
              <w:rPr>
                <w:rFonts w:hint="default" w:ascii="Arial" w:hAnsi="Arial" w:cs="Arial"/>
                <w:color w:val="333333"/>
                <w:sz w:val="21"/>
                <w:szCs w:val="21"/>
              </w:rPr>
              <w:t>{</w:t>
            </w:r>
            <w:r>
              <w:rPr>
                <w:rFonts w:hint="default" w:ascii="Arial" w:hAnsi="Arial" w:cs="Arial"/>
                <w:color w:val="333333"/>
                <w:sz w:val="21"/>
                <w:szCs w:val="21"/>
              </w:rPr>
              <w:br w:type="textWrapping"/>
            </w:r>
            <w:r>
              <w:rPr>
                <w:rFonts w:hint="default" w:ascii="Arial" w:hAnsi="Arial" w:cs="Arial"/>
                <w:color w:val="333333"/>
                <w:sz w:val="21"/>
                <w:szCs w:val="21"/>
              </w:rPr>
              <w:t>    ACE_DEBUG ((LM_INFO,</w:t>
            </w:r>
            <w:r>
              <w:rPr>
                <w:rFonts w:hint="default" w:ascii="Arial" w:hAnsi="Arial" w:cs="Arial"/>
                <w:color w:val="333333"/>
                <w:sz w:val="21"/>
                <w:szCs w:val="21"/>
              </w:rPr>
              <w:br w:type="textWrapping"/>
            </w:r>
            <w:r>
              <w:rPr>
                <w:rFonts w:hint="default" w:ascii="Arial" w:hAnsi="Arial" w:cs="Arial"/>
                <w:color w:val="333333"/>
                <w:sz w:val="21"/>
                <w:szCs w:val="21"/>
              </w:rPr>
              <w:t>    ACE_TEXT ("(%P|%t)setsockopt TCP_KEEPCNT error!/n")));</w:t>
            </w:r>
            <w:r>
              <w:rPr>
                <w:rFonts w:hint="default" w:ascii="Arial" w:hAnsi="Arial" w:cs="Arial"/>
                <w:color w:val="333333"/>
                <w:sz w:val="21"/>
                <w:szCs w:val="21"/>
              </w:rPr>
              <w:br w:type="textWrapping"/>
            </w: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发表于2012/11/27 15:40:00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"http://blog.csdn.net/soloopin/article/details/8230405"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阅读：630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"http://blog.csdn.net/soloopin/article/details/8230405"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"http://blog.csdn.net/soloopin/article/details/8226748"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[转]UNIX系统中wait函数族和SIGCHLD信号的关系</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有朋友疑惑“为什么有了wait函数族还需要使用SIGCHLD信号?”。本文详细地阐述UNIX系统中wait函数族和SIGCHLD信号的关系。</w:t>
            </w:r>
          </w:p>
          <w:p>
            <w:pPr>
              <w:pStyle w:val="8"/>
              <w:keepNext w:val="0"/>
              <w:keepLines w:val="0"/>
              <w:widowControl/>
              <w:suppressLineNumbers w:val="0"/>
              <w:spacing w:line="390" w:lineRule="atLeast"/>
              <w:rPr>
                <w:rFonts w:hint="default" w:ascii="Arial" w:hAnsi="Arial" w:cs="Arial"/>
                <w:color w:val="333333"/>
                <w:sz w:val="21"/>
                <w:szCs w:val="21"/>
              </w:rPr>
            </w:pPr>
            <w:r>
              <w:rPr>
                <w:rStyle w:val="10"/>
                <w:rFonts w:hint="default" w:ascii="Arial" w:hAnsi="Arial" w:cs="Arial"/>
                <w:color w:val="333333"/>
                <w:sz w:val="21"/>
                <w:szCs w:val="21"/>
              </w:rPr>
              <w:t>一、unix中僵尸进程的含义</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关于unix中僵尸进程的含义，APUE2是这样定义：</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In UNIX System terminology, a process that has terminated, but whose parent has not yet waited for it, is called a zombie.</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也就是说，凡是父进程没有调用wait函数获得子进程终止状态的子进程在终止之后都是僵尸进程，这个概念的关键一点就是父进程是否调用了wait函数。</w:t>
            </w:r>
          </w:p>
          <w:p>
            <w:pPr>
              <w:pStyle w:val="8"/>
              <w:keepNext w:val="0"/>
              <w:keepLines w:val="0"/>
              <w:widowControl/>
              <w:suppressLineNumbers w:val="0"/>
              <w:spacing w:line="390" w:lineRule="atLeast"/>
              <w:rPr>
                <w:rFonts w:hint="default" w:ascii="Arial" w:hAnsi="Arial" w:cs="Arial"/>
                <w:color w:val="333333"/>
                <w:sz w:val="21"/>
                <w:szCs w:val="21"/>
              </w:rPr>
            </w:pPr>
            <w:r>
              <w:rPr>
                <w:rStyle w:val="10"/>
                <w:rFonts w:hint="default" w:ascii="Arial" w:hAnsi="Arial" w:cs="Arial"/>
                <w:color w:val="333333"/>
                <w:sz w:val="21"/>
                <w:szCs w:val="21"/>
              </w:rPr>
              <w:t>二、SIGCHLD信号</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SIGCHLD信号的含义，APUE2又如是说：</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Whenever a process terminates or stops, the SIGCHLD signal is sent to the parent. By default, this signal is ignored, so the parent must catch this signal if it wants to be notified whenever a child's status changes. The normal action in the signal-catching function is to call one of the wait functions to fetch the child's process ID and termination status.</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简单的说，子进程退出时父进程会收到一个SIGCHLD信号，默认的处理是忽略这个信号，而常规的做法是在这个信号处理函数中调用wait函数获取子进程的退出状态。</w:t>
            </w:r>
          </w:p>
          <w:p>
            <w:pPr>
              <w:pStyle w:val="8"/>
              <w:keepNext w:val="0"/>
              <w:keepLines w:val="0"/>
              <w:widowControl/>
              <w:suppressLineNumbers w:val="0"/>
              <w:spacing w:line="390" w:lineRule="atLeast"/>
              <w:rPr>
                <w:rFonts w:hint="default" w:ascii="Arial" w:hAnsi="Arial" w:cs="Arial"/>
                <w:color w:val="333333"/>
                <w:sz w:val="21"/>
                <w:szCs w:val="21"/>
              </w:rPr>
            </w:pPr>
            <w:r>
              <w:rPr>
                <w:rStyle w:val="10"/>
                <w:rFonts w:hint="default" w:ascii="Arial" w:hAnsi="Arial" w:cs="Arial"/>
                <w:color w:val="333333"/>
                <w:sz w:val="21"/>
                <w:szCs w:val="21"/>
              </w:rPr>
              <w:t>三、既然在SIGCHLD信号的处理函数中要调用wait函数族，为什么有了wait函数族还需要使用SIGCHLD信号?</w:t>
            </w:r>
            <w:r>
              <w:rPr>
                <w:rStyle w:val="10"/>
                <w:rFonts w:hint="default" w:ascii="Arial" w:hAnsi="Arial" w:cs="Arial"/>
                <w:color w:val="333333"/>
                <w:sz w:val="21"/>
                <w:szCs w:val="21"/>
              </w:rPr>
              <w:br w:type="textWrapping"/>
            </w:r>
            <w:r>
              <w:rPr>
                <w:rFonts w:hint="default" w:ascii="Arial" w:hAnsi="Arial" w:cs="Arial"/>
                <w:color w:val="333333"/>
                <w:sz w:val="21"/>
                <w:szCs w:val="21"/>
              </w:rPr>
              <w:br w:type="textWrapping"/>
            </w:r>
            <w:r>
              <w:rPr>
                <w:rFonts w:hint="default" w:ascii="Arial" w:hAnsi="Arial" w:cs="Arial"/>
                <w:color w:val="333333"/>
                <w:sz w:val="21"/>
                <w:szCs w:val="21"/>
              </w:rPr>
              <w:t>我们知道，unix中信号是采用异步处理某事的机制，好比说你准备去做某事，去之前跟邻居张三说如果李四来找你的话就通知他一声，这让你可以抽身出来去做这件事，而李四真正来访时会有人通知你，这个就是异步信号一个较为形象的比喻。</w:t>
            </w:r>
            <w:r>
              <w:rPr>
                <w:rFonts w:hint="default" w:ascii="Arial" w:hAnsi="Arial" w:cs="Arial"/>
                <w:color w:val="333333"/>
                <w:sz w:val="21"/>
                <w:szCs w:val="21"/>
              </w:rPr>
              <w:br w:type="textWrapping"/>
            </w:r>
            <w:r>
              <w:rPr>
                <w:rFonts w:hint="default" w:ascii="Arial" w:hAnsi="Arial" w:cs="Arial"/>
                <w:color w:val="333333"/>
                <w:sz w:val="21"/>
                <w:szCs w:val="21"/>
              </w:rPr>
              <w:br w:type="textWrapping"/>
            </w:r>
            <w:r>
              <w:rPr>
                <w:rFonts w:hint="default" w:ascii="Arial" w:hAnsi="Arial" w:cs="Arial"/>
                <w:color w:val="333333"/>
                <w:sz w:val="21"/>
                <w:szCs w:val="21"/>
              </w:rPr>
              <w:t>一般的，父进程在生成子进程之后会有两种情况：一是父进程继续去做别的事情，类似上面举的例子；另一是父进程啥都不做，一直在wait子进程退出。</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SIGCHLD信号就是为这第一种情况准备的，它让父进程去做别的事情，而只要父进程注册了处理该信号的函数，在子进程退出时就会调用该函数，在函数中wait子进程得到终止状态之后再继续做父进程的事情。</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最后，我们来明确以下二点：</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1)凡父进程不调用wait函数族获得子进程终止状态的子进程在退出时都会变成僵尸进程。</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2)SIGCHLD信号可以异步的通知父进程有子进程退出。</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Style w:val="10"/>
                <w:rFonts w:hint="default" w:ascii="Arial" w:hAnsi="Arial" w:cs="Arial"/>
                <w:color w:val="333333"/>
                <w:sz w:val="21"/>
                <w:szCs w:val="21"/>
              </w:rPr>
              <w:t>SIGCHLD 和 WAIT 机制的详细解释:</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 </w:t>
            </w:r>
          </w:p>
          <w:p>
            <w:pPr>
              <w:pStyle w:val="8"/>
              <w:keepNext w:val="0"/>
              <w:keepLines w:val="0"/>
              <w:widowControl/>
              <w:suppressLineNumbers w:val="0"/>
              <w:spacing w:line="390" w:lineRule="atLeast"/>
              <w:rPr>
                <w:rFonts w:hint="default" w:ascii="Arial" w:hAnsi="Arial" w:cs="Arial"/>
                <w:color w:val="333333"/>
                <w:sz w:val="21"/>
                <w:szCs w:val="21"/>
              </w:rPr>
            </w:pPr>
            <w:r>
              <w:rPr>
                <w:rFonts w:hint="default" w:ascii="Arial" w:hAnsi="Arial" w:cs="Arial"/>
                <w:color w:val="333333"/>
                <w:sz w:val="21"/>
                <w:szCs w:val="21"/>
              </w:rPr>
              <w:t>1.当子进程结束的时候,父进程会收到SIGCHLD通知</w:t>
            </w:r>
            <w:r>
              <w:rPr>
                <w:rFonts w:hint="default" w:ascii="Arial" w:hAnsi="Arial" w:cs="Arial"/>
                <w:color w:val="333333"/>
                <w:sz w:val="21"/>
                <w:szCs w:val="21"/>
              </w:rPr>
              <w:br w:type="textWrapping"/>
            </w:r>
            <w:r>
              <w:rPr>
                <w:rFonts w:hint="default" w:ascii="Arial" w:hAnsi="Arial" w:cs="Arial"/>
                <w:color w:val="333333"/>
                <w:sz w:val="21"/>
                <w:szCs w:val="21"/>
              </w:rPr>
              <w:t>2.进程可以调用wait/waitpid等待此Signal</w:t>
            </w:r>
            <w:r>
              <w:rPr>
                <w:rFonts w:hint="default" w:ascii="Arial" w:hAnsi="Arial" w:cs="Arial"/>
                <w:color w:val="333333"/>
                <w:sz w:val="21"/>
                <w:szCs w:val="21"/>
              </w:rPr>
              <w:br w:type="textWrapping"/>
            </w:r>
            <w:r>
              <w:rPr>
                <w:rFonts w:hint="default" w:ascii="Arial" w:hAnsi="Arial" w:cs="Arial"/>
                <w:color w:val="333333"/>
                <w:sz w:val="21"/>
                <w:szCs w:val="21"/>
              </w:rPr>
              <w:t>    a.当所有子进程都在执行的时候,会block</w:t>
            </w:r>
            <w:r>
              <w:rPr>
                <w:rFonts w:hint="default" w:ascii="Arial" w:hAnsi="Arial" w:cs="Arial"/>
                <w:color w:val="333333"/>
                <w:sz w:val="21"/>
                <w:szCs w:val="21"/>
              </w:rPr>
              <w:br w:type="textWrapping"/>
            </w:r>
            <w:r>
              <w:rPr>
                <w:rFonts w:hint="default" w:ascii="Arial" w:hAnsi="Arial" w:cs="Arial"/>
                <w:color w:val="333333"/>
                <w:sz w:val="21"/>
                <w:szCs w:val="21"/>
              </w:rPr>
              <w:t>    b.当某个子进程中止,成为zombie的时候,立刻返回</w:t>
            </w:r>
            <w:r>
              <w:rPr>
                <w:rFonts w:hint="default" w:ascii="Arial" w:hAnsi="Arial" w:cs="Arial"/>
                <w:color w:val="333333"/>
                <w:sz w:val="21"/>
                <w:szCs w:val="21"/>
              </w:rPr>
              <w:br w:type="textWrapping"/>
            </w:r>
            <w:r>
              <w:rPr>
                <w:rFonts w:hint="default" w:ascii="Arial" w:hAnsi="Arial" w:cs="Arial"/>
                <w:color w:val="333333"/>
                <w:sz w:val="21"/>
                <w:szCs w:val="21"/>
              </w:rPr>
              <w:t>    c.如果没有任何子进程,则返回错误</w:t>
            </w:r>
            <w:r>
              <w:rPr>
                <w:rFonts w:hint="default" w:ascii="Arial" w:hAnsi="Arial" w:cs="Arial"/>
                <w:color w:val="333333"/>
                <w:sz w:val="21"/>
                <w:szCs w:val="21"/>
              </w:rPr>
              <w:br w:type="textWrapping"/>
            </w:r>
            <w:r>
              <w:rPr>
                <w:rFonts w:hint="default" w:ascii="Arial" w:hAnsi="Arial" w:cs="Arial"/>
                <w:color w:val="333333"/>
                <w:sz w:val="21"/>
                <w:szCs w:val="21"/>
              </w:rPr>
              <w:t>功能描述： </w:t>
            </w:r>
            <w:r>
              <w:rPr>
                <w:rFonts w:hint="default" w:ascii="Arial" w:hAnsi="Arial" w:cs="Arial"/>
                <w:color w:val="333333"/>
                <w:sz w:val="21"/>
                <w:szCs w:val="21"/>
              </w:rPr>
              <w:br w:type="textWrapping"/>
            </w:r>
            <w:r>
              <w:rPr>
                <w:rFonts w:hint="default" w:ascii="Arial" w:hAnsi="Arial" w:cs="Arial"/>
                <w:color w:val="333333"/>
                <w:sz w:val="21"/>
                <w:szCs w:val="21"/>
              </w:rPr>
              <w:t>等待进程改变其状态。所有下面哪些调用都被用于等待子进程状态的改变，获取状态已改变的子进程信息。状态改变可被认为是：1.子进程已终止。2.信号导致子进程停止执行。3.信号恢复子进程的执行。在子进程终止的情况下，wait调用将允许系统释放与子进程关联的资源。如果不执行wait，终止了的子进程会停留在"zombie"状态。</w:t>
            </w:r>
            <w:r>
              <w:rPr>
                <w:rFonts w:hint="default" w:ascii="Arial" w:hAnsi="Arial" w:cs="Arial"/>
                <w:color w:val="333333"/>
                <w:sz w:val="21"/>
                <w:szCs w:val="21"/>
              </w:rPr>
              <w:br w:type="textWrapping"/>
            </w:r>
            <w:r>
              <w:rPr>
                <w:rFonts w:hint="default" w:ascii="Arial" w:hAnsi="Arial" w:cs="Arial"/>
                <w:color w:val="333333"/>
                <w:sz w:val="21"/>
                <w:szCs w:val="21"/>
              </w:rPr>
              <w:t>如果发现子进程改变了状态，这些调用会立即返回。反之，调用会被阻塞直到子进程状态改变，或者由信号处理句柄所中断(假如系统调用没有通过sigaction的SA_RESTART标志重启动)。</w:t>
            </w:r>
            <w:r>
              <w:rPr>
                <w:rFonts w:hint="default" w:ascii="Arial" w:hAnsi="Arial" w:cs="Arial"/>
                <w:color w:val="333333"/>
                <w:sz w:val="21"/>
                <w:szCs w:val="21"/>
              </w:rPr>
              <w:br w:type="textWrapping"/>
            </w:r>
            <w:r>
              <w:rPr>
                <w:rFonts w:hint="default" w:ascii="Arial" w:hAnsi="Arial" w:cs="Arial"/>
                <w:color w:val="333333"/>
                <w:sz w:val="21"/>
                <w:szCs w:val="21"/>
              </w:rPr>
              <w:t>wait系统调用挂起当前执行中的进程，直到它的一个子进程终止。waitpid挂起当前进程的执行，直到指定的子进程状态发生变化。默认，waitpid只等待终止状态的子进程，但这种行为可通过选项来改变。waitid系统调用对于等待哪个子进程状态改变提供了更精确的控制。</w:t>
            </w:r>
            <w:r>
              <w:rPr>
                <w:rFonts w:hint="default" w:ascii="Arial" w:hAnsi="Arial" w:cs="Arial"/>
                <w:color w:val="333333"/>
                <w:sz w:val="21"/>
                <w:szCs w:val="21"/>
              </w:rPr>
              <w:br w:type="textWrapping"/>
            </w:r>
            <w:r>
              <w:rPr>
                <w:rFonts w:hint="default" w:ascii="Arial" w:hAnsi="Arial" w:cs="Arial"/>
                <w:color w:val="333333"/>
                <w:sz w:val="21"/>
                <w:szCs w:val="21"/>
              </w:rPr>
              <w:t>  </w:t>
            </w:r>
            <w:r>
              <w:rPr>
                <w:rFonts w:hint="default" w:ascii="Arial" w:hAnsi="Arial" w:cs="Arial"/>
                <w:color w:val="333333"/>
                <w:sz w:val="21"/>
                <w:szCs w:val="21"/>
              </w:rPr>
              <w:br w:type="textWrapping"/>
            </w:r>
            <w:r>
              <w:rPr>
                <w:rFonts w:hint="default" w:ascii="Arial" w:hAnsi="Arial" w:cs="Arial"/>
                <w:color w:val="333333"/>
                <w:sz w:val="21"/>
                <w:szCs w:val="21"/>
              </w:rPr>
              <w:t>子进程已终止，父进程尚未对其执行wait操作，子进程会转入“僵死”状态。内核为“僵死”状态的进程保留最少的信息量(进程标识，终止状态，资源使用信息)，过后父进程执行wait时可以获取子进程信息。只要僵死的进程不通过wait从系统中移去，它将会占据内核进程表中的一个栏位。如果进程表被填满，内核将不能再产生新进程。如果父进程已终止，它的僵死子进程将由init进程收养，并自动执行wait将它们移去。</w:t>
            </w:r>
            <w:r>
              <w:rPr>
                <w:rFonts w:hint="default" w:ascii="Arial" w:hAnsi="Arial" w:cs="Arial"/>
                <w:color w:val="333333"/>
                <w:sz w:val="21"/>
                <w:szCs w:val="21"/>
              </w:rPr>
              <w:br w:type="textWrapping"/>
            </w:r>
            <w:r>
              <w:rPr>
                <w:rFonts w:hint="default" w:ascii="Arial" w:hAnsi="Arial" w:cs="Arial"/>
                <w:color w:val="333333"/>
                <w:sz w:val="21"/>
                <w:szCs w:val="21"/>
              </w:rPr>
              <w:t>wait(等待子进程中断或结束)</w:t>
            </w:r>
            <w:r>
              <w:rPr>
                <w:rFonts w:hint="default" w:ascii="Arial" w:hAnsi="Arial" w:cs="Arial"/>
                <w:color w:val="333333"/>
                <w:sz w:val="21"/>
                <w:szCs w:val="21"/>
              </w:rPr>
              <w:br w:type="textWrapping"/>
            </w:r>
            <w:r>
              <w:rPr>
                <w:rFonts w:hint="default" w:ascii="Arial" w:hAnsi="Arial" w:cs="Arial"/>
                <w:color w:val="333333"/>
                <w:sz w:val="21"/>
                <w:szCs w:val="21"/>
              </w:rPr>
              <w:t>表头文件</w:t>
            </w:r>
            <w:r>
              <w:rPr>
                <w:rFonts w:hint="default" w:ascii="Arial" w:hAnsi="Arial" w:cs="Arial"/>
                <w:color w:val="333333"/>
                <w:sz w:val="21"/>
                <w:szCs w:val="21"/>
              </w:rPr>
              <w:br w:type="textWrapping"/>
            </w:r>
            <w:r>
              <w:rPr>
                <w:rFonts w:hint="default" w:ascii="Arial" w:hAnsi="Arial" w:cs="Arial"/>
                <w:color w:val="333333"/>
                <w:sz w:val="21"/>
                <w:szCs w:val="21"/>
              </w:rPr>
              <w:t>     #include</w:t>
            </w:r>
            <w:r>
              <w:rPr>
                <w:rFonts w:hint="default" w:ascii="Arial" w:hAnsi="Arial" w:cs="Arial"/>
                <w:color w:val="333333"/>
                <w:sz w:val="21"/>
                <w:szCs w:val="21"/>
              </w:rPr>
              <w:br w:type="textWrapping"/>
            </w:r>
            <w:r>
              <w:rPr>
                <w:rFonts w:hint="default" w:ascii="Arial" w:hAnsi="Arial" w:cs="Arial"/>
                <w:color w:val="333333"/>
                <w:sz w:val="21"/>
                <w:szCs w:val="21"/>
              </w:rPr>
              <w:t>     #include</w:t>
            </w:r>
            <w:r>
              <w:rPr>
                <w:rFonts w:hint="default" w:ascii="Arial" w:hAnsi="Arial" w:cs="Arial"/>
                <w:color w:val="333333"/>
                <w:sz w:val="21"/>
                <w:szCs w:val="21"/>
              </w:rPr>
              <w:br w:type="textWrapping"/>
            </w:r>
            <w:r>
              <w:rPr>
                <w:rFonts w:hint="default" w:ascii="Arial" w:hAnsi="Arial" w:cs="Arial"/>
                <w:color w:val="333333"/>
                <w:sz w:val="21"/>
                <w:szCs w:val="21"/>
              </w:rPr>
              <w:t>定义函数 pid_t wait (int * status);</w:t>
            </w:r>
            <w:r>
              <w:rPr>
                <w:rFonts w:hint="default" w:ascii="Arial" w:hAnsi="Arial" w:cs="Arial"/>
                <w:color w:val="333333"/>
                <w:sz w:val="21"/>
                <w:szCs w:val="21"/>
              </w:rPr>
              <w:br w:type="textWrapping"/>
            </w:r>
            <w:r>
              <w:rPr>
                <w:rFonts w:hint="default" w:ascii="Arial" w:hAnsi="Arial" w:cs="Arial"/>
                <w:color w:val="333333"/>
                <w:sz w:val="21"/>
                <w:szCs w:val="21"/>
              </w:rPr>
              <w:t>函数说明 </w:t>
            </w:r>
            <w:r>
              <w:rPr>
                <w:rFonts w:hint="default" w:ascii="Arial" w:hAnsi="Arial" w:cs="Arial"/>
                <w:color w:val="333333"/>
                <w:sz w:val="21"/>
                <w:szCs w:val="21"/>
              </w:rPr>
              <w:br w:type="textWrapping"/>
            </w:r>
            <w:r>
              <w:rPr>
                <w:rFonts w:hint="default" w:ascii="Arial" w:hAnsi="Arial" w:cs="Arial"/>
                <w:color w:val="333333"/>
                <w:sz w:val="21"/>
                <w:szCs w:val="21"/>
              </w:rPr>
              <w:t>    wait()会暂时停止目前进程的执行,直到有信号来到或子进程结</w:t>
            </w:r>
            <w:r>
              <w:rPr>
                <w:rFonts w:hint="default" w:ascii="Arial" w:hAnsi="Arial" w:cs="Arial"/>
                <w:color w:val="333333"/>
                <w:sz w:val="21"/>
                <w:szCs w:val="21"/>
              </w:rPr>
              <w:br w:type="textWrapping"/>
            </w:r>
            <w:r>
              <w:rPr>
                <w:rFonts w:hint="default" w:ascii="Arial" w:hAnsi="Arial" w:cs="Arial"/>
                <w:color w:val="333333"/>
                <w:sz w:val="21"/>
                <w:szCs w:val="21"/>
              </w:rPr>
              <w:t>    束。如果在调用 wait()时子进程已经结束,则 wait()会立即返</w:t>
            </w:r>
            <w:r>
              <w:rPr>
                <w:rFonts w:hint="default" w:ascii="Arial" w:hAnsi="Arial" w:cs="Arial"/>
                <w:color w:val="333333"/>
                <w:sz w:val="21"/>
                <w:szCs w:val="21"/>
              </w:rPr>
              <w:br w:type="textWrapping"/>
            </w:r>
            <w:r>
              <w:rPr>
                <w:rFonts w:hint="default" w:ascii="Arial" w:hAnsi="Arial" w:cs="Arial"/>
                <w:color w:val="333333"/>
                <w:sz w:val="21"/>
                <w:szCs w:val="21"/>
              </w:rPr>
              <w:t>    回子进程结束状态值。子进程的结束状态值会由参数 status 返回,</w:t>
            </w:r>
            <w:r>
              <w:rPr>
                <w:rFonts w:hint="default" w:ascii="Arial" w:hAnsi="Arial" w:cs="Arial"/>
                <w:color w:val="333333"/>
                <w:sz w:val="21"/>
                <w:szCs w:val="21"/>
              </w:rPr>
              <w:br w:type="textWrapping"/>
            </w:r>
            <w:r>
              <w:rPr>
                <w:rFonts w:hint="default" w:ascii="Arial" w:hAnsi="Arial" w:cs="Arial"/>
                <w:color w:val="333333"/>
                <w:sz w:val="21"/>
                <w:szCs w:val="21"/>
              </w:rPr>
              <w:t>    而子进程的进程识别码也会一快返回。如果不在意结束状态值,则</w:t>
            </w:r>
            <w:r>
              <w:rPr>
                <w:rFonts w:hint="default" w:ascii="Arial" w:hAnsi="Arial" w:cs="Arial"/>
                <w:color w:val="333333"/>
                <w:sz w:val="21"/>
                <w:szCs w:val="21"/>
              </w:rPr>
              <w:br w:type="textWrapping"/>
            </w:r>
            <w:r>
              <w:rPr>
                <w:rFonts w:hint="default" w:ascii="Arial" w:hAnsi="Arial" w:cs="Arial"/>
                <w:color w:val="333333"/>
                <w:sz w:val="21"/>
                <w:szCs w:val="21"/>
              </w:rPr>
              <w:t>    参数 status 可以设成 NULL。       子进程的结束状态值请参考 waitpid( )     </w:t>
            </w:r>
            <w:r>
              <w:rPr>
                <w:rFonts w:hint="default" w:ascii="Arial" w:hAnsi="Arial" w:cs="Arial"/>
                <w:color w:val="333333"/>
                <w:sz w:val="21"/>
                <w:szCs w:val="21"/>
              </w:rPr>
              <w:br w:type="textWrapping"/>
            </w:r>
            <w:r>
              <w:rPr>
                <w:rFonts w:hint="default" w:ascii="Arial" w:hAnsi="Arial" w:cs="Arial"/>
                <w:color w:val="333333"/>
                <w:sz w:val="21"/>
                <w:szCs w:val="21"/>
              </w:rPr>
              <w:t>    如果执行成功则返回子进程识别码(PID)             ,如果有错误发生则返回</w:t>
            </w:r>
            <w:r>
              <w:rPr>
                <w:rFonts w:hint="default" w:ascii="Arial" w:hAnsi="Arial" w:cs="Arial"/>
                <w:color w:val="333333"/>
                <w:sz w:val="21"/>
                <w:szCs w:val="21"/>
              </w:rPr>
              <w:br w:type="textWrapping"/>
            </w:r>
            <w:r>
              <w:rPr>
                <w:rFonts w:hint="default" w:ascii="Arial" w:hAnsi="Arial" w:cs="Arial"/>
                <w:color w:val="333333"/>
                <w:sz w:val="21"/>
                <w:szCs w:val="21"/>
              </w:rPr>
              <w:t>返回值</w:t>
            </w:r>
            <w:r>
              <w:rPr>
                <w:rFonts w:hint="default" w:ascii="Arial" w:hAnsi="Arial" w:cs="Arial"/>
                <w:color w:val="333333"/>
                <w:sz w:val="21"/>
                <w:szCs w:val="21"/>
              </w:rPr>
              <w:br w:type="textWrapping"/>
            </w:r>
            <w:r>
              <w:rPr>
                <w:rFonts w:hint="default" w:ascii="Arial" w:hAnsi="Arial" w:cs="Arial"/>
                <w:color w:val="333333"/>
                <w:sz w:val="21"/>
                <w:szCs w:val="21"/>
              </w:rPr>
              <w:t>     -1。失败原因存于 errno 中。</w:t>
            </w:r>
            <w:r>
              <w:rPr>
                <w:rFonts w:hint="default" w:ascii="Arial" w:hAnsi="Arial" w:cs="Arial"/>
                <w:color w:val="333333"/>
                <w:sz w:val="21"/>
                <w:szCs w:val="21"/>
              </w:rPr>
              <w:br w:type="textWrapping"/>
            </w:r>
            <w:r>
              <w:rPr>
                <w:rFonts w:hint="default" w:ascii="Arial" w:hAnsi="Arial" w:cs="Arial"/>
                <w:color w:val="333333"/>
                <w:sz w:val="21"/>
                <w:szCs w:val="21"/>
              </w:rPr>
              <w:t>     waitpid(等待子进程中断或结束)</w:t>
            </w:r>
            <w:r>
              <w:rPr>
                <w:rFonts w:hint="default" w:ascii="Arial" w:hAnsi="Arial" w:cs="Arial"/>
                <w:color w:val="333333"/>
                <w:sz w:val="21"/>
                <w:szCs w:val="21"/>
              </w:rPr>
              <w:br w:type="textWrapping"/>
            </w:r>
            <w:r>
              <w:rPr>
                <w:rFonts w:hint="default" w:ascii="Arial" w:hAnsi="Arial" w:cs="Arial"/>
                <w:color w:val="333333"/>
                <w:sz w:val="21"/>
                <w:szCs w:val="21"/>
              </w:rPr>
              <w:t>表头文件</w:t>
            </w:r>
            <w:r>
              <w:rPr>
                <w:rFonts w:hint="default" w:ascii="Arial" w:hAnsi="Arial" w:cs="Arial"/>
                <w:color w:val="333333"/>
                <w:sz w:val="21"/>
                <w:szCs w:val="21"/>
              </w:rPr>
              <w:br w:type="textWrapping"/>
            </w:r>
            <w:r>
              <w:rPr>
                <w:rFonts w:hint="default" w:ascii="Arial" w:hAnsi="Arial" w:cs="Arial"/>
                <w:color w:val="333333"/>
                <w:sz w:val="21"/>
                <w:szCs w:val="21"/>
              </w:rPr>
              <w:t>      #include</w:t>
            </w:r>
            <w:r>
              <w:rPr>
                <w:rFonts w:hint="default" w:ascii="Arial" w:hAnsi="Arial" w:cs="Arial"/>
                <w:color w:val="333333"/>
                <w:sz w:val="21"/>
                <w:szCs w:val="21"/>
              </w:rPr>
              <w:br w:type="textWrapping"/>
            </w:r>
            <w:r>
              <w:rPr>
                <w:rFonts w:hint="default" w:ascii="Arial" w:hAnsi="Arial" w:cs="Arial"/>
                <w:color w:val="333333"/>
                <w:sz w:val="21"/>
                <w:szCs w:val="21"/>
              </w:rPr>
              <w:t>      #include</w:t>
            </w:r>
            <w:r>
              <w:rPr>
                <w:rFonts w:hint="default" w:ascii="Arial" w:hAnsi="Arial" w:cs="Arial"/>
                <w:color w:val="333333"/>
                <w:sz w:val="21"/>
                <w:szCs w:val="21"/>
              </w:rPr>
              <w:br w:type="textWrapping"/>
            </w:r>
            <w:r>
              <w:rPr>
                <w:rFonts w:hint="default" w:ascii="Arial" w:hAnsi="Arial" w:cs="Arial"/>
                <w:color w:val="333333"/>
                <w:sz w:val="21"/>
                <w:szCs w:val="21"/>
              </w:rPr>
              <w:t>定义函数  pid_t waitpid(pid_t pid,int * status,int options);</w:t>
            </w:r>
            <w:r>
              <w:rPr>
                <w:rFonts w:hint="default" w:ascii="Arial" w:hAnsi="Arial" w:cs="Arial"/>
                <w:color w:val="333333"/>
                <w:sz w:val="21"/>
                <w:szCs w:val="21"/>
              </w:rPr>
              <w:br w:type="textWrapping"/>
            </w:r>
            <w:r>
              <w:rPr>
                <w:rFonts w:hint="default" w:ascii="Arial" w:hAnsi="Arial" w:cs="Arial"/>
                <w:color w:val="333333"/>
                <w:sz w:val="21"/>
                <w:szCs w:val="21"/>
              </w:rPr>
              <w:t>函数说明</w:t>
            </w:r>
            <w:r>
              <w:rPr>
                <w:rFonts w:hint="default" w:ascii="Arial" w:hAnsi="Arial" w:cs="Arial"/>
                <w:color w:val="333333"/>
                <w:sz w:val="21"/>
                <w:szCs w:val="21"/>
              </w:rPr>
              <w:br w:type="textWrapping"/>
            </w:r>
            <w:r>
              <w:rPr>
                <w:rFonts w:hint="default" w:ascii="Arial" w:hAnsi="Arial" w:cs="Arial"/>
                <w:color w:val="333333"/>
                <w:sz w:val="21"/>
                <w:szCs w:val="21"/>
              </w:rPr>
              <w:t>    waitpid()会暂时停止目前进程的执行,直到有信号来到或子进程结束。如果在调用 wait()时子进程已经结束,则 wait()会立即返回子进程结束状态值。子进程的结束状态值会由参数 status 返回,而子进程的进程识别码也会一快返回。如果不在意结束状态值,则参数 status 可以设成 NULL。参数 pid 为欲等待的子进程识别码,</w:t>
            </w:r>
            <w:r>
              <w:rPr>
                <w:rFonts w:hint="default" w:ascii="Arial" w:hAnsi="Arial" w:cs="Arial"/>
                <w:color w:val="333333"/>
                <w:sz w:val="21"/>
                <w:szCs w:val="21"/>
              </w:rPr>
              <w:br w:type="textWrapping"/>
            </w:r>
            <w:r>
              <w:rPr>
                <w:rFonts w:hint="default" w:ascii="Arial" w:hAnsi="Arial" w:cs="Arial"/>
                <w:color w:val="333333"/>
                <w:sz w:val="21"/>
                <w:szCs w:val="21"/>
              </w:rPr>
              <w:t>  其他数值意义如下:</w:t>
            </w:r>
            <w:r>
              <w:rPr>
                <w:rFonts w:hint="default" w:ascii="Arial" w:hAnsi="Arial" w:cs="Arial"/>
                <w:color w:val="333333"/>
                <w:sz w:val="21"/>
                <w:szCs w:val="21"/>
              </w:rPr>
              <w:br w:type="textWrapping"/>
            </w:r>
            <w:r>
              <w:rPr>
                <w:rFonts w:hint="default" w:ascii="Arial" w:hAnsi="Arial" w:cs="Arial"/>
                <w:color w:val="333333"/>
                <w:sz w:val="21"/>
                <w:szCs w:val="21"/>
              </w:rPr>
              <w:t>    pid0     等待任何子进程识别码为 pid 的子进程。</w:t>
            </w:r>
            <w:r>
              <w:rPr>
                <w:rFonts w:hint="default" w:ascii="Arial" w:hAnsi="Arial" w:cs="Arial"/>
                <w:color w:val="333333"/>
                <w:sz w:val="21"/>
                <w:szCs w:val="21"/>
              </w:rPr>
              <w:br w:type="textWrapping"/>
            </w:r>
            <w:r>
              <w:rPr>
                <w:rFonts w:hint="default" w:ascii="Arial" w:hAnsi="Arial" w:cs="Arial"/>
                <w:color w:val="333333"/>
                <w:sz w:val="21"/>
                <w:szCs w:val="21"/>
              </w:rPr>
              <w:t>  参数 option 可以为 0 或下面的 OR 组合:</w:t>
            </w:r>
            <w:r>
              <w:rPr>
                <w:rFonts w:hint="default" w:ascii="Arial" w:hAnsi="Arial" w:cs="Arial"/>
                <w:color w:val="333333"/>
                <w:sz w:val="21"/>
                <w:szCs w:val="21"/>
              </w:rPr>
              <w:br w:type="textWrapping"/>
            </w:r>
            <w:r>
              <w:rPr>
                <w:rFonts w:hint="default" w:ascii="Arial" w:hAnsi="Arial" w:cs="Arial"/>
                <w:color w:val="333333"/>
                <w:sz w:val="21"/>
                <w:szCs w:val="21"/>
              </w:rPr>
              <w:t>    WNOHANG 如果没有任何已经结束的子进程则马上返回, 不予以等待。</w:t>
            </w:r>
            <w:r>
              <w:rPr>
                <w:rFonts w:hint="default" w:ascii="Arial" w:hAnsi="Arial" w:cs="Arial"/>
                <w:color w:val="333333"/>
                <w:sz w:val="21"/>
                <w:szCs w:val="21"/>
              </w:rPr>
              <w:br w:type="textWrapping"/>
            </w:r>
            <w:r>
              <w:rPr>
                <w:rFonts w:hint="default" w:ascii="Arial" w:hAnsi="Arial" w:cs="Arial"/>
                <w:color w:val="333333"/>
                <w:sz w:val="21"/>
                <w:szCs w:val="21"/>
              </w:rPr>
              <w:t>    WUNTRACED 如果子进程进入暂停执行情况则马上返回,但结束状态不予以理会。</w:t>
            </w:r>
            <w:r>
              <w:rPr>
                <w:rFonts w:hint="default" w:ascii="Arial" w:hAnsi="Arial" w:cs="Arial"/>
                <w:color w:val="333333"/>
                <w:sz w:val="21"/>
                <w:szCs w:val="21"/>
              </w:rPr>
              <w:br w:type="textWrapping"/>
            </w:r>
            <w:r>
              <w:rPr>
                <w:rFonts w:hint="default" w:ascii="Arial" w:hAnsi="Arial" w:cs="Arial"/>
                <w:color w:val="333333"/>
                <w:sz w:val="21"/>
                <w:szCs w:val="21"/>
              </w:rPr>
              <w:t>  子进程的结束状态返回后存于 status,底下有几个宏可判别结束情况:</w:t>
            </w:r>
            <w:r>
              <w:rPr>
                <w:rFonts w:hint="default" w:ascii="Arial" w:hAnsi="Arial" w:cs="Arial"/>
                <w:color w:val="333333"/>
                <w:sz w:val="21"/>
                <w:szCs w:val="21"/>
              </w:rPr>
              <w:br w:type="textWrapping"/>
            </w:r>
            <w:r>
              <w:rPr>
                <w:rFonts w:hint="default" w:ascii="Arial" w:hAnsi="Arial" w:cs="Arial"/>
                <w:color w:val="333333"/>
                <w:sz w:val="21"/>
                <w:szCs w:val="21"/>
              </w:rPr>
              <w:t>    WIFEXITED(status)如果子进程正常结束则为非 0 值。</w:t>
            </w:r>
            <w:r>
              <w:rPr>
                <w:rFonts w:hint="default" w:ascii="Arial" w:hAnsi="Arial" w:cs="Arial"/>
                <w:color w:val="333333"/>
                <w:sz w:val="21"/>
                <w:szCs w:val="21"/>
              </w:rPr>
              <w:br w:type="textWrapping"/>
            </w:r>
            <w:r>
              <w:rPr>
                <w:rFonts w:hint="default" w:ascii="Arial" w:hAnsi="Arial" w:cs="Arial"/>
                <w:color w:val="333333"/>
                <w:sz w:val="21"/>
                <w:szCs w:val="21"/>
              </w:rPr>
              <w:t>    WEXITSTATUS(status)取得子进程 exit()返回的结束代码,一般会先用 WIFEXITED 来判断是否正常结束才能使用此宏。</w:t>
            </w:r>
            <w:r>
              <w:rPr>
                <w:rFonts w:hint="default" w:ascii="Arial" w:hAnsi="Arial" w:cs="Arial"/>
                <w:color w:val="333333"/>
                <w:sz w:val="21"/>
                <w:szCs w:val="21"/>
              </w:rPr>
              <w:br w:type="textWrapping"/>
            </w:r>
            <w:r>
              <w:rPr>
                <w:rFonts w:hint="default" w:ascii="Arial" w:hAnsi="Arial" w:cs="Arial"/>
                <w:color w:val="333333"/>
                <w:sz w:val="21"/>
                <w:szCs w:val="21"/>
              </w:rPr>
              <w:t>    WIFSIGNALED(status)如果子进程是因为信号而结束则此宏值为真</w:t>
            </w:r>
            <w:r>
              <w:rPr>
                <w:rFonts w:hint="default" w:ascii="Arial" w:hAnsi="Arial" w:cs="Arial"/>
                <w:color w:val="333333"/>
                <w:sz w:val="21"/>
                <w:szCs w:val="21"/>
              </w:rPr>
              <w:br w:type="textWrapping"/>
            </w:r>
            <w:r>
              <w:rPr>
                <w:rFonts w:hint="default" w:ascii="Arial" w:hAnsi="Arial" w:cs="Arial"/>
                <w:color w:val="333333"/>
                <w:sz w:val="21"/>
                <w:szCs w:val="21"/>
              </w:rPr>
              <w:t>    WTERMSIG(status) 取得子进程因信号而中止的信号代码,一般会先用 WIFSIGNALED 来判断后才使用此宏。</w:t>
            </w:r>
            <w:r>
              <w:rPr>
                <w:rFonts w:hint="default" w:ascii="Arial" w:hAnsi="Arial" w:cs="Arial"/>
                <w:color w:val="333333"/>
                <w:sz w:val="21"/>
                <w:szCs w:val="21"/>
              </w:rPr>
              <w:br w:type="textWrapping"/>
            </w:r>
            <w:r>
              <w:rPr>
                <w:rFonts w:hint="default" w:ascii="Arial" w:hAnsi="Arial" w:cs="Arial"/>
                <w:color w:val="333333"/>
                <w:sz w:val="21"/>
                <w:szCs w:val="21"/>
              </w:rPr>
              <w:t>    WIFSTOPPED(status) 如果子进程处于暂停执行情况则此宏值为真。一般只有使用 WUNTRACED 时才会有此情况。</w:t>
            </w:r>
            <w:r>
              <w:rPr>
                <w:rFonts w:hint="default" w:ascii="Arial" w:hAnsi="Arial" w:cs="Arial"/>
                <w:color w:val="333333"/>
                <w:sz w:val="21"/>
                <w:szCs w:val="21"/>
              </w:rPr>
              <w:br w:type="textWrapping"/>
            </w:r>
            <w:r>
              <w:rPr>
                <w:rFonts w:hint="default" w:ascii="Arial" w:hAnsi="Arial" w:cs="Arial"/>
                <w:color w:val="333333"/>
                <w:sz w:val="21"/>
                <w:szCs w:val="21"/>
              </w:rPr>
              <w:t>    WSTOPSIG(status) 取得引发子进程暂停的信号代码,一般会先用 WIFSTOPPED 来判断后才使用此宏。</w:t>
            </w:r>
            <w:r>
              <w:rPr>
                <w:rFonts w:hint="default" w:ascii="Arial" w:hAnsi="Arial" w:cs="Arial"/>
                <w:color w:val="333333"/>
                <w:sz w:val="21"/>
                <w:szCs w:val="21"/>
              </w:rPr>
              <w:br w:type="textWrapping"/>
            </w:r>
            <w:r>
              <w:rPr>
                <w:rFonts w:hint="default" w:ascii="Arial" w:hAnsi="Arial" w:cs="Arial"/>
                <w:color w:val="333333"/>
                <w:sz w:val="21"/>
                <w:szCs w:val="21"/>
              </w:rPr>
              <w:t>    如果执行成功则返回子进程识别码(PID),如果有错误发生则返回返回值-1。失败原因存于 errno 中。</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发表于2012/11/26 17:15:44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"http://blog.csdn.net/soloopin/article/details/8226748"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阅读：2004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"http://blog.csdn.net/soloopin/article/details/8226748"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"http://blog.csdn.net/soloopin/article/details/8217375"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[转]精益创业者怎么做好产品？</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【编者按】本文作者</w:t>
            </w:r>
            <w:r>
              <w:rPr>
                <w:rFonts w:hint="eastAsia" w:ascii="微软雅黑" w:hAnsi="微软雅黑" w:eastAsia="微软雅黑" w:cs="微软雅黑"/>
                <w:color w:val="DD2020"/>
                <w:sz w:val="24"/>
                <w:szCs w:val="24"/>
                <w:u w:val="none"/>
                <w:bdr w:val="none" w:color="auto" w:sz="0" w:space="0"/>
                <w:vertAlign w:val="baseline"/>
              </w:rPr>
              <w:fldChar w:fldCharType="begin"/>
            </w:r>
            <w:r>
              <w:rPr>
                <w:rFonts w:hint="eastAsia" w:ascii="微软雅黑" w:hAnsi="微软雅黑" w:eastAsia="微软雅黑" w:cs="微软雅黑"/>
                <w:color w:val="DD2020"/>
                <w:sz w:val="24"/>
                <w:szCs w:val="24"/>
                <w:u w:val="none"/>
                <w:bdr w:val="none" w:color="auto" w:sz="0" w:space="0"/>
                <w:vertAlign w:val="baseline"/>
              </w:rPr>
              <w:instrText xml:space="preserve"> HYPERLINK "http://www.leiphone.com/?s=Google+Ventures" \t "http://blog.csdn.net/soloopin/rss/_blank" </w:instrText>
            </w:r>
            <w:r>
              <w:rPr>
                <w:rFonts w:hint="eastAsia" w:ascii="微软雅黑" w:hAnsi="微软雅黑" w:eastAsia="微软雅黑" w:cs="微软雅黑"/>
                <w:color w:val="DD2020"/>
                <w:sz w:val="24"/>
                <w:szCs w:val="24"/>
                <w:u w:val="none"/>
                <w:bdr w:val="none" w:color="auto" w:sz="0" w:space="0"/>
                <w:vertAlign w:val="baseline"/>
              </w:rPr>
              <w:fldChar w:fldCharType="separate"/>
            </w:r>
            <w:r>
              <w:rPr>
                <w:rStyle w:val="16"/>
                <w:rFonts w:hint="eastAsia" w:ascii="微软雅黑" w:hAnsi="微软雅黑" w:eastAsia="微软雅黑" w:cs="微软雅黑"/>
                <w:color w:val="DD2020"/>
                <w:sz w:val="24"/>
                <w:szCs w:val="24"/>
                <w:u w:val="none"/>
                <w:bdr w:val="none" w:color="auto" w:sz="0" w:space="0"/>
                <w:vertAlign w:val="baseline"/>
              </w:rPr>
              <w:t>Google Ventures</w:t>
            </w:r>
            <w:r>
              <w:rPr>
                <w:rFonts w:hint="eastAsia" w:ascii="微软雅黑" w:hAnsi="微软雅黑" w:eastAsia="微软雅黑" w:cs="微软雅黑"/>
                <w:color w:val="DD2020"/>
                <w:sz w:val="24"/>
                <w:szCs w:val="24"/>
                <w:u w:val="none"/>
                <w:bdr w:val="none" w:color="auto" w:sz="0" w:space="0"/>
                <w:vertAlign w:val="baseline"/>
              </w:rPr>
              <w:fldChar w:fldCharType="end"/>
            </w:r>
            <w:r>
              <w:rPr>
                <w:rFonts w:hint="eastAsia" w:ascii="微软雅黑" w:hAnsi="微软雅黑" w:eastAsia="微软雅黑" w:cs="微软雅黑"/>
                <w:color w:val="333333"/>
                <w:sz w:val="27"/>
                <w:szCs w:val="27"/>
                <w:bdr w:val="none" w:color="auto" w:sz="0" w:space="0"/>
                <w:vertAlign w:val="baseline"/>
              </w:rPr>
              <w:t> Design Studio的负责人Braden Kowitz ，每一年他都要跟无数的创业公司打交道，看那些公司起起落落，对于怎样判断一个产品有没有未来可谓是驾轻就熟。面对现在在精益创业圈子里流行的“走一步算一步”的理论，Kowitz有话要说。</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什么是精益创业？</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ind w:left="720" w:right="720"/>
              <w:textAlignment w:val="baseline"/>
            </w:pPr>
            <w:r>
              <w:rPr>
                <w:rFonts w:hint="eastAsia" w:ascii="微软雅黑" w:hAnsi="微软雅黑" w:eastAsia="微软雅黑" w:cs="微软雅黑"/>
                <w:color w:val="333333"/>
                <w:sz w:val="27"/>
                <w:szCs w:val="27"/>
                <w:bdr w:val="none" w:color="auto" w:sz="0" w:space="0"/>
                <w:shd w:val="clear" w:fill="EBEBEB"/>
                <w:vertAlign w:val="baseline"/>
              </w:rPr>
              <w:t>精益创业代表了一种不断形成创新的新方法，它源于“精益生产 ”的理念，提倡企业进行“验证性学习”，先向市场推出极 简的原型产品，然后在不断地试验和学习中，以最小的成本和有效的方式验证产品是否符合用户需求，并迭代优化产品，灵活调整方向。</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精益创业公司不像成熟的大公司，有很多人力物力可以消耗。一个新功能、新版块上线需要几周甚至几个月的时间，这个时长有的初创公司是耗不起的。我下面有一些方法或许可以帮创业者更快更精准地推出好产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胚胎产品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很多创业者都以为要做一个“拿得出手”的产品再推出市场才能获得有效的反馈。我们的经验证明，其实一个原始的胚胎产品也能获得预期的反馈。我们之前在孵化</w:t>
            </w:r>
            <w:r>
              <w:rPr>
                <w:rFonts w:hint="eastAsia" w:ascii="微软雅黑" w:hAnsi="微软雅黑" w:eastAsia="微软雅黑" w:cs="微软雅黑"/>
                <w:color w:val="DD2020"/>
                <w:sz w:val="24"/>
                <w:szCs w:val="24"/>
                <w:u w:val="none"/>
                <w:bdr w:val="none" w:color="auto" w:sz="0" w:space="0"/>
                <w:vertAlign w:val="baseline"/>
              </w:rPr>
              <w:fldChar w:fldCharType="begin"/>
            </w:r>
            <w:r>
              <w:rPr>
                <w:rFonts w:hint="eastAsia" w:ascii="微软雅黑" w:hAnsi="微软雅黑" w:eastAsia="微软雅黑" w:cs="微软雅黑"/>
                <w:color w:val="DD2020"/>
                <w:sz w:val="24"/>
                <w:szCs w:val="24"/>
                <w:u w:val="none"/>
                <w:bdr w:val="none" w:color="auto" w:sz="0" w:space="0"/>
                <w:vertAlign w:val="baseline"/>
              </w:rPr>
              <w:instrText xml:space="preserve"> HYPERLINK "http://www.leiphone.com/homeaway-ipo.html" \t "http://blog.csdn.net/soloopin/rss/_blank" </w:instrText>
            </w:r>
            <w:r>
              <w:rPr>
                <w:rFonts w:hint="eastAsia" w:ascii="微软雅黑" w:hAnsi="微软雅黑" w:eastAsia="微软雅黑" w:cs="微软雅黑"/>
                <w:color w:val="DD2020"/>
                <w:sz w:val="24"/>
                <w:szCs w:val="24"/>
                <w:u w:val="none"/>
                <w:bdr w:val="none" w:color="auto" w:sz="0" w:space="0"/>
                <w:vertAlign w:val="baseline"/>
              </w:rPr>
              <w:fldChar w:fldCharType="separate"/>
            </w:r>
            <w:r>
              <w:rPr>
                <w:rStyle w:val="16"/>
                <w:rFonts w:hint="eastAsia" w:ascii="微软雅黑" w:hAnsi="微软雅黑" w:eastAsia="微软雅黑" w:cs="微软雅黑"/>
                <w:color w:val="DD2020"/>
                <w:sz w:val="24"/>
                <w:szCs w:val="24"/>
                <w:u w:val="none"/>
                <w:bdr w:val="none" w:color="auto" w:sz="0" w:space="0"/>
                <w:vertAlign w:val="baseline"/>
              </w:rPr>
              <w:t>HomeAway</w:t>
            </w:r>
            <w:r>
              <w:rPr>
                <w:rFonts w:hint="eastAsia" w:ascii="微软雅黑" w:hAnsi="微软雅黑" w:eastAsia="微软雅黑" w:cs="微软雅黑"/>
                <w:color w:val="DD2020"/>
                <w:sz w:val="24"/>
                <w:szCs w:val="24"/>
                <w:u w:val="none"/>
                <w:bdr w:val="none" w:color="auto" w:sz="0" w:space="0"/>
                <w:vertAlign w:val="baseline"/>
              </w:rPr>
              <w:fldChar w:fldCharType="end"/>
            </w:r>
            <w:r>
              <w:rPr>
                <w:rFonts w:hint="eastAsia" w:ascii="微软雅黑" w:hAnsi="微软雅黑" w:eastAsia="微软雅黑" w:cs="微软雅黑"/>
                <w:color w:val="333333"/>
                <w:sz w:val="27"/>
                <w:szCs w:val="27"/>
                <w:vertAlign w:val="baseline"/>
              </w:rPr>
              <w:t>、</w:t>
            </w:r>
            <w:r>
              <w:rPr>
                <w:rFonts w:hint="eastAsia" w:ascii="微软雅黑" w:hAnsi="微软雅黑" w:eastAsia="微软雅黑" w:cs="微软雅黑"/>
                <w:color w:val="DD2020"/>
                <w:sz w:val="24"/>
                <w:szCs w:val="24"/>
                <w:u w:val="none"/>
                <w:bdr w:val="none" w:color="auto" w:sz="0" w:space="0"/>
                <w:vertAlign w:val="baseline"/>
              </w:rPr>
              <w:fldChar w:fldCharType="begin"/>
            </w:r>
            <w:r>
              <w:rPr>
                <w:rFonts w:hint="eastAsia" w:ascii="微软雅黑" w:hAnsi="微软雅黑" w:eastAsia="微软雅黑" w:cs="微软雅黑"/>
                <w:color w:val="DD2020"/>
                <w:sz w:val="24"/>
                <w:szCs w:val="24"/>
                <w:u w:val="none"/>
                <w:bdr w:val="none" w:color="auto" w:sz="0" w:space="0"/>
                <w:vertAlign w:val="baseline"/>
              </w:rPr>
              <w:instrText xml:space="preserve"> HYPERLINK "http://www.leiphone.com/0428-annie-avos.html" \t "http://blog.csdn.net/soloopin/rss/_blank" </w:instrText>
            </w:r>
            <w:r>
              <w:rPr>
                <w:rFonts w:hint="eastAsia" w:ascii="微软雅黑" w:hAnsi="微软雅黑" w:eastAsia="微软雅黑" w:cs="微软雅黑"/>
                <w:color w:val="DD2020"/>
                <w:sz w:val="24"/>
                <w:szCs w:val="24"/>
                <w:u w:val="none"/>
                <w:bdr w:val="none" w:color="auto" w:sz="0" w:space="0"/>
                <w:vertAlign w:val="baseline"/>
              </w:rPr>
              <w:fldChar w:fldCharType="separate"/>
            </w:r>
            <w:r>
              <w:rPr>
                <w:rStyle w:val="16"/>
                <w:rFonts w:hint="eastAsia" w:ascii="微软雅黑" w:hAnsi="微软雅黑" w:eastAsia="微软雅黑" w:cs="微软雅黑"/>
                <w:color w:val="DD2020"/>
                <w:sz w:val="24"/>
                <w:szCs w:val="24"/>
                <w:u w:val="none"/>
                <w:bdr w:val="none" w:color="auto" w:sz="0" w:space="0"/>
                <w:vertAlign w:val="baseline"/>
              </w:rPr>
              <w:t>AVOS</w:t>
            </w:r>
            <w:r>
              <w:rPr>
                <w:rFonts w:hint="eastAsia" w:ascii="微软雅黑" w:hAnsi="微软雅黑" w:eastAsia="微软雅黑" w:cs="微软雅黑"/>
                <w:color w:val="DD2020"/>
                <w:sz w:val="24"/>
                <w:szCs w:val="24"/>
                <w:u w:val="none"/>
                <w:bdr w:val="none" w:color="auto" w:sz="0" w:space="0"/>
                <w:vertAlign w:val="baseline"/>
              </w:rPr>
              <w:fldChar w:fldCharType="end"/>
            </w:r>
            <w:r>
              <w:rPr>
                <w:rFonts w:hint="eastAsia" w:ascii="微软雅黑" w:hAnsi="微软雅黑" w:eastAsia="微软雅黑" w:cs="微软雅黑"/>
                <w:color w:val="333333"/>
                <w:sz w:val="27"/>
                <w:szCs w:val="27"/>
                <w:vertAlign w:val="baseline"/>
              </w:rPr>
              <w:t>和Duo Security等等团队的时候尝试过并且很成功。只需要用一些可视化工具创建几个简单的页面、建立相关链接，能基本传达产品功能就可以。用户一样会愿意试用，一样能提供反馈。</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4"/>
                <w:szCs w:val="24"/>
                <w:bdr w:val="none" w:color="auto" w:sz="0" w:space="0"/>
                <w:vertAlign w:val="baseline"/>
              </w:rPr>
              <w:fldChar w:fldCharType="begin"/>
            </w:r>
            <w:r>
              <w:rPr>
                <w:rFonts w:hint="eastAsia" w:ascii="微软雅黑" w:hAnsi="微软雅黑" w:eastAsia="微软雅黑" w:cs="微软雅黑"/>
                <w:color w:val="333333"/>
                <w:sz w:val="24"/>
                <w:szCs w:val="24"/>
                <w:bdr w:val="none" w:color="auto" w:sz="0" w:space="0"/>
                <w:vertAlign w:val="baseline"/>
              </w:rPr>
              <w:instrText xml:space="preserve">INCLUDEPICTURE \d "http://blog.csdn.net/soloopin/rss/" \* MERGEFORMATINET </w:instrText>
            </w:r>
            <w:r>
              <w:rPr>
                <w:rFonts w:hint="eastAsia" w:ascii="微软雅黑" w:hAnsi="微软雅黑" w:eastAsia="微软雅黑" w:cs="微软雅黑"/>
                <w:color w:val="333333"/>
                <w:sz w:val="24"/>
                <w:szCs w:val="24"/>
                <w:bdr w:val="none" w:color="auto" w:sz="0" w:space="0"/>
                <w:vertAlign w:val="baseline"/>
              </w:rPr>
              <w:fldChar w:fldCharType="separate"/>
            </w:r>
            <w:r>
              <w:rPr>
                <w:rFonts w:hint="eastAsia" w:ascii="微软雅黑" w:hAnsi="微软雅黑" w:eastAsia="微软雅黑" w:cs="微软雅黑"/>
                <w:color w:val="333333"/>
                <w:sz w:val="24"/>
                <w:szCs w:val="24"/>
                <w:bdr w:val="none" w:color="auto" w:sz="0" w:space="0"/>
                <w:vertAlign w:val="baseline"/>
              </w:rPr>
              <w:drawing>
                <wp:inline distT="0" distB="0" distL="114300" distR="114300">
                  <wp:extent cx="4857750" cy="3238500"/>
                  <wp:effectExtent l="0" t="0" r="0" b="0"/>
                  <wp:docPr id="117" name="图片 19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91" descr="play"/>
                          <pic:cNvPicPr>
                            <a:picLocks noChangeAspect="1"/>
                          </pic:cNvPicPr>
                        </pic:nvPicPr>
                        <pic:blipFill>
                          <a:blip r:embed="rId12"/>
                          <a:stretch>
                            <a:fillRect/>
                          </a:stretch>
                        </pic:blipFill>
                        <pic:spPr>
                          <a:xfrm>
                            <a:off x="0" y="0"/>
                            <a:ext cx="4857750" cy="3238500"/>
                          </a:xfrm>
                          <a:prstGeom prst="rect">
                            <a:avLst/>
                          </a:prstGeom>
                          <a:noFill/>
                          <a:ln w="9525">
                            <a:noFill/>
                          </a:ln>
                        </pic:spPr>
                      </pic:pic>
                    </a:graphicData>
                  </a:graphic>
                </wp:inline>
              </w:drawing>
            </w:r>
            <w:r>
              <w:rPr>
                <w:rFonts w:hint="eastAsia" w:ascii="微软雅黑" w:hAnsi="微软雅黑" w:eastAsia="微软雅黑" w:cs="微软雅黑"/>
                <w:color w:val="333333"/>
                <w:sz w:val="24"/>
                <w:szCs w:val="24"/>
                <w:bdr w:val="none" w:color="auto" w:sz="0" w:space="0"/>
                <w:vertAlign w:val="baseli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倾听用户需求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你可能听人说“倾听用户”听了100遍了，但有没有落实呢？这个概念往往是说起来容易做起来难，所以我今天还要再强调一遍。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走出门，找到那些你觉得会用你的产品的人，告诉他们你准备解决某个需求，请他们来提意见。如果你不知道怎么开始也没关系，已经有很多人这样做过，他们可以提供足够的经验。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边开发边测试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你可以发布一个功能，看看用户对它是否感冒，然后决定要不要继续往下做。我们处理过一个案例，</w:t>
            </w:r>
            <w:r>
              <w:rPr>
                <w:rFonts w:hint="eastAsia" w:ascii="微软雅黑" w:hAnsi="微软雅黑" w:eastAsia="微软雅黑" w:cs="微软雅黑"/>
                <w:color w:val="DD2020"/>
                <w:sz w:val="24"/>
                <w:szCs w:val="24"/>
                <w:u w:val="none"/>
                <w:bdr w:val="none" w:color="auto" w:sz="0" w:space="0"/>
                <w:vertAlign w:val="baseline"/>
              </w:rPr>
              <w:fldChar w:fldCharType="begin"/>
            </w:r>
            <w:r>
              <w:rPr>
                <w:rFonts w:hint="eastAsia" w:ascii="微软雅黑" w:hAnsi="微软雅黑" w:eastAsia="微软雅黑" w:cs="微软雅黑"/>
                <w:color w:val="DD2020"/>
                <w:sz w:val="24"/>
                <w:szCs w:val="24"/>
                <w:u w:val="none"/>
                <w:bdr w:val="none" w:color="auto" w:sz="0" w:space="0"/>
                <w:vertAlign w:val="baseline"/>
              </w:rPr>
              <w:instrText xml:space="preserve"> HYPERLINK "http://www.leiphone.com/0501-annie-custommade.html" \t "http://blog.csdn.net/soloopin/rss/_blank" </w:instrText>
            </w:r>
            <w:r>
              <w:rPr>
                <w:rFonts w:hint="eastAsia" w:ascii="微软雅黑" w:hAnsi="微软雅黑" w:eastAsia="微软雅黑" w:cs="微软雅黑"/>
                <w:color w:val="DD2020"/>
                <w:sz w:val="24"/>
                <w:szCs w:val="24"/>
                <w:u w:val="none"/>
                <w:bdr w:val="none" w:color="auto" w:sz="0" w:space="0"/>
                <w:vertAlign w:val="baseline"/>
              </w:rPr>
              <w:fldChar w:fldCharType="separate"/>
            </w:r>
            <w:r>
              <w:rPr>
                <w:rStyle w:val="16"/>
                <w:rFonts w:hint="eastAsia" w:ascii="微软雅黑" w:hAnsi="微软雅黑" w:eastAsia="微软雅黑" w:cs="微软雅黑"/>
                <w:color w:val="DD2020"/>
                <w:sz w:val="24"/>
                <w:szCs w:val="24"/>
                <w:u w:val="none"/>
                <w:bdr w:val="none" w:color="auto" w:sz="0" w:space="0"/>
                <w:vertAlign w:val="baseline"/>
              </w:rPr>
              <w:t>CustomMade</w:t>
            </w:r>
            <w:r>
              <w:rPr>
                <w:rFonts w:hint="eastAsia" w:ascii="微软雅黑" w:hAnsi="微软雅黑" w:eastAsia="微软雅黑" w:cs="微软雅黑"/>
                <w:color w:val="DD2020"/>
                <w:sz w:val="24"/>
                <w:szCs w:val="24"/>
                <w:u w:val="none"/>
                <w:bdr w:val="none" w:color="auto" w:sz="0" w:space="0"/>
                <w:vertAlign w:val="baseline"/>
              </w:rPr>
              <w:fldChar w:fldCharType="end"/>
            </w:r>
            <w:r>
              <w:rPr>
                <w:rFonts w:hint="eastAsia" w:ascii="微软雅黑" w:hAnsi="微软雅黑" w:eastAsia="微软雅黑" w:cs="微软雅黑"/>
                <w:color w:val="333333"/>
                <w:sz w:val="27"/>
                <w:szCs w:val="27"/>
                <w:vertAlign w:val="baseline"/>
              </w:rPr>
              <w:t>，我们并没有等到产品全部做出来才投向市场，而是先完成其中一个模块的功能之后马上邀请用户来测试，确认用户的确对这种形式的产品感兴趣之后再接着完成后面的工作，如此一来心里也十分有底。</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知己知彼</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一个团队要开发一个新产品，通常会先把市面上同类的、搭边的产品全部过滤一遍，讨论哪个产品的哪个功能是有效的、哪些是多余的。但如果你“以为”的那些功能是不受用户喜欢的，可能你最终做出来的东西就是一个失败的大杂烩。</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所以，观察用户是最重要的。看他们如何与同类产品交互，看他们用的最多的功能、用的最少的功能、讨厌哪些设置等等，你就知道你的产品要往哪个方向努力了。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原型设计</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这个比胚胎产品更进一步：原型设计需要用到真实数据。可能你觉得到了这一步不如埋头直接做成品算了，但实际上成品比你想象中耗时耗力多了。所以原型设计还是很有必要。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我在做一个团购网站RetailMeNot的时候，就需要真实的优惠券信息区测试用户反应。我们用两天搜集了一些数据做了一个原型，漏洞很多，但还是获得了很多有效的反馈，证明我们的想法中有一半是行不通的，避免了走弯路。</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bdr w:val="none" w:color="auto" w:sz="0" w:space="0"/>
                <w:vertAlign w:val="baseline"/>
              </w:rPr>
              <w:t>实地考察</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去观察用户是怎么用你的产品的（这听起来很像老生长谈），但事实上，我们经常会自以为很了解用户：从调研报告中、电话中、线上反馈中“了解”他们。要更真切地了解用户的使用习惯，我们必须从他们工作、生活、娱乐的场景中发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7" w:lineRule="atLeast"/>
              <w:textAlignment w:val="baseline"/>
              <w:rPr>
                <w:rFonts w:hint="eastAsia" w:ascii="微软雅黑" w:hAnsi="微软雅黑" w:eastAsia="微软雅黑" w:cs="微软雅黑"/>
                <w:color w:val="333333"/>
              </w:rPr>
            </w:pPr>
            <w:r>
              <w:rPr>
                <w:rFonts w:hint="eastAsia" w:ascii="微软雅黑" w:hAnsi="微软雅黑" w:eastAsia="微软雅黑" w:cs="微软雅黑"/>
                <w:color w:val="333333"/>
                <w:sz w:val="27"/>
                <w:szCs w:val="27"/>
                <w:vertAlign w:val="baseline"/>
              </w:rPr>
              <w:t>比如我们正在处理的一个医疗项目，实地考察之后发现：我们花了很大力气为医生设计的报告是被用传真接收的——所以我们在颜色上的努力是白费的，字体太小在传真上也难看清。这么简单的使用习惯如果不是通过上门拜访，我们是难以得知的。</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发表于2012/11/23 16:51:09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"http://blog.csdn.net/soloopin/article/details/8217375"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阅读：306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"http://blog.csdn.net/soloopin/article/details/8217375"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tcBorders>
              <w:bottom w:val="single" w:color="0099EE" w:sz="6" w:space="0"/>
            </w:tcBorders>
            <w:shd w:val="clear"/>
            <w:vAlign w:val="center"/>
          </w:tcPr>
          <w:p>
            <w:pPr>
              <w:keepNext w:val="0"/>
              <w:keepLines w:val="0"/>
              <w:widowControl/>
              <w:suppressLineNumbers w:val="0"/>
              <w:jc w:val="left"/>
              <w:rPr>
                <w:rFonts w:hint="default" w:ascii="Verdana" w:hAnsi="Verdana" w:cs="Verdana"/>
                <w:b/>
                <w:sz w:val="24"/>
                <w:szCs w:val="24"/>
              </w:rPr>
            </w:pPr>
            <w:r>
              <w:rPr>
                <w:rFonts w:hint="default" w:ascii="Verdana" w:hAnsi="Verdana" w:eastAsia="宋体" w:cs="Verdana"/>
                <w:b/>
                <w:color w:val="0099EE"/>
                <w:kern w:val="0"/>
                <w:sz w:val="24"/>
                <w:szCs w:val="24"/>
                <w:u w:val="none"/>
                <w:lang w:val="en-US" w:eastAsia="zh-CN" w:bidi="ar"/>
              </w:rPr>
              <w:fldChar w:fldCharType="begin"/>
            </w:r>
            <w:r>
              <w:rPr>
                <w:rFonts w:hint="default" w:ascii="Verdana" w:hAnsi="Verdana" w:eastAsia="宋体" w:cs="Verdana"/>
                <w:b/>
                <w:color w:val="0099EE"/>
                <w:kern w:val="0"/>
                <w:sz w:val="24"/>
                <w:szCs w:val="24"/>
                <w:u w:val="none"/>
                <w:lang w:val="en-US" w:eastAsia="zh-CN" w:bidi="ar"/>
              </w:rPr>
              <w:instrText xml:space="preserve"> HYPERLINK "http://blog.csdn.net/soloopin/article/details/8217346" \t "http://blog.csdn.net/soloopin/rss/_blank" </w:instrText>
            </w:r>
            <w:r>
              <w:rPr>
                <w:rFonts w:hint="default" w:ascii="Verdana" w:hAnsi="Verdana" w:eastAsia="宋体" w:cs="Verdana"/>
                <w:b/>
                <w:color w:val="0099EE"/>
                <w:kern w:val="0"/>
                <w:sz w:val="24"/>
                <w:szCs w:val="24"/>
                <w:u w:val="none"/>
                <w:lang w:val="en-US" w:eastAsia="zh-CN" w:bidi="ar"/>
              </w:rPr>
              <w:fldChar w:fldCharType="separate"/>
            </w:r>
            <w:r>
              <w:rPr>
                <w:rStyle w:val="16"/>
                <w:rFonts w:hint="default" w:ascii="Verdana" w:hAnsi="Verdana" w:eastAsia="宋体" w:cs="Verdana"/>
                <w:b/>
                <w:color w:val="0099EE"/>
                <w:sz w:val="24"/>
                <w:szCs w:val="24"/>
                <w:u w:val="none"/>
              </w:rPr>
              <w:t>[转]中科院报告：360产品存在三大隐私安全问题</w:t>
            </w:r>
            <w:r>
              <w:rPr>
                <w:rFonts w:hint="default" w:ascii="Verdana" w:hAnsi="Verdana" w:eastAsia="宋体" w:cs="Verdana"/>
                <w:b/>
                <w:color w:val="0099EE"/>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blCellSpacing w:w="0" w:type="dxa"/>
          <w:jc w:val="center"/>
        </w:trPr>
        <w:tc>
          <w:tcPr>
            <w:tcW w:w="8287" w:type="dxa"/>
            <w:shd w:val="clear"/>
            <w:vAlign w:val="center"/>
          </w:tcPr>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【《财经》综合报道】360浏览器侵犯用户隐私话题再次引人关注。据《上海青年报》11月23日报道，中国科学院信息工程研究所主办的“隐私保护”学术研讨会在京召开。</w:t>
            </w:r>
            <w:r>
              <w:rPr>
                <w:rFonts w:hint="default" w:ascii="Verdana" w:hAnsi="Verdana" w:cs="Verdana"/>
                <w:b/>
                <w:sz w:val="21"/>
                <w:szCs w:val="21"/>
                <w:bdr w:val="none" w:color="auto" w:sz="0" w:space="0"/>
                <w:shd w:val="clear" w:fill="E5ECF4"/>
              </w:rPr>
              <w:t>会上一份由中科院保密技术攻防重点实验室研究撰写的《个人隐私泄露风险的技术研究报告》报告揭示：一直以安全为名的360浏览器在架构设计、运作原理方面 竟然存在着三大隐私安全问题，将会给用户安全带来严重危害。</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“这将会给用户安全带来严重危害”，《上海青年报》援引一位与会专家观点称。</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此前，工信部曾公开宣布将对360安全问题展开调查，但目前尚没有权威机构出台令人信服的调查结果。中科院作为信息研究的专业机构，此次所出具的该项报告，或将成为推动该问题解决的重要依据。</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《上海青年报》还从会上获悉，中科院针对当前互联网常用产品及服务的隐私保护问题进行了整体研究，涉及浏览器、即时通讯、电子商务、社区网站等 多个类别。从记者辗转获得的报告原文来看，在浏览器隐私保护情况的研究章节里，中科院信息工程研究所研究人员对360安全浏览器进行了详细的研究和分析， 并归纳列举出360安全浏览器存在的三大安全问题，其中包括： 收集用户所打开过的浏览页面地址、收集用户在浏览器地址栏输入的信息以及预留后台端口，在用户不知情的情况利用云端指令，在后台执行《安装许可协议》规定 内容之外的功能等。</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调查中，研究人员通过专业技术手段对整个软件运行过程及环境进行了综合测试，证实了360确实存在安全问题，并在实验室进行了多次复现。研究人 员在报告中举例称，当用户在360安全浏览器地址栏中输入一个完整的网址时，360浏览器会向360公司的特定服务器依次发送用户的每一次输入数据直至输 入完成，发送的信息包含了能够确定用户唯一性的ID，这可能会导致特定用户的地址栏输入以及浏览记录容易被跟踪和泄漏。另有分析显示，“这些组件或以欺骗 的方式被下载到电脑以实现360安全浏览器的某些未明示的功能，也可能造成用户的电脑被恶意侵入”。</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实际上，在过去数月，360安全软件一直深陷安全及隐私泄漏漩涡，饱受来自网民、媒体、意见领袖和主管部门的质疑。知名打假人士</w:t>
            </w:r>
            <w:r>
              <w:rPr>
                <w:rFonts w:hint="default" w:ascii="Verdana" w:hAnsi="Verdana" w:cs="Verdana"/>
                <w:sz w:val="21"/>
                <w:szCs w:val="21"/>
                <w:bdr w:val="none" w:color="auto" w:sz="0" w:space="0"/>
                <w:shd w:val="clear" w:fill="E5ECF4"/>
              </w:rPr>
              <w:t>方舟子</w:t>
            </w:r>
            <w:r>
              <w:rPr>
                <w:rFonts w:hint="default" w:ascii="Verdana" w:hAnsi="Verdana" w:cs="Verdana"/>
                <w:sz w:val="21"/>
                <w:szCs w:val="21"/>
                <w:shd w:val="clear" w:fill="E5ECF4"/>
              </w:rPr>
              <w:t>也 就安全问题对360软件发出连番质疑，指称360私自窃取用户隐私、伪装系统补丁、捆绑安装软件以及360通过“云控制”远程操控用户电脑等。尽管360 方面并未正面回应这些问题和质疑，仅仅将其归为“竞争对手迫害”，但层出不穷的真实案例，仍然引发大量用户关注并卸载360，一些世界500强企业也内部 通知禁用360全系产品。根据CNZZ最新发布的数据，自方舟子开始打假360以来， 360浏览器的市场份额下降了1.6%，保守估计流失用户1000万。</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面对沸沸扬扬的“360隐私泄露门”， 10月25日，工信部新闻发言人、通信发展司司长张峰表示，工信部已经介入调查方舟子指控的奇虎360浏览器窃取用户隐私一事，“如果查实确有违法违规行 为，将依法予以严肃处理”。360方面随即宣布将主动将产品送至国家质检总局和工信部检验。</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对于360的主动“送检”， 互联网威慑防御(IDF)实验室创始人、安全专家万涛认为作用不大。万涛指出，360使用的是云端控制技术，单检测桌面软件很难检测到问题，对整个过程与环境进行检测评估才能更好地说明问题。</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中国人民大学教授石文昌曾表示，如果安全软件不遵守软件安全机制设计的重要原则之一 -- 最小特权原则(POLP，principle of least privilege)，而是利用特殊权限，进行非功能实现所必须的操作，其对系统权限的滥用将影响到用户系统的信息安全。</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相关与会专家表示，“根据此次中科院的研究报告，和之前社会各界对360软件安全性的质疑，360公司以安全为名、行盗取泄漏用户隐私之实的一 系列行为，已经严重违反了工信部2011年第20号令颁布并于2012年3月15日实施的《规范互联网信息服务市场秩序若干规定》中的相应条款”。</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该《个人隐私泄露风险的技术研究报告》标明“V1.0”，发布者为“中国科学院信息工程研究所保密技术攻防重点实验室”，发布时间是2012年11月。</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w:t>
            </w:r>
            <w:r>
              <w:rPr>
                <w:rFonts w:hint="default" w:ascii="Verdana" w:hAnsi="Verdana" w:cs="Verdana"/>
                <w:sz w:val="21"/>
                <w:szCs w:val="21"/>
                <w:bdr w:val="none" w:color="auto" w:sz="0" w:space="0"/>
                <w:shd w:val="clear" w:fill="E5ECF4"/>
              </w:rPr>
              <w:t>以下为《个人隐私泄露风险的技术研究报告V1.0》的部分内容：</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w:t>
            </w:r>
            <w:r>
              <w:rPr>
                <w:rFonts w:hint="default" w:ascii="Verdana" w:hAnsi="Verdana" w:cs="Verdana"/>
                <w:sz w:val="21"/>
                <w:szCs w:val="21"/>
                <w:bdr w:val="none" w:color="auto" w:sz="0" w:space="0"/>
                <w:shd w:val="clear" w:fill="E5ECF4"/>
              </w:rPr>
              <w:t>前言</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随着国内外个人隐私泄露事件的频繁发生和对个人隐私保护的重视，人们越来越关注日常工作生活中计算机软件、移动终端以及高技术带来的个人隐私问 题。中国科学院信息工程研究所保密技术攻防重点实验室对当前常用软件和终端产品的用户隐私保护情况进行了初步调查，通过实验研究发现了一些有关隐私保护存 在的风险。本文主要从常用软件、网络服务、移动终端以及声光电磁等四个方面介绍了实验室的研究结果和发现。文中内容注重实例研究和数据再现，希望引起有关 部门对个人隐私相关问题的关注。</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本文得到了北京大学互联网安全技术北京市重点实验室的帮助。</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1 终端常用软件与用户隐私保护</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1.1网络浏览器</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许多网络浏览器为了增强用户体验、提供个性化服务、发展定向广告业务等目的，通常会在后台收集用户的网页浏览记录等个人信息上传到服务器。然而 许多收集用户个人信息的行为是在用户不知情的情况下进行的，或者所收集的信息超出了软件《安装许可协议》中进行了明确规定的范围。</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实验室以360安全浏览器当前最新版本5.0为例，对浏览器的用户隐私泄露问题进行了分析和研究，网络浏览器中的隐私泄露威胁存在于以下几个方面：</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1)预留后门，植入代码：一些浏览器在使用过程中会在用户不知情的情况下在后台执行《安装许可协议》规定内容之外的功能，360安全浏览器在运 行过程中约每5分钟与服务端进行一次通信，并下载一个文件，如下图所示，下载的文件为se.360.cn/cloud/cset18.ini，但是从数据 流可以看出该文件实际上是一个PE文件，文件头中标识的产品名称为DataDll。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CF4"/>
              <w:spacing w:before="0" w:beforeAutospacing="0" w:after="0" w:afterAutospacing="0" w:line="315" w:lineRule="atLeast"/>
              <w:ind w:left="0" w:right="0"/>
              <w:jc w:val="left"/>
              <w:rPr>
                <w:rFonts w:hint="default" w:ascii="Verdana" w:hAnsi="Verdana" w:cs="Verdana"/>
                <w:sz w:val="21"/>
                <w:szCs w:val="21"/>
              </w:rPr>
            </w:pPr>
            <w:r>
              <w:rPr>
                <w:rFonts w:hint="default" w:ascii="Verdana" w:hAnsi="Verdana" w:eastAsia="宋体" w:cs="Verdana"/>
                <w:kern w:val="0"/>
                <w:sz w:val="21"/>
                <w:szCs w:val="21"/>
                <w:bdr w:val="none" w:color="auto" w:sz="0" w:space="0"/>
                <w:shd w:val="clear" w:fill="E5ECF4"/>
                <w:lang w:val="en-US" w:eastAsia="zh-CN" w:bidi="ar"/>
              </w:rPr>
              <w:fldChar w:fldCharType="begin"/>
            </w:r>
            <w:r>
              <w:rPr>
                <w:rFonts w:hint="default" w:ascii="Verdana" w:hAnsi="Verdana" w:eastAsia="宋体" w:cs="Verdana"/>
                <w:kern w:val="0"/>
                <w:sz w:val="21"/>
                <w:szCs w:val="21"/>
                <w:bdr w:val="none" w:color="auto" w:sz="0" w:space="0"/>
                <w:shd w:val="clear" w:fill="E5ECF4"/>
                <w:lang w:val="en-US" w:eastAsia="zh-CN" w:bidi="ar"/>
              </w:rPr>
              <w:instrText xml:space="preserve">INCLUDEPICTURE \d "http://blog.csdn.net/soloopin/rss/" \* MERGEFORMATINET </w:instrText>
            </w:r>
            <w:r>
              <w:rPr>
                <w:rFonts w:hint="default" w:ascii="Verdana" w:hAnsi="Verdana" w:eastAsia="宋体" w:cs="Verdana"/>
                <w:kern w:val="0"/>
                <w:sz w:val="21"/>
                <w:szCs w:val="21"/>
                <w:bdr w:val="none" w:color="auto" w:sz="0" w:space="0"/>
                <w:shd w:val="clear" w:fill="E5ECF4"/>
                <w:lang w:val="en-US" w:eastAsia="zh-CN" w:bidi="ar"/>
              </w:rPr>
              <w:fldChar w:fldCharType="separate"/>
            </w:r>
            <w:r>
              <w:rPr>
                <w:rFonts w:hint="default" w:ascii="Verdana" w:hAnsi="Verdana" w:eastAsia="宋体" w:cs="Verdana"/>
                <w:kern w:val="0"/>
                <w:sz w:val="21"/>
                <w:szCs w:val="21"/>
                <w:bdr w:val="none" w:color="auto" w:sz="0" w:space="0"/>
                <w:shd w:val="clear" w:fill="E5ECF4"/>
                <w:lang w:val="en-US" w:eastAsia="zh-CN" w:bidi="ar"/>
              </w:rPr>
              <w:drawing>
                <wp:inline distT="0" distB="0" distL="114300" distR="114300">
                  <wp:extent cx="304800" cy="304800"/>
                  <wp:effectExtent l="0" t="0" r="0" b="0"/>
                  <wp:docPr id="123" name="图片 192"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92" descr="图1-1"/>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eastAsia="宋体" w:cs="Verdana"/>
                <w:kern w:val="0"/>
                <w:sz w:val="21"/>
                <w:szCs w:val="21"/>
                <w:bdr w:val="none" w:color="auto" w:sz="0" w:space="0"/>
                <w:shd w:val="clear" w:fill="E5ECF4"/>
                <w:lang w:val="en-US" w:eastAsia="zh-CN" w:bidi="ar"/>
              </w:rPr>
              <w:fldChar w:fldCharType="end"/>
            </w:r>
            <w:r>
              <w:rPr>
                <w:rFonts w:hint="default" w:ascii="Verdana" w:hAnsi="Verdana" w:eastAsia="宋体" w:cs="Verdana"/>
                <w:kern w:val="0"/>
                <w:sz w:val="21"/>
                <w:szCs w:val="21"/>
                <w:bdr w:val="none" w:color="auto" w:sz="0" w:space="0"/>
                <w:shd w:val="clear" w:fill="E5ECF4"/>
                <w:lang w:val="en-US" w:eastAsia="zh-CN" w:bidi="ar"/>
              </w:rPr>
              <w:t> 图1-1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将该文件从数据流中提取出来得到一个dll文件，查看该文件的属性，得到其文件说明为“360安全浏览器 安全网银”。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CF4"/>
              <w:spacing w:before="0" w:beforeAutospacing="0" w:after="0" w:afterAutospacing="0" w:line="315" w:lineRule="atLeast"/>
              <w:ind w:left="0" w:right="0"/>
              <w:jc w:val="left"/>
              <w:rPr>
                <w:rFonts w:hint="default" w:ascii="Verdana" w:hAnsi="Verdana" w:cs="Verdana"/>
                <w:sz w:val="21"/>
                <w:szCs w:val="21"/>
              </w:rPr>
            </w:pPr>
            <w:r>
              <w:rPr>
                <w:rFonts w:hint="default" w:ascii="Verdana" w:hAnsi="Verdana" w:eastAsia="宋体" w:cs="Verdana"/>
                <w:kern w:val="0"/>
                <w:sz w:val="21"/>
                <w:szCs w:val="21"/>
                <w:bdr w:val="none" w:color="auto" w:sz="0" w:space="0"/>
                <w:shd w:val="clear" w:fill="E5ECF4"/>
                <w:lang w:val="en-US" w:eastAsia="zh-CN" w:bidi="ar"/>
              </w:rPr>
              <w:fldChar w:fldCharType="begin"/>
            </w:r>
            <w:r>
              <w:rPr>
                <w:rFonts w:hint="default" w:ascii="Verdana" w:hAnsi="Verdana" w:eastAsia="宋体" w:cs="Verdana"/>
                <w:kern w:val="0"/>
                <w:sz w:val="21"/>
                <w:szCs w:val="21"/>
                <w:bdr w:val="none" w:color="auto" w:sz="0" w:space="0"/>
                <w:shd w:val="clear" w:fill="E5ECF4"/>
                <w:lang w:val="en-US" w:eastAsia="zh-CN" w:bidi="ar"/>
              </w:rPr>
              <w:instrText xml:space="preserve">INCLUDEPICTURE \d "http://blog.csdn.net/soloopin/rss/" \* MERGEFORMATINET </w:instrText>
            </w:r>
            <w:r>
              <w:rPr>
                <w:rFonts w:hint="default" w:ascii="Verdana" w:hAnsi="Verdana" w:eastAsia="宋体" w:cs="Verdana"/>
                <w:kern w:val="0"/>
                <w:sz w:val="21"/>
                <w:szCs w:val="21"/>
                <w:bdr w:val="none" w:color="auto" w:sz="0" w:space="0"/>
                <w:shd w:val="clear" w:fill="E5ECF4"/>
                <w:lang w:val="en-US" w:eastAsia="zh-CN" w:bidi="ar"/>
              </w:rPr>
              <w:fldChar w:fldCharType="separate"/>
            </w:r>
            <w:r>
              <w:rPr>
                <w:rFonts w:hint="default" w:ascii="Verdana" w:hAnsi="Verdana" w:eastAsia="宋体" w:cs="Verdana"/>
                <w:kern w:val="0"/>
                <w:sz w:val="21"/>
                <w:szCs w:val="21"/>
                <w:bdr w:val="none" w:color="auto" w:sz="0" w:space="0"/>
                <w:shd w:val="clear" w:fill="E5ECF4"/>
                <w:lang w:val="en-US" w:eastAsia="zh-CN" w:bidi="ar"/>
              </w:rPr>
              <w:drawing>
                <wp:inline distT="0" distB="0" distL="114300" distR="114300">
                  <wp:extent cx="304800" cy="304800"/>
                  <wp:effectExtent l="0" t="0" r="0" b="0"/>
                  <wp:docPr id="128" name="图片 193"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93" descr="图1-2"/>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eastAsia="宋体" w:cs="Verdana"/>
                <w:kern w:val="0"/>
                <w:sz w:val="21"/>
                <w:szCs w:val="21"/>
                <w:bdr w:val="none" w:color="auto" w:sz="0" w:space="0"/>
                <w:shd w:val="clear" w:fill="E5ECF4"/>
                <w:lang w:val="en-US" w:eastAsia="zh-CN" w:bidi="ar"/>
              </w:rPr>
              <w:fldChar w:fldCharType="end"/>
            </w:r>
            <w:r>
              <w:rPr>
                <w:rFonts w:hint="default" w:ascii="Verdana" w:hAnsi="Verdana" w:eastAsia="宋体" w:cs="Verdana"/>
                <w:kern w:val="0"/>
                <w:sz w:val="21"/>
                <w:szCs w:val="21"/>
                <w:bdr w:val="none" w:color="auto" w:sz="0" w:space="0"/>
                <w:shd w:val="clear" w:fill="E5ECF4"/>
                <w:lang w:val="en-US" w:eastAsia="zh-CN" w:bidi="ar"/>
              </w:rPr>
              <w:t> 图1-2</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从该文件中提取到一段Base64编码的文本信息：</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W3N0XQ0KY291bnQ9Mg0KW3N0MV0NCmlkPTENCnVybD1odHRwOi8vd3d3LmJhaWR1LmNvbS9zZWFyY2gvcmVzc2FmZS5odG1sKg0KW3N0Ml0NCmlkPTINCnVybD1odHRwOi8vdmVyaWZ5LmJhaWR1LmNvbS92Y29kZT8qDQpbdHJheW1zZ10NCnN0YXRpY3NpZD0zMQ0KY291bnQgPSAxDQp1cmwxPWh0dHA6Ly93d3cuYmFpZHUuY29tL3NlYXJjaC9yZXNzYWZlLmh0bWwqDQpbbWFpbl0NCmhrcmVzMj0xDQpjYmM9MQ0KW2NiY10NCnVybGNvdW50PTENCnVybDE9aHR0cDovL3d3dy5iYWlkdS5jb20vc2VhcmNoL3Jlc3NhZmUuaHRtbCoNCmNiY2NvdW50PTINCmMxPUJBSURVSUQNCmMyPUJEVVNT</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经过解码后的内容为：</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[st]</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count=2</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[st1]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id=1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url=http://www.baidu.com/search/ressafe.html*</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[st2]</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id=2</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url=http://verify.baidu.com/vcode?*</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[traymsg]</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staticsid=31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count = 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url1=http://www.baidu.com/search/ressafe.html*</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[main]</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hkres2=1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cbc=1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[cbc]</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urlcount=1</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url1=http://www.baidu.com/search/ressafe.html*</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cbccount=2</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c1=BAIDUID</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c2=BDUSS</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由此可推测该DLL文件的功能与网银无任何关系，而是跟搜索引擎百度相关可能是为了躲避Referer字段的检查。这种行为虽然不涉及用户隐私，但是具有欺骗性。</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此外，360安全浏览器还会在用户不知情的情况下定期从服务端下载和执行一个名为“ExtSmartWiz.dll”的动态链接库。如果该动态 链接库被植入恶意功能或者不法分子利用域名劫持等方法对浏览器下载的“ExtSmartWiz.dll”文件进行恶意篡改，将会给用户安全带来严重危害。</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2)收集用户浏览记录：很多浏览器会将用户所打开的页面地址上传到服务器，以分析用户的个人爱好或者统计网站的受欢迎度，从而在浏览器首页更好 地为用户推荐个性化内容。这种行为也侵犯了用户的隐私数据。下图为当用户使用360安全浏览器5.0访问网页的时候，每打开一个网页之后都会向360的特 定服务器发送一个POST请求，内容包含加密过的url信息。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CF4"/>
              <w:spacing w:before="0" w:beforeAutospacing="0" w:after="0" w:afterAutospacing="0" w:line="315" w:lineRule="atLeast"/>
              <w:ind w:left="0" w:right="0"/>
              <w:jc w:val="left"/>
              <w:rPr>
                <w:rFonts w:hint="default" w:ascii="Verdana" w:hAnsi="Verdana" w:cs="Verdana"/>
                <w:sz w:val="21"/>
                <w:szCs w:val="21"/>
              </w:rPr>
            </w:pPr>
            <w:r>
              <w:rPr>
                <w:rFonts w:hint="default" w:ascii="Verdana" w:hAnsi="Verdana" w:eastAsia="宋体" w:cs="Verdana"/>
                <w:kern w:val="0"/>
                <w:sz w:val="21"/>
                <w:szCs w:val="21"/>
                <w:bdr w:val="none" w:color="auto" w:sz="0" w:space="0"/>
                <w:shd w:val="clear" w:fill="E5ECF4"/>
                <w:lang w:val="en-US" w:eastAsia="zh-CN" w:bidi="ar"/>
              </w:rPr>
              <w:fldChar w:fldCharType="begin"/>
            </w:r>
            <w:r>
              <w:rPr>
                <w:rFonts w:hint="default" w:ascii="Verdana" w:hAnsi="Verdana" w:eastAsia="宋体" w:cs="Verdana"/>
                <w:kern w:val="0"/>
                <w:sz w:val="21"/>
                <w:szCs w:val="21"/>
                <w:bdr w:val="none" w:color="auto" w:sz="0" w:space="0"/>
                <w:shd w:val="clear" w:fill="E5ECF4"/>
                <w:lang w:val="en-US" w:eastAsia="zh-CN" w:bidi="ar"/>
              </w:rPr>
              <w:instrText xml:space="preserve">INCLUDEPICTURE \d "http://blog.csdn.net/soloopin/rss/" \* MERGEFORMATINET </w:instrText>
            </w:r>
            <w:r>
              <w:rPr>
                <w:rFonts w:hint="default" w:ascii="Verdana" w:hAnsi="Verdana" w:eastAsia="宋体" w:cs="Verdana"/>
                <w:kern w:val="0"/>
                <w:sz w:val="21"/>
                <w:szCs w:val="21"/>
                <w:bdr w:val="none" w:color="auto" w:sz="0" w:space="0"/>
                <w:shd w:val="clear" w:fill="E5ECF4"/>
                <w:lang w:val="en-US" w:eastAsia="zh-CN" w:bidi="ar"/>
              </w:rPr>
              <w:fldChar w:fldCharType="separate"/>
            </w:r>
            <w:r>
              <w:rPr>
                <w:rFonts w:hint="default" w:ascii="Verdana" w:hAnsi="Verdana" w:eastAsia="宋体" w:cs="Verdana"/>
                <w:kern w:val="0"/>
                <w:sz w:val="21"/>
                <w:szCs w:val="21"/>
                <w:bdr w:val="none" w:color="auto" w:sz="0" w:space="0"/>
                <w:shd w:val="clear" w:fill="E5ECF4"/>
                <w:lang w:val="en-US" w:eastAsia="zh-CN" w:bidi="ar"/>
              </w:rPr>
              <w:drawing>
                <wp:inline distT="0" distB="0" distL="114300" distR="114300">
                  <wp:extent cx="304800" cy="304800"/>
                  <wp:effectExtent l="0" t="0" r="0" b="0"/>
                  <wp:docPr id="125" name="图片 194"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94" descr="图1-3"/>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eastAsia="宋体" w:cs="Verdana"/>
                <w:kern w:val="0"/>
                <w:sz w:val="21"/>
                <w:szCs w:val="21"/>
                <w:bdr w:val="none" w:color="auto" w:sz="0" w:space="0"/>
                <w:shd w:val="clear" w:fill="E5ECF4"/>
                <w:lang w:val="en-US" w:eastAsia="zh-CN" w:bidi="ar"/>
              </w:rPr>
              <w:fldChar w:fldCharType="end"/>
            </w:r>
            <w:r>
              <w:rPr>
                <w:rFonts w:hint="default" w:ascii="Verdana" w:hAnsi="Verdana" w:eastAsia="宋体" w:cs="Verdana"/>
                <w:kern w:val="0"/>
                <w:sz w:val="21"/>
                <w:szCs w:val="21"/>
                <w:bdr w:val="none" w:color="auto" w:sz="0" w:space="0"/>
                <w:shd w:val="clear" w:fill="E5ECF4"/>
                <w:lang w:val="en-US" w:eastAsia="zh-CN" w:bidi="ar"/>
              </w:rPr>
              <w:t> </w:t>
            </w:r>
            <w:r>
              <w:rPr>
                <w:rFonts w:hint="default" w:ascii="Verdana" w:hAnsi="Verdana" w:eastAsia="宋体" w:cs="Verdana"/>
                <w:kern w:val="0"/>
                <w:sz w:val="21"/>
                <w:szCs w:val="21"/>
                <w:bdr w:val="none" w:color="auto" w:sz="0" w:space="0"/>
                <w:shd w:val="clear" w:fill="E5ECF4"/>
                <w:lang w:val="en-US" w:eastAsia="zh-CN" w:bidi="ar"/>
              </w:rPr>
              <w:br w:type="textWrapping"/>
            </w:r>
            <w:r>
              <w:rPr>
                <w:rFonts w:hint="default" w:ascii="Verdana" w:hAnsi="Verdana" w:eastAsia="宋体" w:cs="Verdana"/>
                <w:kern w:val="0"/>
                <w:sz w:val="21"/>
                <w:szCs w:val="21"/>
                <w:bdr w:val="none" w:color="auto" w:sz="0" w:space="0"/>
                <w:shd w:val="clear" w:fill="E5ECF4"/>
                <w:lang w:val="en-US" w:eastAsia="zh-CN" w:bidi="ar"/>
              </w:rPr>
              <w:br w:type="textWrapping"/>
            </w:r>
            <w:r>
              <w:rPr>
                <w:rFonts w:hint="default" w:ascii="Verdana" w:hAnsi="Verdana" w:eastAsia="宋体" w:cs="Verdana"/>
                <w:kern w:val="0"/>
                <w:sz w:val="21"/>
                <w:szCs w:val="21"/>
                <w:bdr w:val="none" w:color="auto" w:sz="0" w:space="0"/>
                <w:shd w:val="clear" w:fill="E5ECF4"/>
                <w:lang w:val="en-US" w:eastAsia="zh-CN" w:bidi="ar"/>
              </w:rPr>
              <w:t>图1-3</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3)收集浏览器地址栏输入信息：当用户在浏览器地址栏中输入网址的时候，很多浏览器为了帮助用户自动补全网址，会把用户所输入的内容上传到服务 器来。下图为当用户在360安全浏览器5.0的地址栏中输入“10.105.240.57”时，浏览器会将该地址发送到sug.so.360.cn，并且 发送时附带的Cookie中会带有具有用户唯一性标志的guid值，这可能会导致特定用户的地址栏输入以及浏览记录被跟踪和泄漏。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CF4"/>
              <w:spacing w:before="0" w:beforeAutospacing="0" w:after="0" w:afterAutospacing="0" w:line="315" w:lineRule="atLeast"/>
              <w:ind w:left="0" w:right="0"/>
              <w:jc w:val="left"/>
              <w:rPr>
                <w:rFonts w:hint="default" w:ascii="Verdana" w:hAnsi="Verdana" w:cs="Verdana"/>
                <w:sz w:val="21"/>
                <w:szCs w:val="21"/>
              </w:rPr>
            </w:pPr>
            <w:r>
              <w:rPr>
                <w:rFonts w:hint="default" w:ascii="Verdana" w:hAnsi="Verdana" w:eastAsia="宋体" w:cs="Verdana"/>
                <w:kern w:val="0"/>
                <w:sz w:val="21"/>
                <w:szCs w:val="21"/>
                <w:bdr w:val="none" w:color="auto" w:sz="0" w:space="0"/>
                <w:shd w:val="clear" w:fill="E5ECF4"/>
                <w:lang w:val="en-US" w:eastAsia="zh-CN" w:bidi="ar"/>
              </w:rPr>
              <w:fldChar w:fldCharType="begin"/>
            </w:r>
            <w:r>
              <w:rPr>
                <w:rFonts w:hint="default" w:ascii="Verdana" w:hAnsi="Verdana" w:eastAsia="宋体" w:cs="Verdana"/>
                <w:kern w:val="0"/>
                <w:sz w:val="21"/>
                <w:szCs w:val="21"/>
                <w:bdr w:val="none" w:color="auto" w:sz="0" w:space="0"/>
                <w:shd w:val="clear" w:fill="E5ECF4"/>
                <w:lang w:val="en-US" w:eastAsia="zh-CN" w:bidi="ar"/>
              </w:rPr>
              <w:instrText xml:space="preserve">INCLUDEPICTURE \d "http://blog.csdn.net/soloopin/rss/" \* MERGEFORMATINET </w:instrText>
            </w:r>
            <w:r>
              <w:rPr>
                <w:rFonts w:hint="default" w:ascii="Verdana" w:hAnsi="Verdana" w:eastAsia="宋体" w:cs="Verdana"/>
                <w:kern w:val="0"/>
                <w:sz w:val="21"/>
                <w:szCs w:val="21"/>
                <w:bdr w:val="none" w:color="auto" w:sz="0" w:space="0"/>
                <w:shd w:val="clear" w:fill="E5ECF4"/>
                <w:lang w:val="en-US" w:eastAsia="zh-CN" w:bidi="ar"/>
              </w:rPr>
              <w:fldChar w:fldCharType="separate"/>
            </w:r>
            <w:r>
              <w:rPr>
                <w:rFonts w:hint="default" w:ascii="Verdana" w:hAnsi="Verdana" w:eastAsia="宋体" w:cs="Verdana"/>
                <w:kern w:val="0"/>
                <w:sz w:val="21"/>
                <w:szCs w:val="21"/>
                <w:bdr w:val="none" w:color="auto" w:sz="0" w:space="0"/>
                <w:shd w:val="clear" w:fill="E5ECF4"/>
                <w:lang w:val="en-US" w:eastAsia="zh-CN" w:bidi="ar"/>
              </w:rPr>
              <w:drawing>
                <wp:inline distT="0" distB="0" distL="114300" distR="114300">
                  <wp:extent cx="304800" cy="304800"/>
                  <wp:effectExtent l="0" t="0" r="0" b="0"/>
                  <wp:docPr id="126" name="图片 195"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95" descr="图1-4"/>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eastAsia="宋体" w:cs="Verdana"/>
                <w:kern w:val="0"/>
                <w:sz w:val="21"/>
                <w:szCs w:val="21"/>
                <w:bdr w:val="none" w:color="auto" w:sz="0" w:space="0"/>
                <w:shd w:val="clear" w:fill="E5ECF4"/>
                <w:lang w:val="en-US" w:eastAsia="zh-CN" w:bidi="ar"/>
              </w:rPr>
              <w:fldChar w:fldCharType="end"/>
            </w:r>
            <w:r>
              <w:rPr>
                <w:rFonts w:hint="default" w:ascii="Verdana" w:hAnsi="Verdana" w:eastAsia="宋体" w:cs="Verdana"/>
                <w:kern w:val="0"/>
                <w:sz w:val="21"/>
                <w:szCs w:val="21"/>
                <w:bdr w:val="none" w:color="auto" w:sz="0" w:space="0"/>
                <w:shd w:val="clear" w:fill="E5ECF4"/>
                <w:lang w:val="en-US" w:eastAsia="zh-CN" w:bidi="ar"/>
              </w:rPr>
              <w:t> 图1-4</w:t>
            </w:r>
          </w:p>
          <w:p>
            <w:pPr>
              <w:pStyle w:val="8"/>
              <w:keepNext w:val="0"/>
              <w:keepLines w:val="0"/>
              <w:widowControl/>
              <w:suppressLineNumbers w:val="0"/>
              <w:pBdr>
                <w:top w:val="none" w:color="auto" w:sz="0" w:space="0"/>
                <w:bottom w:val="none" w:color="auto" w:sz="0" w:space="0"/>
              </w:pBdr>
              <w:shd w:val="clear" w:fill="E5ECF4"/>
              <w:spacing w:before="0" w:beforeAutospacing="0" w:after="210" w:afterAutospacing="0" w:line="315" w:lineRule="atLeast"/>
              <w:rPr>
                <w:rFonts w:hint="default" w:ascii="Verdana" w:hAnsi="Verdana" w:cs="Verdana"/>
                <w:sz w:val="21"/>
                <w:szCs w:val="21"/>
              </w:rPr>
            </w:pPr>
            <w:r>
              <w:rPr>
                <w:rFonts w:hint="default" w:ascii="Verdana" w:hAnsi="Verdana" w:cs="Verdana"/>
                <w:sz w:val="21"/>
                <w:szCs w:val="21"/>
                <w:shd w:val="clear" w:fill="E5ECF4"/>
              </w:rPr>
              <w:t>　　下图所示为当用户在360安全浏览器5.0的地址栏中输入“weibo.com”的过程中，每输入一个字符，浏览器就会向 sug.so.360.cn发送当前浏览器地址栏中的内容(即“w”、“we”、“wei”、“weib”、“weibo”、“weibo。”、 “weibo.c”、“weibo.co”、“weibo.com”)。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CF4"/>
              <w:spacing w:before="0" w:beforeAutospacing="0" w:after="0" w:afterAutospacing="0" w:line="315" w:lineRule="atLeast"/>
              <w:ind w:left="0" w:right="0"/>
              <w:jc w:val="left"/>
              <w:rPr>
                <w:rFonts w:hint="default" w:ascii="Verdana" w:hAnsi="Verdana" w:cs="Verdana"/>
                <w:sz w:val="21"/>
                <w:szCs w:val="21"/>
              </w:rPr>
            </w:pPr>
            <w:r>
              <w:rPr>
                <w:rFonts w:hint="default" w:ascii="Verdana" w:hAnsi="Verdana" w:eastAsia="宋体" w:cs="Verdana"/>
                <w:kern w:val="0"/>
                <w:sz w:val="21"/>
                <w:szCs w:val="21"/>
                <w:bdr w:val="none" w:color="auto" w:sz="0" w:space="0"/>
                <w:shd w:val="clear" w:fill="E5ECF4"/>
                <w:lang w:val="en-US" w:eastAsia="zh-CN" w:bidi="ar"/>
              </w:rPr>
              <w:fldChar w:fldCharType="begin"/>
            </w:r>
            <w:r>
              <w:rPr>
                <w:rFonts w:hint="default" w:ascii="Verdana" w:hAnsi="Verdana" w:eastAsia="宋体" w:cs="Verdana"/>
                <w:kern w:val="0"/>
                <w:sz w:val="21"/>
                <w:szCs w:val="21"/>
                <w:bdr w:val="none" w:color="auto" w:sz="0" w:space="0"/>
                <w:shd w:val="clear" w:fill="E5ECF4"/>
                <w:lang w:val="en-US" w:eastAsia="zh-CN" w:bidi="ar"/>
              </w:rPr>
              <w:instrText xml:space="preserve">INCLUDEPICTURE \d "http://blog.csdn.net/soloopin/rss/" \* MERGEFORMATINET </w:instrText>
            </w:r>
            <w:r>
              <w:rPr>
                <w:rFonts w:hint="default" w:ascii="Verdana" w:hAnsi="Verdana" w:eastAsia="宋体" w:cs="Verdana"/>
                <w:kern w:val="0"/>
                <w:sz w:val="21"/>
                <w:szCs w:val="21"/>
                <w:bdr w:val="none" w:color="auto" w:sz="0" w:space="0"/>
                <w:shd w:val="clear" w:fill="E5ECF4"/>
                <w:lang w:val="en-US" w:eastAsia="zh-CN" w:bidi="ar"/>
              </w:rPr>
              <w:fldChar w:fldCharType="separate"/>
            </w:r>
            <w:r>
              <w:rPr>
                <w:rFonts w:hint="default" w:ascii="Verdana" w:hAnsi="Verdana" w:eastAsia="宋体" w:cs="Verdana"/>
                <w:kern w:val="0"/>
                <w:sz w:val="21"/>
                <w:szCs w:val="21"/>
                <w:bdr w:val="none" w:color="auto" w:sz="0" w:space="0"/>
                <w:shd w:val="clear" w:fill="E5ECF4"/>
                <w:lang w:val="en-US" w:eastAsia="zh-CN" w:bidi="ar"/>
              </w:rPr>
              <w:drawing>
                <wp:inline distT="0" distB="0" distL="114300" distR="114300">
                  <wp:extent cx="304800" cy="304800"/>
                  <wp:effectExtent l="0" t="0" r="0" b="0"/>
                  <wp:docPr id="129" name="图片 196"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6" descr="IMG_30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Verdana" w:hAnsi="Verdana" w:eastAsia="宋体" w:cs="Verdana"/>
                <w:kern w:val="0"/>
                <w:sz w:val="21"/>
                <w:szCs w:val="21"/>
                <w:bdr w:val="none" w:color="auto" w:sz="0" w:space="0"/>
                <w:shd w:val="clear" w:fill="E5ECF4"/>
                <w:lang w:val="en-US" w:eastAsia="zh-CN" w:bidi="ar"/>
              </w:rPr>
              <w:fldChar w:fldCharType="end"/>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作者：soloopin 发表于2012/11/23 16:45:08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"http://blog.csdn.net/soloopin/article/details/8217346"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原文链接</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p>
            <w:pPr>
              <w:keepNext w:val="0"/>
              <w:keepLines w:val="0"/>
              <w:widowControl/>
              <w:suppressLineNumbers w:val="0"/>
              <w:jc w:val="left"/>
              <w:rPr>
                <w:rFonts w:hint="default" w:ascii="Verdana" w:hAnsi="Verdana" w:cs="Verdana"/>
                <w:sz w:val="19"/>
                <w:szCs w:val="19"/>
              </w:rPr>
            </w:pPr>
            <w:r>
              <w:rPr>
                <w:rFonts w:hint="default" w:ascii="Verdana" w:hAnsi="Verdana" w:eastAsia="宋体" w:cs="Verdana"/>
                <w:kern w:val="0"/>
                <w:sz w:val="19"/>
                <w:szCs w:val="19"/>
                <w:lang w:val="en-US" w:eastAsia="zh-CN" w:bidi="ar"/>
              </w:rPr>
              <w:t xml:space="preserve">阅读：285 评论：0 </w:t>
            </w:r>
            <w:r>
              <w:rPr>
                <w:rFonts w:hint="default" w:ascii="Verdana" w:hAnsi="Verdana" w:eastAsia="宋体" w:cs="Verdana"/>
                <w:color w:val="0099EE"/>
                <w:kern w:val="0"/>
                <w:sz w:val="19"/>
                <w:szCs w:val="19"/>
                <w:u w:val="none"/>
                <w:lang w:val="en-US" w:eastAsia="zh-CN" w:bidi="ar"/>
              </w:rPr>
              <w:fldChar w:fldCharType="begin"/>
            </w:r>
            <w:r>
              <w:rPr>
                <w:rFonts w:hint="default" w:ascii="Verdana" w:hAnsi="Verdana" w:eastAsia="宋体" w:cs="Verdana"/>
                <w:color w:val="0099EE"/>
                <w:kern w:val="0"/>
                <w:sz w:val="19"/>
                <w:szCs w:val="19"/>
                <w:u w:val="none"/>
                <w:lang w:val="en-US" w:eastAsia="zh-CN" w:bidi="ar"/>
              </w:rPr>
              <w:instrText xml:space="preserve"> HYPERLINK "http://blog.csdn.net/soloopin/article/details/8217346" \l "comments" \t "http://blog.csdn.net/soloopin/rss/_blank" </w:instrText>
            </w:r>
            <w:r>
              <w:rPr>
                <w:rFonts w:hint="default" w:ascii="Verdana" w:hAnsi="Verdana" w:eastAsia="宋体" w:cs="Verdana"/>
                <w:color w:val="0099EE"/>
                <w:kern w:val="0"/>
                <w:sz w:val="19"/>
                <w:szCs w:val="19"/>
                <w:u w:val="none"/>
                <w:lang w:val="en-US" w:eastAsia="zh-CN" w:bidi="ar"/>
              </w:rPr>
              <w:fldChar w:fldCharType="separate"/>
            </w:r>
            <w:r>
              <w:rPr>
                <w:rStyle w:val="16"/>
                <w:rFonts w:hint="default" w:ascii="Verdana" w:hAnsi="Verdana" w:eastAsia="宋体" w:cs="Verdana"/>
                <w:color w:val="0099EE"/>
                <w:sz w:val="19"/>
                <w:szCs w:val="19"/>
                <w:u w:val="none"/>
              </w:rPr>
              <w:t>查看评论</w:t>
            </w:r>
            <w:r>
              <w:rPr>
                <w:rFonts w:hint="default" w:ascii="Verdana" w:hAnsi="Verdana" w:eastAsia="宋体" w:cs="Verdana"/>
                <w:color w:val="0099EE"/>
                <w:kern w:val="0"/>
                <w:sz w:val="19"/>
                <w:szCs w:val="19"/>
                <w:u w:val="none"/>
                <w:lang w:val="en-US" w:eastAsia="zh-CN" w:bidi="ar"/>
              </w:rPr>
              <w:fldChar w:fldCharType="end"/>
            </w:r>
            <w:r>
              <w:rPr>
                <w:rFonts w:hint="default" w:ascii="Verdana" w:hAnsi="Verdana" w:eastAsia="宋体" w:cs="Verdana"/>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150" w:hRule="atLeast"/>
          <w:tblCellSpacing w:w="0" w:type="dxa"/>
          <w:jc w:val="center"/>
        </w:trPr>
        <w:tc>
          <w:tcPr>
            <w:tcW w:w="8287" w:type="dxa"/>
            <w:shd w:val="clear"/>
            <w:vAlign w:val="center"/>
          </w:tcPr>
          <w:p>
            <w:pPr>
              <w:rPr>
                <w:rFonts w:hint="default" w:ascii="Verdana" w:hAnsi="Verdana" w:cs="Verdana"/>
                <w:sz w:val="19"/>
                <w:szCs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60" w:type="dxa"/>
            <w:left w:w="60" w:type="dxa"/>
            <w:bottom w:w="60" w:type="dxa"/>
            <w:right w:w="60" w:type="dxa"/>
          </w:tblCellMar>
        </w:tblPrEx>
        <w:trPr>
          <w:trHeight w:val="600" w:hRule="atLeast"/>
          <w:tblCellSpacing w:w="0" w:type="dxa"/>
          <w:jc w:val="center"/>
        </w:trPr>
        <w:tc>
          <w:tcPr>
            <w:tcW w:w="8287" w:type="dxa"/>
            <w:shd w:val="clear"/>
            <w:vAlign w:val="center"/>
          </w:tcPr>
          <w:p>
            <w:pPr>
              <w:rPr>
                <w:rFonts w:hint="default" w:ascii="Verdana" w:hAnsi="Verdana" w:cs="Verdana"/>
                <w:sz w:val="19"/>
                <w:szCs w:val="19"/>
              </w:rPr>
            </w:pPr>
          </w:p>
        </w:tc>
      </w:tr>
    </w:tbl>
    <w:p>
      <w:pPr>
        <w:keepNext w:val="0"/>
        <w:keepLines w:val="0"/>
        <w:widowControl/>
        <w:suppressLineNumbers w:val="0"/>
        <w:spacing w:before="300" w:beforeAutospacing="0" w:line="480" w:lineRule="auto"/>
        <w:ind w:left="720"/>
        <w:jc w:val="center"/>
        <w:rPr>
          <w:rFonts w:hint="eastAsia" w:ascii="宋体" w:hAnsi="宋体" w:eastAsia="宋体" w:cs="宋体"/>
          <w:sz w:val="24"/>
          <w:szCs w:val="24"/>
        </w:rPr>
      </w:pP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"http://www.csdn.net/company/about.html"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公司简介</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"http://www.csdn.net/company/marketing.html"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广告服务</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"http://www.csdn.net/company/account.html"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银行汇款帐号</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"http://www.csdn.net/company/contact.html"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联系方式</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"http://www.csdn.net/company/statement.html"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版权声明</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"http://www.csdn.net/company/layer.html" \t "http://blog.csdn.net/soloopin/rss/_blank"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法律顾问</w:t>
      </w:r>
      <w:r>
        <w:rPr>
          <w:rFonts w:hint="eastAsia" w:ascii="宋体" w:hAnsi="宋体" w:eastAsia="宋体" w:cs="宋体"/>
          <w:color w:val="000000"/>
          <w:sz w:val="24"/>
          <w:szCs w:val="24"/>
          <w:u w:val="none"/>
          <w:bdr w:val="none" w:color="auto" w:sz="0" w:space="0"/>
        </w:rPr>
        <w:fldChar w:fldCharType="end"/>
      </w:r>
      <w:r>
        <w:rPr>
          <w:rFonts w:hint="eastAsia" w:ascii="宋体" w:hAnsi="宋体" w:eastAsia="宋体" w:cs="宋体"/>
          <w:sz w:val="24"/>
          <w:szCs w:val="24"/>
        </w:rPr>
        <w:t>|</w:t>
      </w: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 HYPERLINK "mailto:webmaster@csdn.net" </w:instrText>
      </w:r>
      <w:r>
        <w:rPr>
          <w:rFonts w:hint="eastAsia" w:ascii="宋体" w:hAnsi="宋体" w:eastAsia="宋体" w:cs="宋体"/>
          <w:color w:val="000000"/>
          <w:sz w:val="24"/>
          <w:szCs w:val="24"/>
          <w:u w:val="none"/>
          <w:bdr w:val="none" w:color="auto" w:sz="0" w:space="0"/>
        </w:rPr>
        <w:fldChar w:fldCharType="separate"/>
      </w:r>
      <w:r>
        <w:rPr>
          <w:rStyle w:val="16"/>
          <w:rFonts w:hint="eastAsia" w:ascii="宋体" w:hAnsi="宋体" w:eastAsia="宋体" w:cs="宋体"/>
          <w:color w:val="000000"/>
          <w:sz w:val="24"/>
          <w:szCs w:val="24"/>
          <w:u w:val="none"/>
          <w:bdr w:val="none" w:color="auto" w:sz="0" w:space="0"/>
        </w:rPr>
        <w:t>问题报告</w:t>
      </w:r>
      <w:r>
        <w:rPr>
          <w:rFonts w:hint="eastAsia" w:ascii="宋体" w:hAnsi="宋体" w:eastAsia="宋体" w:cs="宋体"/>
          <w:color w:val="000000"/>
          <w:sz w:val="24"/>
          <w:szCs w:val="24"/>
          <w:u w:val="none"/>
          <w:bdr w:val="none" w:color="auto" w:sz="0" w:space="0"/>
        </w:rPr>
        <w:fldChar w:fldCharType="end"/>
      </w:r>
    </w:p>
    <w:p>
      <w:pPr>
        <w:keepNext w:val="0"/>
        <w:keepLines w:val="0"/>
        <w:widowControl/>
        <w:suppressLineNumbers w:val="0"/>
        <w:spacing w:before="300" w:beforeAutospacing="0" w:line="480" w:lineRule="auto"/>
        <w:ind w:left="720"/>
        <w:jc w:val="center"/>
        <w:rPr>
          <w:rFonts w:hint="eastAsia" w:ascii="宋体" w:hAnsi="宋体" w:eastAsia="宋体" w:cs="宋体"/>
          <w:sz w:val="24"/>
          <w:szCs w:val="24"/>
        </w:rPr>
      </w:pPr>
      <w:r>
        <w:rPr>
          <w:rFonts w:hint="eastAsia" w:ascii="宋体" w:hAnsi="宋体" w:eastAsia="宋体" w:cs="宋体"/>
          <w:sz w:val="24"/>
          <w:szCs w:val="24"/>
        </w:rPr>
        <w:t>北京创新乐知信息技术有限公司 版权所有, 京 ICP 证 070598 号</w:t>
      </w:r>
    </w:p>
    <w:p>
      <w:pPr>
        <w:keepNext w:val="0"/>
        <w:keepLines w:val="0"/>
        <w:widowControl/>
        <w:suppressLineNumbers w:val="0"/>
        <w:spacing w:before="300" w:beforeAutospacing="0" w:line="480" w:lineRule="auto"/>
        <w:ind w:left="720"/>
        <w:jc w:val="center"/>
        <w:rPr>
          <w:rFonts w:hint="eastAsia" w:ascii="宋体" w:hAnsi="宋体" w:eastAsia="宋体" w:cs="宋体"/>
          <w:sz w:val="24"/>
          <w:szCs w:val="24"/>
        </w:rPr>
      </w:pPr>
      <w:r>
        <w:rPr>
          <w:rFonts w:hint="eastAsia" w:ascii="宋体" w:hAnsi="宋体" w:eastAsia="宋体" w:cs="宋体"/>
          <w:sz w:val="24"/>
          <w:szCs w:val="24"/>
        </w:rPr>
        <w:t>世纪乐知(北京)网络技术有限公司 提供技术支持</w:t>
      </w:r>
    </w:p>
    <w:p>
      <w:pPr>
        <w:keepNext w:val="0"/>
        <w:keepLines w:val="0"/>
        <w:widowControl/>
        <w:suppressLineNumbers w:val="0"/>
        <w:spacing w:before="300" w:beforeAutospacing="0" w:line="480" w:lineRule="auto"/>
        <w:ind w:left="720"/>
        <w:jc w:val="cente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INCLUDEPICTURE \d "http://csdnhomepage.csdn.net/images/webmastermail.png" \* MERGEFORMATINET </w:instrText>
      </w:r>
      <w:r>
        <w:rPr>
          <w:rFonts w:hint="eastAsia" w:ascii="宋体" w:hAnsi="宋体" w:eastAsia="宋体" w:cs="宋体"/>
          <w:sz w:val="24"/>
          <w:szCs w:val="24"/>
        </w:rPr>
        <w:fldChar w:fldCharType="separate"/>
      </w:r>
      <w:r>
        <w:rPr>
          <w:rFonts w:hint="eastAsia" w:ascii="宋体" w:hAnsi="宋体" w:eastAsia="宋体" w:cs="宋体"/>
          <w:sz w:val="24"/>
          <w:szCs w:val="24"/>
        </w:rPr>
        <w:drawing>
          <wp:inline distT="0" distB="0" distL="114300" distR="114300">
            <wp:extent cx="1552575" cy="114300"/>
            <wp:effectExtent l="0" t="0" r="9525" b="0"/>
            <wp:docPr id="127" name="图片 197"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97" descr="IMG_309"/>
                    <pic:cNvPicPr>
                      <a:picLocks noChangeAspect="1"/>
                    </pic:cNvPicPr>
                  </pic:nvPicPr>
                  <pic:blipFill>
                    <a:blip r:embed="rId32"/>
                    <a:stretch>
                      <a:fillRect/>
                    </a:stretch>
                  </pic:blipFill>
                  <pic:spPr>
                    <a:xfrm>
                      <a:off x="0" y="0"/>
                      <a:ext cx="1552575" cy="114300"/>
                    </a:xfrm>
                    <a:prstGeom prst="rect">
                      <a:avLst/>
                    </a:prstGeom>
                    <a:noFill/>
                    <a:ln w="9525">
                      <a:noFill/>
                    </a:ln>
                  </pic:spPr>
                </pic:pic>
              </a:graphicData>
            </a:graphic>
          </wp:inline>
        </w:drawing>
      </w:r>
      <w:r>
        <w:rPr>
          <w:rFonts w:hint="eastAsia" w:ascii="宋体" w:hAnsi="宋体" w:eastAsia="宋体" w:cs="宋体"/>
          <w:sz w:val="24"/>
          <w:szCs w:val="24"/>
        </w:rPr>
        <w:fldChar w:fldCharType="end"/>
      </w:r>
    </w:p>
    <w:p>
      <w:pPr>
        <w:keepNext w:val="0"/>
        <w:keepLines w:val="0"/>
        <w:widowControl/>
        <w:suppressLineNumbers w:val="0"/>
        <w:spacing w:before="300" w:beforeAutospacing="0" w:line="480" w:lineRule="auto"/>
        <w:jc w:val="center"/>
      </w:pPr>
      <w:r>
        <w:rPr>
          <w:bdr w:val="none" w:color="auto" w:sz="0" w:space="0"/>
        </w:rPr>
        <w:t>Copyright © 1999-2011, CSDN.NET, All Rights Reserved</w:t>
      </w:r>
    </w:p>
    <w:p>
      <w:pPr>
        <w:keepNext w:val="0"/>
        <w:keepLines w:val="0"/>
        <w:widowControl/>
        <w:suppressLineNumbers w:val="0"/>
        <w:spacing w:before="300" w:beforeAutospacing="0" w:line="480" w:lineRule="auto"/>
        <w:ind w:left="720"/>
        <w:jc w:val="center"/>
        <w:rPr>
          <w:rFonts w:hint="eastAsia" w:ascii="宋体" w:hAnsi="宋体" w:eastAsia="宋体" w:cs="宋体"/>
          <w:sz w:val="24"/>
          <w:szCs w:val="24"/>
        </w:rPr>
      </w:pPr>
      <w:r>
        <w:rPr>
          <w:rFonts w:hint="eastAsia" w:ascii="宋体" w:hAnsi="宋体" w:eastAsia="宋体" w:cs="宋体"/>
          <w:color w:val="000000"/>
          <w:sz w:val="24"/>
          <w:szCs w:val="24"/>
          <w:u w:val="none"/>
          <w:bdr w:val="none" w:color="auto" w:sz="0" w:space="0"/>
        </w:rPr>
        <w:fldChar w:fldCharType="begin"/>
      </w:r>
      <w:r>
        <w:rPr>
          <w:rFonts w:hint="eastAsia" w:ascii="宋体" w:hAnsi="宋体" w:eastAsia="宋体" w:cs="宋体"/>
          <w:color w:val="000000"/>
          <w:sz w:val="24"/>
          <w:szCs w:val="24"/>
          <w:u w:val="none"/>
          <w:bdr w:val="none" w:color="auto" w:sz="0" w:space="0"/>
        </w:rPr>
        <w:instrText xml:space="preserve">INCLUDEPICTURE \d "http://www.csdn.net/ui/images/gongshang_logos.gif" \* MERGEFORMATINET </w:instrText>
      </w:r>
      <w:r>
        <w:rPr>
          <w:rFonts w:hint="eastAsia" w:ascii="宋体" w:hAnsi="宋体" w:eastAsia="宋体" w:cs="宋体"/>
          <w:color w:val="000000"/>
          <w:sz w:val="24"/>
          <w:szCs w:val="24"/>
          <w:u w:val="none"/>
          <w:bdr w:val="none" w:color="auto" w:sz="0" w:space="0"/>
        </w:rPr>
        <w:fldChar w:fldCharType="separate"/>
      </w:r>
      <w:r>
        <w:rPr>
          <w:rFonts w:hint="eastAsia" w:ascii="宋体" w:hAnsi="宋体" w:eastAsia="宋体" w:cs="宋体"/>
          <w:color w:val="000000"/>
          <w:sz w:val="24"/>
          <w:szCs w:val="24"/>
          <w:u w:val="none"/>
          <w:bdr w:val="none" w:color="auto" w:sz="0" w:space="0"/>
        </w:rPr>
        <w:drawing>
          <wp:inline distT="0" distB="0" distL="114300" distR="114300">
            <wp:extent cx="238125" cy="295275"/>
            <wp:effectExtent l="0" t="0" r="9525" b="9525"/>
            <wp:docPr id="124" name="图片 198" descr="IMG_3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98" descr="IMG_310"/>
                    <pic:cNvPicPr>
                      <a:picLocks noChangeAspect="1"/>
                    </pic:cNvPicPr>
                  </pic:nvPicPr>
                  <pic:blipFill>
                    <a:blip r:embed="rId34"/>
                    <a:stretch>
                      <a:fillRect/>
                    </a:stretch>
                  </pic:blipFill>
                  <pic:spPr>
                    <a:xfrm>
                      <a:off x="0" y="0"/>
                      <a:ext cx="238125" cy="295275"/>
                    </a:xfrm>
                    <a:prstGeom prst="rect">
                      <a:avLst/>
                    </a:prstGeom>
                    <a:noFill/>
                    <a:ln w="9525">
                      <a:noFill/>
                    </a:ln>
                  </pic:spPr>
                </pic:pic>
              </a:graphicData>
            </a:graphic>
          </wp:inline>
        </w:drawing>
      </w:r>
      <w:r>
        <w:rPr>
          <w:rFonts w:hint="eastAsia" w:ascii="宋体" w:hAnsi="宋体" w:eastAsia="宋体" w:cs="宋体"/>
          <w:color w:val="000000"/>
          <w:sz w:val="24"/>
          <w:szCs w:val="24"/>
          <w:u w:val="none"/>
          <w:bdr w:val="none" w:color="auto" w:sz="0" w:space="0"/>
        </w:rPr>
        <w:fldChar w:fldCharType="end"/>
      </w: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iconfon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Microsoft YaHei 微软雅黑 黑体 宋体">
    <w:altName w:val="宋体"/>
    <w:panose1 w:val="00000000000000000000"/>
    <w:charset w:val="00"/>
    <w:family w:val="auto"/>
    <w:pitch w:val="default"/>
    <w:sig w:usb0="00000000" w:usb1="00000000" w:usb2="00000000" w:usb3="00000000" w:csb0="00000000" w:csb1="00000000"/>
  </w:font>
  <w:font w:name="Microsoft YaHei 微软雅黑">
    <w:altName w:val="黑体"/>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Glyphicons Halflings">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eiryo UI">
    <w:panose1 w:val="020B0604030504040204"/>
    <w:charset w:val="80"/>
    <w:family w:val="auto"/>
    <w:pitch w:val="default"/>
    <w:sig w:usb0="E10102FF" w:usb1="EAC7FFFF" w:usb2="00010012" w:usb3="00000000" w:csb0="6002009F" w:csb1="DFD70000"/>
  </w:font>
  <w:font w:name="Meiryo">
    <w:panose1 w:val="020B0604030504040204"/>
    <w:charset w:val="80"/>
    <w:family w:val="auto"/>
    <w:pitch w:val="default"/>
    <w:sig w:usb0="E10102FF" w:usb1="EAC7FFFF" w:usb2="00010012" w:usb3="00000000" w:csb0="6002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Open Sa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_GB2312">
    <w:altName w:val="楷体"/>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algun Gothic Semilight">
    <w:panose1 w:val="020B0502040204020203"/>
    <w:charset w:val="86"/>
    <w:family w:val="auto"/>
    <w:pitch w:val="default"/>
    <w:sig w:usb0="900002AF" w:usb1="01D77CFB" w:usb2="00000012" w:usb3="00000000" w:csb0="203E01BD" w:csb1="D7FF0000"/>
  </w:font>
  <w:font w:name="MS Gothic">
    <w:panose1 w:val="020B0609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Microsoft YaHei UI Light">
    <w:panose1 w:val="020B0502040204020203"/>
    <w:charset w:val="86"/>
    <w:family w:val="auto"/>
    <w:pitch w:val="default"/>
    <w:sig w:usb0="80000287" w:usb1="28CF001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rial Narrow">
    <w:panose1 w:val="020B0606020202030204"/>
    <w:charset w:val="00"/>
    <w:family w:val="auto"/>
    <w:pitch w:val="default"/>
    <w:sig w:usb0="00000287" w:usb1="00000800" w:usb2="00000000" w:usb3="00000000" w:csb0="2000009F" w:csb1="DFD70000"/>
  </w:font>
  <w:font w:name="Bell MT">
    <w:panose1 w:val="020205030603050203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rush Script MT">
    <w:panose1 w:val="030608020404060703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Elephant">
    <w:panose1 w:val="02020904090505020303"/>
    <w:charset w:val="00"/>
    <w:family w:val="auto"/>
    <w:pitch w:val="default"/>
    <w:sig w:usb0="00000003" w:usb1="00000000" w:usb2="00000000" w:usb3="00000000" w:csb0="20000001" w:csb1="00000000"/>
  </w:font>
  <w:font w:name="Eras Bold ITC">
    <w:panose1 w:val="020B0907030504020204"/>
    <w:charset w:val="00"/>
    <w:family w:val="auto"/>
    <w:pitch w:val="default"/>
    <w:sig w:usb0="00000003" w:usb1="00000000" w:usb2="00000000" w:usb3="00000000" w:csb0="20000001" w:csb1="00000000"/>
  </w:font>
  <w:font w:name="Franklin Gothic Demi">
    <w:panose1 w:val="020B0703020102020204"/>
    <w:charset w:val="00"/>
    <w:family w:val="auto"/>
    <w:pitch w:val="default"/>
    <w:sig w:usb0="00000287" w:usb1="00000000" w:usb2="00000000" w:usb3="00000000" w:csb0="2000009F" w:csb1="DFD70000"/>
  </w:font>
  <w:font w:name="Gadugi">
    <w:panose1 w:val="020B0502040204020203"/>
    <w:charset w:val="00"/>
    <w:family w:val="auto"/>
    <w:pitch w:val="default"/>
    <w:sig w:usb0="80000003" w:usb1="00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Georgia">
    <w:panose1 w:val="02040502050405020303"/>
    <w:charset w:val="00"/>
    <w:family w:val="auto"/>
    <w:pitch w:val="default"/>
    <w:sig w:usb0="00000287" w:usb1="00000000" w:usb2="00000000" w:usb3="00000000" w:csb0="2000009F" w:csb1="00000000"/>
  </w:font>
  <w:font w:name="Gill Sans MT">
    <w:panose1 w:val="020B0502020104020203"/>
    <w:charset w:val="00"/>
    <w:family w:val="auto"/>
    <w:pitch w:val="default"/>
    <w:sig w:usb0="00000003" w:usb1="00000000" w:usb2="00000000" w:usb3="00000000" w:csb0="20000003" w:csb1="00000000"/>
  </w:font>
  <w:font w:name="Gill Sans MT Condensed">
    <w:panose1 w:val="020B0506020104020203"/>
    <w:charset w:val="00"/>
    <w:family w:val="auto"/>
    <w:pitch w:val="default"/>
    <w:sig w:usb0="00000003" w:usb1="00000000" w:usb2="00000000" w:usb3="00000000" w:csb0="20000003" w:csb1="00000000"/>
  </w:font>
  <w:font w:name="Gill Sans MT Ext Condensed Bold">
    <w:panose1 w:val="020B0902020104020203"/>
    <w:charset w:val="00"/>
    <w:family w:val="auto"/>
    <w:pitch w:val="default"/>
    <w:sig w:usb0="00000003" w:usb1="00000000" w:usb2="00000000" w:usb3="00000000" w:csb0="20000003" w:csb1="00000000"/>
  </w:font>
  <w:font w:name="Goudy Old Style">
    <w:panose1 w:val="02020502050305020303"/>
    <w:charset w:val="00"/>
    <w:family w:val="auto"/>
    <w:pitch w:val="default"/>
    <w:sig w:usb0="00000003" w:usb1="00000000" w:usb2="00000000" w:usb3="00000000" w:csb0="20000001" w:csb1="00000000"/>
  </w:font>
  <w:font w:name="Goudy Stout">
    <w:panose1 w:val="0202090407030B020401"/>
    <w:charset w:val="00"/>
    <w:family w:val="auto"/>
    <w:pitch w:val="default"/>
    <w:sig w:usb0="00000003" w:usb1="00000000" w:usb2="00000000" w:usb3="00000000" w:csb0="20000001" w:csb1="00000000"/>
  </w:font>
  <w:font w:name="Imprint MT Shadow">
    <w:panose1 w:val="04020605060303030202"/>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 w:name="Juice ITC">
    <w:panose1 w:val="04040403040A02020202"/>
    <w:charset w:val="00"/>
    <w:family w:val="auto"/>
    <w:pitch w:val="default"/>
    <w:sig w:usb0="00000003" w:usb1="00000000" w:usb2="00000000" w:usb3="00000000" w:csb0="20000001" w:csb1="00000000"/>
  </w:font>
  <w:font w:name="Kristen ITC">
    <w:panose1 w:val="03050502040202030202"/>
    <w:charset w:val="00"/>
    <w:family w:val="auto"/>
    <w:pitch w:val="default"/>
    <w:sig w:usb0="00000003" w:usb1="00000000" w:usb2="00000000" w:usb3="00000000" w:csb0="20000001" w:csb1="00000000"/>
  </w:font>
  <w:font w:name="Leelawadee UI Semilight">
    <w:panose1 w:val="020B0402040204020203"/>
    <w:charset w:val="00"/>
    <w:family w:val="auto"/>
    <w:pitch w:val="default"/>
    <w:sig w:usb0="83000003" w:usb1="00000000" w:usb2="00010000" w:usb3="00000001" w:csb0="00010101" w:csb1="00000000"/>
  </w:font>
  <w:font w:name="Lucida Bright">
    <w:panose1 w:val="02040602050505020304"/>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Fax">
    <w:panose1 w:val="02060602050505020204"/>
    <w:charset w:val="00"/>
    <w:family w:val="auto"/>
    <w:pitch w:val="default"/>
    <w:sig w:usb0="00000003" w:usb1="00000000" w:usb2="00000000" w:usb3="00000000" w:csb0="20000001" w:csb1="00000000"/>
  </w:font>
  <w:font w:name="Lucida Sans Unicode">
    <w:panose1 w:val="020B0602030504020204"/>
    <w:charset w:val="00"/>
    <w:family w:val="auto"/>
    <w:pitch w:val="default"/>
    <w:sig w:usb0="80001AFF" w:usb1="0000396B" w:usb2="00000000" w:usb3="00000000" w:csb0="200000BF" w:csb1="D7F70000"/>
  </w:font>
  <w:font w:name="Magneto">
    <w:panose1 w:val="04030805050802020D02"/>
    <w:charset w:val="00"/>
    <w:family w:val="auto"/>
    <w:pitch w:val="default"/>
    <w:sig w:usb0="00000003" w:usb1="00000000" w:usb2="00000000" w:usb3="00000000" w:csb0="20000001" w:csb1="00000000"/>
  </w:font>
  <w:font w:name="Maiandra GD">
    <w:panose1 w:val="020E0502030308020204"/>
    <w:charset w:val="00"/>
    <w:family w:val="auto"/>
    <w:pitch w:val="default"/>
    <w:sig w:usb0="00000003" w:usb1="00000000" w:usb2="00000000" w:usb3="00000000" w:csb0="20000001" w:csb1="00000000"/>
  </w:font>
  <w:font w:name="Matura MT Script Capitals">
    <w:panose1 w:val="03020802060602070202"/>
    <w:charset w:val="00"/>
    <w:family w:val="auto"/>
    <w:pitch w:val="default"/>
    <w:sig w:usb0="00000003" w:usb1="00000000" w:usb2="00000000" w:usb3="00000000" w:csb0="20000001" w:csb1="00000000"/>
  </w:font>
  <w:font w:name="Microsoft Sans Serif">
    <w:panose1 w:val="020B0604020202020204"/>
    <w:charset w:val="00"/>
    <w:family w:val="auto"/>
    <w:pitch w:val="default"/>
    <w:sig w:usb0="E5002EFF" w:usb1="C000605B" w:usb2="00000029" w:usb3="00000000" w:csb0="200101FF" w:csb1="20280000"/>
  </w:font>
  <w:font w:name="Microsoft Tai Le">
    <w:panose1 w:val="020B0502040204020203"/>
    <w:charset w:val="00"/>
    <w:family w:val="auto"/>
    <w:pitch w:val="default"/>
    <w:sig w:usb0="00000003" w:usb1="00000000" w:usb2="40000000" w:usb3="00000000" w:csb0="00000001" w:csb1="00000000"/>
  </w:font>
  <w:font w:name="MS Outlook">
    <w:panose1 w:val="05010100010000000000"/>
    <w:charset w:val="00"/>
    <w:family w:val="auto"/>
    <w:pitch w:val="default"/>
    <w:sig w:usb0="00000000" w:usb1="00000000" w:usb2="00000000" w:usb3="00000000" w:csb0="80000000" w:csb1="00000000"/>
  </w:font>
  <w:font w:name="Monotype Corsiva">
    <w:panose1 w:val="03010101010201010101"/>
    <w:charset w:val="00"/>
    <w:family w:val="auto"/>
    <w:pitch w:val="default"/>
    <w:sig w:usb0="00000287" w:usb1="00000000" w:usb2="00000000" w:usb3="00000000" w:csb0="2000009F" w:csb1="DFD70000"/>
  </w:font>
  <w:font w:name="Mongolian Baiti">
    <w:panose1 w:val="03000500000000000000"/>
    <w:charset w:val="00"/>
    <w:family w:val="auto"/>
    <w:pitch w:val="default"/>
    <w:sig w:usb0="80000023" w:usb1="00000000" w:usb2="00020000" w:usb3="00000000" w:csb0="00000001" w:csb1="00000000"/>
  </w:font>
  <w:font w:name="Modern No. 20">
    <w:panose1 w:val="02070704070505020303"/>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icrosoft Yi Baiti">
    <w:panose1 w:val="03000500000000000000"/>
    <w:charset w:val="00"/>
    <w:family w:val="auto"/>
    <w:pitch w:val="default"/>
    <w:sig w:usb0="80000003" w:usb1="00010402" w:usb2="00080002" w:usb3="00000000" w:csb0="00000001" w:csb1="00000000"/>
  </w:font>
  <w:font w:name="MT Extra">
    <w:panose1 w:val="05050102010205020202"/>
    <w:charset w:val="00"/>
    <w:family w:val="auto"/>
    <w:pitch w:val="default"/>
    <w:sig w:usb0="00000000" w:usb1="00000000" w:usb2="00000000" w:usb3="00000000" w:csb0="00000000" w:csb1="00000000"/>
  </w:font>
  <w:font w:name="Old English Text MT">
    <w:panose1 w:val="03040902040508030806"/>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Rage Italic">
    <w:panose1 w:val="03070502040507070304"/>
    <w:charset w:val="00"/>
    <w:family w:val="auto"/>
    <w:pitch w:val="default"/>
    <w:sig w:usb0="00000003" w:usb1="00000000" w:usb2="00000000" w:usb3="00000000" w:csb0="20000001" w:csb1="00000000"/>
  </w:font>
  <w:font w:name="Script MT Bold">
    <w:panose1 w:val="03040602040607080904"/>
    <w:charset w:val="00"/>
    <w:family w:val="auto"/>
    <w:pitch w:val="default"/>
    <w:sig w:usb0="00000003" w:usb1="00000000" w:usb2="00000000" w:usb3="00000000" w:csb0="20000001" w:csb1="00000000"/>
  </w:font>
  <w:font w:name="Segoe UI Emoji">
    <w:panose1 w:val="020B0502040204020203"/>
    <w:charset w:val="00"/>
    <w:family w:val="auto"/>
    <w:pitch w:val="default"/>
    <w:sig w:usb0="00000001" w:usb1="02000000" w:usb2="00000000" w:usb3="00000000" w:csb0="00000001" w:csb1="00000000"/>
  </w:font>
  <w:font w:name="Tempus Sans ITC">
    <w:panose1 w:val="04020404030D07020202"/>
    <w:charset w:val="00"/>
    <w:family w:val="auto"/>
    <w:pitch w:val="default"/>
    <w:sig w:usb0="00000003" w:usb1="00000000" w:usb2="00000000" w:usb3="00000000" w:csb0="20000001" w:csb1="00000000"/>
  </w:font>
  <w:font w:name="Wide Latin">
    <w:panose1 w:val="020A0A070505050204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58F55"/>
    <w:multiLevelType w:val="multilevel"/>
    <w:tmpl w:val="58058F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8058F60"/>
    <w:multiLevelType w:val="multilevel"/>
    <w:tmpl w:val="58058F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8058F6B"/>
    <w:multiLevelType w:val="multilevel"/>
    <w:tmpl w:val="58058F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058F76"/>
    <w:multiLevelType w:val="multilevel"/>
    <w:tmpl w:val="58058F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8058F81"/>
    <w:multiLevelType w:val="multilevel"/>
    <w:tmpl w:val="58058F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8058F8C"/>
    <w:multiLevelType w:val="multilevel"/>
    <w:tmpl w:val="58058F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058F97"/>
    <w:multiLevelType w:val="multilevel"/>
    <w:tmpl w:val="58058F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8058FA2"/>
    <w:multiLevelType w:val="multilevel"/>
    <w:tmpl w:val="58058F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058FAD"/>
    <w:multiLevelType w:val="multilevel"/>
    <w:tmpl w:val="58058F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8058FB8"/>
    <w:multiLevelType w:val="multilevel"/>
    <w:tmpl w:val="58058F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8058FC3"/>
    <w:multiLevelType w:val="multilevel"/>
    <w:tmpl w:val="58058F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8058FCE"/>
    <w:multiLevelType w:val="multilevel"/>
    <w:tmpl w:val="58058F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8058FD9"/>
    <w:multiLevelType w:val="multilevel"/>
    <w:tmpl w:val="58058F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8058FE4"/>
    <w:multiLevelType w:val="multilevel"/>
    <w:tmpl w:val="58058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058FEF"/>
    <w:multiLevelType w:val="multilevel"/>
    <w:tmpl w:val="58058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8058FFA"/>
    <w:multiLevelType w:val="multilevel"/>
    <w:tmpl w:val="58058F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8"/>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2"/>
  </w:num>
  <w:num w:numId="13">
    <w:abstractNumId w:val="3"/>
  </w:num>
  <w:num w:numId="14">
    <w:abstractNumId w:val="4"/>
  </w:num>
  <w:num w:numId="15">
    <w:abstractNumId w:val="5"/>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A11C69"/>
    <w:rsid w:val="0E3D11C0"/>
    <w:rsid w:val="13A11C6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color w:val="333333"/>
      <w:kern w:val="44"/>
      <w:sz w:val="30"/>
      <w:szCs w:val="30"/>
      <w:lang w:val="en-US" w:eastAsia="zh-CN" w:bidi="ar"/>
    </w:rPr>
  </w:style>
  <w:style w:type="paragraph" w:styleId="3">
    <w:name w:val="heading 2"/>
    <w:basedOn w:val="1"/>
    <w:next w:val="1"/>
    <w:unhideWhenUsed/>
    <w:qFormat/>
    <w:uiPriority w:val="0"/>
    <w:pPr>
      <w:pBdr>
        <w:top w:val="none" w:color="auto" w:sz="0" w:space="0"/>
        <w:left w:val="none" w:color="auto" w:sz="0" w:space="0"/>
        <w:bottom w:val="none" w:color="auto" w:sz="0" w:space="0"/>
        <w:right w:val="none" w:color="auto" w:sz="0" w:space="0"/>
      </w:pBdr>
      <w:spacing w:before="0" w:beforeAutospacing="0" w:after="330" w:afterAutospacing="0" w:line="17" w:lineRule="atLeast"/>
      <w:ind w:left="0" w:right="0"/>
      <w:jc w:val="left"/>
    </w:pPr>
    <w:rPr>
      <w:rFonts w:hint="eastAsia" w:ascii="微软雅黑" w:hAnsi="微软雅黑" w:eastAsia="微软雅黑" w:cs="微软雅黑"/>
      <w:b/>
      <w:color w:val="666666"/>
      <w:kern w:val="0"/>
      <w:sz w:val="33"/>
      <w:szCs w:val="33"/>
      <w:lang w:val="en-US" w:eastAsia="zh-CN" w:bidi="ar"/>
    </w:rPr>
  </w:style>
  <w:style w:type="paragraph" w:styleId="4">
    <w:name w:val="heading 3"/>
    <w:basedOn w:val="1"/>
    <w:next w:val="1"/>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color w:val="333333"/>
      <w:kern w:val="0"/>
      <w:sz w:val="21"/>
      <w:szCs w:val="21"/>
      <w:lang w:val="en-US" w:eastAsia="zh-CN" w:bidi="ar"/>
    </w:rPr>
  </w:style>
  <w:style w:type="paragraph" w:styleId="5">
    <w:name w:val="heading 4"/>
    <w:basedOn w:val="1"/>
    <w:next w:val="1"/>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color w:val="333333"/>
      <w:kern w:val="0"/>
      <w:sz w:val="21"/>
      <w:szCs w:val="21"/>
      <w:lang w:val="en-US" w:eastAsia="zh-CN" w:bidi="ar"/>
    </w:rPr>
  </w:style>
  <w:style w:type="paragraph" w:styleId="6">
    <w:name w:val="heading 6"/>
    <w:basedOn w:val="1"/>
    <w:next w:val="1"/>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color w:val="333333"/>
      <w:kern w:val="0"/>
      <w:sz w:val="16"/>
      <w:szCs w:val="16"/>
      <w:lang w:val="en-US" w:eastAsia="zh-CN" w:bidi="ar"/>
    </w:rPr>
  </w:style>
  <w:style w:type="character" w:default="1" w:styleId="9">
    <w:name w:val="Default Paragraph Font"/>
    <w:semiHidden/>
    <w:uiPriority w:val="0"/>
  </w:style>
  <w:style w:type="table" w:default="1" w:styleId="21">
    <w:name w:val="Normal Table"/>
    <w:semiHidden/>
    <w:uiPriority w:val="0"/>
    <w:tblPr>
      <w:tblLayout w:type="fixed"/>
      <w:tblCellMar>
        <w:top w:w="0" w:type="dxa"/>
        <w:left w:w="108" w:type="dxa"/>
        <w:bottom w:w="0" w:type="dxa"/>
        <w:right w:w="108" w:type="dxa"/>
      </w:tblCellMar>
    </w:tblPr>
  </w:style>
  <w:style w:type="paragraph" w:styleId="7">
    <w:name w:val="HTML Preformatted"/>
    <w:basedOn w:val="1"/>
    <w:uiPriority w:val="0"/>
    <w:pPr>
      <w:pBdr>
        <w:top w:val="single" w:color="CCCCCC" w:sz="6" w:space="0"/>
        <w:left w:val="single" w:color="CCCCCC" w:sz="6" w:space="0"/>
        <w:bottom w:val="single" w:color="CCCCCC" w:sz="6" w:space="0"/>
        <w:right w:val="single" w:color="CCCCCC" w:sz="6" w:space="0"/>
      </w:pBdr>
      <w:shd w:val="clear"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1" w:lineRule="atLeast"/>
      <w:ind w:left="0" w:right="0"/>
      <w:jc w:val="left"/>
    </w:pPr>
    <w:rPr>
      <w:rFonts w:hint="eastAsia" w:ascii="微软雅黑" w:hAnsi="微软雅黑" w:eastAsia="微软雅黑" w:cs="微软雅黑"/>
      <w:color w:val="333333"/>
      <w:kern w:val="0"/>
      <w:sz w:val="19"/>
      <w:szCs w:val="19"/>
      <w:lang w:val="en-US" w:eastAsia="zh-CN" w:bidi="ar"/>
    </w:rPr>
  </w:style>
  <w:style w:type="paragraph" w:styleId="8">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0">
    <w:name w:val="Strong"/>
    <w:basedOn w:val="9"/>
    <w:qFormat/>
    <w:uiPriority w:val="0"/>
    <w:rPr>
      <w:b/>
      <w:vanish/>
    </w:rPr>
  </w:style>
  <w:style w:type="character" w:styleId="11">
    <w:name w:val="FollowedHyperlink"/>
    <w:basedOn w:val="9"/>
    <w:uiPriority w:val="0"/>
    <w:rPr>
      <w:color w:val="555555"/>
      <w:u w:val="none"/>
    </w:rPr>
  </w:style>
  <w:style w:type="character" w:styleId="12">
    <w:name w:val="Emphasis"/>
    <w:basedOn w:val="9"/>
    <w:qFormat/>
    <w:uiPriority w:val="0"/>
    <w:rPr>
      <w:b/>
      <w:i/>
    </w:rPr>
  </w:style>
  <w:style w:type="character" w:styleId="13">
    <w:name w:val="HTML Definition"/>
    <w:basedOn w:val="9"/>
    <w:uiPriority w:val="0"/>
  </w:style>
  <w:style w:type="character" w:styleId="14">
    <w:name w:val="HTML Acronym"/>
    <w:basedOn w:val="9"/>
    <w:uiPriority w:val="0"/>
    <w:rPr>
      <w:bdr w:val="none" w:color="auto" w:sz="0" w:space="0"/>
    </w:rPr>
  </w:style>
  <w:style w:type="character" w:styleId="15">
    <w:name w:val="HTML Variable"/>
    <w:basedOn w:val="9"/>
    <w:uiPriority w:val="0"/>
  </w:style>
  <w:style w:type="character" w:styleId="16">
    <w:name w:val="Hyperlink"/>
    <w:basedOn w:val="9"/>
    <w:uiPriority w:val="0"/>
    <w:rPr>
      <w:color w:val="555555"/>
      <w:u w:val="none"/>
    </w:rPr>
  </w:style>
  <w:style w:type="character" w:styleId="17">
    <w:name w:val="HTML Code"/>
    <w:basedOn w:val="9"/>
    <w:uiPriority w:val="0"/>
    <w:rPr>
      <w:rFonts w:ascii="monospace" w:hAnsi="monospace" w:eastAsia="monospace" w:cs="monospace"/>
      <w:sz w:val="24"/>
      <w:szCs w:val="24"/>
      <w:bdr w:val="none" w:color="auto" w:sz="0" w:space="0"/>
    </w:rPr>
  </w:style>
  <w:style w:type="character" w:styleId="18">
    <w:name w:val="HTML Cite"/>
    <w:basedOn w:val="9"/>
    <w:uiPriority w:val="0"/>
  </w:style>
  <w:style w:type="character" w:styleId="19">
    <w:name w:val="HTML Keyboard"/>
    <w:basedOn w:val="9"/>
    <w:uiPriority w:val="0"/>
    <w:rPr>
      <w:rFonts w:hint="default" w:ascii="monospace" w:hAnsi="monospace" w:eastAsia="monospace" w:cs="monospace"/>
      <w:sz w:val="24"/>
      <w:szCs w:val="24"/>
    </w:rPr>
  </w:style>
  <w:style w:type="character" w:styleId="20">
    <w:name w:val="HTML Sample"/>
    <w:basedOn w:val="9"/>
    <w:uiPriority w:val="0"/>
    <w:rPr>
      <w:rFonts w:hint="default" w:ascii="monospace" w:hAnsi="monospace" w:eastAsia="monospace" w:cs="monospace"/>
      <w:sz w:val="24"/>
      <w:szCs w:val="24"/>
    </w:rPr>
  </w:style>
  <w:style w:type="paragraph" w:customStyle="1" w:styleId="22">
    <w:name w:val="pop-msg-text"/>
    <w:basedOn w:val="1"/>
    <w:uiPriority w:val="0"/>
    <w:pPr>
      <w:pBdr>
        <w:bottom w:val="single" w:color="E5E5E5" w:sz="6" w:space="3"/>
      </w:pBdr>
      <w:jc w:val="left"/>
    </w:pPr>
    <w:rPr>
      <w:color w:val="000000"/>
      <w:kern w:val="0"/>
      <w:lang w:val="en-US" w:eastAsia="zh-CN" w:bidi="ar"/>
    </w:rPr>
  </w:style>
  <w:style w:type="character" w:customStyle="1" w:styleId="23">
    <w:name w:val="my-notice"/>
    <w:basedOn w:val="9"/>
    <w:uiPriority w:val="0"/>
  </w:style>
  <w:style w:type="paragraph" w:customStyle="1" w:styleId="24">
    <w:name w:val="error-tip"/>
    <w:basedOn w:val="1"/>
    <w:uiPriority w:val="0"/>
    <w:pPr>
      <w:spacing w:before="120" w:beforeAutospacing="0" w:after="240" w:afterAutospacing="0"/>
      <w:ind w:left="0" w:right="0"/>
      <w:jc w:val="left"/>
    </w:pPr>
    <w:rPr>
      <w:color w:val="CD4F4D"/>
      <w:kern w:val="0"/>
      <w:lang w:val="en-US" w:eastAsia="zh-CN" w:bidi="ar"/>
    </w:rPr>
  </w:style>
  <w:style w:type="paragraph" w:customStyle="1" w:styleId="25">
    <w:name w:val="tip"/>
    <w:basedOn w:val="1"/>
    <w:uiPriority w:val="0"/>
    <w:pPr>
      <w:jc w:val="left"/>
    </w:pPr>
    <w:rPr>
      <w:color w:val="43D787"/>
      <w:kern w:val="0"/>
      <w:sz w:val="36"/>
      <w:szCs w:val="36"/>
      <w:lang w:val="en-US" w:eastAsia="zh-CN" w:bidi="ar"/>
    </w:rPr>
  </w:style>
  <w:style w:type="paragraph" w:customStyle="1" w:styleId="26">
    <w:name w:val="tip2"/>
    <w:basedOn w:val="1"/>
    <w:uiPriority w:val="0"/>
    <w:pPr>
      <w:ind w:left="75"/>
      <w:jc w:val="left"/>
    </w:pPr>
    <w:rPr>
      <w:kern w:val="0"/>
      <w:lang w:val="en-US" w:eastAsia="zh-CN" w:bidi="ar"/>
    </w:rPr>
  </w:style>
  <w:style w:type="paragraph" w:customStyle="1" w:styleId="27">
    <w:name w:val="tip4"/>
    <w:basedOn w:val="1"/>
    <w:uiPriority w:val="0"/>
    <w:pPr>
      <w:jc w:val="left"/>
    </w:pPr>
    <w:rPr>
      <w:color w:val="E87301"/>
      <w:kern w:val="0"/>
      <w:lang w:val="en-US" w:eastAsia="zh-CN" w:bidi="ar"/>
    </w:rPr>
  </w:style>
  <w:style w:type="paragraph" w:customStyle="1" w:styleId="28">
    <w:name w:val="tip6"/>
    <w:basedOn w:val="1"/>
    <w:uiPriority w:val="0"/>
    <w:pPr>
      <w:pBdr>
        <w:bottom w:val="none" w:color="auto" w:sz="0" w:space="0"/>
      </w:pBdr>
      <w:jc w:val="left"/>
    </w:pPr>
    <w:rPr>
      <w:kern w:val="0"/>
      <w:lang w:val="en-US" w:eastAsia="zh-CN" w:bidi="ar"/>
    </w:rPr>
  </w:style>
  <w:style w:type="paragraph" w:customStyle="1" w:styleId="29">
    <w:name w:val="tip8"/>
    <w:basedOn w:val="1"/>
    <w:uiPriority w:val="0"/>
    <w:pPr>
      <w:spacing w:before="225" w:beforeAutospacing="0" w:after="225" w:afterAutospacing="0"/>
      <w:ind w:left="0" w:right="0"/>
      <w:jc w:val="left"/>
    </w:pPr>
    <w:rPr>
      <w:color w:val="333333"/>
      <w:kern w:val="0"/>
      <w:sz w:val="24"/>
      <w:szCs w:val="24"/>
      <w:lang w:val="en-US" w:eastAsia="zh-CN" w:bidi="ar"/>
    </w:rPr>
  </w:style>
  <w:style w:type="paragraph" w:customStyle="1" w:styleId="30">
    <w:name w:val="tip10"/>
    <w:basedOn w:val="1"/>
    <w:uiPriority w:val="0"/>
    <w:pPr>
      <w:spacing w:before="75" w:beforeAutospacing="0" w:line="450" w:lineRule="atLeast"/>
      <w:ind w:right="225"/>
      <w:jc w:val="right"/>
    </w:pPr>
    <w:rPr>
      <w:vanish/>
      <w:color w:val="FF0000"/>
      <w:kern w:val="0"/>
      <w:lang w:val="en-US" w:eastAsia="zh-CN" w:bidi="ar"/>
    </w:rPr>
  </w:style>
  <w:style w:type="paragraph" w:customStyle="1" w:styleId="31">
    <w:name w:val="tip11"/>
    <w:basedOn w:val="1"/>
    <w:uiPriority w:val="0"/>
    <w:pPr>
      <w:jc w:val="left"/>
    </w:pPr>
    <w:rPr>
      <w:rFonts w:ascii="微软雅黑" w:hAnsi="微软雅黑" w:eastAsia="微软雅黑" w:cs="微软雅黑"/>
      <w:kern w:val="0"/>
      <w:sz w:val="21"/>
      <w:szCs w:val="21"/>
      <w:lang w:val="en-US" w:eastAsia="zh-CN" w:bidi="ar"/>
    </w:rPr>
  </w:style>
  <w:style w:type="character" w:customStyle="1" w:styleId="32">
    <w:name w:val="t-tag"/>
    <w:basedOn w:val="9"/>
    <w:uiPriority w:val="0"/>
    <w:rPr>
      <w:color w:val="FFFFFF"/>
      <w:sz w:val="18"/>
      <w:szCs w:val="18"/>
      <w:bdr w:val="none" w:color="auto" w:sz="0" w:space="0"/>
      <w:shd w:val="clear" w:fill="FE8833"/>
    </w:rPr>
  </w:style>
  <w:style w:type="character" w:customStyle="1" w:styleId="33">
    <w:name w:val="org_name2"/>
    <w:basedOn w:val="9"/>
    <w:uiPriority w:val="0"/>
  </w:style>
  <w:style w:type="paragraph" w:customStyle="1" w:styleId="34">
    <w:name w:val="doc-value"/>
    <w:basedOn w:val="1"/>
    <w:uiPriority w:val="0"/>
    <w:pPr>
      <w:jc w:val="left"/>
    </w:pPr>
    <w:rPr>
      <w:kern w:val="0"/>
      <w:lang w:val="en-US" w:eastAsia="zh-CN" w:bidi="ar"/>
    </w:rPr>
  </w:style>
  <w:style w:type="character" w:customStyle="1" w:styleId="35">
    <w:name w:val="ui-bz-bg-hover"/>
    <w:basedOn w:val="9"/>
    <w:uiPriority w:val="0"/>
    <w:rPr>
      <w:shd w:val="clear" w:fill="000000"/>
    </w:rPr>
  </w:style>
  <w:style w:type="character" w:customStyle="1" w:styleId="36">
    <w:name w:val="ui-bz-bg-hover1"/>
    <w:basedOn w:val="9"/>
    <w:uiPriority w:val="0"/>
  </w:style>
  <w:style w:type="paragraph" w:customStyle="1" w:styleId="37">
    <w:name w:val="doc-size"/>
    <w:basedOn w:val="1"/>
    <w:uiPriority w:val="0"/>
    <w:pPr>
      <w:spacing w:before="300" w:beforeAutospacing="0"/>
      <w:ind w:left="75"/>
      <w:jc w:val="left"/>
    </w:pPr>
    <w:rPr>
      <w:color w:val="9A9A9A"/>
      <w:kern w:val="0"/>
      <w:sz w:val="27"/>
      <w:szCs w:val="27"/>
      <w:lang w:val="en-US" w:eastAsia="zh-CN" w:bidi="ar"/>
    </w:rPr>
  </w:style>
  <w:style w:type="character" w:customStyle="1" w:styleId="38">
    <w:name w:val="no6"/>
    <w:basedOn w:val="9"/>
    <w:uiPriority w:val="0"/>
  </w:style>
  <w:style w:type="character" w:customStyle="1" w:styleId="39">
    <w:name w:val="bds_more"/>
    <w:basedOn w:val="9"/>
    <w:uiPriority w:val="0"/>
    <w:rPr>
      <w:bdr w:val="none" w:color="auto" w:sz="0" w:space="0"/>
    </w:rPr>
  </w:style>
  <w:style w:type="character" w:customStyle="1" w:styleId="40">
    <w:name w:val="bds_more1"/>
    <w:basedOn w:val="9"/>
    <w:uiPriority w:val="0"/>
    <w:rPr>
      <w:rFonts w:hint="eastAsia" w:ascii="宋体" w:hAnsi="宋体" w:eastAsia="宋体" w:cs="宋体"/>
      <w:bdr w:val="none" w:color="auto" w:sz="0" w:space="0"/>
    </w:rPr>
  </w:style>
  <w:style w:type="character" w:customStyle="1" w:styleId="41">
    <w:name w:val="bds_more2"/>
    <w:basedOn w:val="9"/>
    <w:uiPriority w:val="0"/>
    <w:rPr>
      <w:bdr w:val="none" w:color="auto" w:sz="0" w:space="0"/>
    </w:rPr>
  </w:style>
  <w:style w:type="character" w:customStyle="1" w:styleId="42">
    <w:name w:val="bds_nopic"/>
    <w:basedOn w:val="9"/>
    <w:uiPriority w:val="0"/>
  </w:style>
  <w:style w:type="character" w:customStyle="1" w:styleId="43">
    <w:name w:val="bds_nopic1"/>
    <w:basedOn w:val="9"/>
    <w:uiPriority w:val="0"/>
  </w:style>
  <w:style w:type="character" w:customStyle="1" w:styleId="44">
    <w:name w:val="bds_nopic2"/>
    <w:basedOn w:val="9"/>
    <w:uiPriority w:val="0"/>
  </w:style>
  <w:style w:type="character" w:customStyle="1" w:styleId="45">
    <w:name w:val="no7"/>
    <w:basedOn w:val="9"/>
    <w:uiPriority w:val="0"/>
  </w:style>
  <w:style w:type="paragraph" w:customStyle="1" w:styleId="46">
    <w:name w:val="doc-title"/>
    <w:basedOn w:val="1"/>
    <w:uiPriority w:val="0"/>
    <w:pPr>
      <w:jc w:val="left"/>
    </w:pPr>
    <w:rPr>
      <w:kern w:val="0"/>
      <w:sz w:val="18"/>
      <w:szCs w:val="18"/>
      <w:lang w:val="en-US" w:eastAsia="zh-CN" w:bidi="ar"/>
    </w:rPr>
  </w:style>
  <w:style w:type="paragraph" w:customStyle="1" w:styleId="47">
    <w:name w:val="doc-title2"/>
    <w:basedOn w:val="1"/>
    <w:uiPriority w:val="0"/>
    <w:pPr>
      <w:spacing w:line="360" w:lineRule="atLeast"/>
      <w:jc w:val="left"/>
    </w:pPr>
    <w:rPr>
      <w:kern w:val="0"/>
      <w:lang w:val="en-US" w:eastAsia="zh-CN" w:bidi="ar"/>
    </w:rPr>
  </w:style>
  <w:style w:type="paragraph" w:customStyle="1" w:styleId="48">
    <w:name w:val="doc-title4"/>
    <w:basedOn w:val="1"/>
    <w:uiPriority w:val="0"/>
    <w:pPr>
      <w:spacing w:before="300" w:beforeAutospacing="0"/>
      <w:jc w:val="left"/>
    </w:pPr>
    <w:rPr>
      <w:color w:val="333333"/>
      <w:kern w:val="0"/>
      <w:sz w:val="27"/>
      <w:szCs w:val="27"/>
      <w:lang w:val="en-US" w:eastAsia="zh-CN" w:bidi="ar"/>
    </w:rPr>
  </w:style>
  <w:style w:type="paragraph" w:customStyle="1" w:styleId="49">
    <w:name w:val="doc-title6"/>
    <w:basedOn w:val="1"/>
    <w:uiPriority w:val="0"/>
    <w:pPr>
      <w:pBdr>
        <w:left w:val="single" w:color="1AAC7D" w:sz="48" w:space="20"/>
      </w:pBdr>
      <w:spacing w:before="390" w:beforeAutospacing="0" w:line="450" w:lineRule="atLeast"/>
      <w:ind w:left="-525"/>
      <w:jc w:val="left"/>
    </w:pPr>
    <w:rPr>
      <w:kern w:val="0"/>
      <w:lang w:val="en-US" w:eastAsia="zh-CN" w:bidi="ar"/>
    </w:rPr>
  </w:style>
  <w:style w:type="paragraph" w:customStyle="1" w:styleId="50">
    <w:name w:val="doc-title8"/>
    <w:basedOn w:val="1"/>
    <w:uiPriority w:val="0"/>
    <w:pPr>
      <w:spacing w:before="300" w:beforeAutospacing="0"/>
      <w:ind w:left="75"/>
      <w:jc w:val="left"/>
    </w:pPr>
    <w:rPr>
      <w:color w:val="333333"/>
      <w:kern w:val="0"/>
      <w:sz w:val="27"/>
      <w:szCs w:val="27"/>
      <w:lang w:val="en-US" w:eastAsia="zh-CN" w:bidi="ar"/>
    </w:rPr>
  </w:style>
  <w:style w:type="paragraph" w:customStyle="1" w:styleId="51">
    <w:name w:val="doc-title10"/>
    <w:basedOn w:val="1"/>
    <w:uiPriority w:val="0"/>
    <w:pPr>
      <w:spacing w:before="300" w:beforeAutospacing="0"/>
      <w:jc w:val="left"/>
    </w:pPr>
    <w:rPr>
      <w:color w:val="333333"/>
      <w:kern w:val="0"/>
      <w:sz w:val="27"/>
      <w:szCs w:val="27"/>
      <w:lang w:val="en-US" w:eastAsia="zh-CN" w:bidi="ar"/>
    </w:rPr>
  </w:style>
  <w:style w:type="character" w:customStyle="1" w:styleId="52">
    <w:name w:val="my-class"/>
    <w:basedOn w:val="9"/>
    <w:uiPriority w:val="0"/>
  </w:style>
  <w:style w:type="paragraph" w:customStyle="1" w:styleId="53">
    <w:name w:val="bottom-msg"/>
    <w:basedOn w:val="1"/>
    <w:uiPriority w:val="0"/>
    <w:pPr>
      <w:spacing w:before="105" w:beforeAutospacing="0"/>
      <w:jc w:val="center"/>
    </w:pPr>
    <w:rPr>
      <w:color w:val="999999"/>
      <w:kern w:val="0"/>
      <w:sz w:val="18"/>
      <w:szCs w:val="18"/>
      <w:lang w:val="en-US" w:eastAsia="zh-CN" w:bidi="ar"/>
    </w:rPr>
  </w:style>
  <w:style w:type="paragraph" w:customStyle="1" w:styleId="54">
    <w:name w:val="bottom-msg2"/>
    <w:basedOn w:val="1"/>
    <w:uiPriority w:val="0"/>
    <w:pPr>
      <w:spacing w:line="1125" w:lineRule="atLeast"/>
      <w:jc w:val="left"/>
    </w:pPr>
    <w:rPr>
      <w:kern w:val="0"/>
      <w:lang w:val="en-US" w:eastAsia="zh-CN" w:bidi="ar"/>
    </w:rPr>
  </w:style>
  <w:style w:type="character" w:customStyle="1" w:styleId="55">
    <w:name w:val="orange5"/>
    <w:basedOn w:val="9"/>
    <w:uiPriority w:val="0"/>
    <w:rPr>
      <w:color w:val="3FB58F"/>
    </w:rPr>
  </w:style>
  <w:style w:type="character" w:customStyle="1" w:styleId="56">
    <w:name w:val="tip12"/>
    <w:basedOn w:val="9"/>
    <w:uiPriority w:val="0"/>
    <w:rPr>
      <w:vanish/>
      <w:color w:val="FF0000"/>
      <w:sz w:val="18"/>
      <w:szCs w:val="18"/>
    </w:rPr>
  </w:style>
  <w:style w:type="character" w:customStyle="1" w:styleId="57">
    <w:name w:val="top-icon"/>
    <w:basedOn w:val="9"/>
    <w:uiPriority w:val="0"/>
  </w:style>
  <w:style w:type="paragraph" w:customStyle="1" w:styleId="58">
    <w:name w:val="banner-more-info"/>
    <w:basedOn w:val="1"/>
    <w:uiPriority w:val="0"/>
    <w:pPr>
      <w:spacing w:after="240" w:afterAutospacing="0" w:line="210" w:lineRule="atLeast"/>
      <w:jc w:val="left"/>
    </w:pPr>
    <w:rPr>
      <w:kern w:val="0"/>
      <w:sz w:val="21"/>
      <w:szCs w:val="21"/>
      <w:lang w:val="en-US" w:eastAsia="zh-CN" w:bidi="ar"/>
    </w:rPr>
  </w:style>
  <w:style w:type="character" w:customStyle="1" w:styleId="59">
    <w:name w:val="no42"/>
    <w:basedOn w:val="9"/>
    <w:uiPriority w:val="0"/>
  </w:style>
  <w:style w:type="character" w:customStyle="1" w:styleId="60">
    <w:name w:val="no52"/>
    <w:basedOn w:val="9"/>
    <w:uiPriority w:val="0"/>
  </w:style>
  <w:style w:type="character" w:customStyle="1" w:styleId="61">
    <w:name w:val="ico-jiang"/>
    <w:basedOn w:val="9"/>
    <w:uiPriority w:val="0"/>
  </w:style>
  <w:style w:type="character" w:customStyle="1" w:styleId="62">
    <w:name w:val="ico-jiang1"/>
    <w:basedOn w:val="9"/>
    <w:uiPriority w:val="0"/>
  </w:style>
  <w:style w:type="paragraph" w:customStyle="1" w:styleId="63">
    <w:name w:val="reader-pic-item"/>
    <w:basedOn w:val="1"/>
    <w:uiPriority w:val="0"/>
    <w:pPr>
      <w:jc w:val="left"/>
    </w:pPr>
    <w:rPr>
      <w:kern w:val="0"/>
      <w:lang w:val="en-US" w:eastAsia="zh-CN" w:bidi="ar"/>
    </w:rPr>
  </w:style>
  <w:style w:type="paragraph" w:customStyle="1" w:styleId="64">
    <w:name w:val="loading"/>
    <w:basedOn w:val="1"/>
    <w:uiPriority w:val="0"/>
    <w:pPr>
      <w:jc w:val="left"/>
    </w:pPr>
    <w:rPr>
      <w:vanish/>
      <w:kern w:val="0"/>
      <w:lang w:val="en-US" w:eastAsia="zh-CN" w:bidi="ar"/>
    </w:rPr>
  </w:style>
  <w:style w:type="paragraph" w:customStyle="1" w:styleId="65">
    <w:name w:val="loading2"/>
    <w:basedOn w:val="1"/>
    <w:uiPriority w:val="0"/>
    <w:pPr>
      <w:pBdr>
        <w:top w:val="none" w:color="auto" w:sz="0" w:space="0"/>
      </w:pBdr>
      <w:spacing w:before="300" w:beforeAutospacing="0"/>
      <w:jc w:val="left"/>
    </w:pPr>
    <w:rPr>
      <w:kern w:val="0"/>
      <w:sz w:val="21"/>
      <w:szCs w:val="21"/>
      <w:lang w:val="en-US" w:eastAsia="zh-CN" w:bidi="ar"/>
    </w:rPr>
  </w:style>
  <w:style w:type="paragraph" w:customStyle="1" w:styleId="66">
    <w:name w:val="banner-more-title"/>
    <w:basedOn w:val="1"/>
    <w:uiPriority w:val="0"/>
    <w:pPr>
      <w:spacing w:before="480" w:beforeAutospacing="0" w:after="300" w:afterAutospacing="0" w:line="270" w:lineRule="atLeast"/>
      <w:ind w:left="0" w:right="0"/>
      <w:jc w:val="left"/>
    </w:pPr>
    <w:rPr>
      <w:kern w:val="0"/>
      <w:sz w:val="27"/>
      <w:szCs w:val="27"/>
      <w:lang w:val="en-US" w:eastAsia="zh-CN" w:bidi="ar"/>
    </w:rPr>
  </w:style>
  <w:style w:type="character" w:customStyle="1" w:styleId="67">
    <w:name w:val="f-star"/>
    <w:basedOn w:val="9"/>
    <w:uiPriority w:val="0"/>
    <w:rPr>
      <w:color w:val="999999"/>
      <w:sz w:val="21"/>
      <w:szCs w:val="21"/>
    </w:rPr>
  </w:style>
  <w:style w:type="paragraph" w:customStyle="1" w:styleId="68">
    <w:name w:val="length-tip"/>
    <w:basedOn w:val="1"/>
    <w:uiPriority w:val="0"/>
    <w:pPr>
      <w:jc w:val="left"/>
    </w:pPr>
    <w:rPr>
      <w:color w:val="999999"/>
      <w:kern w:val="0"/>
      <w:lang w:val="en-US" w:eastAsia="zh-CN" w:bidi="ar"/>
    </w:rPr>
  </w:style>
  <w:style w:type="character" w:customStyle="1" w:styleId="69">
    <w:name w:val="ticket-radio-tips1"/>
    <w:basedOn w:val="9"/>
    <w:uiPriority w:val="0"/>
    <w:rPr>
      <w:color w:val="555555"/>
      <w:sz w:val="21"/>
      <w:szCs w:val="21"/>
    </w:rPr>
  </w:style>
  <w:style w:type="character" w:customStyle="1" w:styleId="70">
    <w:name w:val="ticket_gift_tips1"/>
    <w:basedOn w:val="9"/>
    <w:uiPriority w:val="0"/>
    <w:rPr>
      <w:color w:val="FDA050"/>
    </w:rPr>
  </w:style>
  <w:style w:type="character" w:customStyle="1" w:styleId="71">
    <w:name w:val="vcode-change1"/>
    <w:basedOn w:val="9"/>
    <w:uiPriority w:val="0"/>
  </w:style>
  <w:style w:type="paragraph" w:styleId="72">
    <w:name w:val=""/>
    <w:basedOn w:val="1"/>
    <w:next w:val="1"/>
    <w:uiPriority w:val="0"/>
    <w:pPr>
      <w:pBdr>
        <w:bottom w:val="single" w:color="auto" w:sz="6" w:space="1"/>
      </w:pBdr>
      <w:jc w:val="center"/>
    </w:pPr>
    <w:rPr>
      <w:rFonts w:ascii="Arial" w:eastAsia="宋体"/>
      <w:vanish/>
      <w:sz w:val="16"/>
    </w:rPr>
  </w:style>
  <w:style w:type="paragraph" w:styleId="73">
    <w:name w:val=""/>
    <w:basedOn w:val="1"/>
    <w:next w:val="1"/>
    <w:uiPriority w:val="0"/>
    <w:pPr>
      <w:pBdr>
        <w:top w:val="single" w:color="auto" w:sz="6" w:space="1"/>
      </w:pBdr>
      <w:jc w:val="center"/>
    </w:pPr>
    <w:rPr>
      <w:rFonts w:ascii="Arial" w:eastAsia="宋体"/>
      <w:vanish/>
      <w:sz w:val="16"/>
    </w:rPr>
  </w:style>
  <w:style w:type="character" w:customStyle="1" w:styleId="74">
    <w:name w:val="s_ipt5"/>
    <w:basedOn w:val="9"/>
    <w:uiPriority w:val="0"/>
    <w:rPr>
      <w:bdr w:val="none" w:color="auto" w:sz="0" w:space="0"/>
    </w:rPr>
  </w:style>
  <w:style w:type="character" w:customStyle="1" w:styleId="75">
    <w:name w:val="s_ipt_plhd3"/>
    <w:basedOn w:val="9"/>
    <w:uiPriority w:val="0"/>
    <w:rPr>
      <w:vanish/>
    </w:rPr>
  </w:style>
  <w:style w:type="character" w:customStyle="1" w:styleId="76">
    <w:name w:val="s_ipt_wr5"/>
    <w:basedOn w:val="9"/>
    <w:uiPriority w:val="0"/>
    <w:rPr>
      <w:bdr w:val="single" w:color="DBDBDB" w:sz="6" w:space="0"/>
      <w:shd w:val="clear" w:fill="FFFFFF"/>
    </w:rPr>
  </w:style>
  <w:style w:type="character" w:customStyle="1" w:styleId="77">
    <w:name w:val="hot-box1"/>
    <w:basedOn w:val="9"/>
    <w:uiPriority w:val="0"/>
    <w:rPr>
      <w:color w:val="FFFFFF"/>
      <w:sz w:val="21"/>
      <w:szCs w:val="21"/>
    </w:rPr>
  </w:style>
  <w:style w:type="character" w:customStyle="1" w:styleId="78">
    <w:name w:val="s_btn2"/>
    <w:basedOn w:val="9"/>
    <w:uiPriority w:val="0"/>
    <w:rPr>
      <w:color w:val="555555"/>
      <w:sz w:val="21"/>
      <w:szCs w:val="21"/>
      <w:bdr w:val="none" w:color="auto" w:sz="0" w:space="0"/>
      <w:shd w:val="clear" w:fill="EFEFEF"/>
    </w:rPr>
  </w:style>
  <w:style w:type="character" w:customStyle="1" w:styleId="79">
    <w:name w:val="s_tools2"/>
    <w:basedOn w:val="9"/>
    <w:uiPriority w:val="0"/>
    <w:rPr>
      <w:vanish/>
    </w:rPr>
  </w:style>
  <w:style w:type="character" w:customStyle="1" w:styleId="80">
    <w:name w:val="ad-icon1"/>
    <w:basedOn w:val="9"/>
    <w:uiPriority w:val="0"/>
    <w:rPr>
      <w:vanish/>
      <w:color w:val="FFFFFF"/>
      <w:sz w:val="18"/>
      <w:szCs w:val="18"/>
    </w:rPr>
  </w:style>
  <w:style w:type="character" w:customStyle="1" w:styleId="81">
    <w:name w:val="last2"/>
    <w:basedOn w:val="9"/>
    <w:uiPriority w:val="0"/>
  </w:style>
  <w:style w:type="character" w:customStyle="1" w:styleId="82">
    <w:name w:val="tail-info11"/>
    <w:basedOn w:val="9"/>
    <w:uiPriority w:val="0"/>
  </w:style>
  <w:style w:type="character" w:customStyle="1" w:styleId="83">
    <w:name w:val="page-info1"/>
    <w:basedOn w:val="9"/>
    <w:uiPriority w:val="0"/>
    <w:rPr>
      <w:vanish/>
    </w:rPr>
  </w:style>
  <w:style w:type="character" w:customStyle="1" w:styleId="84">
    <w:name w:val="tabcontrol1"/>
    <w:basedOn w:val="9"/>
    <w:uiPriority w:val="0"/>
    <w:rPr>
      <w:spacing w:val="-65"/>
    </w:rPr>
  </w:style>
  <w:style w:type="character" w:customStyle="1" w:styleId="85">
    <w:name w:val="iconfont25"/>
    <w:basedOn w:val="9"/>
    <w:uiPriority w:val="0"/>
    <w:rPr>
      <w:color w:val="999999"/>
    </w:rPr>
  </w:style>
  <w:style w:type="character" w:customStyle="1" w:styleId="86">
    <w:name w:val="doc-desc-all2"/>
    <w:basedOn w:val="9"/>
    <w:uiPriority w:val="0"/>
    <w:rPr>
      <w:bdr w:val="none" w:color="auto" w:sz="0" w:space="0"/>
    </w:rPr>
  </w:style>
  <w:style w:type="character" w:customStyle="1" w:styleId="87">
    <w:name w:val="ico-wkmember-free-doc1"/>
    <w:basedOn w:val="9"/>
    <w:uiPriority w:val="0"/>
    <w:rPr>
      <w:vanish/>
    </w:rPr>
  </w:style>
  <w:style w:type="character" w:customStyle="1" w:styleId="88">
    <w:name w:val="new-ico-wkmember-free-doc3"/>
    <w:basedOn w:val="9"/>
    <w:uiPriority w:val="0"/>
    <w:rPr>
      <w:vanish/>
    </w:rPr>
  </w:style>
  <w:style w:type="character" w:customStyle="1" w:styleId="89">
    <w:name w:val="pay-doc-discount-ico1"/>
    <w:basedOn w:val="9"/>
    <w:uiPriority w:val="0"/>
    <w:rPr>
      <w:vanish/>
    </w:rPr>
  </w:style>
  <w:style w:type="character" w:customStyle="1" w:styleId="90">
    <w:name w:val="reader-code3"/>
    <w:basedOn w:val="9"/>
    <w:uiPriority w:val="0"/>
  </w:style>
  <w:style w:type="character" w:customStyle="1" w:styleId="91">
    <w:name w:val="post-comment-ipt1"/>
    <w:basedOn w:val="9"/>
    <w:uiPriority w:val="0"/>
    <w:rPr>
      <w:rFonts w:hint="eastAsia" w:ascii="微软雅黑" w:hAnsi="微软雅黑" w:eastAsia="微软雅黑" w:cs="微软雅黑"/>
      <w:sz w:val="21"/>
      <w:szCs w:val="21"/>
      <w:bdr w:val="none" w:color="auto" w:sz="0" w:space="0"/>
    </w:rPr>
  </w:style>
  <w:style w:type="character" w:customStyle="1" w:styleId="92">
    <w:name w:val="cr1"/>
    <w:basedOn w:val="9"/>
    <w:uiPriority w:val="0"/>
    <w:rPr>
      <w:color w:val="7A77C8"/>
    </w:rPr>
  </w:style>
  <w:style w:type="character" w:customStyle="1" w:styleId="93">
    <w:name w:val="act25"/>
    <w:basedOn w:val="9"/>
    <w:uiPriority w:val="0"/>
  </w:style>
  <w:style w:type="character" w:customStyle="1" w:styleId="94">
    <w:name w:val="top-download-text1"/>
    <w:basedOn w:val="9"/>
    <w:uiPriority w:val="0"/>
    <w:rPr>
      <w:color w:val="858585"/>
    </w:rPr>
  </w:style>
  <w:style w:type="character" w:customStyle="1" w:styleId="95">
    <w:name w:val="text6"/>
    <w:basedOn w:val="9"/>
    <w:uiPriority w:val="0"/>
    <w:rPr>
      <w:bdr w:val="none" w:color="auto" w:sz="0" w:space="0"/>
    </w:rPr>
  </w:style>
  <w:style w:type="character" w:customStyle="1" w:styleId="96">
    <w:name w:val="evaluate-title1"/>
    <w:basedOn w:val="9"/>
    <w:uiPriority w:val="0"/>
    <w:rPr>
      <w:color w:val="555555"/>
      <w:sz w:val="21"/>
      <w:szCs w:val="21"/>
    </w:rPr>
  </w:style>
  <w:style w:type="character" w:customStyle="1" w:styleId="97">
    <w:name w:val="toolbar-fsm-btn1"/>
    <w:basedOn w:val="9"/>
    <w:uiPriority w:val="0"/>
    <w:rPr>
      <w:sz w:val="21"/>
      <w:szCs w:val="21"/>
      <w:bdr w:val="none" w:color="auto" w:sz="0" w:space="0"/>
    </w:rPr>
  </w:style>
  <w:style w:type="character" w:customStyle="1" w:styleId="98">
    <w:name w:val="page-input2"/>
    <w:basedOn w:val="9"/>
    <w:uiPriority w:val="0"/>
  </w:style>
  <w:style w:type="character" w:customStyle="1" w:styleId="99">
    <w:name w:val="page-count3"/>
    <w:basedOn w:val="9"/>
    <w:uiPriority w:val="0"/>
  </w:style>
  <w:style w:type="character" w:customStyle="1" w:styleId="100">
    <w:name w:val="tip-text2"/>
    <w:basedOn w:val="9"/>
    <w:uiPriority w:val="0"/>
    <w:rPr>
      <w:rFonts w:hint="default" w:ascii="Arial" w:hAnsi="Arial" w:cs="Arial"/>
      <w:b/>
      <w:color w:val="000000"/>
      <w:sz w:val="21"/>
      <w:szCs w:val="21"/>
      <w:bdr w:val="none" w:color="auto" w:sz="0" w:space="0"/>
    </w:rPr>
  </w:style>
  <w:style w:type="character" w:customStyle="1" w:styleId="101">
    <w:name w:val="icondialog1"/>
    <w:basedOn w:val="9"/>
    <w:uiPriority w:val="0"/>
    <w:rPr>
      <w:vanish/>
      <w:color w:val="FFFFFF"/>
      <w:sz w:val="18"/>
      <w:szCs w:val="18"/>
    </w:rPr>
  </w:style>
  <w:style w:type="character" w:customStyle="1" w:styleId="102">
    <w:name w:val="ml-51"/>
    <w:basedOn w:val="9"/>
    <w:uiPriority w:val="0"/>
  </w:style>
  <w:style w:type="character" w:customStyle="1" w:styleId="103">
    <w:name w:val="col-red1"/>
    <w:basedOn w:val="9"/>
    <w:uiPriority w:val="0"/>
    <w:rPr>
      <w:color w:val="CC0000"/>
    </w:rPr>
  </w:style>
  <w:style w:type="character" w:customStyle="1" w:styleId="104">
    <w:name w:val="fcff1"/>
    <w:basedOn w:val="9"/>
    <w:uiPriority w:val="0"/>
    <w:rPr>
      <w:color w:val="FF7200"/>
    </w:rPr>
  </w:style>
  <w:style w:type="character" w:customStyle="1" w:styleId="105">
    <w:name w:val="fc2e1"/>
    <w:basedOn w:val="9"/>
    <w:uiPriority w:val="0"/>
    <w:rPr>
      <w:color w:val="2EAE84"/>
    </w:rPr>
  </w:style>
  <w:style w:type="character" w:customStyle="1" w:styleId="106">
    <w:name w:val="ico-doc-tickiet1"/>
    <w:basedOn w:val="9"/>
    <w:uiPriority w:val="0"/>
    <w:rPr>
      <w:color w:val="FF7300"/>
      <w:sz w:val="27"/>
      <w:szCs w:val="27"/>
    </w:rPr>
  </w:style>
  <w:style w:type="character" w:customStyle="1" w:styleId="107">
    <w:name w:val="tips6"/>
    <w:basedOn w:val="9"/>
    <w:uiPriority w:val="0"/>
    <w:rPr>
      <w:color w:val="CCCCCC"/>
    </w:rPr>
  </w:style>
  <w:style w:type="paragraph" w:customStyle="1" w:styleId="108">
    <w:name w:val="error-tip2"/>
    <w:basedOn w:val="1"/>
    <w:uiPriority w:val="0"/>
    <w:pPr>
      <w:ind w:right="-150"/>
      <w:jc w:val="right"/>
    </w:pPr>
    <w:rPr>
      <w:color w:val="FF0000"/>
      <w:kern w:val="0"/>
      <w:lang w:val="en-US" w:eastAsia="zh-CN" w:bidi="ar"/>
    </w:rPr>
  </w:style>
  <w:style w:type="character" w:customStyle="1" w:styleId="109">
    <w:name w:val="no4"/>
    <w:basedOn w:val="9"/>
    <w:uiPriority w:val="0"/>
    <w:rPr>
      <w:color w:val="0000CD"/>
      <w:u w:val="none"/>
      <w:shd w:val="clear" w:fill="E9F1F7"/>
    </w:rPr>
  </w:style>
  <w:style w:type="character" w:customStyle="1" w:styleId="110">
    <w:name w:val="no72"/>
    <w:basedOn w:val="9"/>
    <w:uiPriority w:val="0"/>
  </w:style>
  <w:style w:type="character" w:customStyle="1" w:styleId="111">
    <w:name w:val="my-notice1"/>
    <w:basedOn w:val="9"/>
    <w:uiPriority w:val="0"/>
  </w:style>
  <w:style w:type="character" w:customStyle="1" w:styleId="112">
    <w:name w:val="orange6"/>
    <w:basedOn w:val="9"/>
    <w:uiPriority w:val="0"/>
    <w:rPr>
      <w:color w:val="3FB58F"/>
    </w:rPr>
  </w:style>
  <w:style w:type="paragraph" w:customStyle="1" w:styleId="113">
    <w:name w:val="doc-size2"/>
    <w:basedOn w:val="1"/>
    <w:uiPriority w:val="0"/>
    <w:pPr>
      <w:spacing w:before="450" w:beforeAutospacing="0"/>
      <w:jc w:val="left"/>
    </w:pPr>
    <w:rPr>
      <w:kern w:val="0"/>
      <w:lang w:val="en-US" w:eastAsia="zh-CN" w:bidi="ar"/>
    </w:rPr>
  </w:style>
  <w:style w:type="paragraph" w:customStyle="1" w:styleId="114">
    <w:name w:val="doc-size4"/>
    <w:basedOn w:val="1"/>
    <w:uiPriority w:val="0"/>
    <w:pPr>
      <w:spacing w:before="300" w:beforeAutospacing="0"/>
      <w:ind w:left="75"/>
      <w:jc w:val="left"/>
    </w:pPr>
    <w:rPr>
      <w:color w:val="9A9A9A"/>
      <w:kern w:val="0"/>
      <w:sz w:val="27"/>
      <w:szCs w:val="27"/>
      <w:lang w:val="en-US" w:eastAsia="zh-CN" w:bidi="ar"/>
    </w:rPr>
  </w:style>
  <w:style w:type="character" w:customStyle="1" w:styleId="115">
    <w:name w:val="tip13"/>
    <w:basedOn w:val="9"/>
    <w:uiPriority w:val="0"/>
    <w:rPr>
      <w:vanish/>
      <w:color w:val="FF0000"/>
      <w:sz w:val="18"/>
      <w:szCs w:val="18"/>
    </w:rPr>
  </w:style>
  <w:style w:type="character" w:customStyle="1" w:styleId="116">
    <w:name w:val="doc-desc-all3"/>
    <w:basedOn w:val="9"/>
    <w:uiPriority w:val="0"/>
    <w:rPr>
      <w:bdr w:val="none" w:color="auto" w:sz="0" w:space="0"/>
    </w:rPr>
  </w:style>
  <w:style w:type="character" w:customStyle="1" w:styleId="117">
    <w:name w:val="reader-code2"/>
    <w:basedOn w:val="9"/>
    <w:uiPriority w:val="0"/>
    <w:rPr>
      <w:bdr w:val="single" w:color="D4E3DD" w:sz="6" w:space="0"/>
    </w:rPr>
  </w:style>
  <w:style w:type="character" w:customStyle="1" w:styleId="118">
    <w:name w:val="s_ipt_wr3"/>
    <w:basedOn w:val="9"/>
    <w:uiPriority w:val="0"/>
    <w:rPr>
      <w:bdr w:val="single" w:color="DBDBDB" w:sz="6" w:space="0"/>
      <w:shd w:val="clear" w:fill="FFFFFF"/>
    </w:rPr>
  </w:style>
  <w:style w:type="character" w:customStyle="1" w:styleId="119">
    <w:name w:val="s_btn3"/>
    <w:basedOn w:val="9"/>
    <w:uiPriority w:val="0"/>
    <w:rPr>
      <w:color w:val="555555"/>
      <w:sz w:val="21"/>
      <w:szCs w:val="21"/>
      <w:bdr w:val="none" w:color="auto" w:sz="0" w:space="0"/>
      <w:shd w:val="clear" w:fill="EFEFEF"/>
    </w:rPr>
  </w:style>
  <w:style w:type="character" w:customStyle="1" w:styleId="120">
    <w:name w:val="s_tools3"/>
    <w:basedOn w:val="9"/>
    <w:uiPriority w:val="0"/>
    <w:rPr>
      <w:vanish/>
    </w:rPr>
  </w:style>
  <w:style w:type="character" w:customStyle="1" w:styleId="121">
    <w:name w:val="text7"/>
    <w:basedOn w:val="9"/>
    <w:uiPriority w:val="0"/>
    <w:rPr>
      <w:bdr w:val="none" w:color="auto" w:sz="0" w:space="0"/>
    </w:rPr>
  </w:style>
  <w:style w:type="character" w:customStyle="1" w:styleId="122">
    <w:name w:val="page-input3"/>
    <w:basedOn w:val="9"/>
    <w:uiPriority w:val="0"/>
  </w:style>
  <w:style w:type="character" w:customStyle="1" w:styleId="123">
    <w:name w:val="tip-text3"/>
    <w:basedOn w:val="9"/>
    <w:uiPriority w:val="0"/>
    <w:rPr>
      <w:rFonts w:hint="default" w:ascii="Arial" w:hAnsi="Arial" w:cs="Arial"/>
      <w:b/>
      <w:color w:val="000000"/>
      <w:sz w:val="21"/>
      <w:szCs w:val="21"/>
      <w:bdr w:val="none" w:color="auto" w:sz="0" w:space="0"/>
    </w:rPr>
  </w:style>
  <w:style w:type="character" w:customStyle="1" w:styleId="124">
    <w:name w:val="tips11"/>
    <w:basedOn w:val="9"/>
    <w:uiPriority w:val="0"/>
    <w:rPr>
      <w:color w:val="CCCCCC"/>
    </w:rPr>
  </w:style>
  <w:style w:type="character" w:customStyle="1" w:styleId="125">
    <w:name w:val="no62"/>
    <w:basedOn w:val="9"/>
    <w:uiPriority w:val="0"/>
  </w:style>
  <w:style w:type="character" w:customStyle="1" w:styleId="126">
    <w:name w:val="bds_more3"/>
    <w:basedOn w:val="9"/>
    <w:uiPriority w:val="0"/>
    <w:rPr>
      <w:rFonts w:hint="eastAsia" w:ascii="宋体" w:hAnsi="宋体" w:eastAsia="宋体" w:cs="宋体"/>
      <w:bdr w:val="none" w:color="auto" w:sz="0" w:space="0"/>
    </w:rPr>
  </w:style>
  <w:style w:type="character" w:customStyle="1" w:styleId="127">
    <w:name w:val="bds_more4"/>
    <w:basedOn w:val="9"/>
    <w:uiPriority w:val="0"/>
    <w:rPr>
      <w:bdr w:val="none" w:color="auto" w:sz="0"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cdn.pingwest.com/wp-content/uploads/2015/01/Flurry123.jpg" TargetMode="External"/><Relationship Id="rId7" Type="http://schemas.openxmlformats.org/officeDocument/2006/relationships/image" Target="media/image2.png"/><Relationship Id="rId6" Type="http://schemas.openxmlformats.org/officeDocument/2006/relationships/hyperlink" Target="http://cdn.pingwest.com/wp-content/uploads/2015/01/2008-2014-iOS-.png" TargetMode="External"/><Relationship Id="rId5" Type="http://schemas.openxmlformats.org/officeDocument/2006/relationships/image" Target="media/image1.GIF"/><Relationship Id="rId4" Type="http://schemas.openxmlformats.org/officeDocument/2006/relationships/hyperlink" Target="http://blog.csdn.net/" TargetMode="Externa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GIF"/><Relationship Id="rId33" Type="http://schemas.openxmlformats.org/officeDocument/2006/relationships/hyperlink" Target="http://www.hd315.gov.cn/beian/view.asp?bianhao=010202001032100010" TargetMode="External"/><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hyperlink" Target="http://cdn.pingwest.com/wp-content/uploads/2015/01/fuckgoo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2016-10-18T01:58:00Z</dcterms:created>
  <dc:creator>Administrator</dc:creator>
  <cp:lastModifiedBy>Administrator</cp:lastModifiedBy>
  <dcterms:modified xsi:type="dcterms:W3CDTF">2016-10-19T07:21:22Z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