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2160" w:hanging="0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Arial" w:cs="Arial" w:ascii="Arial" w:hAnsi="Arial"/>
          <w:b/>
          <w:bCs/>
          <w:color w:val="auto"/>
          <w:sz w:val="22"/>
          <w:szCs w:val="22"/>
        </w:rPr>
        <w:t>Министерство образования и науки Российской Федерации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1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exact" w:line="1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35" w:before="0" w:after="0"/>
        <w:ind w:left="1260" w:right="80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6"/>
          <w:szCs w:val="26"/>
        </w:rPr>
        <w:t>“</w:t>
      </w:r>
      <w:r>
        <w:rPr>
          <w:rFonts w:eastAsia="Arial" w:cs="Arial" w:ascii="Arial" w:hAnsi="Arial"/>
          <w:b/>
          <w:bCs/>
          <w:color w:val="auto"/>
          <w:sz w:val="26"/>
          <w:szCs w:val="26"/>
        </w:rPr>
        <w:t>САНКТ-ПЕТЕРБУРГСКИЙ НАЦИОНАЛЬНЫЙ ИССЛЕДОВАТЕЛЬСКИЙ УНИВЕРСИТЕТ ИНФОРМАЦИОННЫХ ТЕХНОЛОГИЙ, МЕХАНИКИ И ОПТИКИ”</w:t>
      </w:r>
    </w:p>
    <w:p>
      <w:pPr>
        <w:pStyle w:val="Normal"/>
        <w:spacing w:lineRule="exact" w:line="24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99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>ФАКУЛЬТЕТ СРЕДНЕГО ПРОФЕССИОНАЛЬНОГО ОБРАЗОВАНИЯ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9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99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32"/>
          <w:szCs w:val="32"/>
        </w:rPr>
        <w:t>ОТЧЕТ</w:t>
      </w:r>
    </w:p>
    <w:p>
      <w:pPr>
        <w:pStyle w:val="Normal"/>
        <w:spacing w:before="0" w:after="0"/>
        <w:ind w:right="-99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32"/>
          <w:szCs w:val="32"/>
        </w:rPr>
        <w:t>ПО ЛАБОРАТОРНОЙ РАБОТЕ № 5</w:t>
      </w:r>
    </w:p>
    <w:p>
      <w:pPr>
        <w:pStyle w:val="Normal"/>
        <w:spacing w:lineRule="exact" w:line="1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64" w:before="0" w:after="0"/>
        <w:ind w:right="1740" w:firstLine="2498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5"/>
          <w:szCs w:val="25"/>
        </w:rPr>
        <w:t>«</w:t>
      </w:r>
      <w:r>
        <w:rPr>
          <w:rFonts w:eastAsia="Arial" w:cs="Arial" w:ascii="Arial" w:hAnsi="Arial"/>
          <w:b/>
          <w:bCs/>
          <w:color w:val="auto"/>
          <w:sz w:val="21"/>
          <w:szCs w:val="21"/>
        </w:rPr>
        <w:t>Выполнение запросов в</w:t>
      </w:r>
      <w:r>
        <w:rPr>
          <w:rFonts w:eastAsia="Arial" w:cs="Arial" w:ascii="Arial" w:hAnsi="Arial"/>
          <w:b/>
          <w:bCs/>
          <w:color w:val="auto"/>
          <w:sz w:val="25"/>
          <w:szCs w:val="25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1"/>
          <w:szCs w:val="21"/>
        </w:rPr>
        <w:t>PostgreSql</w:t>
      </w:r>
      <w:r>
        <w:rPr>
          <w:rFonts w:eastAsia="Arial" w:cs="Arial" w:ascii="Arial" w:hAnsi="Arial"/>
          <w:b/>
          <w:bCs/>
          <w:color w:val="auto"/>
          <w:sz w:val="25"/>
          <w:szCs w:val="25"/>
        </w:rPr>
        <w:t xml:space="preserve">» </w:t>
      </w:r>
      <w:r>
        <w:rPr>
          <w:rFonts w:eastAsia="Arial" w:cs="Arial" w:ascii="Arial" w:hAnsi="Arial"/>
          <w:b/>
          <w:bCs/>
          <w:color w:val="auto"/>
          <w:sz w:val="21"/>
          <w:szCs w:val="21"/>
        </w:rPr>
        <w:t>Специальность 09.02.07 «Информационные системы и программирование» Дисциплина «Основы проектирования баз данных»</w:t>
      </w:r>
    </w:p>
    <w:p>
      <w:pPr>
        <w:sectPr>
          <w:type w:val="nextPage"/>
          <w:pgSz w:w="11906" w:h="16838"/>
          <w:pgMar w:left="1160" w:right="1266" w:header="0" w:top="563" w:footer="0" w:bottom="14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1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Преподаватель:</w:t>
      </w:r>
    </w:p>
    <w:p>
      <w:pPr>
        <w:pStyle w:val="Normal"/>
        <w:spacing w:lineRule="exact" w:line="13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1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</w:rPr>
        <w:t>Говоров А.И.__________</w:t>
      </w:r>
    </w:p>
    <w:p>
      <w:pPr>
        <w:pStyle w:val="Normal"/>
        <w:spacing w:lineRule="exact" w:line="1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1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«__» __________ 2020 г.</w:t>
      </w:r>
    </w:p>
    <w:p>
      <w:pPr>
        <w:pStyle w:val="Normal"/>
        <w:spacing w:lineRule="exact" w:line="13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1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Оценка ________________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br w:type="column"/>
      </w: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Выполнил:</w:t>
      </w:r>
    </w:p>
    <w:p>
      <w:pPr>
        <w:pStyle w:val="Normal"/>
        <w:spacing w:lineRule="exact" w:line="13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студент группы Y2337</w:t>
      </w:r>
    </w:p>
    <w:p>
      <w:pPr>
        <w:pStyle w:val="Normal"/>
        <w:spacing w:lineRule="exact" w:line="1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Дегтев А.</w:t>
      </w:r>
    </w:p>
    <w:p>
      <w:pPr>
        <w:pStyle w:val="Normal"/>
        <w:spacing w:lineRule="exact" w:line="57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continuous"/>
          <w:pgSz w:w="11906" w:h="16838"/>
          <w:pgMar w:left="1160" w:right="1266" w:header="0" w:top="563" w:footer="0" w:bottom="1440" w:gutter="0"/>
          <w:cols w:num="2" w:equalWidth="false" w:sep="false">
            <w:col w:w="5440" w:space="720"/>
            <w:col w:w="3319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99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Санкт-Петербург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99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2019/2020</w:t>
      </w:r>
      <w:bookmarkStart w:id="1" w:name="page2"/>
      <w:bookmarkEnd w:id="1"/>
    </w:p>
    <w:p>
      <w:pPr>
        <w:sectPr>
          <w:type w:val="continuous"/>
          <w:pgSz w:w="11906" w:h="16838"/>
          <w:pgMar w:left="1160" w:right="1266" w:header="0" w:top="563" w:footer="0" w:bottom="144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32" w:before="0" w:after="0"/>
        <w:ind w:left="8" w:firstLine="708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  <w:u w:val="single" w:color="FFFFFF"/>
        </w:rPr>
        <w:t>Цель работы</w:t>
      </w:r>
      <w:r>
        <w:rPr>
          <w:rFonts w:eastAsia="Arial" w:cs="Arial" w:ascii="Arial" w:hAnsi="Arial"/>
          <w:b/>
          <w:bCs/>
          <w:color w:val="auto"/>
          <w:sz w:val="24"/>
          <w:szCs w:val="24"/>
        </w:rPr>
        <w:t>: овладеть практическими навыками проведения анализа данных системы и построения инфологической модели данных БД.</w:t>
      </w:r>
    </w:p>
    <w:p>
      <w:pPr>
        <w:pStyle w:val="Normal"/>
        <w:spacing w:lineRule="exact" w:line="25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304" w:before="0" w:after="0"/>
        <w:ind w:left="8" w:firstLine="708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  <w:u w:val="single" w:color="FFFFFF"/>
        </w:rPr>
        <w:t>Практическое задание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>: проанализировать предметную область согласно варианту зада-ния. Выполнить инфологическое моделирование базы данных по заданной предметной обла-сти с использованием метода ER-диаграмм («сущность-связь») в нотации Питера Чена.</w:t>
      </w:r>
    </w:p>
    <w:p>
      <w:pPr>
        <w:pStyle w:val="Normal"/>
        <w:spacing w:lineRule="exact" w:line="1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nextPage"/>
          <w:pgSz w:w="11906" w:h="16838"/>
          <w:pgMar w:left="1152" w:right="1146" w:header="0" w:top="57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88" w:before="0" w:after="0"/>
        <w:ind w:left="8" w:firstLine="708"/>
        <w:jc w:val="both"/>
        <w:rPr>
          <w:color w:val="auto"/>
          <w:sz w:val="20"/>
          <w:szCs w:val="20"/>
        </w:rPr>
      </w:pPr>
      <w:r>
        <w:rPr/>
      </w:r>
      <w:bookmarkStart w:id="2" w:name="page3"/>
      <w:bookmarkStart w:id="3" w:name="page3"/>
      <w:bookmarkEnd w:id="3"/>
    </w:p>
    <w:p>
      <w:pPr>
        <w:pStyle w:val="Normal"/>
        <w:spacing w:before="0" w:after="0"/>
        <w:ind w:left="7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  <w:u w:val="single" w:color="FFFFFF"/>
        </w:rPr>
        <w:t>Название создаваемой БД</w:t>
      </w:r>
      <w:r>
        <w:rPr>
          <w:rFonts w:eastAsia="Arial" w:cs="Arial" w:ascii="Arial" w:hAnsi="Arial"/>
          <w:b/>
          <w:bCs/>
          <w:color w:val="auto"/>
          <w:sz w:val="24"/>
          <w:szCs w:val="24"/>
        </w:rPr>
        <w:t xml:space="preserve"> – Insurance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2" w:before="0" w:after="0"/>
        <w:ind w:right="66" w:hanging="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lineRule="auto" w:line="232" w:before="0" w:after="0"/>
        <w:ind w:right="66" w:hanging="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lineRule="auto" w:line="232" w:before="0" w:after="0"/>
        <w:ind w:right="66" w:hanging="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lineRule="auto" w:line="232" w:before="0" w:after="0"/>
        <w:ind w:right="66" w:hanging="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lineRule="auto" w:line="232" w:before="0" w:after="0"/>
        <w:ind w:right="66" w:hanging="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lineRule="auto" w:line="232" w:before="0" w:after="0"/>
        <w:ind w:right="66" w:hanging="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lineRule="auto" w:line="232" w:before="0" w:after="0"/>
        <w:ind w:right="66" w:hanging="0"/>
        <w:rPr>
          <w:color w:val="auto"/>
          <w:sz w:val="20"/>
          <w:szCs w:val="20"/>
        </w:rPr>
      </w:pPr>
      <w:r>
        <w:rPr/>
      </w:r>
    </w:p>
    <w:p>
      <w:pPr>
        <w:sectPr>
          <w:type w:val="nextPage"/>
          <w:pgSz w:w="11906" w:h="16838"/>
          <w:pgMar w:left="1160" w:right="1440" w:header="0" w:top="558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32" w:before="0" w:after="0"/>
        <w:ind w:right="66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 xml:space="preserve">Схема инфологической модели данных БД, выполненная в среде CA ERwin 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-180975</wp:posOffset>
            </wp:positionH>
            <wp:positionV relativeFrom="paragraph">
              <wp:posOffset>681355</wp:posOffset>
            </wp:positionV>
            <wp:extent cx="5909310" cy="28879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color w:val="auto"/>
          <w:sz w:val="24"/>
          <w:szCs w:val="24"/>
        </w:rPr>
        <w:t>D</w:t>
      </w:r>
      <w:r>
        <w:rPr>
          <w:rFonts w:eastAsia="Arial" w:cs="Arial" w:ascii="Arial" w:hAnsi="Arial"/>
          <w:b/>
          <w:bCs/>
          <w:color w:val="auto"/>
          <w:sz w:val="24"/>
          <w:szCs w:val="24"/>
        </w:rPr>
        <w:t>ata Modeler.</w:t>
      </w:r>
      <w:bookmarkStart w:id="4" w:name="page4"/>
      <w:bookmarkEnd w:id="4"/>
    </w:p>
    <w:p>
      <w:pPr>
        <w:pStyle w:val="Normal"/>
        <w:numPr>
          <w:ilvl w:val="0"/>
          <w:numId w:val="1"/>
        </w:numPr>
        <w:tabs>
          <w:tab w:val="clear" w:pos="720"/>
          <w:tab w:val="left" w:pos="440" w:leader="none"/>
        </w:tabs>
        <w:spacing w:lineRule="auto" w:line="348" w:before="0" w:after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>
          <w:rFonts w:eastAsia="Arial" w:cs="Arial" w:ascii="Arial" w:hAnsi="Arial"/>
          <w:b/>
          <w:bCs/>
          <w:color w:val="24292E"/>
          <w:sz w:val="28"/>
          <w:szCs w:val="28"/>
        </w:rPr>
        <w:t>Выбор значений, заданных атрибутов из более, чем двух таблиц, с сорти-ровкой – от 1 балла;</w:t>
      </w:r>
    </w:p>
    <w:p>
      <w:pPr>
        <w:pStyle w:val="Normal"/>
        <w:spacing w:lineRule="exact" w:line="28" w:before="0" w:after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>
          <w:rFonts w:eastAsia="Arial" w:cs="Arial" w:ascii="Arial" w:hAnsi="Arial"/>
          <w:b/>
          <w:bCs/>
          <w:color w:val="auto"/>
          <w:sz w:val="28"/>
          <w:szCs w:val="28"/>
        </w:rPr>
      </w:r>
    </w:p>
    <w:p>
      <w:pPr>
        <w:pStyle w:val="Normal"/>
        <w:spacing w:lineRule="auto" w:line="372" w:before="0" w:after="0"/>
        <w:ind w:left="440" w:right="720" w:hanging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>
          <w:rFonts w:eastAsia="Arial" w:cs="Arial" w:ascii="Arial" w:hAnsi="Arial"/>
          <w:b/>
          <w:bCs/>
          <w:color w:val="auto"/>
          <w:sz w:val="27"/>
          <w:szCs w:val="27"/>
        </w:rPr>
        <w:t>select "ceo"."name", "employees"."name" from public."ceo", public."employees" where "ceo"."factory_id" = 2 and "employees"."factory_id" = 2 order by "employees"."name"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-12700</wp:posOffset>
            </wp:positionH>
            <wp:positionV relativeFrom="paragraph">
              <wp:posOffset>50800</wp:posOffset>
            </wp:positionV>
            <wp:extent cx="5918200" cy="25812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440" w:leader="none"/>
        </w:tabs>
        <w:spacing w:before="0" w:after="0"/>
        <w:rPr>
          <w:rFonts w:ascii="Arial" w:hAnsi="Arial" w:eastAsia="Arial" w:cs="Arial"/>
          <w:b/>
          <w:b/>
          <w:bCs/>
          <w:color w:val="auto"/>
          <w:sz w:val="23"/>
          <w:szCs w:val="23"/>
        </w:rPr>
      </w:pPr>
      <w:r>
        <w:rPr>
          <w:rFonts w:eastAsia="Arial" w:cs="Arial" w:ascii="Arial" w:hAnsi="Arial"/>
          <w:b/>
          <w:bCs/>
          <w:color w:val="24292E"/>
          <w:sz w:val="23"/>
          <w:szCs w:val="23"/>
        </w:rPr>
        <w:t>Использование условий WHERE, состоящих из более, чем одного условия</w:t>
      </w:r>
    </w:p>
    <w:p>
      <w:pPr>
        <w:pStyle w:val="Normal"/>
        <w:spacing w:lineRule="exact" w:line="206" w:before="0" w:after="0"/>
        <w:rPr>
          <w:rFonts w:ascii="Arial" w:hAnsi="Arial" w:eastAsia="Arial" w:cs="Arial"/>
          <w:b/>
          <w:b/>
          <w:bCs/>
          <w:color w:val="auto"/>
          <w:sz w:val="23"/>
          <w:szCs w:val="23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</w:r>
    </w:p>
    <w:p>
      <w:pPr>
        <w:pStyle w:val="Normal"/>
        <w:spacing w:before="0" w:after="0"/>
        <w:ind w:left="440" w:hanging="0"/>
        <w:rPr>
          <w:rFonts w:ascii="Arial" w:hAnsi="Arial" w:eastAsia="Arial" w:cs="Arial"/>
          <w:b/>
          <w:b/>
          <w:bCs/>
          <w:color w:val="auto"/>
          <w:sz w:val="23"/>
          <w:szCs w:val="23"/>
        </w:rPr>
      </w:pPr>
      <w:r>
        <w:rPr>
          <w:rFonts w:eastAsia="Arial" w:cs="Arial" w:ascii="Arial" w:hAnsi="Arial"/>
          <w:b/>
          <w:bCs/>
          <w:color w:val="24292E"/>
          <w:sz w:val="28"/>
          <w:szCs w:val="28"/>
        </w:rPr>
        <w:t xml:space="preserve">– </w:t>
      </w:r>
      <w:r>
        <w:rPr>
          <w:rFonts w:eastAsia="Arial" w:cs="Arial" w:ascii="Arial" w:hAnsi="Arial"/>
          <w:b/>
          <w:bCs/>
          <w:color w:val="24292E"/>
          <w:sz w:val="28"/>
          <w:szCs w:val="28"/>
        </w:rPr>
        <w:t>от 1 балла;</w:t>
      </w:r>
    </w:p>
    <w:p>
      <w:pPr>
        <w:pStyle w:val="Normal"/>
        <w:spacing w:before="0" w:after="0"/>
        <w:ind w:left="440" w:hanging="0"/>
        <w:rPr>
          <w:rFonts w:ascii="Arial" w:hAnsi="Arial" w:eastAsia="Arial" w:cs="Arial"/>
          <w:b/>
          <w:b/>
          <w:bCs/>
          <w:color w:val="auto"/>
          <w:sz w:val="23"/>
          <w:szCs w:val="23"/>
        </w:rPr>
      </w:pPr>
      <w:r>
        <w:rPr>
          <w:rFonts w:eastAsia="Arial" w:cs="Arial" w:ascii="Arial" w:hAnsi="Arial"/>
          <w:b/>
          <w:bCs/>
          <w:color w:val="auto"/>
          <w:sz w:val="28"/>
          <w:szCs w:val="28"/>
        </w:rPr>
        <w:t>select * from public."employees" where ("employees"."id" &gt; 1 and "employees"."id" &lt; 4)</w:t>
      </w:r>
    </w:p>
    <w:p>
      <w:pPr>
        <w:pStyle w:val="Normal"/>
        <w:spacing w:before="0" w:after="0"/>
        <w:ind w:left="440" w:hanging="0"/>
        <w:rPr>
          <w:rFonts w:ascii="Arial" w:hAnsi="Arial" w:eastAsia="Arial" w:cs="Arial"/>
          <w:b/>
          <w:b/>
          <w:bCs/>
          <w:color w:val="auto"/>
          <w:sz w:val="23"/>
          <w:szCs w:val="23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8800" cy="24180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440" w:right="1146" w:header="0" w:top="57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bookmarkStart w:id="5" w:name="page6"/>
      <w:bookmarkStart w:id="6" w:name="page6"/>
      <w:bookmarkEnd w:id="6"/>
    </w:p>
    <w:p>
      <w:pPr>
        <w:pStyle w:val="Normal"/>
        <w:numPr>
          <w:ilvl w:val="0"/>
          <w:numId w:val="3"/>
        </w:numPr>
        <w:tabs>
          <w:tab w:val="clear" w:pos="720"/>
          <w:tab w:val="left" w:pos="440" w:leader="none"/>
        </w:tabs>
        <w:spacing w:before="0" w:after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>
          <w:rFonts w:eastAsia="Arial" w:cs="Arial" w:ascii="Arial" w:hAnsi="Arial"/>
          <w:b/>
          <w:bCs/>
          <w:color w:val="24292E"/>
          <w:sz w:val="28"/>
          <w:szCs w:val="28"/>
        </w:rPr>
        <w:t>Использование функций для работы с датами – от 2 баллов;</w:t>
      </w:r>
    </w:p>
    <w:p>
      <w:pPr>
        <w:pStyle w:val="Normal"/>
        <w:spacing w:lineRule="exact" w:line="172" w:before="0" w:after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>
          <w:rFonts w:eastAsia="Arial" w:cs="Arial" w:ascii="Arial" w:hAnsi="Arial"/>
          <w:b/>
          <w:bCs/>
          <w:color w:val="auto"/>
          <w:sz w:val="28"/>
          <w:szCs w:val="28"/>
        </w:rPr>
      </w:r>
    </w:p>
    <w:p>
      <w:pPr>
        <w:pStyle w:val="Normal"/>
        <w:spacing w:lineRule="auto" w:line="480" w:before="0" w:after="0"/>
        <w:ind w:left="440" w:hanging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>
          <w:rFonts w:eastAsia="Arial" w:cs="Arial" w:ascii="Arial" w:hAnsi="Arial"/>
          <w:b/>
          <w:bCs/>
          <w:color w:val="auto"/>
          <w:sz w:val="28"/>
          <w:szCs w:val="28"/>
        </w:rPr>
        <w:t>select current_date - "contract"."date" as "Разница_в_днях", current_date, "contract"."date" from public."contract"</w:t>
      </w:r>
    </w:p>
    <w:p>
      <w:pPr>
        <w:pStyle w:val="Normal"/>
        <w:spacing w:lineRule="auto" w:line="480" w:before="0" w:after="0"/>
        <w:ind w:hanging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88900</wp:posOffset>
            </wp:positionH>
            <wp:positionV relativeFrom="paragraph">
              <wp:posOffset>-60960</wp:posOffset>
            </wp:positionV>
            <wp:extent cx="5829300" cy="25241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1" t="-256" r="-111" b="-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5241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color w:val="auto"/>
          <w:sz w:val="28"/>
          <w:szCs w:val="28"/>
        </w:rPr>
        <w:t>.</w:t>
      </w:r>
    </w:p>
    <w:p>
      <w:pPr>
        <w:pStyle w:val="Normal"/>
        <w:spacing w:lineRule="auto" w:line="480" w:before="0" w:after="0"/>
        <w:ind w:hanging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480" w:before="0" w:after="0"/>
        <w:ind w:hanging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480" w:before="0" w:after="0"/>
        <w:ind w:hanging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480" w:before="0" w:after="0"/>
        <w:ind w:hanging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480" w:before="0" w:after="0"/>
        <w:ind w:hanging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480" w:before="0" w:after="0"/>
        <w:ind w:hanging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480" w:before="0" w:after="0"/>
        <w:ind w:hanging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480" w:before="0" w:after="0"/>
        <w:ind w:hanging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>
          <w:rFonts w:eastAsia="Arial" w:cs="Arial" w:ascii="Arial" w:hAnsi="Arial"/>
          <w:b/>
          <w:bCs/>
          <w:color w:val="24292E"/>
          <w:sz w:val="28"/>
          <w:szCs w:val="28"/>
        </w:rPr>
        <w:t>4. запрос с использованием подзапросов – от 2 баллов (многострочный под-запрос - от 3 баллов);</w:t>
      </w:r>
    </w:p>
    <w:p>
      <w:pPr>
        <w:pStyle w:val="Normal"/>
        <w:spacing w:lineRule="exact" w:line="172" w:before="0" w:after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>
          <w:rFonts w:eastAsia="Arial" w:cs="Arial" w:ascii="Arial" w:hAnsi="Arial"/>
          <w:b/>
          <w:bCs/>
          <w:color w:val="auto"/>
          <w:sz w:val="28"/>
          <w:szCs w:val="28"/>
        </w:rPr>
      </w:r>
    </w:p>
    <w:p>
      <w:pPr>
        <w:pStyle w:val="Normal"/>
        <w:spacing w:lineRule="auto" w:line="304" w:before="0" w:after="0"/>
        <w:ind w:left="440" w:right="26" w:hanging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>
          <w:rFonts w:eastAsia="Arial" w:cs="Arial" w:ascii="Arial" w:hAnsi="Arial"/>
          <w:b/>
          <w:bCs/>
          <w:color w:val="auto"/>
          <w:sz w:val="28"/>
          <w:szCs w:val="28"/>
        </w:rPr>
        <w:t>select * from public."employees" where ("employees"."factory_id" &gt; 1 and "employees"."factory_id" in</w:t>
        <w:br/>
        <w:t>(select "employees"."factory_id" from public."employees" where "employees"."factory_id" &lt; 3))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440" w:leader="none"/>
        </w:tabs>
        <w:spacing w:lineRule="auto" w:line="348" w:before="0" w:after="0"/>
        <w:ind w:left="0" w:hanging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127000</wp:posOffset>
            </wp:positionH>
            <wp:positionV relativeFrom="paragraph">
              <wp:posOffset>88900</wp:posOffset>
            </wp:positionV>
            <wp:extent cx="5829300" cy="25539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440" w:leader="none"/>
        </w:tabs>
        <w:spacing w:lineRule="auto" w:line="348" w:before="0" w:after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440" w:leader="none"/>
        </w:tabs>
        <w:spacing w:lineRule="auto" w:line="348" w:before="0" w:after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440" w:leader="none"/>
        </w:tabs>
        <w:spacing w:lineRule="auto" w:line="348" w:before="0" w:after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440" w:leader="none"/>
        </w:tabs>
        <w:spacing w:lineRule="auto" w:line="348" w:before="0" w:after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440" w:leader="none"/>
        </w:tabs>
        <w:spacing w:lineRule="auto" w:line="348" w:before="0" w:after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>
          <w:rFonts w:eastAsia="Arial" w:cs="Arial" w:ascii="Arial" w:hAnsi="Arial"/>
          <w:b/>
          <w:bCs/>
          <w:color w:val="24292E"/>
          <w:sz w:val="28"/>
          <w:szCs w:val="28"/>
        </w:rPr>
        <w:t>запрос с использованием подзапросов – от 2 баллов (многострочный под-запрос - от 3 баллов);</w:t>
      </w:r>
    </w:p>
    <w:p>
      <w:pPr>
        <w:pStyle w:val="Normal"/>
        <w:spacing w:lineRule="exact" w:line="28" w:before="0" w:after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>
          <w:rFonts w:eastAsia="Arial" w:cs="Arial" w:ascii="Arial" w:hAnsi="Arial"/>
          <w:b/>
          <w:bCs/>
          <w:color w:val="auto"/>
          <w:sz w:val="28"/>
          <w:szCs w:val="28"/>
        </w:rPr>
      </w:r>
    </w:p>
    <w:p>
      <w:pPr>
        <w:pStyle w:val="Normal"/>
        <w:spacing w:lineRule="auto" w:line="372" w:before="0" w:after="0"/>
        <w:ind w:left="440" w:right="340" w:hanging="0"/>
        <w:jc w:val="both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>
          <w:rFonts w:eastAsia="Arial" w:cs="Arial" w:ascii="Arial" w:hAnsi="Arial"/>
          <w:b/>
          <w:bCs/>
          <w:color w:val="auto"/>
          <w:sz w:val="27"/>
          <w:szCs w:val="27"/>
        </w:rPr>
        <w:t xml:space="preserve">select max("customer"."id"), "name" from public."customer" group by "customer"."id" having </w:t>
        <w:br/>
        <w:t>max("customer"."id") &gt; 0</w:t>
      </w:r>
    </w:p>
    <w:p>
      <w:pPr>
        <w:pStyle w:val="Normal"/>
        <w:spacing w:lineRule="auto" w:line="372" w:before="0" w:after="0"/>
        <w:ind w:left="440" w:right="340" w:hanging="0"/>
        <w:jc w:val="both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21634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440" w:right="1286" w:header="0" w:top="558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bookmarkStart w:id="7" w:name="page9"/>
      <w:bookmarkStart w:id="8" w:name="page9"/>
      <w:bookmarkEnd w:id="8"/>
    </w:p>
    <w:p>
      <w:pPr>
        <w:pStyle w:val="Normal"/>
        <w:numPr>
          <w:ilvl w:val="0"/>
          <w:numId w:val="5"/>
        </w:numPr>
        <w:tabs>
          <w:tab w:val="clear" w:pos="720"/>
          <w:tab w:val="left" w:pos="440" w:leader="none"/>
        </w:tabs>
        <w:spacing w:lineRule="auto" w:line="348" w:before="0" w:after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>
          <w:rFonts w:eastAsia="Arial" w:cs="Arial" w:ascii="Arial" w:hAnsi="Arial"/>
          <w:b/>
          <w:bCs/>
          <w:color w:val="24292E"/>
          <w:sz w:val="28"/>
          <w:szCs w:val="28"/>
        </w:rPr>
        <w:t>вычисление групповой (агрегатной) функции – от 1 балла (с несколькими таблицами – от 3 баллов);</w:t>
      </w:r>
    </w:p>
    <w:p>
      <w:pPr>
        <w:pStyle w:val="Normal"/>
        <w:spacing w:before="0" w:after="0"/>
        <w:ind w:left="440" w:hanging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>
          <w:rFonts w:eastAsia="Arial" w:cs="Arial" w:ascii="Arial" w:hAnsi="Arial"/>
          <w:b/>
          <w:bCs/>
          <w:color w:val="auto"/>
          <w:sz w:val="28"/>
          <w:szCs w:val="28"/>
        </w:rPr>
        <w:t>select max(salary) from employees</w:t>
      </w:r>
    </w:p>
    <w:p>
      <w:pPr>
        <w:pStyle w:val="Normal"/>
        <w:spacing w:before="0" w:after="0"/>
        <w:ind w:left="440" w:hanging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8800" cy="216916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440" w:right="1146" w:header="0" w:top="57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bookmarkStart w:id="9" w:name="page10"/>
      <w:bookmarkStart w:id="10" w:name="page10"/>
      <w:bookmarkEnd w:id="10"/>
    </w:p>
    <w:p>
      <w:pPr>
        <w:pStyle w:val="Normal"/>
        <w:numPr>
          <w:ilvl w:val="0"/>
          <w:numId w:val="6"/>
        </w:numPr>
        <w:tabs>
          <w:tab w:val="clear" w:pos="720"/>
          <w:tab w:val="left" w:pos="440" w:leader="none"/>
        </w:tabs>
        <w:spacing w:lineRule="auto" w:line="348" w:before="0" w:after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>
          <w:rFonts w:eastAsia="Arial" w:cs="Arial" w:ascii="Arial" w:hAnsi="Arial"/>
          <w:b/>
          <w:bCs/>
          <w:color w:val="24292E"/>
          <w:sz w:val="28"/>
          <w:szCs w:val="28"/>
        </w:rPr>
        <w:t>вычисление групповой (агрегатной) функции с условием HAVING – от 2 баллов;</w:t>
      </w:r>
    </w:p>
    <w:p>
      <w:pPr>
        <w:pStyle w:val="Normal"/>
        <w:spacing w:lineRule="exact" w:line="28" w:before="0" w:after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>
          <w:rFonts w:eastAsia="Arial" w:cs="Arial" w:ascii="Arial" w:hAnsi="Arial"/>
          <w:b/>
          <w:bCs/>
          <w:color w:val="auto"/>
          <w:sz w:val="28"/>
          <w:szCs w:val="28"/>
        </w:rPr>
      </w:r>
    </w:p>
    <w:p>
      <w:pPr>
        <w:pStyle w:val="Normal"/>
        <w:spacing w:lineRule="auto" w:line="235" w:before="0" w:after="0"/>
        <w:ind w:left="440" w:right="80" w:hanging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>
          <w:rFonts w:eastAsia="Arial" w:cs="Arial" w:ascii="Arial" w:hAnsi="Arial"/>
          <w:b/>
          <w:bCs/>
          <w:color w:val="auto"/>
          <w:sz w:val="28"/>
          <w:szCs w:val="28"/>
        </w:rPr>
        <w:t xml:space="preserve">select max("customer"."id"), "name" from public."customer" group by "customer"."id" having </w:t>
        <w:br/>
        <w:t>max("customer"."id") &gt; 0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216344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440" w:leader="none"/>
        </w:tabs>
        <w:spacing w:before="0" w:after="0"/>
        <w:rPr>
          <w:rFonts w:ascii="Arial" w:hAnsi="Arial" w:eastAsia="Arial" w:cs="Arial"/>
          <w:b/>
          <w:b/>
          <w:bCs/>
          <w:color w:val="auto"/>
          <w:sz w:val="26"/>
          <w:szCs w:val="26"/>
        </w:rPr>
      </w:pPr>
      <w:r>
        <w:rPr>
          <w:rFonts w:eastAsia="Arial" w:cs="Arial" w:ascii="Arial" w:hAnsi="Arial"/>
          <w:b/>
          <w:bCs/>
          <w:color w:val="24292E"/>
          <w:sz w:val="26"/>
          <w:szCs w:val="26"/>
        </w:rPr>
        <w:t>использование предикатов EXISTS, ALL, SOME и ANY - от 4 баллов;</w:t>
      </w:r>
    </w:p>
    <w:p>
      <w:pPr>
        <w:pStyle w:val="Normal"/>
        <w:spacing w:lineRule="exact" w:line="183" w:before="0" w:after="0"/>
        <w:rPr>
          <w:rFonts w:ascii="Arial" w:hAnsi="Arial" w:eastAsia="Arial" w:cs="Arial"/>
          <w:b/>
          <w:b/>
          <w:bCs/>
          <w:color w:val="auto"/>
          <w:sz w:val="26"/>
          <w:szCs w:val="26"/>
        </w:rPr>
      </w:pPr>
      <w:r>
        <w:rPr>
          <w:rFonts w:eastAsia="Arial" w:cs="Arial" w:ascii="Arial" w:hAnsi="Arial"/>
          <w:b/>
          <w:bCs/>
          <w:color w:val="auto"/>
          <w:sz w:val="26"/>
          <w:szCs w:val="26"/>
        </w:rPr>
      </w:r>
    </w:p>
    <w:p>
      <w:pPr>
        <w:pStyle w:val="Normal"/>
        <w:spacing w:lineRule="auto" w:line="307" w:before="0" w:after="0"/>
        <w:ind w:left="440" w:right="440" w:hanging="0"/>
        <w:rPr>
          <w:rFonts w:ascii="Arial" w:hAnsi="Arial" w:eastAsia="Arial" w:cs="Arial"/>
          <w:b/>
          <w:b/>
          <w:bCs/>
          <w:color w:val="auto"/>
          <w:sz w:val="26"/>
          <w:szCs w:val="26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select * from public."employees"</w:t>
      </w:r>
    </w:p>
    <w:p>
      <w:pPr>
        <w:pStyle w:val="Normal"/>
        <w:spacing w:lineRule="auto" w:line="307" w:before="0" w:after="0"/>
        <w:ind w:left="440" w:right="440" w:hanging="0"/>
        <w:rPr>
          <w:rFonts w:ascii="Arial" w:hAnsi="Arial" w:eastAsia="Arial" w:cs="Arial"/>
          <w:b/>
          <w:b/>
          <w:bCs/>
          <w:color w:val="auto"/>
          <w:sz w:val="26"/>
          <w:szCs w:val="26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where ("id" &gt; 1 and "id" =some</w:t>
      </w:r>
    </w:p>
    <w:p>
      <w:pPr>
        <w:pStyle w:val="Normal"/>
        <w:spacing w:lineRule="auto" w:line="307" w:before="0" w:after="0"/>
        <w:ind w:left="440" w:right="440" w:hanging="0"/>
        <w:rPr>
          <w:rFonts w:ascii="Arial" w:hAnsi="Arial" w:eastAsia="Arial" w:cs="Arial"/>
          <w:b/>
          <w:b/>
          <w:bCs/>
          <w:color w:val="auto"/>
          <w:sz w:val="26"/>
          <w:szCs w:val="26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(select "id" from public."employees" where "id" &lt; 5))</w:t>
      </w:r>
    </w:p>
    <w:p>
      <w:pPr>
        <w:pStyle w:val="Normal"/>
        <w:spacing w:lineRule="auto" w:line="307" w:before="0" w:after="0"/>
        <w:ind w:left="440" w:right="440" w:hanging="0"/>
        <w:rPr>
          <w:rFonts w:ascii="Arial" w:hAnsi="Arial" w:eastAsia="Arial" w:cs="Arial"/>
          <w:b/>
          <w:b/>
          <w:bCs/>
          <w:color w:val="auto"/>
          <w:sz w:val="26"/>
          <w:szCs w:val="26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9400" cy="264541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440" w:right="1146" w:header="0" w:top="57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440" w:leader="none"/>
        </w:tabs>
        <w:spacing w:lineRule="auto" w:line="348" w:before="0" w:after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>
          <w:rFonts w:eastAsia="Arial" w:cs="Arial" w:ascii="Arial" w:hAnsi="Arial"/>
          <w:b/>
          <w:bCs/>
          <w:color w:val="24292E"/>
          <w:sz w:val="28"/>
          <w:szCs w:val="28"/>
        </w:rPr>
        <w:t>использование запросов с операциями реляционной алгебры (объедине-ние, пересечение и т.д.) - от 3 баллов;</w:t>
      </w:r>
    </w:p>
    <w:p>
      <w:pPr>
        <w:pStyle w:val="Normal"/>
        <w:spacing w:lineRule="exact" w:line="28" w:before="0" w:after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>
          <w:rFonts w:eastAsia="Arial" w:cs="Arial" w:ascii="Arial" w:hAnsi="Arial"/>
          <w:b/>
          <w:bCs/>
          <w:color w:val="auto"/>
          <w:sz w:val="28"/>
          <w:szCs w:val="28"/>
        </w:rPr>
      </w:r>
    </w:p>
    <w:p>
      <w:pPr>
        <w:pStyle w:val="Normal"/>
        <w:spacing w:lineRule="auto" w:line="348" w:before="0" w:after="0"/>
        <w:ind w:left="440" w:right="820" w:hanging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>
          <w:rFonts w:eastAsia="Arial" w:cs="Arial" w:ascii="Arial" w:hAnsi="Arial"/>
          <w:b/>
          <w:bCs/>
          <w:color w:val="auto"/>
          <w:sz w:val="28"/>
          <w:szCs w:val="28"/>
        </w:rPr>
        <w:t xml:space="preserve">select book.id, book.title from book </w:t>
        <w:br/>
        <w:t>join contract on book.id = contract.id</w:t>
        <w:br/>
        <w:t>where contract.date = '2020-11-11'</w:t>
      </w:r>
    </w:p>
    <w:p>
      <w:pPr>
        <w:pStyle w:val="Normal"/>
        <w:spacing w:lineRule="auto" w:line="348" w:before="0" w:after="0"/>
        <w:ind w:left="440" w:right="820" w:hanging="0"/>
        <w:rPr>
          <w:rFonts w:ascii="Arial" w:hAnsi="Arial" w:eastAsia="Arial" w:cs="Arial"/>
          <w:b/>
          <w:b/>
          <w:bCs/>
          <w:color w:val="auto"/>
          <w:sz w:val="28"/>
          <w:szCs w:val="28"/>
        </w:rPr>
      </w:pPr>
      <w:r>
        <w:rPr/>
      </w:r>
    </w:p>
    <w:p>
      <w:pPr>
        <w:sectPr>
          <w:type w:val="nextPage"/>
          <w:pgSz w:w="11906" w:h="16838"/>
          <w:pgMar w:left="1440" w:right="1146" w:header="0" w:top="57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8200" cy="24911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page13"/>
      <w:bookmarkStart w:id="12" w:name="page13"/>
      <w:bookmarkEnd w:id="12"/>
    </w:p>
    <w:p>
      <w:pPr>
        <w:pStyle w:val="Normal"/>
        <w:spacing w:lineRule="auto" w:line="355" w:before="0" w:after="0"/>
        <w:ind w:left="440" w:right="26" w:hanging="359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8"/>
          <w:szCs w:val="28"/>
        </w:rPr>
        <w:t xml:space="preserve">10. </w:t>
      </w:r>
      <w:r>
        <w:rPr>
          <w:rFonts w:eastAsia="Arial" w:cs="Arial" w:ascii="Arial" w:hAnsi="Arial"/>
          <w:b/>
          <w:bCs/>
          <w:color w:val="24292E"/>
          <w:sz w:val="28"/>
          <w:szCs w:val="28"/>
        </w:rPr>
        <w:t>использование объединений запросов</w:t>
      </w:r>
      <w:r>
        <w:rPr>
          <w:rFonts w:eastAsia="Arial" w:cs="Arial" w:ascii="Arial" w:hAnsi="Arial"/>
          <w:b/>
          <w:bCs/>
          <w:color w:val="auto"/>
          <w:sz w:val="28"/>
          <w:szCs w:val="28"/>
        </w:rPr>
        <w:t xml:space="preserve"> </w:t>
      </w:r>
      <w:r>
        <w:rPr>
          <w:rFonts w:eastAsia="Arial" w:cs="Arial" w:ascii="Arial" w:hAnsi="Arial"/>
          <w:b/>
          <w:bCs/>
          <w:color w:val="24292E"/>
          <w:sz w:val="28"/>
          <w:szCs w:val="28"/>
        </w:rPr>
        <w:t>(inner join</w:t>
      </w:r>
      <w:r>
        <w:rPr>
          <w:rFonts w:eastAsia="Arial" w:cs="Arial" w:ascii="Arial" w:hAnsi="Arial"/>
          <w:b/>
          <w:bCs/>
          <w:color w:val="auto"/>
          <w:sz w:val="28"/>
          <w:szCs w:val="28"/>
        </w:rPr>
        <w:t xml:space="preserve"> </w:t>
      </w:r>
      <w:r>
        <w:rPr>
          <w:rFonts w:eastAsia="Arial" w:cs="Arial" w:ascii="Arial" w:hAnsi="Arial"/>
          <w:b/>
          <w:bCs/>
          <w:color w:val="24292E"/>
          <w:sz w:val="28"/>
          <w:szCs w:val="28"/>
        </w:rPr>
        <w:t>и т.д.) -</w:t>
      </w:r>
      <w:r>
        <w:rPr>
          <w:rFonts w:eastAsia="Arial" w:cs="Arial" w:ascii="Arial" w:hAnsi="Arial"/>
          <w:b/>
          <w:bCs/>
          <w:color w:val="auto"/>
          <w:sz w:val="28"/>
          <w:szCs w:val="28"/>
        </w:rPr>
        <w:t xml:space="preserve"> </w:t>
      </w:r>
      <w:r>
        <w:rPr>
          <w:rFonts w:eastAsia="Arial" w:cs="Arial" w:ascii="Arial" w:hAnsi="Arial"/>
          <w:b/>
          <w:bCs/>
          <w:color w:val="24292E"/>
          <w:sz w:val="28"/>
          <w:szCs w:val="28"/>
        </w:rPr>
        <w:t>от</w:t>
      </w:r>
      <w:r>
        <w:rPr>
          <w:rFonts w:eastAsia="Arial" w:cs="Arial" w:ascii="Arial" w:hAnsi="Arial"/>
          <w:b/>
          <w:bCs/>
          <w:color w:val="auto"/>
          <w:sz w:val="28"/>
          <w:szCs w:val="28"/>
        </w:rPr>
        <w:t xml:space="preserve"> </w:t>
      </w:r>
      <w:r>
        <w:rPr>
          <w:rFonts w:eastAsia="Arial" w:cs="Arial" w:ascii="Arial" w:hAnsi="Arial"/>
          <w:b/>
          <w:bCs/>
          <w:color w:val="24292E"/>
          <w:sz w:val="28"/>
          <w:szCs w:val="28"/>
        </w:rPr>
        <w:t>3</w:t>
      </w:r>
      <w:r>
        <w:rPr>
          <w:rFonts w:eastAsia="Arial" w:cs="Arial" w:ascii="Arial" w:hAnsi="Arial"/>
          <w:b/>
          <w:bCs/>
          <w:color w:val="auto"/>
          <w:sz w:val="28"/>
          <w:szCs w:val="28"/>
        </w:rPr>
        <w:t xml:space="preserve"> </w:t>
      </w:r>
      <w:r>
        <w:rPr>
          <w:rFonts w:eastAsia="Arial" w:cs="Arial" w:ascii="Arial" w:hAnsi="Arial"/>
          <w:b/>
          <w:bCs/>
          <w:color w:val="24292E"/>
          <w:sz w:val="28"/>
          <w:szCs w:val="28"/>
        </w:rPr>
        <w:t>баллов.</w:t>
      </w:r>
    </w:p>
    <w:p>
      <w:pPr>
        <w:pStyle w:val="Normal"/>
        <w:spacing w:lineRule="auto" w:line="355" w:before="0" w:after="0"/>
        <w:ind w:left="440" w:right="26" w:hanging="359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8"/>
          <w:szCs w:val="28"/>
        </w:rPr>
        <w:t>select id, speed, "code of machine" from machine</w:t>
      </w:r>
    </w:p>
    <w:p>
      <w:pPr>
        <w:pStyle w:val="Normal"/>
        <w:spacing w:lineRule="auto" w:line="355" w:before="0" w:after="0"/>
        <w:ind w:left="440" w:right="26" w:hanging="359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8"/>
          <w:szCs w:val="28"/>
        </w:rPr>
        <w:t>left join factory on machine.id = factory.id_factory</w:t>
      </w:r>
    </w:p>
    <w:p>
      <w:pPr>
        <w:pStyle w:val="Normal"/>
        <w:spacing w:lineRule="auto" w:line="355" w:before="0" w:after="0"/>
        <w:ind w:left="440" w:right="26" w:hanging="359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8"/>
          <w:szCs w:val="28"/>
        </w:rPr>
        <w:t>where factory.address = 'Krasnoarmeiskaya'</w:t>
      </w:r>
    </w:p>
    <w:p>
      <w:pPr>
        <w:pStyle w:val="Normal"/>
        <w:spacing w:lineRule="auto" w:line="355" w:before="0" w:after="0"/>
        <w:ind w:left="440" w:right="26" w:hanging="359"/>
        <w:rPr>
          <w:color w:val="auto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3565" cy="226250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/>
      </w:r>
    </w:p>
    <w:sectPr>
      <w:type w:val="nextPage"/>
      <w:pgSz w:w="11906" w:h="16838"/>
      <w:pgMar w:left="1440" w:right="1440" w:header="0" w:top="57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Nimbus Sans"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5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6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8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9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FreeSans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FreeSans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LibreOffice/6.4.6.2$Linux_X86_64 LibreOffice_project/40$Build-2</Application>
  <Pages>10</Pages>
  <Words>391</Words>
  <Characters>2787</Characters>
  <CharactersWithSpaces>3136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2020-09-23T01:05:15Z</dcterms:created>
  <dc:creator>Windows User</dc:creator>
  <dc:description/>
  <dc:language>en-US</dc:language>
  <cp:lastModifiedBy/>
  <dcterms:modified xsi:type="dcterms:W3CDTF">2020-09-23T02:43:57Z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