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B6B" w:rsidRPr="00B83B6B" w:rsidRDefault="00B83B6B" w:rsidP="00B83B6B">
      <w:pPr>
        <w:rPr>
          <w:rFonts w:ascii="Arial" w:hAnsi="Arial" w:cs="Arial"/>
          <w:b/>
          <w:sz w:val="24"/>
          <w:szCs w:val="24"/>
        </w:rPr>
      </w:pPr>
      <w:r w:rsidRPr="00B83B6B">
        <w:rPr>
          <w:rFonts w:ascii="Arial" w:hAnsi="Arial" w:cs="Arial"/>
          <w:b/>
          <w:sz w:val="24"/>
          <w:szCs w:val="24"/>
        </w:rPr>
        <w:t>Introducción</w:t>
      </w:r>
    </w:p>
    <w:p w:rsidR="00B83B6B" w:rsidRDefault="00B83B6B" w:rsidP="00B25813">
      <w:pPr>
        <w:rPr>
          <w:rFonts w:ascii="Arial" w:hAnsi="Arial" w:cs="Arial"/>
          <w:sz w:val="24"/>
          <w:szCs w:val="24"/>
        </w:rPr>
      </w:pPr>
      <w:r w:rsidRPr="00B83B6B">
        <w:rPr>
          <w:rFonts w:ascii="Arial" w:hAnsi="Arial" w:cs="Arial"/>
          <w:sz w:val="24"/>
          <w:szCs w:val="24"/>
        </w:rPr>
        <w:t>En este documento veremos la organización de ciertos archivos usados para un correcto control de solicitudes durante el desarrollo de una proyecto de software, tal como la solicitud de cambios, la cual estima los requisitos que no fueron estimados al principio del proyecto y ahora son requeridos por el cliente; también está la aceptación de cambios en la cual se autoriza los cambios requeridos; por último la implementación en la cual se estima el tiempo y el riesgo que tomará realizar la operación, y se asigna un programador o equipo que trabajará sobre la implementación</w:t>
      </w:r>
      <w:r>
        <w:rPr>
          <w:rFonts w:ascii="Arial" w:hAnsi="Arial" w:cs="Arial"/>
          <w:sz w:val="24"/>
          <w:szCs w:val="24"/>
        </w:rPr>
        <w:t>.</w:t>
      </w:r>
    </w:p>
    <w:p w:rsidR="00B83B6B" w:rsidRDefault="00B83B6B">
      <w:pPr>
        <w:rPr>
          <w:rFonts w:ascii="Arial" w:hAnsi="Arial" w:cs="Arial"/>
          <w:sz w:val="24"/>
          <w:szCs w:val="24"/>
        </w:rPr>
      </w:pPr>
      <w:r>
        <w:rPr>
          <w:rFonts w:ascii="Arial" w:hAnsi="Arial" w:cs="Arial"/>
          <w:sz w:val="24"/>
          <w:szCs w:val="24"/>
        </w:rPr>
        <w:br w:type="page"/>
      </w:r>
    </w:p>
    <w:p w:rsidR="007D074E" w:rsidRPr="00B83B6B" w:rsidRDefault="008C6CC0" w:rsidP="00B25813">
      <w:pPr>
        <w:rPr>
          <w:rFonts w:ascii="Arial" w:hAnsi="Arial" w:cs="Arial"/>
          <w:b/>
          <w:sz w:val="24"/>
          <w:szCs w:val="24"/>
        </w:rPr>
      </w:pPr>
      <w:r w:rsidRPr="00B83B6B">
        <w:rPr>
          <w:rFonts w:ascii="Arial" w:hAnsi="Arial" w:cs="Arial"/>
          <w:b/>
          <w:sz w:val="24"/>
          <w:szCs w:val="24"/>
        </w:rPr>
        <w:lastRenderedPageBreak/>
        <w:t>Elementos de la configuración del software; líneas base.</w:t>
      </w:r>
    </w:p>
    <w:p w:rsidR="008C6CC0"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inicio.</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Modelado del negocio.</w:t>
      </w:r>
    </w:p>
    <w:p w:rsidR="001F3595" w:rsidRPr="00B83B6B" w:rsidRDefault="00962F4A" w:rsidP="00B25813">
      <w:pPr>
        <w:pStyle w:val="Prrafodelista"/>
        <w:ind w:left="1440"/>
        <w:contextualSpacing w:val="0"/>
        <w:rPr>
          <w:rFonts w:ascii="Arial" w:hAnsi="Arial" w:cs="Arial"/>
          <w:sz w:val="24"/>
          <w:szCs w:val="24"/>
        </w:rPr>
      </w:pPr>
      <w:r w:rsidRPr="00B83B6B">
        <w:rPr>
          <w:rFonts w:ascii="Arial" w:hAnsi="Arial" w:cs="Arial"/>
          <w:sz w:val="24"/>
          <w:szCs w:val="24"/>
        </w:rPr>
        <w:t xml:space="preserve">Generar el modelo del </w:t>
      </w:r>
      <w:r w:rsidR="001018BE" w:rsidRPr="00B83B6B">
        <w:rPr>
          <w:rFonts w:ascii="Arial" w:hAnsi="Arial" w:cs="Arial"/>
          <w:sz w:val="24"/>
          <w:szCs w:val="24"/>
        </w:rPr>
        <w:t xml:space="preserve">negocio con la ayuda de </w:t>
      </w:r>
      <w:proofErr w:type="spellStart"/>
      <w:r w:rsidR="001018BE" w:rsidRPr="00B83B6B">
        <w:rPr>
          <w:rFonts w:ascii="Arial" w:hAnsi="Arial" w:cs="Arial"/>
          <w:sz w:val="24"/>
          <w:szCs w:val="24"/>
        </w:rPr>
        <w:t>UML</w:t>
      </w:r>
      <w:proofErr w:type="spellEnd"/>
      <w:r w:rsidR="001018BE" w:rsidRPr="00B83B6B">
        <w:rPr>
          <w:rFonts w:ascii="Arial" w:hAnsi="Arial" w:cs="Arial"/>
          <w:sz w:val="24"/>
          <w:szCs w:val="24"/>
        </w:rPr>
        <w:t>.</w:t>
      </w:r>
    </w:p>
    <w:p w:rsidR="001018BE" w:rsidRPr="00B83B6B" w:rsidRDefault="001018BE" w:rsidP="00B25813">
      <w:pPr>
        <w:pStyle w:val="Prrafodelista"/>
        <w:ind w:left="1440"/>
        <w:contextualSpacing w:val="0"/>
        <w:rPr>
          <w:rFonts w:ascii="Arial" w:hAnsi="Arial" w:cs="Arial"/>
          <w:sz w:val="24"/>
          <w:szCs w:val="24"/>
        </w:rPr>
      </w:pPr>
      <w:r w:rsidRPr="00B83B6B">
        <w:rPr>
          <w:rFonts w:ascii="Arial" w:hAnsi="Arial" w:cs="Arial"/>
          <w:sz w:val="24"/>
          <w:szCs w:val="24"/>
        </w:rPr>
        <w:t>Identificar:</w:t>
      </w:r>
    </w:p>
    <w:p w:rsidR="00962F4A"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w:t>
      </w:r>
      <w:r w:rsidR="00A21C7F" w:rsidRPr="00B83B6B">
        <w:rPr>
          <w:rFonts w:ascii="Arial" w:hAnsi="Arial" w:cs="Arial"/>
          <w:sz w:val="24"/>
          <w:szCs w:val="24"/>
        </w:rPr>
        <w:t xml:space="preserve"> y definir </w:t>
      </w:r>
      <w:r w:rsidR="00BB595E" w:rsidRPr="00B83B6B">
        <w:rPr>
          <w:rFonts w:ascii="Arial" w:hAnsi="Arial" w:cs="Arial"/>
          <w:sz w:val="24"/>
          <w:szCs w:val="24"/>
        </w:rPr>
        <w:t xml:space="preserve">los </w:t>
      </w:r>
      <w:r w:rsidR="00A21C7F" w:rsidRPr="00B83B6B">
        <w:rPr>
          <w:rFonts w:ascii="Arial" w:hAnsi="Arial" w:cs="Arial"/>
          <w:sz w:val="24"/>
          <w:szCs w:val="24"/>
        </w:rPr>
        <w:t>procesos del negocio.</w:t>
      </w:r>
    </w:p>
    <w:p w:rsidR="00A21C7F"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A</w:t>
      </w:r>
      <w:r w:rsidR="00BB595E" w:rsidRPr="00B83B6B">
        <w:rPr>
          <w:rFonts w:ascii="Arial" w:hAnsi="Arial" w:cs="Arial"/>
          <w:sz w:val="24"/>
          <w:szCs w:val="24"/>
        </w:rPr>
        <w:t>ctores del negocio.</w:t>
      </w:r>
    </w:p>
    <w:p w:rsidR="00BB595E"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T</w:t>
      </w:r>
      <w:r w:rsidR="00BB595E" w:rsidRPr="00B83B6B">
        <w:rPr>
          <w:rFonts w:ascii="Arial" w:hAnsi="Arial" w:cs="Arial"/>
          <w:sz w:val="24"/>
          <w:szCs w:val="24"/>
        </w:rPr>
        <w:t>rabajadores del negocio.</w:t>
      </w:r>
    </w:p>
    <w:p w:rsidR="001018BE" w:rsidRPr="00B83B6B" w:rsidRDefault="001018BE" w:rsidP="00B25813">
      <w:pPr>
        <w:ind w:left="1416"/>
        <w:rPr>
          <w:rFonts w:ascii="Arial" w:hAnsi="Arial" w:cs="Arial"/>
          <w:sz w:val="24"/>
          <w:szCs w:val="24"/>
        </w:rPr>
      </w:pPr>
      <w:r w:rsidRPr="00B83B6B">
        <w:rPr>
          <w:rFonts w:ascii="Arial" w:hAnsi="Arial" w:cs="Arial"/>
          <w:sz w:val="24"/>
          <w:szCs w:val="24"/>
        </w:rPr>
        <w:t>Realizar</w:t>
      </w:r>
      <w:r w:rsidR="007F7561" w:rsidRPr="00B83B6B">
        <w:rPr>
          <w:rFonts w:ascii="Arial" w:hAnsi="Arial" w:cs="Arial"/>
          <w:sz w:val="24"/>
          <w:szCs w:val="24"/>
        </w:rPr>
        <w:t xml:space="preserve"> diagramas de</w:t>
      </w:r>
      <w:r w:rsidRPr="00B83B6B">
        <w:rPr>
          <w:rFonts w:ascii="Arial" w:hAnsi="Arial" w:cs="Arial"/>
          <w:sz w:val="24"/>
          <w:szCs w:val="24"/>
        </w:rPr>
        <w:t>:</w:t>
      </w:r>
    </w:p>
    <w:p w:rsidR="00BB595E"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C</w:t>
      </w:r>
      <w:r w:rsidR="005A040A" w:rsidRPr="00B83B6B">
        <w:rPr>
          <w:rFonts w:ascii="Arial" w:hAnsi="Arial" w:cs="Arial"/>
          <w:sz w:val="24"/>
          <w:szCs w:val="24"/>
        </w:rPr>
        <w:t>asos de uso del negocio.</w:t>
      </w:r>
    </w:p>
    <w:p w:rsidR="005A040A"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S</w:t>
      </w:r>
      <w:r w:rsidR="005A040A" w:rsidRPr="00B83B6B">
        <w:rPr>
          <w:rFonts w:ascii="Arial" w:hAnsi="Arial" w:cs="Arial"/>
          <w:sz w:val="24"/>
          <w:szCs w:val="24"/>
        </w:rPr>
        <w:t>ecuencias del negocio.</w:t>
      </w:r>
    </w:p>
    <w:p w:rsidR="005A040A"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A</w:t>
      </w:r>
      <w:r w:rsidR="005A040A" w:rsidRPr="00B83B6B">
        <w:rPr>
          <w:rFonts w:ascii="Arial" w:hAnsi="Arial" w:cs="Arial"/>
          <w:sz w:val="24"/>
          <w:szCs w:val="24"/>
        </w:rPr>
        <w:t>ctividades de negocio.</w:t>
      </w:r>
    </w:p>
    <w:p w:rsidR="007F7561"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Entidades de negocios.</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 xml:space="preserve">Requisitos. </w:t>
      </w:r>
    </w:p>
    <w:p w:rsidR="00F46E30" w:rsidRPr="00B83B6B" w:rsidRDefault="00F46E30" w:rsidP="00B25813">
      <w:pPr>
        <w:pStyle w:val="Prrafodelista"/>
        <w:ind w:left="1440"/>
        <w:contextualSpacing w:val="0"/>
        <w:rPr>
          <w:rFonts w:ascii="Arial" w:hAnsi="Arial" w:cs="Arial"/>
          <w:sz w:val="24"/>
          <w:szCs w:val="24"/>
        </w:rPr>
      </w:pPr>
      <w:r w:rsidRPr="00B83B6B">
        <w:rPr>
          <w:rFonts w:ascii="Arial" w:hAnsi="Arial" w:cs="Arial"/>
          <w:sz w:val="24"/>
          <w:szCs w:val="24"/>
        </w:rPr>
        <w:t>Identificar y detallar:</w:t>
      </w:r>
    </w:p>
    <w:p w:rsidR="005A040A"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de usuario.</w:t>
      </w:r>
    </w:p>
    <w:p w:rsidR="00F46E30"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del sistema.</w:t>
      </w:r>
    </w:p>
    <w:p w:rsidR="00F46E30"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funcionales:</w:t>
      </w:r>
    </w:p>
    <w:p w:rsidR="00F46E30" w:rsidRPr="00B83B6B" w:rsidRDefault="00F46E30" w:rsidP="00B25813">
      <w:pPr>
        <w:pStyle w:val="Prrafodelista"/>
        <w:numPr>
          <w:ilvl w:val="1"/>
          <w:numId w:val="2"/>
        </w:numPr>
        <w:contextualSpacing w:val="0"/>
        <w:rPr>
          <w:rFonts w:ascii="Arial" w:hAnsi="Arial" w:cs="Arial"/>
          <w:sz w:val="24"/>
          <w:szCs w:val="24"/>
        </w:rPr>
      </w:pPr>
      <w:r w:rsidRPr="00B83B6B">
        <w:rPr>
          <w:rFonts w:ascii="Arial" w:hAnsi="Arial" w:cs="Arial"/>
          <w:sz w:val="24"/>
          <w:szCs w:val="24"/>
        </w:rPr>
        <w:t>Del usuario.</w:t>
      </w:r>
    </w:p>
    <w:p w:rsidR="00F46E30" w:rsidRPr="00B83B6B" w:rsidRDefault="00F46E30" w:rsidP="00B25813">
      <w:pPr>
        <w:pStyle w:val="Prrafodelista"/>
        <w:numPr>
          <w:ilvl w:val="1"/>
          <w:numId w:val="2"/>
        </w:numPr>
        <w:contextualSpacing w:val="0"/>
        <w:rPr>
          <w:rFonts w:ascii="Arial" w:hAnsi="Arial" w:cs="Arial"/>
          <w:sz w:val="24"/>
          <w:szCs w:val="24"/>
        </w:rPr>
      </w:pPr>
      <w:r w:rsidRPr="00B83B6B">
        <w:rPr>
          <w:rFonts w:ascii="Arial" w:hAnsi="Arial" w:cs="Arial"/>
          <w:sz w:val="24"/>
          <w:szCs w:val="24"/>
        </w:rPr>
        <w:t>Del sistema</w:t>
      </w:r>
      <w:r w:rsidR="002E1B28" w:rsidRPr="00B83B6B">
        <w:rPr>
          <w:rFonts w:ascii="Arial" w:hAnsi="Arial" w:cs="Arial"/>
          <w:sz w:val="24"/>
          <w:szCs w:val="24"/>
        </w:rPr>
        <w:t xml:space="preserve">: </w:t>
      </w:r>
      <w:r w:rsidR="00DE12D2" w:rsidRPr="00B83B6B">
        <w:rPr>
          <w:rFonts w:ascii="Arial" w:hAnsi="Arial" w:cs="Arial"/>
          <w:sz w:val="24"/>
          <w:szCs w:val="24"/>
        </w:rPr>
        <w:t xml:space="preserve">reglas del negocio; </w:t>
      </w:r>
      <w:r w:rsidR="002E1B28" w:rsidRPr="00B83B6B">
        <w:rPr>
          <w:rFonts w:ascii="Arial" w:hAnsi="Arial" w:cs="Arial"/>
          <w:sz w:val="24"/>
          <w:szCs w:val="24"/>
        </w:rPr>
        <w:t>proporcionar casos de uso</w:t>
      </w:r>
      <w:r w:rsidRPr="00B83B6B">
        <w:rPr>
          <w:rFonts w:ascii="Arial" w:hAnsi="Arial" w:cs="Arial"/>
          <w:sz w:val="24"/>
          <w:szCs w:val="24"/>
        </w:rPr>
        <w:t>.</w:t>
      </w:r>
    </w:p>
    <w:p w:rsidR="00F46E30" w:rsidRPr="00B83B6B" w:rsidRDefault="002E1B28" w:rsidP="00B25813">
      <w:pPr>
        <w:pStyle w:val="Prrafodelista"/>
        <w:numPr>
          <w:ilvl w:val="2"/>
          <w:numId w:val="1"/>
        </w:numPr>
        <w:ind w:left="2127"/>
        <w:contextualSpacing w:val="0"/>
        <w:rPr>
          <w:rFonts w:ascii="Arial" w:hAnsi="Arial" w:cs="Arial"/>
          <w:sz w:val="24"/>
          <w:szCs w:val="24"/>
        </w:rPr>
      </w:pPr>
      <w:r w:rsidRPr="00B83B6B">
        <w:rPr>
          <w:rFonts w:ascii="Arial" w:hAnsi="Arial" w:cs="Arial"/>
          <w:sz w:val="24"/>
          <w:szCs w:val="24"/>
        </w:rPr>
        <w:t>Requisitos no funcionales:</w:t>
      </w:r>
    </w:p>
    <w:p w:rsidR="002E1B28"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t>Del producto.</w:t>
      </w:r>
    </w:p>
    <w:p w:rsidR="00DE12D2"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lastRenderedPageBreak/>
        <w:t>Organizacionales: políticas y procedimientos en la organización.</w:t>
      </w:r>
    </w:p>
    <w:p w:rsidR="00DE12D2"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t>Externos.</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elaboración.</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Análisis y diseño.</w:t>
      </w:r>
    </w:p>
    <w:p w:rsidR="004723B3"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D</w:t>
      </w:r>
      <w:r w:rsidR="00C735B0" w:rsidRPr="00B83B6B">
        <w:rPr>
          <w:rFonts w:ascii="Arial" w:hAnsi="Arial" w:cs="Arial"/>
          <w:sz w:val="24"/>
          <w:szCs w:val="24"/>
        </w:rPr>
        <w:t>e</w:t>
      </w:r>
      <w:r w:rsidR="00B2147D" w:rsidRPr="00B83B6B">
        <w:rPr>
          <w:rFonts w:ascii="Arial" w:hAnsi="Arial" w:cs="Arial"/>
          <w:sz w:val="24"/>
          <w:szCs w:val="24"/>
        </w:rPr>
        <w:t xml:space="preserve">tallar </w:t>
      </w:r>
      <w:r w:rsidR="00921ED5" w:rsidRPr="00B83B6B">
        <w:rPr>
          <w:rFonts w:ascii="Arial" w:hAnsi="Arial" w:cs="Arial"/>
          <w:sz w:val="24"/>
          <w:szCs w:val="24"/>
        </w:rPr>
        <w:t xml:space="preserve">los </w:t>
      </w:r>
      <w:r w:rsidR="00C735B0" w:rsidRPr="00B83B6B">
        <w:rPr>
          <w:rFonts w:ascii="Arial" w:hAnsi="Arial" w:cs="Arial"/>
          <w:sz w:val="24"/>
          <w:szCs w:val="24"/>
        </w:rPr>
        <w:t>diagramas de actividades</w:t>
      </w:r>
      <w:r w:rsidR="00674265" w:rsidRPr="00B83B6B">
        <w:rPr>
          <w:rFonts w:ascii="Arial" w:hAnsi="Arial" w:cs="Arial"/>
          <w:sz w:val="24"/>
          <w:szCs w:val="24"/>
        </w:rPr>
        <w:t xml:space="preserve">, </w:t>
      </w:r>
      <w:r w:rsidRPr="00B83B6B">
        <w:rPr>
          <w:rFonts w:ascii="Arial" w:hAnsi="Arial" w:cs="Arial"/>
          <w:sz w:val="24"/>
          <w:szCs w:val="24"/>
        </w:rPr>
        <w:t>entidades</w:t>
      </w:r>
      <w:r w:rsidR="00674265" w:rsidRPr="00B83B6B">
        <w:rPr>
          <w:rFonts w:ascii="Arial" w:hAnsi="Arial" w:cs="Arial"/>
          <w:sz w:val="24"/>
          <w:szCs w:val="24"/>
        </w:rPr>
        <w:t>, casos de uso y secuencias</w:t>
      </w:r>
      <w:r w:rsidRPr="00B83B6B">
        <w:rPr>
          <w:rFonts w:ascii="Arial" w:hAnsi="Arial" w:cs="Arial"/>
          <w:sz w:val="24"/>
          <w:szCs w:val="24"/>
        </w:rPr>
        <w:t xml:space="preserve"> de</w:t>
      </w:r>
      <w:r w:rsidR="00674265" w:rsidRPr="00B83B6B">
        <w:rPr>
          <w:rFonts w:ascii="Arial" w:hAnsi="Arial" w:cs="Arial"/>
          <w:sz w:val="24"/>
          <w:szCs w:val="24"/>
        </w:rPr>
        <w:t>l</w:t>
      </w:r>
      <w:r w:rsidRPr="00B83B6B">
        <w:rPr>
          <w:rFonts w:ascii="Arial" w:hAnsi="Arial" w:cs="Arial"/>
          <w:sz w:val="24"/>
          <w:szCs w:val="24"/>
        </w:rPr>
        <w:t xml:space="preserve"> negocio</w:t>
      </w:r>
      <w:r w:rsidR="00C735B0" w:rsidRPr="00B83B6B">
        <w:rPr>
          <w:rFonts w:ascii="Arial" w:hAnsi="Arial" w:cs="Arial"/>
          <w:sz w:val="24"/>
          <w:szCs w:val="24"/>
        </w:rPr>
        <w:t>.</w:t>
      </w:r>
    </w:p>
    <w:p w:rsidR="002346E8" w:rsidRPr="00B83B6B" w:rsidRDefault="00693AF4"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 xml:space="preserve">Relacionar los requerimientos con los diagramas de actividades, </w:t>
      </w:r>
      <w:r w:rsidR="00D61BD0" w:rsidRPr="00B83B6B">
        <w:rPr>
          <w:rFonts w:ascii="Arial" w:hAnsi="Arial" w:cs="Arial"/>
          <w:sz w:val="24"/>
          <w:szCs w:val="24"/>
        </w:rPr>
        <w:t>entidades y</w:t>
      </w:r>
      <w:r w:rsidRPr="00B83B6B">
        <w:rPr>
          <w:rFonts w:ascii="Arial" w:hAnsi="Arial" w:cs="Arial"/>
          <w:sz w:val="24"/>
          <w:szCs w:val="24"/>
        </w:rPr>
        <w:t xml:space="preserve"> secuencias del negocio.</w:t>
      </w:r>
    </w:p>
    <w:p w:rsidR="00674265" w:rsidRPr="00B83B6B" w:rsidRDefault="00921ED5"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diagramas de clases en base a los actores y trabajadores del negocio, y su interacción en base a los diagramas de estados del negocio.</w:t>
      </w:r>
    </w:p>
    <w:p w:rsidR="006D3C1E" w:rsidRPr="00B83B6B" w:rsidRDefault="006D3C1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diagramas de la base de datos.</w:t>
      </w:r>
    </w:p>
    <w:p w:rsidR="002346E8" w:rsidRPr="00B83B6B" w:rsidRDefault="002346E8"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diseños de interfaces de usuario.</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construcción.</w:t>
      </w:r>
    </w:p>
    <w:p w:rsidR="00D55CAB"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Implementación.</w:t>
      </w:r>
    </w:p>
    <w:p w:rsidR="00E643CF" w:rsidRPr="00B83B6B" w:rsidRDefault="00E643CF" w:rsidP="00B25813">
      <w:pPr>
        <w:pStyle w:val="Prrafodelista"/>
        <w:numPr>
          <w:ilvl w:val="0"/>
          <w:numId w:val="3"/>
        </w:numPr>
        <w:ind w:left="2410" w:hanging="425"/>
        <w:contextualSpacing w:val="0"/>
        <w:rPr>
          <w:rFonts w:ascii="Arial" w:hAnsi="Arial" w:cs="Arial"/>
          <w:sz w:val="24"/>
          <w:szCs w:val="24"/>
        </w:rPr>
      </w:pPr>
      <w:r w:rsidRPr="00B83B6B">
        <w:rPr>
          <w:rFonts w:ascii="Arial" w:hAnsi="Arial" w:cs="Arial"/>
          <w:sz w:val="24"/>
          <w:szCs w:val="24"/>
        </w:rPr>
        <w:t>Documentar las clases y métodos</w:t>
      </w:r>
      <w:r w:rsidR="00E579A5" w:rsidRPr="00B83B6B">
        <w:rPr>
          <w:rFonts w:ascii="Arial" w:hAnsi="Arial" w:cs="Arial"/>
          <w:sz w:val="24"/>
          <w:szCs w:val="24"/>
        </w:rPr>
        <w:t>, así como su interacción.</w:t>
      </w:r>
    </w:p>
    <w:p w:rsidR="00EE364C" w:rsidRPr="00B83B6B" w:rsidRDefault="00EE364C" w:rsidP="00B25813">
      <w:pPr>
        <w:pStyle w:val="Prrafodelista"/>
        <w:numPr>
          <w:ilvl w:val="0"/>
          <w:numId w:val="3"/>
        </w:numPr>
        <w:ind w:left="2410" w:hanging="425"/>
        <w:contextualSpacing w:val="0"/>
        <w:rPr>
          <w:rFonts w:ascii="Arial" w:hAnsi="Arial" w:cs="Arial"/>
          <w:sz w:val="24"/>
          <w:szCs w:val="24"/>
        </w:rPr>
      </w:pPr>
      <w:r w:rsidRPr="00B83B6B">
        <w:rPr>
          <w:rFonts w:ascii="Arial" w:hAnsi="Arial" w:cs="Arial"/>
          <w:sz w:val="24"/>
          <w:szCs w:val="24"/>
        </w:rPr>
        <w:t>Implementar diseño responsivo.</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Prueba.</w:t>
      </w:r>
    </w:p>
    <w:p w:rsidR="001279F8" w:rsidRPr="00B83B6B" w:rsidRDefault="001279F8" w:rsidP="00B25813">
      <w:pPr>
        <w:pStyle w:val="Prrafodelista"/>
        <w:ind w:left="1440"/>
        <w:contextualSpacing w:val="0"/>
        <w:rPr>
          <w:rFonts w:ascii="Arial" w:hAnsi="Arial" w:cs="Arial"/>
          <w:sz w:val="24"/>
          <w:szCs w:val="24"/>
        </w:rPr>
      </w:pPr>
      <w:r w:rsidRPr="00B83B6B">
        <w:rPr>
          <w:rFonts w:ascii="Arial" w:hAnsi="Arial" w:cs="Arial"/>
          <w:sz w:val="24"/>
          <w:szCs w:val="24"/>
        </w:rPr>
        <w:t>Realizar:</w:t>
      </w:r>
    </w:p>
    <w:p w:rsidR="00D55CAB"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w:t>
      </w:r>
      <w:r w:rsidR="005D3572" w:rsidRPr="00B83B6B">
        <w:rPr>
          <w:rFonts w:ascii="Arial" w:hAnsi="Arial" w:cs="Arial"/>
          <w:sz w:val="24"/>
          <w:szCs w:val="24"/>
        </w:rPr>
        <w:t>ruebas funcionales: de seguridad</w:t>
      </w:r>
      <w:r w:rsidRPr="00B83B6B">
        <w:rPr>
          <w:rFonts w:ascii="Arial" w:hAnsi="Arial" w:cs="Arial"/>
          <w:sz w:val="24"/>
          <w:szCs w:val="24"/>
        </w:rPr>
        <w:t xml:space="preserve">, de interoperabilidad y </w:t>
      </w:r>
      <w:r w:rsidR="005D3572" w:rsidRPr="00B83B6B">
        <w:rPr>
          <w:rFonts w:ascii="Arial" w:hAnsi="Arial" w:cs="Arial"/>
          <w:sz w:val="24"/>
          <w:szCs w:val="24"/>
        </w:rPr>
        <w:t>de integración.</w:t>
      </w:r>
    </w:p>
    <w:p w:rsidR="001279F8"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w:t>
      </w:r>
      <w:r w:rsidR="005D3572" w:rsidRPr="00B83B6B">
        <w:rPr>
          <w:rFonts w:ascii="Arial" w:hAnsi="Arial" w:cs="Arial"/>
          <w:sz w:val="24"/>
          <w:szCs w:val="24"/>
        </w:rPr>
        <w:t xml:space="preserve">ruebas no funcionales: </w:t>
      </w:r>
      <w:r w:rsidRPr="00B83B6B">
        <w:rPr>
          <w:rFonts w:ascii="Arial" w:hAnsi="Arial" w:cs="Arial"/>
          <w:sz w:val="24"/>
          <w:szCs w:val="24"/>
        </w:rPr>
        <w:t xml:space="preserve">de </w:t>
      </w:r>
      <w:r w:rsidR="005D3572" w:rsidRPr="00B83B6B">
        <w:rPr>
          <w:rFonts w:ascii="Arial" w:hAnsi="Arial" w:cs="Arial"/>
          <w:sz w:val="24"/>
          <w:szCs w:val="24"/>
        </w:rPr>
        <w:t>rendimiento</w:t>
      </w:r>
      <w:r w:rsidRPr="00B83B6B">
        <w:rPr>
          <w:rFonts w:ascii="Arial" w:hAnsi="Arial" w:cs="Arial"/>
          <w:sz w:val="24"/>
          <w:szCs w:val="24"/>
        </w:rPr>
        <w:t>, carga, estrés y de usabilidad.</w:t>
      </w:r>
    </w:p>
    <w:p w:rsidR="001279F8"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Pruebas unitarias de caja blanca.</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transición.</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lastRenderedPageBreak/>
        <w:t>Despliegue.</w:t>
      </w:r>
    </w:p>
    <w:p w:rsidR="00C52E2F" w:rsidRPr="00B83B6B" w:rsidRDefault="005B65F7" w:rsidP="00B25813">
      <w:pPr>
        <w:pStyle w:val="Prrafodelista"/>
        <w:numPr>
          <w:ilvl w:val="0"/>
          <w:numId w:val="4"/>
        </w:numPr>
        <w:ind w:left="2410" w:hanging="425"/>
        <w:contextualSpacing w:val="0"/>
        <w:rPr>
          <w:rFonts w:ascii="Arial" w:hAnsi="Arial" w:cs="Arial"/>
          <w:sz w:val="24"/>
          <w:szCs w:val="24"/>
        </w:rPr>
      </w:pPr>
      <w:r w:rsidRPr="00B83B6B">
        <w:rPr>
          <w:rFonts w:ascii="Arial" w:hAnsi="Arial" w:cs="Arial"/>
          <w:sz w:val="24"/>
          <w:szCs w:val="24"/>
        </w:rPr>
        <w:t>Registrar número de versión y compilación.</w:t>
      </w:r>
    </w:p>
    <w:p w:rsidR="00C52E2F" w:rsidRPr="00B83B6B" w:rsidRDefault="00AD4CAE" w:rsidP="00B25813">
      <w:pPr>
        <w:pStyle w:val="Prrafodelista"/>
        <w:numPr>
          <w:ilvl w:val="0"/>
          <w:numId w:val="5"/>
        </w:numPr>
        <w:contextualSpacing w:val="0"/>
        <w:rPr>
          <w:rFonts w:ascii="Arial" w:hAnsi="Arial" w:cs="Arial"/>
          <w:sz w:val="24"/>
          <w:szCs w:val="24"/>
        </w:rPr>
      </w:pPr>
      <w:r w:rsidRPr="00B83B6B">
        <w:rPr>
          <w:rFonts w:ascii="Arial" w:hAnsi="Arial" w:cs="Arial"/>
          <w:b/>
          <w:sz w:val="24"/>
          <w:szCs w:val="24"/>
        </w:rPr>
        <w:t>Identificación de la configuración.</w:t>
      </w:r>
    </w:p>
    <w:p w:rsidR="00C52E2F" w:rsidRPr="00B83B6B" w:rsidRDefault="00C52E2F" w:rsidP="00B25813">
      <w:pPr>
        <w:ind w:left="709"/>
        <w:rPr>
          <w:rFonts w:ascii="Arial" w:hAnsi="Arial" w:cs="Arial"/>
          <w:b/>
          <w:sz w:val="24"/>
          <w:szCs w:val="24"/>
        </w:rPr>
      </w:pPr>
      <w:r w:rsidRPr="00B83B6B">
        <w:rPr>
          <w:rFonts w:ascii="Arial" w:hAnsi="Arial" w:cs="Arial"/>
          <w:b/>
          <w:sz w:val="24"/>
          <w:szCs w:val="24"/>
        </w:rPr>
        <w:t>Elementos de Configuración</w:t>
      </w:r>
    </w:p>
    <w:p w:rsidR="00C52E2F" w:rsidRPr="00B83B6B" w:rsidRDefault="00C52E2F" w:rsidP="00B25813">
      <w:pPr>
        <w:ind w:left="709"/>
        <w:rPr>
          <w:rFonts w:ascii="Arial" w:hAnsi="Arial" w:cs="Arial"/>
          <w:sz w:val="24"/>
          <w:szCs w:val="24"/>
        </w:rPr>
      </w:pPr>
      <w:r w:rsidRPr="00B83B6B">
        <w:rPr>
          <w:rFonts w:ascii="Arial" w:hAnsi="Arial" w:cs="Arial"/>
          <w:sz w:val="24"/>
          <w:szCs w:val="24"/>
        </w:rPr>
        <w:t>Para este proyecto los elementos de configuración se corresponderán con los entregables definidos en el Modelo de Proceso, aunque no necesariamente todos los entregables deben ser elementos de configuración.</w:t>
      </w:r>
    </w:p>
    <w:p w:rsidR="00C52E2F" w:rsidRPr="00B83B6B" w:rsidRDefault="00C52E2F" w:rsidP="00B25813">
      <w:pPr>
        <w:ind w:left="709"/>
        <w:rPr>
          <w:rFonts w:ascii="Arial" w:hAnsi="Arial" w:cs="Arial"/>
          <w:sz w:val="24"/>
          <w:szCs w:val="24"/>
        </w:rPr>
      </w:pPr>
      <w:r w:rsidRPr="00B83B6B">
        <w:rPr>
          <w:rFonts w:ascii="Arial" w:hAnsi="Arial" w:cs="Arial"/>
          <w:sz w:val="24"/>
          <w:szCs w:val="24"/>
        </w:rPr>
        <w:t>Se debe generar una línea base por iteración en cada Fase, de acuerdo a lo siguiente:</w:t>
      </w:r>
    </w:p>
    <w:p w:rsidR="00C52E2F" w:rsidRPr="00B83B6B" w:rsidRDefault="00C52E2F" w:rsidP="00B25813">
      <w:pPr>
        <w:ind w:left="1134"/>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eventos que dan origen a la línea base.</w:t>
      </w:r>
    </w:p>
    <w:p w:rsidR="00C52E2F" w:rsidRPr="00B83B6B" w:rsidRDefault="00C52E2F" w:rsidP="00B25813">
      <w:pPr>
        <w:ind w:left="1134"/>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elementos que serán controlados en la línea base.</w:t>
      </w:r>
    </w:p>
    <w:p w:rsidR="00C52E2F" w:rsidRPr="00B83B6B" w:rsidRDefault="00C52E2F" w:rsidP="00B25813">
      <w:pPr>
        <w:ind w:left="1134"/>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procedimientos usados para establecer y cambiar la línea base.</w:t>
      </w:r>
    </w:p>
    <w:p w:rsidR="00693EE3" w:rsidRPr="00B83B6B" w:rsidRDefault="00C52E2F" w:rsidP="00B25813">
      <w:pPr>
        <w:ind w:left="1134"/>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La autorización requerida para aprobar cambios a los documentos de la línea base.</w:t>
      </w:r>
    </w:p>
    <w:p w:rsidR="00693EE3" w:rsidRPr="00B83B6B" w:rsidRDefault="00693EE3" w:rsidP="00B25813">
      <w:pPr>
        <w:ind w:left="709"/>
        <w:rPr>
          <w:rFonts w:ascii="Arial" w:hAnsi="Arial" w:cs="Arial"/>
          <w:b/>
          <w:sz w:val="24"/>
          <w:szCs w:val="24"/>
        </w:rPr>
      </w:pPr>
      <w:r w:rsidRPr="00B83B6B">
        <w:rPr>
          <w:rFonts w:ascii="Arial" w:hAnsi="Arial" w:cs="Arial"/>
          <w:b/>
          <w:sz w:val="24"/>
          <w:szCs w:val="24"/>
        </w:rPr>
        <w:t>Nomenclatura de Elementos</w:t>
      </w:r>
    </w:p>
    <w:p w:rsidR="00693EE3" w:rsidRPr="00B83B6B" w:rsidRDefault="00693EE3" w:rsidP="00B25813">
      <w:pPr>
        <w:ind w:left="709"/>
        <w:rPr>
          <w:rFonts w:ascii="Arial" w:hAnsi="Arial" w:cs="Arial"/>
          <w:sz w:val="24"/>
          <w:szCs w:val="24"/>
        </w:rPr>
      </w:pPr>
      <w:r w:rsidRPr="00B83B6B">
        <w:rPr>
          <w:rFonts w:ascii="Arial" w:hAnsi="Arial" w:cs="Arial"/>
          <w:sz w:val="24"/>
          <w:szCs w:val="24"/>
        </w:rPr>
        <w:t>En esta sección se especifican la identificación y descripción única de cada elemento de configuración.</w:t>
      </w:r>
    </w:p>
    <w:p w:rsidR="00693EE3" w:rsidRPr="00B83B6B" w:rsidRDefault="003056CE" w:rsidP="00B25813">
      <w:pPr>
        <w:ind w:left="709"/>
        <w:rPr>
          <w:rFonts w:ascii="Arial" w:hAnsi="Arial" w:cs="Arial"/>
          <w:sz w:val="24"/>
          <w:szCs w:val="24"/>
        </w:rPr>
      </w:pPr>
      <w:r w:rsidRPr="00B83B6B">
        <w:rPr>
          <w:rFonts w:ascii="Arial" w:hAnsi="Arial" w:cs="Arial"/>
          <w:sz w:val="24"/>
          <w:szCs w:val="24"/>
        </w:rPr>
        <w:t>Además,</w:t>
      </w:r>
      <w:r w:rsidR="00693EE3" w:rsidRPr="00B83B6B">
        <w:rPr>
          <w:rFonts w:ascii="Arial" w:hAnsi="Arial" w:cs="Arial"/>
          <w:sz w:val="24"/>
          <w:szCs w:val="24"/>
        </w:rPr>
        <w:t xml:space="preserve"> se especifica cómo se distinguirán las diferentes versiones de cada elemento.</w:t>
      </w:r>
    </w:p>
    <w:p w:rsidR="00693EE3" w:rsidRPr="00B83B6B" w:rsidRDefault="00693EE3" w:rsidP="00B25813">
      <w:pPr>
        <w:ind w:left="709"/>
        <w:rPr>
          <w:rFonts w:ascii="Arial" w:hAnsi="Arial" w:cs="Arial"/>
          <w:sz w:val="24"/>
          <w:szCs w:val="24"/>
        </w:rPr>
      </w:pPr>
      <w:r w:rsidRPr="00B83B6B">
        <w:rPr>
          <w:rFonts w:ascii="Arial" w:hAnsi="Arial" w:cs="Arial"/>
          <w:sz w:val="24"/>
          <w:szCs w:val="24"/>
        </w:rPr>
        <w:t>Para todos los elementos de configuración se les deberá agregar, después del nombre del mismo, información acerca del grupo al que corresponde el elemento y la versión del mismo.</w:t>
      </w:r>
    </w:p>
    <w:p w:rsidR="00693EE3" w:rsidRPr="00B83B6B" w:rsidRDefault="00693EE3" w:rsidP="00B25813">
      <w:pPr>
        <w:ind w:left="709"/>
        <w:rPr>
          <w:rFonts w:ascii="Arial" w:hAnsi="Arial" w:cs="Arial"/>
          <w:sz w:val="24"/>
          <w:szCs w:val="24"/>
        </w:rPr>
      </w:pPr>
      <w:r w:rsidRPr="00B83B6B">
        <w:rPr>
          <w:rFonts w:ascii="Arial" w:hAnsi="Arial" w:cs="Arial"/>
          <w:sz w:val="24"/>
          <w:szCs w:val="24"/>
        </w:rPr>
        <w:t xml:space="preserve">El formato para esta nomenclatura es: </w:t>
      </w:r>
      <w:proofErr w:type="spellStart"/>
      <w:r w:rsidRPr="00B83B6B">
        <w:rPr>
          <w:rFonts w:ascii="Arial" w:hAnsi="Arial" w:cs="Arial"/>
          <w:sz w:val="24"/>
          <w:szCs w:val="24"/>
        </w:rPr>
        <w:t>NomenclaturaGXvY.extensión</w:t>
      </w:r>
      <w:proofErr w:type="spellEnd"/>
      <w:r w:rsidRPr="00B83B6B">
        <w:rPr>
          <w:rFonts w:ascii="Arial" w:hAnsi="Arial" w:cs="Arial"/>
          <w:sz w:val="24"/>
          <w:szCs w:val="24"/>
        </w:rPr>
        <w:t>, donde:</w:t>
      </w:r>
    </w:p>
    <w:p w:rsidR="00693EE3" w:rsidRPr="00B83B6B" w:rsidRDefault="00693EE3" w:rsidP="00B25813">
      <w:pPr>
        <w:ind w:left="709"/>
        <w:rPr>
          <w:rFonts w:ascii="Arial" w:hAnsi="Arial" w:cs="Arial"/>
          <w:sz w:val="24"/>
          <w:szCs w:val="24"/>
        </w:rPr>
      </w:pPr>
      <w:r w:rsidRPr="00B83B6B">
        <w:rPr>
          <w:rFonts w:ascii="Arial" w:hAnsi="Arial" w:cs="Arial"/>
          <w:sz w:val="24"/>
          <w:szCs w:val="24"/>
        </w:rPr>
        <w:t>· Nomenclatura es la especificada más abajo para cada elemento.</w:t>
      </w:r>
    </w:p>
    <w:p w:rsidR="00693EE3" w:rsidRPr="00B83B6B" w:rsidRDefault="00693EE3" w:rsidP="00B25813">
      <w:pPr>
        <w:ind w:left="709"/>
        <w:rPr>
          <w:rFonts w:ascii="Arial" w:hAnsi="Arial" w:cs="Arial"/>
          <w:sz w:val="24"/>
          <w:szCs w:val="24"/>
        </w:rPr>
      </w:pPr>
      <w:r w:rsidRPr="00B83B6B">
        <w:rPr>
          <w:rFonts w:ascii="Arial" w:hAnsi="Arial" w:cs="Arial"/>
          <w:sz w:val="24"/>
          <w:szCs w:val="24"/>
        </w:rPr>
        <w:t>· X es un número de 1 dígito que identifica al grupo.</w:t>
      </w:r>
    </w:p>
    <w:p w:rsidR="00693EE3" w:rsidRPr="00B83B6B" w:rsidRDefault="00693EE3" w:rsidP="00B25813">
      <w:pPr>
        <w:ind w:left="709"/>
        <w:rPr>
          <w:rFonts w:ascii="Arial" w:hAnsi="Arial" w:cs="Arial"/>
          <w:sz w:val="24"/>
          <w:szCs w:val="24"/>
        </w:rPr>
      </w:pPr>
      <w:r w:rsidRPr="00B83B6B">
        <w:rPr>
          <w:rFonts w:ascii="Arial" w:hAnsi="Arial" w:cs="Arial"/>
          <w:sz w:val="24"/>
          <w:szCs w:val="24"/>
        </w:rPr>
        <w:t>· Y indica la versión del elemento de configuración o entregable.</w:t>
      </w:r>
    </w:p>
    <w:p w:rsidR="00693EE3" w:rsidRPr="00B83B6B" w:rsidRDefault="00693EE3" w:rsidP="00B25813">
      <w:pPr>
        <w:ind w:left="709"/>
        <w:rPr>
          <w:rFonts w:ascii="Arial" w:hAnsi="Arial" w:cs="Arial"/>
          <w:sz w:val="24"/>
          <w:szCs w:val="24"/>
        </w:rPr>
      </w:pPr>
      <w:r w:rsidRPr="00B83B6B">
        <w:rPr>
          <w:rFonts w:ascii="Arial" w:hAnsi="Arial" w:cs="Arial"/>
          <w:sz w:val="24"/>
          <w:szCs w:val="24"/>
        </w:rPr>
        <w:lastRenderedPageBreak/>
        <w:t>· Extensión indica la extensión del elemento de configuración o entregable.</w:t>
      </w:r>
    </w:p>
    <w:p w:rsidR="00693EE3" w:rsidRPr="00B83B6B" w:rsidRDefault="00693EE3" w:rsidP="00B25813">
      <w:pPr>
        <w:ind w:left="709"/>
        <w:rPr>
          <w:rFonts w:ascii="Arial" w:hAnsi="Arial" w:cs="Arial"/>
          <w:sz w:val="24"/>
          <w:szCs w:val="24"/>
        </w:rPr>
      </w:pPr>
      <w:r w:rsidRPr="00B83B6B">
        <w:rPr>
          <w:rFonts w:ascii="Arial" w:hAnsi="Arial" w:cs="Arial"/>
          <w:sz w:val="24"/>
          <w:szCs w:val="24"/>
        </w:rPr>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693EE3" w:rsidRPr="00B83B6B" w:rsidRDefault="00693EE3" w:rsidP="00B25813">
      <w:pPr>
        <w:ind w:left="709"/>
        <w:rPr>
          <w:rFonts w:ascii="Arial" w:hAnsi="Arial" w:cs="Arial"/>
          <w:sz w:val="24"/>
          <w:szCs w:val="24"/>
        </w:rPr>
      </w:pPr>
      <w:r w:rsidRPr="00B83B6B">
        <w:rPr>
          <w:rFonts w:ascii="Arial" w:hAnsi="Arial" w:cs="Arial"/>
          <w:sz w:val="24"/>
          <w:szCs w:val="24"/>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693EE3" w:rsidRPr="00B83B6B" w:rsidRDefault="00693EE3" w:rsidP="00B25813">
      <w:pPr>
        <w:pStyle w:val="PSI-Normal"/>
        <w:spacing w:before="120" w:after="120" w:line="360" w:lineRule="auto"/>
        <w:ind w:left="709"/>
        <w:rPr>
          <w:rFonts w:ascii="Arial" w:hAnsi="Arial" w:cs="Arial"/>
          <w:b/>
          <w:sz w:val="24"/>
          <w:szCs w:val="24"/>
          <w:u w:val="single"/>
        </w:rPr>
      </w:pPr>
      <w:r w:rsidRPr="00B83B6B">
        <w:rPr>
          <w:rFonts w:ascii="Arial" w:hAnsi="Arial" w:cs="Arial"/>
          <w:b/>
          <w:sz w:val="24"/>
          <w:szCs w:val="24"/>
          <w:u w:val="single"/>
        </w:rPr>
        <w:t>Requerimientos:</w:t>
      </w:r>
    </w:p>
    <w:p w:rsidR="00693EE3" w:rsidRPr="00B83B6B" w:rsidRDefault="00693EE3" w:rsidP="00B25813">
      <w:pPr>
        <w:pStyle w:val="Encabezado"/>
        <w:tabs>
          <w:tab w:val="clear" w:pos="4252"/>
          <w:tab w:val="clear" w:pos="8504"/>
          <w:tab w:val="left" w:pos="284"/>
          <w:tab w:val="left" w:pos="567"/>
        </w:tabs>
        <w:spacing w:before="120" w:after="120" w:line="360" w:lineRule="auto"/>
        <w:ind w:left="709"/>
        <w:rPr>
          <w:rFonts w:ascii="Arial" w:hAnsi="Arial" w:cs="Arial"/>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2405"/>
        <w:gridCol w:w="5507"/>
      </w:tblGrid>
      <w:tr w:rsidR="00693EE3" w:rsidRPr="00B83B6B" w:rsidTr="00B25813">
        <w:trPr>
          <w:trHeight w:val="437"/>
          <w:jc w:val="center"/>
        </w:trPr>
        <w:tc>
          <w:tcPr>
            <w:tcW w:w="2405" w:type="dxa"/>
            <w:tcBorders>
              <w:top w:val="single" w:sz="4" w:space="0" w:color="000000"/>
              <w:left w:val="single" w:sz="4" w:space="0" w:color="000000"/>
              <w:bottom w:val="single" w:sz="4" w:space="0" w:color="000000"/>
            </w:tcBorders>
            <w:shd w:val="clear" w:color="auto" w:fill="C0C0C0"/>
          </w:tcPr>
          <w:p w:rsidR="00693EE3" w:rsidRPr="00B83B6B" w:rsidRDefault="00693EE3" w:rsidP="00B25813">
            <w:pPr>
              <w:pStyle w:val="PSI-Normal"/>
              <w:spacing w:before="120" w:after="120"/>
              <w:ind w:left="709"/>
              <w:rPr>
                <w:rFonts w:ascii="Arial" w:hAnsi="Arial" w:cs="Arial"/>
                <w:sz w:val="24"/>
                <w:szCs w:val="24"/>
              </w:rPr>
            </w:pPr>
            <w:r w:rsidRPr="00B83B6B">
              <w:rPr>
                <w:rFonts w:ascii="Arial" w:hAnsi="Arial" w:cs="Arial"/>
                <w:sz w:val="24"/>
                <w:szCs w:val="24"/>
              </w:rPr>
              <w:t>Nomenclatura</w:t>
            </w:r>
          </w:p>
        </w:tc>
        <w:tc>
          <w:tcPr>
            <w:tcW w:w="5507" w:type="dxa"/>
            <w:tcBorders>
              <w:top w:val="single" w:sz="4" w:space="0" w:color="000000"/>
              <w:left w:val="single" w:sz="4" w:space="0" w:color="000000"/>
              <w:bottom w:val="single" w:sz="4" w:space="0" w:color="000000"/>
              <w:right w:val="single" w:sz="4" w:space="0" w:color="000000"/>
            </w:tcBorders>
            <w:shd w:val="clear" w:color="auto" w:fill="C0C0C0"/>
          </w:tcPr>
          <w:p w:rsidR="00693EE3" w:rsidRPr="00B83B6B" w:rsidRDefault="00693EE3" w:rsidP="00B25813">
            <w:pPr>
              <w:pStyle w:val="PSI-Normal"/>
              <w:spacing w:before="120" w:after="120"/>
              <w:ind w:left="709"/>
              <w:rPr>
                <w:rFonts w:ascii="Arial" w:hAnsi="Arial" w:cs="Arial"/>
                <w:sz w:val="24"/>
                <w:szCs w:val="24"/>
              </w:rPr>
            </w:pPr>
            <w:r w:rsidRPr="00B83B6B">
              <w:rPr>
                <w:rFonts w:ascii="Arial" w:hAnsi="Arial" w:cs="Arial"/>
                <w:sz w:val="24"/>
                <w:szCs w:val="24"/>
              </w:rPr>
              <w:t>Entregable</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B25813">
            <w:pPr>
              <w:pStyle w:val="PSI-Normal"/>
              <w:spacing w:before="120" w:after="120"/>
              <w:ind w:left="709"/>
              <w:rPr>
                <w:rFonts w:ascii="Arial" w:hAnsi="Arial" w:cs="Arial"/>
                <w:sz w:val="24"/>
                <w:szCs w:val="24"/>
              </w:rPr>
            </w:pPr>
            <w:proofErr w:type="spellStart"/>
            <w:r w:rsidRPr="00B83B6B">
              <w:rPr>
                <w:rFonts w:ascii="Arial" w:hAnsi="Arial" w:cs="Arial"/>
                <w:sz w:val="24"/>
                <w:szCs w:val="24"/>
              </w:rPr>
              <w:t>RQDRQ</w:t>
            </w:r>
            <w:proofErr w:type="spellEnd"/>
          </w:p>
        </w:tc>
        <w:tc>
          <w:tcPr>
            <w:tcW w:w="5507" w:type="dxa"/>
            <w:tcBorders>
              <w:left w:val="single" w:sz="4" w:space="0" w:color="000000"/>
              <w:bottom w:val="single" w:sz="4" w:space="0" w:color="000000"/>
              <w:right w:val="single" w:sz="4" w:space="0" w:color="000000"/>
            </w:tcBorders>
          </w:tcPr>
          <w:p w:rsidR="00693EE3" w:rsidRPr="00B83B6B" w:rsidRDefault="00693EE3" w:rsidP="00B25813">
            <w:pPr>
              <w:snapToGrid w:val="0"/>
              <w:spacing w:line="276" w:lineRule="auto"/>
              <w:ind w:left="709"/>
              <w:rPr>
                <w:rFonts w:ascii="Arial" w:hAnsi="Arial" w:cs="Arial"/>
                <w:sz w:val="24"/>
                <w:szCs w:val="24"/>
              </w:rPr>
            </w:pPr>
            <w:r w:rsidRPr="00B83B6B">
              <w:rPr>
                <w:rFonts w:ascii="Arial" w:hAnsi="Arial" w:cs="Arial"/>
                <w:sz w:val="24"/>
                <w:szCs w:val="24"/>
              </w:rPr>
              <w:t>Especificación de Requerimientos</w:t>
            </w:r>
          </w:p>
        </w:tc>
      </w:tr>
      <w:tr w:rsidR="00693EE3" w:rsidRPr="00B83B6B" w:rsidTr="00B25813">
        <w:trPr>
          <w:trHeight w:val="540"/>
          <w:jc w:val="center"/>
        </w:trPr>
        <w:tc>
          <w:tcPr>
            <w:tcW w:w="2405" w:type="dxa"/>
            <w:tcBorders>
              <w:left w:val="single" w:sz="4" w:space="0" w:color="000000"/>
              <w:bottom w:val="single" w:sz="4" w:space="0" w:color="000000"/>
            </w:tcBorders>
          </w:tcPr>
          <w:p w:rsidR="00693EE3" w:rsidRPr="00B83B6B" w:rsidRDefault="00693EE3" w:rsidP="00B25813">
            <w:pPr>
              <w:pStyle w:val="PSI-Normal"/>
              <w:spacing w:before="120" w:after="120"/>
              <w:ind w:left="709"/>
              <w:rPr>
                <w:rFonts w:ascii="Arial" w:hAnsi="Arial" w:cs="Arial"/>
                <w:sz w:val="24"/>
                <w:szCs w:val="24"/>
              </w:rPr>
            </w:pPr>
            <w:proofErr w:type="spellStart"/>
            <w:r w:rsidRPr="00B83B6B">
              <w:rPr>
                <w:rFonts w:ascii="Arial" w:hAnsi="Arial" w:cs="Arial"/>
                <w:sz w:val="24"/>
                <w:szCs w:val="24"/>
              </w:rPr>
              <w:t>RQMOD</w:t>
            </w:r>
            <w:proofErr w:type="spellEnd"/>
          </w:p>
        </w:tc>
        <w:tc>
          <w:tcPr>
            <w:tcW w:w="5507" w:type="dxa"/>
            <w:tcBorders>
              <w:left w:val="single" w:sz="4" w:space="0" w:color="000000"/>
              <w:bottom w:val="single" w:sz="4" w:space="0" w:color="000000"/>
              <w:right w:val="single" w:sz="4" w:space="0" w:color="000000"/>
            </w:tcBorders>
          </w:tcPr>
          <w:p w:rsidR="00693EE3" w:rsidRPr="00B83B6B" w:rsidRDefault="00693EE3" w:rsidP="00B25813">
            <w:pPr>
              <w:snapToGrid w:val="0"/>
              <w:spacing w:line="276" w:lineRule="auto"/>
              <w:ind w:left="709"/>
              <w:rPr>
                <w:rFonts w:ascii="Arial" w:hAnsi="Arial" w:cs="Arial"/>
                <w:sz w:val="24"/>
                <w:szCs w:val="24"/>
              </w:rPr>
            </w:pPr>
            <w:r w:rsidRPr="00B83B6B">
              <w:rPr>
                <w:rFonts w:ascii="Arial" w:hAnsi="Arial" w:cs="Arial"/>
                <w:sz w:val="24"/>
                <w:szCs w:val="24"/>
              </w:rPr>
              <w:t>Modelo de Casos de Uso</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B25813">
            <w:pPr>
              <w:pStyle w:val="PSI-Normal"/>
              <w:spacing w:before="120" w:after="120"/>
              <w:ind w:left="709"/>
              <w:rPr>
                <w:rFonts w:ascii="Arial" w:hAnsi="Arial" w:cs="Arial"/>
                <w:sz w:val="24"/>
                <w:szCs w:val="24"/>
              </w:rPr>
            </w:pPr>
            <w:proofErr w:type="spellStart"/>
            <w:r w:rsidRPr="00B83B6B">
              <w:rPr>
                <w:rFonts w:ascii="Arial" w:hAnsi="Arial" w:cs="Arial"/>
                <w:sz w:val="24"/>
                <w:szCs w:val="24"/>
              </w:rPr>
              <w:t>RQPIU</w:t>
            </w:r>
            <w:proofErr w:type="spellEnd"/>
          </w:p>
        </w:tc>
        <w:tc>
          <w:tcPr>
            <w:tcW w:w="5507" w:type="dxa"/>
            <w:tcBorders>
              <w:left w:val="single" w:sz="4" w:space="0" w:color="000000"/>
              <w:bottom w:val="single" w:sz="4" w:space="0" w:color="000000"/>
              <w:right w:val="single" w:sz="4" w:space="0" w:color="000000"/>
            </w:tcBorders>
          </w:tcPr>
          <w:p w:rsidR="00693EE3" w:rsidRPr="00B83B6B" w:rsidRDefault="00693EE3" w:rsidP="00B25813">
            <w:pPr>
              <w:snapToGrid w:val="0"/>
              <w:spacing w:line="276" w:lineRule="auto"/>
              <w:ind w:left="709"/>
              <w:rPr>
                <w:rFonts w:ascii="Arial" w:hAnsi="Arial" w:cs="Arial"/>
                <w:sz w:val="24"/>
                <w:szCs w:val="24"/>
              </w:rPr>
            </w:pPr>
            <w:r w:rsidRPr="00B83B6B">
              <w:rPr>
                <w:rFonts w:ascii="Arial" w:hAnsi="Arial" w:cs="Arial"/>
                <w:sz w:val="24"/>
                <w:szCs w:val="24"/>
              </w:rPr>
              <w:t>Pautas para Interface de Usuario</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B25813">
            <w:pPr>
              <w:pStyle w:val="PSI-Normal"/>
              <w:spacing w:before="120" w:after="120"/>
              <w:ind w:left="709"/>
              <w:rPr>
                <w:rFonts w:ascii="Arial" w:hAnsi="Arial" w:cs="Arial"/>
                <w:sz w:val="24"/>
                <w:szCs w:val="24"/>
              </w:rPr>
            </w:pPr>
            <w:proofErr w:type="spellStart"/>
            <w:r w:rsidRPr="00B83B6B">
              <w:rPr>
                <w:rFonts w:ascii="Arial" w:hAnsi="Arial" w:cs="Arial"/>
                <w:sz w:val="24"/>
                <w:szCs w:val="24"/>
              </w:rPr>
              <w:t>RQOODRP</w:t>
            </w:r>
            <w:proofErr w:type="spellEnd"/>
          </w:p>
        </w:tc>
        <w:tc>
          <w:tcPr>
            <w:tcW w:w="5507" w:type="dxa"/>
            <w:tcBorders>
              <w:left w:val="single" w:sz="4" w:space="0" w:color="000000"/>
              <w:bottom w:val="single" w:sz="4" w:space="0" w:color="000000"/>
              <w:right w:val="single" w:sz="4" w:space="0" w:color="000000"/>
            </w:tcBorders>
          </w:tcPr>
          <w:p w:rsidR="00693EE3" w:rsidRPr="00B83B6B" w:rsidRDefault="00693EE3" w:rsidP="00B25813">
            <w:pPr>
              <w:snapToGrid w:val="0"/>
              <w:spacing w:line="276" w:lineRule="auto"/>
              <w:ind w:left="709"/>
              <w:rPr>
                <w:rFonts w:ascii="Arial" w:hAnsi="Arial" w:cs="Arial"/>
                <w:sz w:val="24"/>
                <w:szCs w:val="24"/>
              </w:rPr>
            </w:pPr>
            <w:r w:rsidRPr="00B83B6B">
              <w:rPr>
                <w:rFonts w:ascii="Arial" w:hAnsi="Arial" w:cs="Arial"/>
                <w:sz w:val="24"/>
                <w:szCs w:val="24"/>
              </w:rPr>
              <w:t>Documento de Requerimientos para el Prototipo</w:t>
            </w:r>
          </w:p>
        </w:tc>
      </w:tr>
      <w:tr w:rsidR="00693EE3" w:rsidRPr="00B83B6B" w:rsidTr="00B25813">
        <w:trPr>
          <w:trHeight w:val="540"/>
          <w:jc w:val="center"/>
        </w:trPr>
        <w:tc>
          <w:tcPr>
            <w:tcW w:w="2405" w:type="dxa"/>
            <w:tcBorders>
              <w:left w:val="single" w:sz="4" w:space="0" w:color="000000"/>
              <w:bottom w:val="single" w:sz="4" w:space="0" w:color="000000"/>
            </w:tcBorders>
          </w:tcPr>
          <w:p w:rsidR="00693EE3" w:rsidRPr="00B83B6B" w:rsidRDefault="00693EE3" w:rsidP="00B25813">
            <w:pPr>
              <w:pStyle w:val="PSI-Normal"/>
              <w:spacing w:before="120" w:after="120"/>
              <w:ind w:left="709"/>
              <w:rPr>
                <w:rFonts w:ascii="Arial" w:hAnsi="Arial" w:cs="Arial"/>
                <w:sz w:val="24"/>
                <w:szCs w:val="24"/>
              </w:rPr>
            </w:pPr>
            <w:proofErr w:type="spellStart"/>
            <w:r w:rsidRPr="00B83B6B">
              <w:rPr>
                <w:rFonts w:ascii="Arial" w:hAnsi="Arial" w:cs="Arial"/>
                <w:sz w:val="24"/>
                <w:szCs w:val="24"/>
              </w:rPr>
              <w:t>RQGXNOM</w:t>
            </w:r>
            <w:proofErr w:type="spellEnd"/>
          </w:p>
        </w:tc>
        <w:tc>
          <w:tcPr>
            <w:tcW w:w="5507" w:type="dxa"/>
            <w:tcBorders>
              <w:left w:val="single" w:sz="4" w:space="0" w:color="000000"/>
              <w:bottom w:val="single" w:sz="4" w:space="0" w:color="000000"/>
              <w:right w:val="single" w:sz="4" w:space="0" w:color="000000"/>
            </w:tcBorders>
          </w:tcPr>
          <w:p w:rsidR="00693EE3" w:rsidRPr="00B83B6B" w:rsidRDefault="00693EE3" w:rsidP="00B25813">
            <w:pPr>
              <w:snapToGrid w:val="0"/>
              <w:spacing w:line="276" w:lineRule="auto"/>
              <w:ind w:left="709"/>
              <w:rPr>
                <w:rFonts w:ascii="Arial" w:hAnsi="Arial" w:cs="Arial"/>
                <w:sz w:val="24"/>
                <w:szCs w:val="24"/>
              </w:rPr>
            </w:pPr>
            <w:r w:rsidRPr="00B83B6B">
              <w:rPr>
                <w:rFonts w:ascii="Arial" w:hAnsi="Arial" w:cs="Arial"/>
                <w:sz w:val="24"/>
                <w:szCs w:val="24"/>
              </w:rPr>
              <w:t>Nomenclatura</w:t>
            </w:r>
            <w:r w:rsidR="002D2ED1" w:rsidRPr="00B83B6B">
              <w:rPr>
                <w:rFonts w:ascii="Arial" w:hAnsi="Arial" w:cs="Arial"/>
                <w:sz w:val="24"/>
                <w:szCs w:val="24"/>
              </w:rPr>
              <w:t xml:space="preserve"> </w:t>
            </w:r>
          </w:p>
        </w:tc>
      </w:tr>
    </w:tbl>
    <w:p w:rsidR="00D6747F" w:rsidRPr="00B83B6B" w:rsidRDefault="00D6747F" w:rsidP="00B25813">
      <w:pPr>
        <w:ind w:left="709"/>
        <w:rPr>
          <w:rFonts w:ascii="Arial" w:hAnsi="Arial" w:cs="Arial"/>
          <w:sz w:val="24"/>
          <w:szCs w:val="24"/>
        </w:rPr>
      </w:pPr>
    </w:p>
    <w:p w:rsidR="00D6747F" w:rsidRPr="00B83B6B" w:rsidRDefault="00D6747F" w:rsidP="00B25813">
      <w:pPr>
        <w:ind w:left="709"/>
        <w:rPr>
          <w:rFonts w:ascii="Arial" w:hAnsi="Arial" w:cs="Arial"/>
          <w:sz w:val="24"/>
          <w:szCs w:val="24"/>
        </w:rPr>
      </w:pPr>
      <w:r w:rsidRPr="00B83B6B">
        <w:rPr>
          <w:rFonts w:ascii="Arial" w:hAnsi="Arial" w:cs="Arial"/>
          <w:sz w:val="24"/>
          <w:szCs w:val="24"/>
        </w:rPr>
        <w:t>Diseño:</w:t>
      </w:r>
    </w:p>
    <w:p w:rsidR="00D6747F" w:rsidRPr="00B83B6B" w:rsidRDefault="00D6747F" w:rsidP="00B25813">
      <w:pPr>
        <w:pStyle w:val="Encabezado"/>
        <w:tabs>
          <w:tab w:val="clear" w:pos="4252"/>
          <w:tab w:val="clear" w:pos="8504"/>
        </w:tabs>
        <w:spacing w:before="120" w:after="120" w:line="360" w:lineRule="auto"/>
        <w:ind w:left="709"/>
        <w:rPr>
          <w:rFonts w:ascii="Arial" w:hAnsi="Arial" w:cs="Arial"/>
          <w:sz w:val="24"/>
          <w:szCs w:val="24"/>
        </w:rPr>
      </w:pPr>
      <w:bookmarkStart w:id="0" w:name="_GoBack"/>
      <w:bookmarkEnd w:id="0"/>
    </w:p>
    <w:tbl>
      <w:tblPr>
        <w:tblW w:w="0" w:type="auto"/>
        <w:jc w:val="center"/>
        <w:tblLayout w:type="fixed"/>
        <w:tblCellMar>
          <w:left w:w="70" w:type="dxa"/>
          <w:right w:w="70" w:type="dxa"/>
        </w:tblCellMar>
        <w:tblLook w:val="0000" w:firstRow="0" w:lastRow="0" w:firstColumn="0" w:lastColumn="0" w:noHBand="0" w:noVBand="0"/>
      </w:tblPr>
      <w:tblGrid>
        <w:gridCol w:w="2405"/>
        <w:gridCol w:w="5508"/>
      </w:tblGrid>
      <w:tr w:rsidR="00D6747F" w:rsidRPr="00B83B6B" w:rsidTr="00B25813">
        <w:trPr>
          <w:trHeight w:val="561"/>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B25813">
            <w:pPr>
              <w:pStyle w:val="estilo"/>
              <w:snapToGrid w:val="0"/>
              <w:spacing w:before="120" w:after="120" w:line="276" w:lineRule="auto"/>
              <w:ind w:left="709"/>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508"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Entregable</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DSMDI</w:t>
            </w:r>
            <w:proofErr w:type="spellEnd"/>
          </w:p>
        </w:tc>
        <w:tc>
          <w:tcPr>
            <w:tcW w:w="5508"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Modelo de Diseño</w:t>
            </w:r>
          </w:p>
        </w:tc>
      </w:tr>
      <w:tr w:rsidR="00D6747F" w:rsidRPr="00B83B6B" w:rsidTr="00B25813">
        <w:trPr>
          <w:trHeight w:val="561"/>
          <w:jc w:val="center"/>
        </w:trPr>
        <w:tc>
          <w:tcPr>
            <w:tcW w:w="2405" w:type="dxa"/>
            <w:tcBorders>
              <w:left w:val="single" w:sz="4" w:space="0" w:color="000000"/>
              <w:bottom w:val="single" w:sz="4" w:space="0" w:color="000000"/>
            </w:tcBorders>
          </w:tcPr>
          <w:p w:rsidR="00D6747F" w:rsidRPr="00B83B6B" w:rsidRDefault="00D6747F"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lastRenderedPageBreak/>
              <w:t>DSARQ</w:t>
            </w:r>
            <w:proofErr w:type="spellEnd"/>
          </w:p>
        </w:tc>
        <w:tc>
          <w:tcPr>
            <w:tcW w:w="5508"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Descripción de la Arquitectura</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DSOOMDA</w:t>
            </w:r>
            <w:proofErr w:type="spellEnd"/>
          </w:p>
        </w:tc>
        <w:tc>
          <w:tcPr>
            <w:tcW w:w="5508"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Modelo de Datos</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DSOODDP</w:t>
            </w:r>
            <w:proofErr w:type="spellEnd"/>
          </w:p>
        </w:tc>
        <w:tc>
          <w:tcPr>
            <w:tcW w:w="5508"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Documento de Diseño del Prototipo</w:t>
            </w:r>
          </w:p>
        </w:tc>
      </w:tr>
    </w:tbl>
    <w:p w:rsidR="00D6747F" w:rsidRPr="00B83B6B" w:rsidRDefault="00D6747F" w:rsidP="00B25813">
      <w:pPr>
        <w:pStyle w:val="MNormal"/>
        <w:spacing w:before="120" w:after="120" w:line="360" w:lineRule="auto"/>
        <w:ind w:left="709"/>
        <w:rPr>
          <w:rFonts w:ascii="Arial" w:eastAsia="Calibri" w:hAnsi="Arial"/>
          <w:sz w:val="24"/>
          <w:lang w:eastAsia="en-US"/>
        </w:rPr>
      </w:pPr>
    </w:p>
    <w:p w:rsidR="00B13E01" w:rsidRPr="00B83B6B" w:rsidRDefault="00D6747F" w:rsidP="00B25813">
      <w:pPr>
        <w:pStyle w:val="Encabezado"/>
        <w:tabs>
          <w:tab w:val="clear" w:pos="4252"/>
          <w:tab w:val="clear" w:pos="8504"/>
          <w:tab w:val="left" w:pos="284"/>
          <w:tab w:val="left" w:pos="567"/>
          <w:tab w:val="left" w:pos="993"/>
        </w:tabs>
        <w:spacing w:before="120" w:after="120" w:line="360" w:lineRule="auto"/>
        <w:ind w:left="709"/>
        <w:rPr>
          <w:rFonts w:ascii="Arial" w:hAnsi="Arial" w:cs="Arial"/>
          <w:sz w:val="24"/>
          <w:szCs w:val="24"/>
        </w:rPr>
      </w:pPr>
      <w:r w:rsidRPr="00B83B6B">
        <w:rPr>
          <w:rFonts w:ascii="Arial" w:hAnsi="Arial" w:cs="Arial"/>
          <w:sz w:val="24"/>
          <w:szCs w:val="24"/>
        </w:rPr>
        <w:tab/>
      </w:r>
    </w:p>
    <w:p w:rsidR="00D6747F" w:rsidRPr="00B83B6B" w:rsidRDefault="00D6747F" w:rsidP="00B25813">
      <w:pPr>
        <w:pStyle w:val="Encabezado"/>
        <w:tabs>
          <w:tab w:val="clear" w:pos="4252"/>
          <w:tab w:val="clear" w:pos="8504"/>
          <w:tab w:val="left" w:pos="284"/>
          <w:tab w:val="left" w:pos="567"/>
          <w:tab w:val="left" w:pos="993"/>
        </w:tabs>
        <w:spacing w:before="120" w:after="120" w:line="360" w:lineRule="auto"/>
        <w:ind w:left="709"/>
        <w:rPr>
          <w:rFonts w:ascii="Arial" w:hAnsi="Arial" w:cs="Arial"/>
          <w:sz w:val="24"/>
          <w:szCs w:val="24"/>
        </w:rPr>
      </w:pPr>
      <w:r w:rsidRPr="00B83B6B">
        <w:rPr>
          <w:rFonts w:ascii="Arial" w:hAnsi="Arial" w:cs="Arial"/>
          <w:sz w:val="24"/>
          <w:szCs w:val="24"/>
        </w:rPr>
        <w:t>Implementación:</w:t>
      </w:r>
    </w:p>
    <w:p w:rsidR="00D6747F" w:rsidRPr="00B83B6B" w:rsidRDefault="00D6747F" w:rsidP="00B25813">
      <w:pPr>
        <w:pStyle w:val="Encabezado"/>
        <w:tabs>
          <w:tab w:val="clear" w:pos="4252"/>
          <w:tab w:val="clear" w:pos="8504"/>
        </w:tabs>
        <w:spacing w:before="120" w:after="120" w:line="360" w:lineRule="auto"/>
        <w:ind w:left="709"/>
        <w:rPr>
          <w:rFonts w:ascii="Arial" w:hAnsi="Arial" w:cs="Arial"/>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D6747F"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B25813">
            <w:pPr>
              <w:pStyle w:val="estilo"/>
              <w:snapToGrid w:val="0"/>
              <w:spacing w:before="120" w:after="120" w:line="276" w:lineRule="auto"/>
              <w:ind w:left="709"/>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Entregable</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IMEDT</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Estándar de Documentación Técnica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IMEI</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Estándar de Implementación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IMPR</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Prototipo</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IMIIN</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Informe de Integración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IMDT</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Documentación técnica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IMOOPII</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Plan de Integración de la Iteración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IMOOMIM</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Modelo de Implementación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snapToGrid w:val="0"/>
              <w:spacing w:line="276" w:lineRule="auto"/>
              <w:ind w:left="709"/>
              <w:rPr>
                <w:rFonts w:ascii="Arial" w:hAnsi="Arial" w:cs="Arial"/>
                <w:sz w:val="24"/>
                <w:szCs w:val="24"/>
              </w:rPr>
            </w:pPr>
            <w:bookmarkStart w:id="1" w:name="OLE_LINK1"/>
            <w:proofErr w:type="spellStart"/>
            <w:r w:rsidRPr="00B83B6B">
              <w:rPr>
                <w:rFonts w:ascii="Arial" w:hAnsi="Arial" w:cs="Arial"/>
                <w:sz w:val="24"/>
                <w:szCs w:val="24"/>
              </w:rPr>
              <w:t>IMOO</w:t>
            </w:r>
            <w:bookmarkEnd w:id="1"/>
            <w:r w:rsidRPr="00B83B6B">
              <w:rPr>
                <w:rFonts w:ascii="Arial" w:hAnsi="Arial" w:cs="Arial"/>
                <w:sz w:val="24"/>
                <w:szCs w:val="24"/>
              </w:rPr>
              <w:t>EJI</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Ejecutable de la Iteración</w:t>
            </w:r>
          </w:p>
        </w:tc>
      </w:tr>
    </w:tbl>
    <w:p w:rsidR="00D6747F" w:rsidRPr="00B83B6B" w:rsidRDefault="00D6747F" w:rsidP="00B25813">
      <w:pPr>
        <w:ind w:left="709"/>
        <w:rPr>
          <w:rFonts w:ascii="Arial" w:hAnsi="Arial" w:cs="Arial"/>
          <w:sz w:val="24"/>
          <w:szCs w:val="24"/>
        </w:rPr>
      </w:pPr>
      <w:r w:rsidRPr="00B83B6B">
        <w:rPr>
          <w:rFonts w:ascii="Arial" w:hAnsi="Arial" w:cs="Arial"/>
          <w:sz w:val="24"/>
          <w:szCs w:val="24"/>
        </w:rPr>
        <w:t>Pruebas:</w:t>
      </w:r>
    </w:p>
    <w:p w:rsidR="00D6747F" w:rsidRPr="00B83B6B" w:rsidRDefault="00D6747F" w:rsidP="00B25813">
      <w:pPr>
        <w:pStyle w:val="Encabezado"/>
        <w:tabs>
          <w:tab w:val="clear" w:pos="4252"/>
          <w:tab w:val="clear" w:pos="8504"/>
          <w:tab w:val="left" w:pos="284"/>
          <w:tab w:val="left" w:pos="567"/>
        </w:tabs>
        <w:spacing w:before="120" w:after="120" w:line="360" w:lineRule="auto"/>
        <w:ind w:left="709"/>
        <w:rPr>
          <w:rFonts w:ascii="Arial" w:hAnsi="Arial" w:cs="Arial"/>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D6747F"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B25813">
            <w:pPr>
              <w:pStyle w:val="estilo"/>
              <w:snapToGrid w:val="0"/>
              <w:spacing w:before="120" w:after="120" w:line="276" w:lineRule="auto"/>
              <w:ind w:left="709"/>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Entregable</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PRPVV</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Plan de Prueba y Validación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PRPVI</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Plan de Prueba de la Iteración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PRMCP</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Modelo de Casos de Prueba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lastRenderedPageBreak/>
              <w:t>PRIVD</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Informe de Prueba de Documento</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PRIVI</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 xml:space="preserve">Informe de Prueba de Integración </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PRIVS</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Informe de Prueba del Sistema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PRRPR</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Reportes de Pruebas</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PREV</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Evaluación de la Prueba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PRIFV</w:t>
            </w:r>
            <w:proofErr w:type="spellEnd"/>
          </w:p>
        </w:tc>
        <w:tc>
          <w:tcPr>
            <w:tcW w:w="5449" w:type="dxa"/>
            <w:tcBorders>
              <w:left w:val="single" w:sz="4" w:space="0" w:color="000000"/>
              <w:bottom w:val="single" w:sz="4" w:space="0" w:color="000000"/>
              <w:right w:val="single" w:sz="4" w:space="0" w:color="000000"/>
            </w:tcBorders>
          </w:tcPr>
          <w:p w:rsidR="00D6747F" w:rsidRPr="00B83B6B" w:rsidRDefault="00D6747F" w:rsidP="00B25813">
            <w:pPr>
              <w:snapToGrid w:val="0"/>
              <w:spacing w:line="276" w:lineRule="auto"/>
              <w:ind w:left="709"/>
              <w:rPr>
                <w:rFonts w:ascii="Arial" w:hAnsi="Arial" w:cs="Arial"/>
                <w:sz w:val="24"/>
                <w:szCs w:val="24"/>
              </w:rPr>
            </w:pPr>
            <w:r w:rsidRPr="00B83B6B">
              <w:rPr>
                <w:rFonts w:ascii="Arial" w:hAnsi="Arial" w:cs="Arial"/>
                <w:sz w:val="24"/>
                <w:szCs w:val="24"/>
              </w:rPr>
              <w:t>Informe Final de Prueba</w:t>
            </w:r>
          </w:p>
        </w:tc>
      </w:tr>
    </w:tbl>
    <w:p w:rsidR="00AE2D50" w:rsidRPr="00B83B6B" w:rsidRDefault="00AE2D50" w:rsidP="00B25813">
      <w:pPr>
        <w:pStyle w:val="Encabezado"/>
        <w:tabs>
          <w:tab w:val="clear" w:pos="4252"/>
          <w:tab w:val="clear" w:pos="8504"/>
          <w:tab w:val="left" w:pos="284"/>
          <w:tab w:val="left" w:pos="567"/>
          <w:tab w:val="left" w:pos="993"/>
        </w:tabs>
        <w:spacing w:before="120" w:after="120" w:line="360" w:lineRule="auto"/>
        <w:ind w:left="709"/>
        <w:rPr>
          <w:rFonts w:ascii="Arial" w:hAnsi="Arial" w:cs="Arial"/>
          <w:sz w:val="24"/>
          <w:szCs w:val="24"/>
        </w:rPr>
      </w:pPr>
    </w:p>
    <w:p w:rsidR="00AE2D50" w:rsidRPr="00B83B6B" w:rsidRDefault="00AE2D50" w:rsidP="00B25813">
      <w:pPr>
        <w:pStyle w:val="Encabezado"/>
        <w:tabs>
          <w:tab w:val="clear" w:pos="4252"/>
          <w:tab w:val="clear" w:pos="8504"/>
          <w:tab w:val="left" w:pos="284"/>
          <w:tab w:val="left" w:pos="567"/>
          <w:tab w:val="left" w:pos="993"/>
        </w:tabs>
        <w:spacing w:before="120" w:after="120" w:line="360" w:lineRule="auto"/>
        <w:ind w:left="709"/>
        <w:rPr>
          <w:rFonts w:ascii="Arial" w:hAnsi="Arial" w:cs="Arial"/>
          <w:sz w:val="24"/>
          <w:szCs w:val="24"/>
        </w:rPr>
      </w:pPr>
      <w:r w:rsidRPr="00B83B6B">
        <w:rPr>
          <w:rFonts w:ascii="Arial" w:hAnsi="Arial" w:cs="Arial"/>
          <w:sz w:val="24"/>
          <w:szCs w:val="24"/>
        </w:rPr>
        <w:t>Despliegue (IP):</w:t>
      </w:r>
    </w:p>
    <w:p w:rsidR="00AE2D50" w:rsidRPr="00B83B6B" w:rsidRDefault="00AE2D50" w:rsidP="00B25813">
      <w:pPr>
        <w:pStyle w:val="Encabezado"/>
        <w:tabs>
          <w:tab w:val="clear" w:pos="4252"/>
          <w:tab w:val="clear" w:pos="8504"/>
        </w:tabs>
        <w:spacing w:before="120" w:after="120" w:line="360" w:lineRule="auto"/>
        <w:ind w:left="709"/>
        <w:rPr>
          <w:rFonts w:ascii="Arial" w:hAnsi="Arial" w:cs="Arial"/>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AE2D5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AE2D50" w:rsidRPr="00B83B6B" w:rsidRDefault="00AE2D50" w:rsidP="00B25813">
            <w:pPr>
              <w:pStyle w:val="estilo"/>
              <w:snapToGrid w:val="0"/>
              <w:spacing w:before="120" w:after="120" w:line="276" w:lineRule="auto"/>
              <w:ind w:left="709"/>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AE2D50" w:rsidRPr="00B83B6B" w:rsidRDefault="00AE2D50" w:rsidP="00B25813">
            <w:pPr>
              <w:snapToGrid w:val="0"/>
              <w:spacing w:line="276" w:lineRule="auto"/>
              <w:ind w:left="709"/>
              <w:rPr>
                <w:rFonts w:ascii="Arial" w:hAnsi="Arial" w:cs="Arial"/>
                <w:sz w:val="24"/>
                <w:szCs w:val="24"/>
              </w:rPr>
            </w:pPr>
            <w:r w:rsidRPr="00B83B6B">
              <w:rPr>
                <w:rFonts w:ascii="Arial" w:hAnsi="Arial" w:cs="Arial"/>
                <w:sz w:val="24"/>
                <w:szCs w:val="24"/>
              </w:rPr>
              <w:t>Entregable</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DPMSU</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B25813">
            <w:pPr>
              <w:snapToGrid w:val="0"/>
              <w:spacing w:line="276" w:lineRule="auto"/>
              <w:ind w:left="709"/>
              <w:rPr>
                <w:rFonts w:ascii="Arial" w:hAnsi="Arial" w:cs="Arial"/>
                <w:sz w:val="24"/>
                <w:szCs w:val="24"/>
              </w:rPr>
            </w:pPr>
            <w:r w:rsidRPr="00B83B6B">
              <w:rPr>
                <w:rFonts w:ascii="Arial" w:hAnsi="Arial" w:cs="Arial"/>
                <w:sz w:val="24"/>
                <w:szCs w:val="24"/>
              </w:rPr>
              <w:t>Materiales para Soporte al Usuario</w:t>
            </w:r>
          </w:p>
          <w:p w:rsidR="00AE2D50" w:rsidRPr="00B83B6B" w:rsidRDefault="00AE2D50" w:rsidP="00B25813">
            <w:pPr>
              <w:spacing w:line="276" w:lineRule="auto"/>
              <w:ind w:left="709"/>
              <w:rPr>
                <w:rFonts w:ascii="Arial" w:hAnsi="Arial" w:cs="Arial"/>
                <w:sz w:val="24"/>
                <w:szCs w:val="24"/>
              </w:rPr>
            </w:pPr>
            <w:r w:rsidRPr="00B83B6B">
              <w:rPr>
                <w:rFonts w:ascii="Arial" w:hAnsi="Arial" w:cs="Arial"/>
                <w:sz w:val="24"/>
                <w:szCs w:val="24"/>
              </w:rPr>
              <w:t xml:space="preserve">(Se pueden usar sufijos para identificar cada ítem dentro del material Ej. </w:t>
            </w:r>
            <w:proofErr w:type="spellStart"/>
            <w:r w:rsidRPr="00B83B6B">
              <w:rPr>
                <w:rFonts w:ascii="Arial" w:hAnsi="Arial" w:cs="Arial"/>
                <w:sz w:val="24"/>
                <w:szCs w:val="24"/>
              </w:rPr>
              <w:t>IPMSUMU</w:t>
            </w:r>
            <w:proofErr w:type="spellEnd"/>
            <w:r w:rsidRPr="00B83B6B">
              <w:rPr>
                <w:rFonts w:ascii="Arial" w:hAnsi="Arial" w:cs="Arial"/>
                <w:sz w:val="24"/>
                <w:szCs w:val="24"/>
              </w:rPr>
              <w:t xml:space="preserve"> para Manual de Usuario)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DPMCA</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B25813">
            <w:pPr>
              <w:snapToGrid w:val="0"/>
              <w:spacing w:line="276" w:lineRule="auto"/>
              <w:ind w:left="709"/>
              <w:rPr>
                <w:rFonts w:ascii="Arial" w:hAnsi="Arial" w:cs="Arial"/>
                <w:sz w:val="24"/>
                <w:szCs w:val="24"/>
              </w:rPr>
            </w:pPr>
            <w:r w:rsidRPr="00B83B6B">
              <w:rPr>
                <w:rFonts w:ascii="Arial" w:hAnsi="Arial" w:cs="Arial"/>
                <w:sz w:val="24"/>
                <w:szCs w:val="24"/>
              </w:rPr>
              <w:t>Materiales para Capacitación</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DPPS</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B25813">
            <w:pPr>
              <w:snapToGrid w:val="0"/>
              <w:spacing w:line="276" w:lineRule="auto"/>
              <w:ind w:left="709"/>
              <w:rPr>
                <w:rFonts w:ascii="Arial" w:hAnsi="Arial" w:cs="Arial"/>
                <w:sz w:val="24"/>
                <w:szCs w:val="24"/>
              </w:rPr>
            </w:pPr>
            <w:r w:rsidRPr="00B83B6B">
              <w:rPr>
                <w:rFonts w:ascii="Arial" w:hAnsi="Arial" w:cs="Arial"/>
                <w:sz w:val="24"/>
                <w:szCs w:val="24"/>
              </w:rPr>
              <w:t>Presentación del Sistema</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DPPLA</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B25813">
            <w:pPr>
              <w:snapToGrid w:val="0"/>
              <w:spacing w:line="276" w:lineRule="auto"/>
              <w:ind w:left="709"/>
              <w:rPr>
                <w:rFonts w:ascii="Arial" w:hAnsi="Arial" w:cs="Arial"/>
                <w:sz w:val="24"/>
                <w:szCs w:val="24"/>
              </w:rPr>
            </w:pPr>
            <w:r w:rsidRPr="00B83B6B">
              <w:rPr>
                <w:rFonts w:ascii="Arial" w:hAnsi="Arial" w:cs="Arial"/>
                <w:sz w:val="24"/>
                <w:szCs w:val="24"/>
              </w:rPr>
              <w:t>Plan de Despliegue</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DPVPR</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B25813">
            <w:pPr>
              <w:snapToGrid w:val="0"/>
              <w:spacing w:line="276" w:lineRule="auto"/>
              <w:ind w:left="709"/>
              <w:rPr>
                <w:rFonts w:ascii="Arial" w:hAnsi="Arial" w:cs="Arial"/>
                <w:sz w:val="24"/>
                <w:szCs w:val="24"/>
              </w:rPr>
            </w:pPr>
            <w:r w:rsidRPr="00B83B6B">
              <w:rPr>
                <w:rFonts w:ascii="Arial" w:hAnsi="Arial" w:cs="Arial"/>
                <w:sz w:val="24"/>
                <w:szCs w:val="24"/>
              </w:rPr>
              <w:t>Versión del Producto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DPOOEDU</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B25813">
            <w:pPr>
              <w:snapToGrid w:val="0"/>
              <w:spacing w:line="276" w:lineRule="auto"/>
              <w:ind w:left="709"/>
              <w:rPr>
                <w:rFonts w:ascii="Arial" w:hAnsi="Arial" w:cs="Arial"/>
                <w:sz w:val="24"/>
                <w:szCs w:val="24"/>
              </w:rPr>
            </w:pPr>
            <w:r w:rsidRPr="00B83B6B">
              <w:rPr>
                <w:rFonts w:ascii="Arial" w:hAnsi="Arial" w:cs="Arial"/>
                <w:sz w:val="24"/>
                <w:szCs w:val="24"/>
              </w:rPr>
              <w:t>Estándar de Documentación de Usuario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DPOORFPA</w:t>
            </w:r>
            <w:proofErr w:type="spellEnd"/>
          </w:p>
        </w:tc>
        <w:tc>
          <w:tcPr>
            <w:tcW w:w="5449" w:type="dxa"/>
            <w:tcBorders>
              <w:left w:val="single" w:sz="4" w:space="0" w:color="000000"/>
              <w:bottom w:val="single" w:sz="4" w:space="0" w:color="000000"/>
              <w:right w:val="single" w:sz="4" w:space="0" w:color="000000"/>
            </w:tcBorders>
          </w:tcPr>
          <w:p w:rsidR="00AE2D50" w:rsidRPr="00B83B6B" w:rsidRDefault="00AE2D50" w:rsidP="00B25813">
            <w:pPr>
              <w:snapToGrid w:val="0"/>
              <w:spacing w:line="276" w:lineRule="auto"/>
              <w:ind w:left="709"/>
              <w:rPr>
                <w:rFonts w:ascii="Arial" w:hAnsi="Arial" w:cs="Arial"/>
                <w:sz w:val="24"/>
                <w:szCs w:val="24"/>
              </w:rPr>
            </w:pPr>
            <w:r w:rsidRPr="00B83B6B">
              <w:rPr>
                <w:rFonts w:ascii="Arial" w:hAnsi="Arial" w:cs="Arial"/>
                <w:sz w:val="24"/>
                <w:szCs w:val="24"/>
              </w:rPr>
              <w:t>Reporte Final de Pruebas de Aceptación</w:t>
            </w:r>
          </w:p>
        </w:tc>
      </w:tr>
    </w:tbl>
    <w:p w:rsidR="00BD1470" w:rsidRPr="00B83B6B" w:rsidRDefault="00BD1470" w:rsidP="00B25813">
      <w:pPr>
        <w:ind w:left="709"/>
        <w:rPr>
          <w:rFonts w:ascii="Arial" w:hAnsi="Arial" w:cs="Arial"/>
          <w:sz w:val="24"/>
          <w:szCs w:val="24"/>
        </w:rPr>
      </w:pPr>
    </w:p>
    <w:p w:rsidR="00BD1470" w:rsidRPr="00B83B6B" w:rsidRDefault="00BD1470" w:rsidP="00B25813">
      <w:pPr>
        <w:ind w:left="709"/>
        <w:rPr>
          <w:rFonts w:ascii="Arial" w:hAnsi="Arial" w:cs="Arial"/>
          <w:sz w:val="24"/>
          <w:szCs w:val="24"/>
        </w:rPr>
      </w:pPr>
      <w:r w:rsidRPr="00B83B6B">
        <w:rPr>
          <w:rFonts w:ascii="Arial" w:hAnsi="Arial" w:cs="Arial"/>
          <w:sz w:val="24"/>
          <w:szCs w:val="24"/>
        </w:rPr>
        <w:t>Gestión de Configuración y Control de Cambios (SCM):</w:t>
      </w:r>
    </w:p>
    <w:p w:rsidR="00BD1470" w:rsidRPr="00B83B6B" w:rsidRDefault="00BD1470" w:rsidP="00B25813">
      <w:pPr>
        <w:pStyle w:val="Encabezado"/>
        <w:tabs>
          <w:tab w:val="clear" w:pos="4252"/>
          <w:tab w:val="clear" w:pos="8504"/>
        </w:tabs>
        <w:spacing w:before="120" w:after="120" w:line="360" w:lineRule="auto"/>
        <w:ind w:left="709"/>
        <w:rPr>
          <w:rFonts w:ascii="Arial" w:hAnsi="Arial" w:cs="Arial"/>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BD147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BD1470" w:rsidRPr="00B83B6B" w:rsidRDefault="00BD1470" w:rsidP="00B25813">
            <w:pPr>
              <w:pStyle w:val="estilo"/>
              <w:snapToGrid w:val="0"/>
              <w:spacing w:before="120" w:after="120" w:line="276" w:lineRule="auto"/>
              <w:ind w:left="709"/>
              <w:rPr>
                <w:rFonts w:ascii="Arial" w:eastAsia="Calibri" w:hAnsi="Arial" w:cs="Arial"/>
                <w:sz w:val="24"/>
                <w:szCs w:val="24"/>
                <w:lang w:val="es-AR" w:eastAsia="en-US"/>
              </w:rPr>
            </w:pPr>
            <w:r w:rsidRPr="00B83B6B">
              <w:rPr>
                <w:rFonts w:ascii="Arial" w:eastAsia="Calibri" w:hAnsi="Arial" w:cs="Arial"/>
                <w:sz w:val="24"/>
                <w:szCs w:val="24"/>
                <w:lang w:val="es-AR" w:eastAsia="en-US"/>
              </w:rPr>
              <w:lastRenderedPageBreak/>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Entregable</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snapToGrid w:val="0"/>
              <w:spacing w:line="276" w:lineRule="auto"/>
              <w:ind w:left="709"/>
              <w:rPr>
                <w:rFonts w:ascii="Arial" w:hAnsi="Arial" w:cs="Arial"/>
                <w:sz w:val="24"/>
                <w:szCs w:val="24"/>
              </w:rPr>
            </w:pPr>
            <w:proofErr w:type="spellStart"/>
            <w:r w:rsidRPr="00B83B6B">
              <w:rPr>
                <w:rFonts w:ascii="Arial" w:hAnsi="Arial" w:cs="Arial"/>
                <w:sz w:val="24"/>
                <w:szCs w:val="24"/>
              </w:rPr>
              <w:t>SCMPLA</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Plan de Configuración</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SCMMAC</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Manejo del Ambiente Controlado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SCMGC</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Gestión de Cambios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SCMRV</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Registro de Versiones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SCMILB</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Informe de la Línea Base del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SCMIF</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Informe Final de SCM</w:t>
            </w:r>
          </w:p>
        </w:tc>
      </w:tr>
    </w:tbl>
    <w:p w:rsidR="00BD1470" w:rsidRPr="00B83B6B" w:rsidRDefault="00BD1470" w:rsidP="00B25813">
      <w:pPr>
        <w:pStyle w:val="MNormal"/>
        <w:spacing w:before="120" w:after="120" w:line="360" w:lineRule="auto"/>
        <w:ind w:left="709"/>
        <w:rPr>
          <w:rFonts w:ascii="Arial" w:eastAsia="Calibri" w:hAnsi="Arial"/>
          <w:sz w:val="24"/>
          <w:lang w:eastAsia="en-US"/>
        </w:rPr>
      </w:pPr>
    </w:p>
    <w:p w:rsidR="00BD1470" w:rsidRPr="00B83B6B" w:rsidRDefault="00BD1470" w:rsidP="00B25813">
      <w:pPr>
        <w:pStyle w:val="Encabezado"/>
        <w:tabs>
          <w:tab w:val="clear" w:pos="4252"/>
          <w:tab w:val="clear" w:pos="8504"/>
          <w:tab w:val="left" w:pos="284"/>
          <w:tab w:val="left" w:pos="567"/>
          <w:tab w:val="left" w:pos="993"/>
        </w:tabs>
        <w:spacing w:before="120" w:after="120" w:line="360" w:lineRule="auto"/>
        <w:ind w:left="709"/>
        <w:rPr>
          <w:rFonts w:ascii="Arial" w:hAnsi="Arial" w:cs="Arial"/>
          <w:sz w:val="24"/>
          <w:szCs w:val="24"/>
        </w:rPr>
      </w:pPr>
      <w:r w:rsidRPr="00B83B6B">
        <w:rPr>
          <w:rFonts w:ascii="Arial" w:hAnsi="Arial" w:cs="Arial"/>
          <w:sz w:val="24"/>
          <w:szCs w:val="24"/>
        </w:rPr>
        <w:tab/>
        <w:t>Gestión de Proyecto (</w:t>
      </w:r>
      <w:proofErr w:type="spellStart"/>
      <w:r w:rsidRPr="00B83B6B">
        <w:rPr>
          <w:rFonts w:ascii="Arial" w:hAnsi="Arial" w:cs="Arial"/>
          <w:sz w:val="24"/>
          <w:szCs w:val="24"/>
        </w:rPr>
        <w:t>GP</w:t>
      </w:r>
      <w:proofErr w:type="spellEnd"/>
      <w:r w:rsidRPr="00B83B6B">
        <w:rPr>
          <w:rFonts w:ascii="Arial" w:hAnsi="Arial" w:cs="Arial"/>
          <w:sz w:val="24"/>
          <w:szCs w:val="24"/>
        </w:rPr>
        <w:t>):</w:t>
      </w:r>
    </w:p>
    <w:p w:rsidR="00BD1470" w:rsidRPr="00B83B6B" w:rsidRDefault="00BD1470" w:rsidP="00B25813">
      <w:pPr>
        <w:pStyle w:val="Encabezado"/>
        <w:tabs>
          <w:tab w:val="clear" w:pos="4252"/>
          <w:tab w:val="clear" w:pos="8504"/>
        </w:tabs>
        <w:spacing w:before="120" w:after="120" w:line="360" w:lineRule="auto"/>
        <w:ind w:left="709"/>
        <w:rPr>
          <w:rFonts w:ascii="Arial" w:hAnsi="Arial" w:cs="Arial"/>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BD147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BD1470" w:rsidRPr="00B83B6B" w:rsidRDefault="00BD1470" w:rsidP="00B25813">
            <w:pPr>
              <w:pStyle w:val="estilo"/>
              <w:snapToGrid w:val="0"/>
              <w:spacing w:before="120" w:after="120" w:line="276" w:lineRule="auto"/>
              <w:ind w:left="709"/>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Entregable</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stilo"/>
              <w:snapToGrid w:val="0"/>
              <w:spacing w:before="120" w:after="120" w:line="276" w:lineRule="auto"/>
              <w:ind w:left="709"/>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GPPLA</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Plan de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stilo"/>
              <w:snapToGrid w:val="0"/>
              <w:spacing w:before="120" w:after="120" w:line="276" w:lineRule="auto"/>
              <w:ind w:left="709"/>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GPISP</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Informe de Situación del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stilo"/>
              <w:snapToGrid w:val="0"/>
              <w:spacing w:before="120" w:after="120" w:line="276" w:lineRule="auto"/>
              <w:ind w:left="709"/>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GPRAC</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Registro de Actividades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stilo"/>
              <w:snapToGrid w:val="0"/>
              <w:spacing w:before="120" w:after="120" w:line="276" w:lineRule="auto"/>
              <w:ind w:left="709"/>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GPIFP</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Informe Final de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stilo"/>
              <w:snapToGrid w:val="0"/>
              <w:spacing w:before="120" w:after="120" w:line="276" w:lineRule="auto"/>
              <w:ind w:left="709"/>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GPPIT</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Plan de la Iteración</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stilo"/>
              <w:snapToGrid w:val="0"/>
              <w:spacing w:before="120" w:after="120" w:line="276" w:lineRule="auto"/>
              <w:ind w:left="709"/>
              <w:rPr>
                <w:rFonts w:ascii="Arial" w:eastAsia="Calibri" w:hAnsi="Arial" w:cs="Arial"/>
                <w:sz w:val="24"/>
                <w:szCs w:val="24"/>
                <w:lang w:val="es-AR" w:eastAsia="en-US"/>
              </w:rPr>
            </w:pPr>
            <w:proofErr w:type="spellStart"/>
            <w:r w:rsidRPr="00B83B6B">
              <w:rPr>
                <w:rFonts w:ascii="Arial" w:eastAsia="Calibri" w:hAnsi="Arial" w:cs="Arial"/>
                <w:sz w:val="24"/>
                <w:szCs w:val="24"/>
                <w:lang w:val="es-AR" w:eastAsia="en-US"/>
              </w:rPr>
              <w:t>GPPDE</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Plan de Desarrollo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B25813">
            <w:pPr>
              <w:pStyle w:val="Encabezado"/>
              <w:tabs>
                <w:tab w:val="clear" w:pos="4252"/>
                <w:tab w:val="clear" w:pos="8504"/>
              </w:tabs>
              <w:snapToGrid w:val="0"/>
              <w:spacing w:before="120" w:after="120" w:line="276" w:lineRule="auto"/>
              <w:ind w:left="709"/>
              <w:jc w:val="both"/>
              <w:rPr>
                <w:rFonts w:ascii="Arial" w:hAnsi="Arial" w:cs="Arial"/>
                <w:sz w:val="24"/>
                <w:szCs w:val="24"/>
              </w:rPr>
            </w:pPr>
            <w:proofErr w:type="spellStart"/>
            <w:r w:rsidRPr="00B83B6B">
              <w:rPr>
                <w:rFonts w:ascii="Arial" w:hAnsi="Arial" w:cs="Arial"/>
                <w:sz w:val="24"/>
                <w:szCs w:val="24"/>
              </w:rPr>
              <w:t>GPOODAP</w:t>
            </w:r>
            <w:proofErr w:type="spellEnd"/>
          </w:p>
        </w:tc>
        <w:tc>
          <w:tcPr>
            <w:tcW w:w="5449" w:type="dxa"/>
            <w:tcBorders>
              <w:left w:val="single" w:sz="4" w:space="0" w:color="000000"/>
              <w:bottom w:val="single" w:sz="4" w:space="0" w:color="000000"/>
              <w:right w:val="single" w:sz="4" w:space="0" w:color="000000"/>
            </w:tcBorders>
          </w:tcPr>
          <w:p w:rsidR="00BD1470" w:rsidRPr="00B83B6B" w:rsidRDefault="00BD1470" w:rsidP="00B25813">
            <w:pPr>
              <w:snapToGrid w:val="0"/>
              <w:spacing w:line="276" w:lineRule="auto"/>
              <w:ind w:left="709"/>
              <w:rPr>
                <w:rFonts w:ascii="Arial" w:hAnsi="Arial" w:cs="Arial"/>
                <w:sz w:val="24"/>
                <w:szCs w:val="24"/>
              </w:rPr>
            </w:pPr>
            <w:r w:rsidRPr="00B83B6B">
              <w:rPr>
                <w:rFonts w:ascii="Arial" w:hAnsi="Arial" w:cs="Arial"/>
                <w:sz w:val="24"/>
                <w:szCs w:val="24"/>
              </w:rPr>
              <w:t>Documento de Evaluación y Ajuste al Plan de Proyecto</w:t>
            </w:r>
          </w:p>
        </w:tc>
      </w:tr>
    </w:tbl>
    <w:p w:rsidR="00BD1470" w:rsidRPr="00B83B6B" w:rsidRDefault="00BD1470" w:rsidP="00B25813">
      <w:pPr>
        <w:pStyle w:val="MNormal"/>
        <w:spacing w:before="120" w:after="120" w:line="360" w:lineRule="auto"/>
        <w:rPr>
          <w:rFonts w:ascii="Arial" w:eastAsia="Calibri" w:hAnsi="Arial"/>
          <w:sz w:val="24"/>
          <w:lang w:eastAsia="en-US"/>
        </w:rPr>
      </w:pPr>
    </w:p>
    <w:p w:rsidR="00BD1470" w:rsidRPr="00B83B6B" w:rsidRDefault="00BD1470" w:rsidP="00B25813">
      <w:pPr>
        <w:pStyle w:val="Prrafodelista"/>
        <w:numPr>
          <w:ilvl w:val="0"/>
          <w:numId w:val="5"/>
        </w:numPr>
        <w:contextualSpacing w:val="0"/>
        <w:rPr>
          <w:rFonts w:ascii="Arial" w:hAnsi="Arial" w:cs="Arial"/>
          <w:b/>
          <w:sz w:val="24"/>
          <w:szCs w:val="24"/>
          <w:lang w:val="es-AR"/>
        </w:rPr>
      </w:pPr>
      <w:r w:rsidRPr="00B83B6B">
        <w:rPr>
          <w:rFonts w:ascii="Arial" w:hAnsi="Arial" w:cs="Arial"/>
          <w:b/>
          <w:sz w:val="24"/>
          <w:szCs w:val="24"/>
          <w:highlight w:val="yellow"/>
          <w:lang w:val="es-AR"/>
        </w:rPr>
        <w:t>Control de Configuración</w:t>
      </w:r>
    </w:p>
    <w:p w:rsidR="00BD1470" w:rsidRPr="00B83B6B" w:rsidRDefault="00BD1470" w:rsidP="00B25813">
      <w:pPr>
        <w:rPr>
          <w:rFonts w:ascii="Arial" w:hAnsi="Arial" w:cs="Arial"/>
          <w:sz w:val="24"/>
          <w:szCs w:val="24"/>
          <w:lang w:val="es-AR"/>
        </w:rPr>
      </w:pPr>
      <w:r w:rsidRPr="00B83B6B">
        <w:rPr>
          <w:rFonts w:ascii="Arial" w:hAnsi="Arial" w:cs="Arial"/>
          <w:sz w:val="24"/>
          <w:szCs w:val="24"/>
          <w:lang w:val="es-AR"/>
        </w:rPr>
        <w:t>En esta sección se detallan las actividades de solicitud, evaluación, aprobación e implementación de cambios a los elementos de la línea base.</w:t>
      </w:r>
    </w:p>
    <w:p w:rsidR="00BD1470" w:rsidRPr="00B83B6B" w:rsidRDefault="00BD1470" w:rsidP="00B25813">
      <w:pPr>
        <w:rPr>
          <w:rFonts w:ascii="Arial" w:hAnsi="Arial" w:cs="Arial"/>
          <w:sz w:val="24"/>
          <w:szCs w:val="24"/>
          <w:lang w:val="es-AR"/>
        </w:rPr>
      </w:pPr>
      <w:r w:rsidRPr="00B83B6B">
        <w:rPr>
          <w:rFonts w:ascii="Arial" w:hAnsi="Arial" w:cs="Arial"/>
          <w:sz w:val="24"/>
          <w:szCs w:val="24"/>
          <w:lang w:val="es-AR"/>
        </w:rPr>
        <w:t>Los cambios apuntan tanto a la corrección como al mejoramiento.</w:t>
      </w:r>
    </w:p>
    <w:p w:rsidR="00BD1470" w:rsidRPr="00B83B6B" w:rsidRDefault="00BD1470" w:rsidP="00B25813">
      <w:pPr>
        <w:rPr>
          <w:rFonts w:ascii="Arial" w:hAnsi="Arial" w:cs="Arial"/>
          <w:sz w:val="24"/>
          <w:szCs w:val="24"/>
          <w:lang w:val="es-AR"/>
        </w:rPr>
      </w:pPr>
      <w:r w:rsidRPr="00B83B6B">
        <w:rPr>
          <w:rFonts w:ascii="Arial" w:hAnsi="Arial" w:cs="Arial"/>
          <w:sz w:val="24"/>
          <w:szCs w:val="24"/>
          <w:lang w:val="es-AR"/>
        </w:rPr>
        <w:lastRenderedPageBreak/>
        <w:t>El procedimiento que se describe a continuación es el que se utilizará cada vez que se precise introducir un cambio al sistema.</w:t>
      </w:r>
    </w:p>
    <w:p w:rsidR="00BD1470" w:rsidRPr="00B83B6B" w:rsidRDefault="00BD1470" w:rsidP="00B25813">
      <w:pPr>
        <w:rPr>
          <w:rFonts w:ascii="Arial" w:hAnsi="Arial" w:cs="Arial"/>
          <w:sz w:val="24"/>
          <w:szCs w:val="24"/>
          <w:lang w:val="es-AR"/>
        </w:rPr>
      </w:pPr>
      <w:r w:rsidRPr="00B83B6B">
        <w:rPr>
          <w:rFonts w:ascii="Arial" w:hAnsi="Arial" w:cs="Arial"/>
          <w:sz w:val="24"/>
          <w:szCs w:val="24"/>
          <w:lang w:val="es-AR"/>
        </w:rPr>
        <w:t>Se entiende por cambio al sistema, las modificaciones que afecten a la línea base del sistema, como pueden ser:</w:t>
      </w:r>
    </w:p>
    <w:p w:rsidR="00BD1470" w:rsidRPr="00B83B6B" w:rsidRDefault="00BD1470" w:rsidP="0012283A">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los Requerimientos.</w:t>
      </w:r>
    </w:p>
    <w:p w:rsidR="00BD1470" w:rsidRPr="00B83B6B" w:rsidRDefault="00BD1470" w:rsidP="0012283A">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el Diseño.</w:t>
      </w:r>
    </w:p>
    <w:p w:rsidR="00BD1470" w:rsidRPr="00B83B6B" w:rsidRDefault="00BD1470" w:rsidP="0012283A">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la Arquitectura.</w:t>
      </w:r>
    </w:p>
    <w:p w:rsidR="00BD1470" w:rsidRPr="00B83B6B" w:rsidRDefault="00BD1470" w:rsidP="0012283A">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las herramientas de desarrollo.</w:t>
      </w:r>
    </w:p>
    <w:p w:rsidR="00BD1470" w:rsidRPr="00B83B6B" w:rsidRDefault="00BD1470" w:rsidP="0012283A">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la documentación del proyecto. (Agregar nuevos documentos o modificar la estructura de los existentes).</w:t>
      </w:r>
    </w:p>
    <w:p w:rsidR="002772E3" w:rsidRPr="00B83B6B" w:rsidRDefault="002772E3" w:rsidP="00B25813">
      <w:pPr>
        <w:rPr>
          <w:rFonts w:ascii="Arial" w:hAnsi="Arial" w:cs="Arial"/>
          <w:b/>
          <w:sz w:val="24"/>
          <w:szCs w:val="24"/>
          <w:lang w:val="es-AR"/>
        </w:rPr>
      </w:pPr>
      <w:r w:rsidRPr="00B83B6B">
        <w:rPr>
          <w:rFonts w:ascii="Arial" w:hAnsi="Arial" w:cs="Arial"/>
          <w:b/>
          <w:sz w:val="24"/>
          <w:szCs w:val="24"/>
          <w:lang w:val="es-AR"/>
        </w:rPr>
        <w:t>Solicitud de Cambios</w:t>
      </w:r>
    </w:p>
    <w:p w:rsidR="00066E60" w:rsidRPr="00B83B6B" w:rsidRDefault="00066E60" w:rsidP="00744B5A">
      <w:pPr>
        <w:ind w:left="426"/>
        <w:rPr>
          <w:rFonts w:ascii="Arial" w:hAnsi="Arial" w:cs="Arial"/>
          <w:b/>
          <w:sz w:val="24"/>
          <w:szCs w:val="24"/>
          <w:lang w:val="es-AR"/>
        </w:rPr>
      </w:pPr>
      <w:r w:rsidRPr="00B83B6B">
        <w:rPr>
          <w:rFonts w:ascii="Arial" w:hAnsi="Arial" w:cs="Arial"/>
          <w:b/>
          <w:sz w:val="24"/>
          <w:szCs w:val="24"/>
          <w:lang w:val="es-AR"/>
        </w:rPr>
        <w:t>Para control de gestión y control de cambios formal.</w:t>
      </w:r>
    </w:p>
    <w:p w:rsidR="00F05629" w:rsidRPr="00B83B6B" w:rsidRDefault="003A1C75" w:rsidP="00E9317B">
      <w:pPr>
        <w:ind w:left="426"/>
        <w:rPr>
          <w:rFonts w:ascii="Arial" w:hAnsi="Arial" w:cs="Arial"/>
          <w:sz w:val="24"/>
          <w:szCs w:val="24"/>
          <w:lang w:val="es-AR"/>
        </w:rPr>
      </w:pPr>
      <w:r w:rsidRPr="00B83B6B">
        <w:rPr>
          <w:rFonts w:ascii="Arial" w:hAnsi="Arial" w:cs="Arial"/>
          <w:sz w:val="24"/>
          <w:szCs w:val="24"/>
          <w:lang w:val="es-AR"/>
        </w:rPr>
        <w:t>Dentro del documento de solicitudes de cambio se coloca una nueva solicitud rellenando el siguiente formulario con los datos correspondientes.</w:t>
      </w:r>
    </w:p>
    <w:tbl>
      <w:tblPr>
        <w:tblStyle w:val="Tablaconcuadrcula"/>
        <w:tblW w:w="0" w:type="auto"/>
        <w:tblInd w:w="421" w:type="dxa"/>
        <w:tblLook w:val="04A0" w:firstRow="1" w:lastRow="0" w:firstColumn="1" w:lastColumn="0" w:noHBand="0" w:noVBand="1"/>
      </w:tblPr>
      <w:tblGrid>
        <w:gridCol w:w="2521"/>
        <w:gridCol w:w="2943"/>
        <w:gridCol w:w="2943"/>
      </w:tblGrid>
      <w:tr w:rsidR="003A1C75" w:rsidRPr="00B83B6B" w:rsidTr="00E9317B">
        <w:tc>
          <w:tcPr>
            <w:tcW w:w="2521" w:type="dxa"/>
          </w:tcPr>
          <w:p w:rsidR="003A1C75" w:rsidRPr="00B83B6B" w:rsidRDefault="003A1C75" w:rsidP="00A03450">
            <w:pPr>
              <w:spacing w:before="120" w:after="120" w:line="276" w:lineRule="auto"/>
              <w:ind w:left="27"/>
              <w:rPr>
                <w:rFonts w:ascii="Arial" w:hAnsi="Arial" w:cs="Arial"/>
                <w:sz w:val="24"/>
                <w:szCs w:val="24"/>
              </w:rPr>
            </w:pPr>
            <w:r w:rsidRPr="00B83B6B">
              <w:rPr>
                <w:rFonts w:ascii="Arial" w:hAnsi="Arial" w:cs="Arial"/>
                <w:sz w:val="24"/>
                <w:szCs w:val="24"/>
              </w:rPr>
              <w:t>Elemento:</w:t>
            </w:r>
          </w:p>
        </w:tc>
        <w:tc>
          <w:tcPr>
            <w:tcW w:w="2943" w:type="dxa"/>
          </w:tcPr>
          <w:p w:rsidR="003A1C75" w:rsidRPr="00B83B6B" w:rsidRDefault="003A1C75" w:rsidP="00A03450">
            <w:pPr>
              <w:spacing w:before="120" w:after="120" w:line="276" w:lineRule="auto"/>
              <w:ind w:left="97"/>
              <w:rPr>
                <w:rFonts w:ascii="Arial" w:hAnsi="Arial" w:cs="Arial"/>
                <w:sz w:val="24"/>
                <w:szCs w:val="24"/>
              </w:rPr>
            </w:pPr>
            <w:r w:rsidRPr="00B83B6B">
              <w:rPr>
                <w:rFonts w:ascii="Arial" w:hAnsi="Arial" w:cs="Arial"/>
                <w:sz w:val="24"/>
                <w:szCs w:val="24"/>
              </w:rPr>
              <w:t>Versión:</w:t>
            </w:r>
          </w:p>
        </w:tc>
        <w:tc>
          <w:tcPr>
            <w:tcW w:w="2943" w:type="dxa"/>
          </w:tcPr>
          <w:p w:rsidR="003A1C75" w:rsidRPr="00B83B6B" w:rsidRDefault="003A1C75" w:rsidP="00A03450">
            <w:pPr>
              <w:spacing w:before="120" w:after="120" w:line="276" w:lineRule="auto"/>
              <w:ind w:left="97"/>
              <w:rPr>
                <w:rFonts w:ascii="Arial" w:hAnsi="Arial" w:cs="Arial"/>
                <w:sz w:val="24"/>
                <w:szCs w:val="24"/>
              </w:rPr>
            </w:pPr>
            <w:r w:rsidRPr="00B83B6B">
              <w:rPr>
                <w:rFonts w:ascii="Arial" w:hAnsi="Arial" w:cs="Arial"/>
                <w:sz w:val="24"/>
                <w:szCs w:val="24"/>
              </w:rPr>
              <w:t>Fecha solicitud:</w:t>
            </w:r>
          </w:p>
        </w:tc>
      </w:tr>
      <w:tr w:rsidR="003A1C75" w:rsidRPr="00B83B6B" w:rsidTr="00E9317B">
        <w:tc>
          <w:tcPr>
            <w:tcW w:w="5464" w:type="dxa"/>
            <w:gridSpan w:val="2"/>
          </w:tcPr>
          <w:p w:rsidR="003A1C75" w:rsidRPr="00B83B6B" w:rsidRDefault="003A1C75" w:rsidP="00A03450">
            <w:pPr>
              <w:spacing w:before="120" w:after="120" w:line="276" w:lineRule="auto"/>
              <w:ind w:left="97"/>
              <w:rPr>
                <w:rFonts w:ascii="Arial" w:hAnsi="Arial" w:cs="Arial"/>
                <w:sz w:val="24"/>
                <w:szCs w:val="24"/>
              </w:rPr>
            </w:pPr>
            <w:r w:rsidRPr="00B83B6B">
              <w:rPr>
                <w:rFonts w:ascii="Arial" w:hAnsi="Arial" w:cs="Arial"/>
                <w:sz w:val="24"/>
                <w:szCs w:val="24"/>
              </w:rPr>
              <w:t>Urgencia:</w:t>
            </w:r>
          </w:p>
        </w:tc>
        <w:tc>
          <w:tcPr>
            <w:tcW w:w="2943" w:type="dxa"/>
            <w:vMerge w:val="restart"/>
          </w:tcPr>
          <w:p w:rsidR="003A1C75" w:rsidRPr="00B83B6B" w:rsidRDefault="003A1C75" w:rsidP="00A03450">
            <w:pPr>
              <w:spacing w:before="120" w:after="120" w:line="276" w:lineRule="auto"/>
              <w:ind w:left="97"/>
              <w:rPr>
                <w:rFonts w:ascii="Arial" w:hAnsi="Arial" w:cs="Arial"/>
                <w:sz w:val="24"/>
                <w:szCs w:val="24"/>
              </w:rPr>
            </w:pPr>
            <w:r w:rsidRPr="00B83B6B">
              <w:rPr>
                <w:rFonts w:ascii="Arial" w:hAnsi="Arial" w:cs="Arial"/>
                <w:sz w:val="24"/>
                <w:szCs w:val="24"/>
              </w:rPr>
              <w:t>Descripción del cambio:</w:t>
            </w:r>
          </w:p>
        </w:tc>
      </w:tr>
      <w:tr w:rsidR="003A1C75" w:rsidRPr="00B83B6B" w:rsidTr="00E9317B">
        <w:trPr>
          <w:trHeight w:val="1126"/>
        </w:trPr>
        <w:tc>
          <w:tcPr>
            <w:tcW w:w="5464" w:type="dxa"/>
            <w:gridSpan w:val="2"/>
          </w:tcPr>
          <w:p w:rsidR="003A1C75" w:rsidRPr="00B83B6B" w:rsidRDefault="003A1C75" w:rsidP="00A03450">
            <w:pPr>
              <w:spacing w:before="120" w:after="120" w:line="276" w:lineRule="auto"/>
              <w:ind w:left="97"/>
              <w:rPr>
                <w:rFonts w:ascii="Arial" w:hAnsi="Arial" w:cs="Arial"/>
                <w:sz w:val="24"/>
                <w:szCs w:val="24"/>
              </w:rPr>
            </w:pPr>
            <w:r w:rsidRPr="00B83B6B">
              <w:rPr>
                <w:rFonts w:ascii="Arial" w:hAnsi="Arial" w:cs="Arial"/>
                <w:sz w:val="24"/>
                <w:szCs w:val="24"/>
              </w:rPr>
              <w:t>Necesidad de cambio:</w:t>
            </w:r>
          </w:p>
        </w:tc>
        <w:tc>
          <w:tcPr>
            <w:tcW w:w="2943" w:type="dxa"/>
            <w:vMerge/>
            <w:tcBorders>
              <w:bottom w:val="single" w:sz="4" w:space="0" w:color="auto"/>
            </w:tcBorders>
          </w:tcPr>
          <w:p w:rsidR="003A1C75" w:rsidRPr="00B83B6B" w:rsidRDefault="003A1C75" w:rsidP="00A03450">
            <w:pPr>
              <w:spacing w:before="120" w:after="120" w:line="276" w:lineRule="auto"/>
              <w:ind w:left="97"/>
              <w:rPr>
                <w:rFonts w:ascii="Arial" w:hAnsi="Arial" w:cs="Arial"/>
                <w:sz w:val="24"/>
                <w:szCs w:val="24"/>
              </w:rPr>
            </w:pPr>
          </w:p>
        </w:tc>
      </w:tr>
      <w:tr w:rsidR="003A1C75" w:rsidRPr="00B83B6B" w:rsidTr="00E9317B">
        <w:trPr>
          <w:trHeight w:val="420"/>
        </w:trPr>
        <w:tc>
          <w:tcPr>
            <w:tcW w:w="5464" w:type="dxa"/>
            <w:gridSpan w:val="2"/>
            <w:tcBorders>
              <w:bottom w:val="single" w:sz="4" w:space="0" w:color="auto"/>
            </w:tcBorders>
          </w:tcPr>
          <w:p w:rsidR="003A1C75" w:rsidRPr="00B83B6B" w:rsidRDefault="003A1C75" w:rsidP="00A03450">
            <w:pPr>
              <w:spacing w:before="120" w:after="120" w:line="276" w:lineRule="auto"/>
              <w:ind w:left="97"/>
              <w:rPr>
                <w:rFonts w:ascii="Arial" w:hAnsi="Arial" w:cs="Arial"/>
                <w:sz w:val="24"/>
                <w:szCs w:val="24"/>
              </w:rPr>
            </w:pPr>
            <w:r w:rsidRPr="00B83B6B">
              <w:rPr>
                <w:rFonts w:ascii="Arial" w:hAnsi="Arial" w:cs="Arial"/>
                <w:sz w:val="24"/>
                <w:szCs w:val="24"/>
              </w:rPr>
              <w:t>Solicitante:</w:t>
            </w:r>
          </w:p>
        </w:tc>
        <w:tc>
          <w:tcPr>
            <w:tcW w:w="2943" w:type="dxa"/>
            <w:tcBorders>
              <w:bottom w:val="single" w:sz="4" w:space="0" w:color="auto"/>
            </w:tcBorders>
          </w:tcPr>
          <w:p w:rsidR="003A1C75" w:rsidRPr="00B83B6B" w:rsidRDefault="003A1C75" w:rsidP="00A03450">
            <w:pPr>
              <w:spacing w:before="120" w:after="120" w:line="276" w:lineRule="auto"/>
              <w:ind w:left="97"/>
              <w:rPr>
                <w:rFonts w:ascii="Arial" w:hAnsi="Arial" w:cs="Arial"/>
                <w:sz w:val="24"/>
                <w:szCs w:val="24"/>
              </w:rPr>
            </w:pPr>
            <w:r w:rsidRPr="00B83B6B">
              <w:rPr>
                <w:rFonts w:ascii="Arial" w:hAnsi="Arial" w:cs="Arial"/>
                <w:sz w:val="24"/>
                <w:szCs w:val="24"/>
              </w:rPr>
              <w:t>Estado:</w:t>
            </w:r>
          </w:p>
        </w:tc>
      </w:tr>
    </w:tbl>
    <w:p w:rsidR="00F940B6" w:rsidRPr="00B83B6B" w:rsidRDefault="00F940B6" w:rsidP="00744B5A">
      <w:pPr>
        <w:spacing w:before="360"/>
        <w:rPr>
          <w:rFonts w:ascii="Arial" w:hAnsi="Arial" w:cs="Arial"/>
          <w:b/>
          <w:sz w:val="24"/>
          <w:szCs w:val="24"/>
          <w:lang w:val="es-AR"/>
        </w:rPr>
      </w:pPr>
      <w:r w:rsidRPr="00B83B6B">
        <w:rPr>
          <w:rFonts w:ascii="Arial" w:hAnsi="Arial" w:cs="Arial"/>
          <w:b/>
          <w:sz w:val="24"/>
          <w:szCs w:val="24"/>
          <w:lang w:val="es-AR"/>
        </w:rPr>
        <w:t>Aprobación de cambios</w:t>
      </w:r>
    </w:p>
    <w:p w:rsidR="00930ACE" w:rsidRPr="00B83B6B" w:rsidRDefault="00930ACE" w:rsidP="0012283A">
      <w:pPr>
        <w:pStyle w:val="PSI-Normal"/>
        <w:spacing w:before="120" w:after="120" w:line="360" w:lineRule="auto"/>
        <w:rPr>
          <w:rFonts w:ascii="Arial" w:hAnsi="Arial" w:cs="Arial"/>
          <w:sz w:val="24"/>
          <w:szCs w:val="24"/>
        </w:rPr>
      </w:pPr>
      <w:r w:rsidRPr="00B83B6B">
        <w:rPr>
          <w:rFonts w:ascii="Arial" w:hAnsi="Arial" w:cs="Arial"/>
          <w:sz w:val="24"/>
          <w:szCs w:val="24"/>
        </w:rPr>
        <w:t>Los cambios serán evaluados y aprobados o rechazados por el Comité de Control de Configuración (CCC).</w:t>
      </w:r>
    </w:p>
    <w:p w:rsidR="00320182" w:rsidRPr="00B83B6B" w:rsidRDefault="00930ACE" w:rsidP="0012283A">
      <w:pPr>
        <w:pStyle w:val="PSI-Normal"/>
        <w:spacing w:before="120" w:after="120" w:line="360" w:lineRule="auto"/>
        <w:rPr>
          <w:rFonts w:ascii="Arial" w:hAnsi="Arial" w:cs="Arial"/>
          <w:sz w:val="24"/>
          <w:szCs w:val="24"/>
        </w:rPr>
      </w:pPr>
      <w:r w:rsidRPr="00B83B6B">
        <w:rPr>
          <w:rFonts w:ascii="Arial" w:hAnsi="Arial" w:cs="Arial"/>
          <w:sz w:val="24"/>
          <w:szCs w:val="24"/>
        </w:rPr>
        <w:t xml:space="preserve">El CCC </w:t>
      </w:r>
      <w:r w:rsidR="00320182" w:rsidRPr="00B83B6B">
        <w:rPr>
          <w:rFonts w:ascii="Arial" w:hAnsi="Arial" w:cs="Arial"/>
          <w:sz w:val="24"/>
          <w:szCs w:val="24"/>
        </w:rPr>
        <w:t>lo conformaran, dependiendo del cambio solicitado:</w:t>
      </w:r>
    </w:p>
    <w:p w:rsidR="00930ACE" w:rsidRPr="00B83B6B" w:rsidRDefault="00930ACE" w:rsidP="0012283A">
      <w:pPr>
        <w:pStyle w:val="PSI-Normal"/>
        <w:numPr>
          <w:ilvl w:val="0"/>
          <w:numId w:val="6"/>
        </w:numPr>
        <w:spacing w:before="120" w:after="120" w:line="360" w:lineRule="auto"/>
        <w:rPr>
          <w:rFonts w:ascii="Arial" w:hAnsi="Arial" w:cs="Arial"/>
          <w:sz w:val="24"/>
          <w:szCs w:val="24"/>
        </w:rPr>
      </w:pPr>
      <w:r w:rsidRPr="00B83B6B">
        <w:rPr>
          <w:rFonts w:ascii="Arial" w:hAnsi="Arial" w:cs="Arial"/>
          <w:sz w:val="24"/>
          <w:szCs w:val="24"/>
        </w:rPr>
        <w:t>Administrador (obligatorio)</w:t>
      </w:r>
    </w:p>
    <w:p w:rsidR="00930ACE" w:rsidRPr="00B83B6B" w:rsidRDefault="00930ACE" w:rsidP="0012283A">
      <w:pPr>
        <w:pStyle w:val="PSI-Normal"/>
        <w:numPr>
          <w:ilvl w:val="0"/>
          <w:numId w:val="6"/>
        </w:numPr>
        <w:spacing w:before="120" w:after="120" w:line="360" w:lineRule="auto"/>
        <w:rPr>
          <w:rFonts w:ascii="Arial" w:hAnsi="Arial" w:cs="Arial"/>
          <w:sz w:val="24"/>
          <w:szCs w:val="24"/>
        </w:rPr>
      </w:pPr>
      <w:r w:rsidRPr="00B83B6B">
        <w:rPr>
          <w:rFonts w:ascii="Arial" w:hAnsi="Arial" w:cs="Arial"/>
          <w:sz w:val="24"/>
          <w:szCs w:val="24"/>
        </w:rPr>
        <w:lastRenderedPageBreak/>
        <w:t>Analista (</w:t>
      </w:r>
      <w:r w:rsidR="006E594E" w:rsidRPr="00B83B6B">
        <w:rPr>
          <w:rFonts w:ascii="Arial" w:hAnsi="Arial" w:cs="Arial"/>
          <w:sz w:val="24"/>
          <w:szCs w:val="24"/>
        </w:rPr>
        <w:t>obligatorio</w:t>
      </w:r>
      <w:r w:rsidRPr="00B83B6B">
        <w:rPr>
          <w:rFonts w:ascii="Arial" w:hAnsi="Arial" w:cs="Arial"/>
          <w:sz w:val="24"/>
          <w:szCs w:val="24"/>
        </w:rPr>
        <w:t>)</w:t>
      </w:r>
    </w:p>
    <w:p w:rsidR="00930ACE" w:rsidRPr="00B83B6B" w:rsidRDefault="00930ACE" w:rsidP="0012283A">
      <w:pPr>
        <w:pStyle w:val="PSI-Normal"/>
        <w:numPr>
          <w:ilvl w:val="0"/>
          <w:numId w:val="6"/>
        </w:numPr>
        <w:spacing w:before="120" w:after="120" w:line="360" w:lineRule="auto"/>
        <w:rPr>
          <w:rFonts w:ascii="Arial" w:hAnsi="Arial" w:cs="Arial"/>
          <w:sz w:val="24"/>
          <w:szCs w:val="24"/>
        </w:rPr>
      </w:pPr>
      <w:r w:rsidRPr="00B83B6B">
        <w:rPr>
          <w:rFonts w:ascii="Arial" w:hAnsi="Arial" w:cs="Arial"/>
          <w:sz w:val="24"/>
          <w:szCs w:val="24"/>
        </w:rPr>
        <w:t>Implementador (opcional)</w:t>
      </w:r>
    </w:p>
    <w:p w:rsidR="00930ACE" w:rsidRPr="00B83B6B" w:rsidRDefault="00930ACE" w:rsidP="0012283A">
      <w:pPr>
        <w:pStyle w:val="PSI-Normal"/>
        <w:numPr>
          <w:ilvl w:val="0"/>
          <w:numId w:val="6"/>
        </w:numPr>
        <w:spacing w:before="120" w:after="120" w:line="360" w:lineRule="auto"/>
        <w:rPr>
          <w:rFonts w:ascii="Arial" w:hAnsi="Arial" w:cs="Arial"/>
          <w:sz w:val="24"/>
          <w:szCs w:val="24"/>
        </w:rPr>
      </w:pPr>
      <w:r w:rsidRPr="00B83B6B">
        <w:rPr>
          <w:rFonts w:ascii="Arial" w:hAnsi="Arial" w:cs="Arial"/>
          <w:sz w:val="24"/>
          <w:szCs w:val="24"/>
        </w:rPr>
        <w:t>Cliente (opcional)</w:t>
      </w:r>
    </w:p>
    <w:p w:rsidR="002772E3" w:rsidRPr="00B83B6B" w:rsidRDefault="002772E3" w:rsidP="00B25813">
      <w:pPr>
        <w:rPr>
          <w:rFonts w:ascii="Arial" w:hAnsi="Arial" w:cs="Arial"/>
          <w:b/>
          <w:sz w:val="24"/>
          <w:szCs w:val="24"/>
          <w:lang w:val="es-AR"/>
        </w:rPr>
      </w:pPr>
      <w:r w:rsidRPr="00B83B6B">
        <w:rPr>
          <w:rFonts w:ascii="Arial" w:hAnsi="Arial" w:cs="Arial"/>
          <w:b/>
          <w:sz w:val="24"/>
          <w:szCs w:val="24"/>
          <w:lang w:val="es-AR"/>
        </w:rPr>
        <w:t>Implementación de Cambios</w:t>
      </w:r>
    </w:p>
    <w:p w:rsidR="00A03450" w:rsidRPr="00B83B6B" w:rsidRDefault="00A03450" w:rsidP="00B25813">
      <w:pPr>
        <w:rPr>
          <w:rFonts w:ascii="Arial" w:hAnsi="Arial" w:cs="Arial"/>
          <w:sz w:val="24"/>
          <w:szCs w:val="24"/>
          <w:lang w:val="es-AR"/>
        </w:rPr>
      </w:pPr>
      <w:r w:rsidRPr="00B83B6B">
        <w:rPr>
          <w:rFonts w:ascii="Arial" w:hAnsi="Arial" w:cs="Arial"/>
          <w:sz w:val="24"/>
          <w:szCs w:val="24"/>
          <w:lang w:val="es-AR"/>
        </w:rPr>
        <w:t>Los cambios apr</w:t>
      </w:r>
      <w:r w:rsidR="007D4DB9" w:rsidRPr="00B83B6B">
        <w:rPr>
          <w:rFonts w:ascii="Arial" w:hAnsi="Arial" w:cs="Arial"/>
          <w:sz w:val="24"/>
          <w:szCs w:val="24"/>
          <w:lang w:val="es-AR"/>
        </w:rPr>
        <w:t xml:space="preserve">obados son puestos en cola a modo de </w:t>
      </w:r>
      <w:r w:rsidR="002D7B1E" w:rsidRPr="00B83B6B">
        <w:rPr>
          <w:rFonts w:ascii="Arial" w:hAnsi="Arial" w:cs="Arial"/>
          <w:sz w:val="24"/>
          <w:szCs w:val="24"/>
          <w:lang w:val="es-AR"/>
        </w:rPr>
        <w:t xml:space="preserve">iteración, siguiendo la metodología de desarrollo </w:t>
      </w:r>
      <w:proofErr w:type="spellStart"/>
      <w:r w:rsidR="002D7B1E" w:rsidRPr="00B83B6B">
        <w:rPr>
          <w:rFonts w:ascii="Arial" w:hAnsi="Arial" w:cs="Arial"/>
          <w:sz w:val="24"/>
          <w:szCs w:val="24"/>
          <w:lang w:val="es-AR"/>
        </w:rPr>
        <w:t>RUP</w:t>
      </w:r>
      <w:proofErr w:type="spellEnd"/>
      <w:r w:rsidR="002D7B1E" w:rsidRPr="00B83B6B">
        <w:rPr>
          <w:rFonts w:ascii="Arial" w:hAnsi="Arial" w:cs="Arial"/>
          <w:sz w:val="24"/>
          <w:szCs w:val="24"/>
          <w:lang w:val="es-AR"/>
        </w:rPr>
        <w:t>.</w:t>
      </w:r>
    </w:p>
    <w:p w:rsidR="002D7B1E" w:rsidRPr="00B83B6B" w:rsidRDefault="002D7B1E" w:rsidP="00B25813">
      <w:pPr>
        <w:rPr>
          <w:rFonts w:ascii="Arial" w:hAnsi="Arial" w:cs="Arial"/>
          <w:sz w:val="24"/>
          <w:szCs w:val="24"/>
          <w:lang w:val="es-AR"/>
        </w:rPr>
      </w:pPr>
      <w:r w:rsidRPr="00B83B6B">
        <w:rPr>
          <w:rFonts w:ascii="Arial" w:hAnsi="Arial" w:cs="Arial"/>
          <w:sz w:val="24"/>
          <w:szCs w:val="24"/>
          <w:lang w:val="es-AR"/>
        </w:rPr>
        <w:t xml:space="preserve">Se </w:t>
      </w:r>
      <w:r w:rsidR="006E594E" w:rsidRPr="00B83B6B">
        <w:rPr>
          <w:rFonts w:ascii="Arial" w:hAnsi="Arial" w:cs="Arial"/>
          <w:sz w:val="24"/>
          <w:szCs w:val="24"/>
          <w:lang w:val="es-AR"/>
        </w:rPr>
        <w:t>especificará</w:t>
      </w:r>
      <w:r w:rsidRPr="00B83B6B">
        <w:rPr>
          <w:rFonts w:ascii="Arial" w:hAnsi="Arial" w:cs="Arial"/>
          <w:sz w:val="24"/>
          <w:szCs w:val="24"/>
          <w:lang w:val="es-AR"/>
        </w:rPr>
        <w:t xml:space="preserve"> el momento de liberación y responsables de implementación del cambio.</w:t>
      </w:r>
    </w:p>
    <w:tbl>
      <w:tblPr>
        <w:tblStyle w:val="Tablaconcuadrcula"/>
        <w:tblW w:w="0" w:type="auto"/>
        <w:jc w:val="center"/>
        <w:tblLook w:val="04A0" w:firstRow="1" w:lastRow="0" w:firstColumn="1" w:lastColumn="0" w:noHBand="0" w:noVBand="1"/>
      </w:tblPr>
      <w:tblGrid>
        <w:gridCol w:w="5103"/>
        <w:gridCol w:w="3304"/>
      </w:tblGrid>
      <w:tr w:rsidR="006E594E" w:rsidRPr="00B83B6B" w:rsidTr="00744B5A">
        <w:trPr>
          <w:jc w:val="center"/>
        </w:trPr>
        <w:tc>
          <w:tcPr>
            <w:tcW w:w="5103" w:type="dxa"/>
          </w:tcPr>
          <w:p w:rsidR="006E594E" w:rsidRPr="00B83B6B" w:rsidRDefault="006E594E" w:rsidP="000F3BB4">
            <w:pPr>
              <w:spacing w:before="120" w:after="120" w:line="276" w:lineRule="auto"/>
              <w:ind w:left="27"/>
              <w:rPr>
                <w:rFonts w:ascii="Arial" w:hAnsi="Arial" w:cs="Arial"/>
                <w:sz w:val="24"/>
                <w:szCs w:val="24"/>
              </w:rPr>
            </w:pPr>
            <w:r w:rsidRPr="00B83B6B">
              <w:rPr>
                <w:rFonts w:ascii="Arial" w:hAnsi="Arial" w:cs="Arial"/>
                <w:sz w:val="24"/>
                <w:szCs w:val="24"/>
              </w:rPr>
              <w:t>Elemento:</w:t>
            </w:r>
          </w:p>
        </w:tc>
        <w:tc>
          <w:tcPr>
            <w:tcW w:w="3304" w:type="dxa"/>
          </w:tcPr>
          <w:p w:rsidR="006E594E" w:rsidRPr="00B83B6B" w:rsidRDefault="000F3BB4" w:rsidP="000F3BB4">
            <w:pPr>
              <w:spacing w:before="120" w:after="120" w:line="276" w:lineRule="auto"/>
              <w:ind w:left="97"/>
              <w:rPr>
                <w:rFonts w:ascii="Arial" w:hAnsi="Arial" w:cs="Arial"/>
                <w:sz w:val="24"/>
                <w:szCs w:val="24"/>
              </w:rPr>
            </w:pPr>
            <w:r w:rsidRPr="00B83B6B">
              <w:rPr>
                <w:rFonts w:ascii="Arial" w:hAnsi="Arial" w:cs="Arial"/>
                <w:sz w:val="24"/>
                <w:szCs w:val="24"/>
              </w:rPr>
              <w:t>Iteración:</w:t>
            </w:r>
          </w:p>
        </w:tc>
      </w:tr>
      <w:tr w:rsidR="000F3BB4" w:rsidRPr="00B83B6B" w:rsidTr="00744B5A">
        <w:trPr>
          <w:jc w:val="center"/>
        </w:trPr>
        <w:tc>
          <w:tcPr>
            <w:tcW w:w="5103" w:type="dxa"/>
          </w:tcPr>
          <w:p w:rsidR="000F3BB4" w:rsidRPr="00B83B6B" w:rsidRDefault="000F3BB4" w:rsidP="000F3BB4">
            <w:pPr>
              <w:spacing w:before="120" w:after="120" w:line="276" w:lineRule="auto"/>
              <w:ind w:left="28"/>
              <w:rPr>
                <w:rFonts w:ascii="Arial" w:hAnsi="Arial" w:cs="Arial"/>
                <w:sz w:val="24"/>
                <w:szCs w:val="24"/>
              </w:rPr>
            </w:pPr>
            <w:r w:rsidRPr="00B83B6B">
              <w:rPr>
                <w:rFonts w:ascii="Arial" w:hAnsi="Arial" w:cs="Arial"/>
                <w:sz w:val="24"/>
                <w:szCs w:val="24"/>
              </w:rPr>
              <w:t>Versión actual:</w:t>
            </w:r>
          </w:p>
        </w:tc>
        <w:tc>
          <w:tcPr>
            <w:tcW w:w="3304" w:type="dxa"/>
          </w:tcPr>
          <w:p w:rsidR="000F3BB4" w:rsidRPr="00B83B6B" w:rsidRDefault="000F3BB4" w:rsidP="000F3BB4">
            <w:pPr>
              <w:spacing w:before="120" w:after="120" w:line="276" w:lineRule="auto"/>
              <w:ind w:left="97"/>
              <w:rPr>
                <w:rFonts w:ascii="Arial" w:hAnsi="Arial" w:cs="Arial"/>
                <w:sz w:val="24"/>
                <w:szCs w:val="24"/>
              </w:rPr>
            </w:pPr>
            <w:r w:rsidRPr="00B83B6B">
              <w:rPr>
                <w:rFonts w:ascii="Arial" w:hAnsi="Arial" w:cs="Arial"/>
                <w:sz w:val="24"/>
                <w:szCs w:val="24"/>
              </w:rPr>
              <w:t>Fecha liberación:</w:t>
            </w:r>
          </w:p>
        </w:tc>
      </w:tr>
      <w:tr w:rsidR="007D3E25" w:rsidRPr="00B83B6B" w:rsidTr="00744B5A">
        <w:trPr>
          <w:trHeight w:val="420"/>
          <w:jc w:val="center"/>
        </w:trPr>
        <w:tc>
          <w:tcPr>
            <w:tcW w:w="8407" w:type="dxa"/>
            <w:gridSpan w:val="2"/>
          </w:tcPr>
          <w:p w:rsidR="007D3E25" w:rsidRPr="00B83B6B" w:rsidRDefault="007D3E25" w:rsidP="007D3E25">
            <w:pPr>
              <w:spacing w:before="120" w:after="120" w:line="276" w:lineRule="auto"/>
              <w:ind w:left="97"/>
              <w:rPr>
                <w:rFonts w:ascii="Arial" w:hAnsi="Arial" w:cs="Arial"/>
                <w:sz w:val="24"/>
                <w:szCs w:val="24"/>
              </w:rPr>
            </w:pPr>
            <w:r w:rsidRPr="00B83B6B">
              <w:rPr>
                <w:rFonts w:ascii="Arial" w:hAnsi="Arial" w:cs="Arial"/>
                <w:sz w:val="24"/>
                <w:szCs w:val="24"/>
              </w:rPr>
              <w:t>Solicitante:</w:t>
            </w:r>
          </w:p>
        </w:tc>
      </w:tr>
      <w:tr w:rsidR="007D3E25" w:rsidRPr="00B83B6B" w:rsidTr="00744B5A">
        <w:trPr>
          <w:trHeight w:val="420"/>
          <w:jc w:val="center"/>
        </w:trPr>
        <w:tc>
          <w:tcPr>
            <w:tcW w:w="8407" w:type="dxa"/>
            <w:gridSpan w:val="2"/>
            <w:tcBorders>
              <w:bottom w:val="single" w:sz="4" w:space="0" w:color="auto"/>
            </w:tcBorders>
          </w:tcPr>
          <w:p w:rsidR="007D3E25" w:rsidRPr="00B83B6B" w:rsidRDefault="007D3E25" w:rsidP="007D3E25">
            <w:pPr>
              <w:spacing w:before="120" w:after="120" w:line="276" w:lineRule="auto"/>
              <w:ind w:left="96"/>
              <w:rPr>
                <w:rFonts w:ascii="Arial" w:hAnsi="Arial" w:cs="Arial"/>
                <w:sz w:val="24"/>
                <w:szCs w:val="24"/>
              </w:rPr>
            </w:pPr>
            <w:r w:rsidRPr="00B83B6B">
              <w:rPr>
                <w:rFonts w:ascii="Arial" w:hAnsi="Arial" w:cs="Arial"/>
                <w:sz w:val="24"/>
                <w:szCs w:val="24"/>
              </w:rPr>
              <w:t>Implementador:</w:t>
            </w:r>
          </w:p>
        </w:tc>
      </w:tr>
    </w:tbl>
    <w:p w:rsidR="002772E3" w:rsidRPr="00B83B6B" w:rsidRDefault="002772E3" w:rsidP="006E594E">
      <w:pPr>
        <w:spacing w:before="360"/>
        <w:rPr>
          <w:rFonts w:ascii="Arial" w:hAnsi="Arial" w:cs="Arial"/>
          <w:b/>
          <w:sz w:val="24"/>
          <w:szCs w:val="24"/>
          <w:lang w:val="es-AR"/>
        </w:rPr>
      </w:pPr>
      <w:r w:rsidRPr="00B83B6B">
        <w:rPr>
          <w:rFonts w:ascii="Arial" w:hAnsi="Arial" w:cs="Arial"/>
          <w:b/>
          <w:sz w:val="24"/>
          <w:szCs w:val="24"/>
          <w:lang w:val="es-AR"/>
        </w:rPr>
        <w:t>Informes y Auditorías</w:t>
      </w:r>
    </w:p>
    <w:p w:rsidR="002772E3" w:rsidRPr="00B83B6B" w:rsidRDefault="002772E3" w:rsidP="00B25813">
      <w:pPr>
        <w:rPr>
          <w:rFonts w:ascii="Arial" w:hAnsi="Arial" w:cs="Arial"/>
          <w:sz w:val="24"/>
          <w:szCs w:val="24"/>
          <w:lang w:val="es-AR"/>
        </w:rPr>
      </w:pPr>
      <w:r w:rsidRPr="00B83B6B">
        <w:rPr>
          <w:rFonts w:ascii="Arial" w:hAnsi="Arial" w:cs="Arial"/>
          <w:sz w:val="24"/>
          <w:szCs w:val="24"/>
          <w:lang w:val="es-AR"/>
        </w:rPr>
        <w:t>Cada cierto tiempo, el gestor de configuración y cambios realizará un informe para el jefe de proyecto con el fin de revisar la evolución de los defectos que se vayan registrando en el mismo.</w:t>
      </w:r>
    </w:p>
    <w:p w:rsidR="002772E3" w:rsidRPr="00B83B6B" w:rsidRDefault="002772E3" w:rsidP="00B25813">
      <w:pPr>
        <w:rPr>
          <w:rFonts w:ascii="Arial" w:hAnsi="Arial" w:cs="Arial"/>
          <w:sz w:val="24"/>
          <w:szCs w:val="24"/>
          <w:lang w:val="es-AR"/>
        </w:rPr>
      </w:pPr>
      <w:r w:rsidRPr="00B83B6B">
        <w:rPr>
          <w:rFonts w:ascii="Arial" w:hAnsi="Arial" w:cs="Arial"/>
          <w:sz w:val="24"/>
          <w:szCs w:val="24"/>
          <w:lang w:val="es-AR"/>
        </w:rPr>
        <w:t>En este informe se detallará los defectos detectados, sus prioridades, responsables de corregirlos, su estado y el procedimiento que se ha seguido o se va a seguir a la hora de resolverlos.</w:t>
      </w:r>
    </w:p>
    <w:p w:rsidR="00B13E01" w:rsidRPr="00B83B6B" w:rsidRDefault="002772E3" w:rsidP="00B25813">
      <w:pPr>
        <w:rPr>
          <w:rFonts w:ascii="Arial" w:hAnsi="Arial" w:cs="Arial"/>
          <w:sz w:val="24"/>
          <w:szCs w:val="24"/>
          <w:lang w:val="es-AR"/>
        </w:rPr>
      </w:pPr>
      <w:r w:rsidRPr="00B83B6B">
        <w:rPr>
          <w:rFonts w:ascii="Arial" w:hAnsi="Arial" w:cs="Arial"/>
          <w:sz w:val="24"/>
          <w:szCs w:val="24"/>
          <w:lang w:val="es-AR"/>
        </w:rPr>
        <w:t>Este nos permitirá obtener una serie de indicadores para determinar la calidad del producto que se  está desarrollando</w:t>
      </w:r>
      <w:r w:rsidR="00B13E01" w:rsidRPr="00B83B6B">
        <w:rPr>
          <w:rFonts w:ascii="Arial" w:hAnsi="Arial" w:cs="Arial"/>
          <w:sz w:val="24"/>
          <w:szCs w:val="24"/>
          <w:lang w:val="es-AR"/>
        </w:rPr>
        <w:t>.</w:t>
      </w:r>
    </w:p>
    <w:p w:rsidR="002772E3" w:rsidRPr="00B83B6B" w:rsidRDefault="002772E3" w:rsidP="00B25813">
      <w:pPr>
        <w:rPr>
          <w:rFonts w:ascii="Arial" w:hAnsi="Arial" w:cs="Arial"/>
          <w:sz w:val="24"/>
          <w:szCs w:val="24"/>
          <w:lang w:val="es-AR"/>
        </w:rPr>
      </w:pPr>
      <w:r w:rsidRPr="00B83B6B">
        <w:rPr>
          <w:rFonts w:ascii="Arial" w:hAnsi="Arial" w:cs="Arial"/>
          <w:sz w:val="24"/>
          <w:szCs w:val="24"/>
          <w:lang w:val="es-AR"/>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w:t>
      </w:r>
      <w:r w:rsidR="00B13E01" w:rsidRPr="00B83B6B">
        <w:rPr>
          <w:rFonts w:ascii="Arial" w:hAnsi="Arial" w:cs="Arial"/>
          <w:sz w:val="24"/>
          <w:szCs w:val="24"/>
          <w:lang w:val="es-AR"/>
        </w:rPr>
        <w:t>etalladas en las que se define.</w:t>
      </w:r>
    </w:p>
    <w:sectPr w:rsidR="002772E3" w:rsidRPr="00B83B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789E"/>
    <w:multiLevelType w:val="hybridMultilevel"/>
    <w:tmpl w:val="755A6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244A769E"/>
    <w:multiLevelType w:val="hybridMultilevel"/>
    <w:tmpl w:val="AB9ACB12"/>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D844B4"/>
    <w:multiLevelType w:val="hybridMultilevel"/>
    <w:tmpl w:val="E80C9DA6"/>
    <w:lvl w:ilvl="0" w:tplc="0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4B56DB"/>
    <w:multiLevelType w:val="hybridMultilevel"/>
    <w:tmpl w:val="BA4A524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7A0D2AA3"/>
    <w:multiLevelType w:val="hybridMultilevel"/>
    <w:tmpl w:val="F6E083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58A63322">
      <w:numFmt w:val="bullet"/>
      <w:lvlText w:val=""/>
      <w:lvlJc w:val="left"/>
      <w:pPr>
        <w:ind w:left="2340" w:hanging="360"/>
      </w:pPr>
      <w:rPr>
        <w:rFonts w:ascii="Symbol" w:eastAsiaTheme="minorHAnsi" w:hAnsi="Symbol" w:cs="Arial" w:hint="default"/>
      </w:rPr>
    </w:lvl>
    <w:lvl w:ilvl="3" w:tplc="080A0003">
      <w:start w:val="1"/>
      <w:numFmt w:val="bullet"/>
      <w:lvlText w:val="o"/>
      <w:lvlJc w:val="left"/>
      <w:pPr>
        <w:ind w:left="2880" w:hanging="360"/>
      </w:pPr>
      <w:rPr>
        <w:rFonts w:ascii="Courier New" w:hAnsi="Courier New" w:cs="Courier New"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C9"/>
    <w:rsid w:val="00012BD0"/>
    <w:rsid w:val="00066E60"/>
    <w:rsid w:val="000815A8"/>
    <w:rsid w:val="000F3BB4"/>
    <w:rsid w:val="001018BE"/>
    <w:rsid w:val="0012283A"/>
    <w:rsid w:val="00122DF7"/>
    <w:rsid w:val="001279F8"/>
    <w:rsid w:val="001F3595"/>
    <w:rsid w:val="00200DF0"/>
    <w:rsid w:val="002346E8"/>
    <w:rsid w:val="002772E3"/>
    <w:rsid w:val="002D2ED1"/>
    <w:rsid w:val="002D2FA6"/>
    <w:rsid w:val="002D7B1E"/>
    <w:rsid w:val="002E1B28"/>
    <w:rsid w:val="003056CE"/>
    <w:rsid w:val="00320182"/>
    <w:rsid w:val="003A1C75"/>
    <w:rsid w:val="003A272F"/>
    <w:rsid w:val="00434956"/>
    <w:rsid w:val="004723B3"/>
    <w:rsid w:val="004B51C9"/>
    <w:rsid w:val="004F3797"/>
    <w:rsid w:val="005014DA"/>
    <w:rsid w:val="005A040A"/>
    <w:rsid w:val="005B65F7"/>
    <w:rsid w:val="005D3572"/>
    <w:rsid w:val="005E2FF9"/>
    <w:rsid w:val="00674265"/>
    <w:rsid w:val="00693AF4"/>
    <w:rsid w:val="00693EE3"/>
    <w:rsid w:val="006D3C1E"/>
    <w:rsid w:val="006E594E"/>
    <w:rsid w:val="007430E4"/>
    <w:rsid w:val="00744B5A"/>
    <w:rsid w:val="007D074E"/>
    <w:rsid w:val="007D3E25"/>
    <w:rsid w:val="007D4DB9"/>
    <w:rsid w:val="007F7561"/>
    <w:rsid w:val="008809A5"/>
    <w:rsid w:val="008C5340"/>
    <w:rsid w:val="008C6CC0"/>
    <w:rsid w:val="00921ED5"/>
    <w:rsid w:val="00930ACE"/>
    <w:rsid w:val="00962F4A"/>
    <w:rsid w:val="00A03450"/>
    <w:rsid w:val="00A21C7F"/>
    <w:rsid w:val="00A42771"/>
    <w:rsid w:val="00AD4CAE"/>
    <w:rsid w:val="00AE2D50"/>
    <w:rsid w:val="00B12BFB"/>
    <w:rsid w:val="00B13E01"/>
    <w:rsid w:val="00B2147D"/>
    <w:rsid w:val="00B25813"/>
    <w:rsid w:val="00B83B6B"/>
    <w:rsid w:val="00B9599E"/>
    <w:rsid w:val="00BA5C10"/>
    <w:rsid w:val="00BB595E"/>
    <w:rsid w:val="00BD1470"/>
    <w:rsid w:val="00C52E2F"/>
    <w:rsid w:val="00C54218"/>
    <w:rsid w:val="00C735B0"/>
    <w:rsid w:val="00D04F6E"/>
    <w:rsid w:val="00D55CAB"/>
    <w:rsid w:val="00D61BD0"/>
    <w:rsid w:val="00D6747F"/>
    <w:rsid w:val="00DE12D2"/>
    <w:rsid w:val="00E579A5"/>
    <w:rsid w:val="00E643CF"/>
    <w:rsid w:val="00E9317B"/>
    <w:rsid w:val="00EE32E2"/>
    <w:rsid w:val="00EE364C"/>
    <w:rsid w:val="00F05629"/>
    <w:rsid w:val="00F20EA0"/>
    <w:rsid w:val="00F46E30"/>
    <w:rsid w:val="00F84252"/>
    <w:rsid w:val="00F940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DCF6"/>
  <w15:chartTrackingRefBased/>
  <w15:docId w15:val="{FFFA625A-D38A-48F1-BE68-CB769811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before="120"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0E4"/>
    <w:pPr>
      <w:ind w:left="720"/>
      <w:contextualSpacing/>
    </w:pPr>
  </w:style>
  <w:style w:type="paragraph" w:styleId="Encabezado">
    <w:name w:val="header"/>
    <w:basedOn w:val="Normal"/>
    <w:link w:val="EncabezadoCar"/>
    <w:unhideWhenUsed/>
    <w:rsid w:val="00693EE3"/>
    <w:pPr>
      <w:tabs>
        <w:tab w:val="center" w:pos="4252"/>
        <w:tab w:val="right" w:pos="8504"/>
      </w:tabs>
      <w:spacing w:before="0" w:after="0" w:line="240" w:lineRule="auto"/>
      <w:ind w:left="357" w:hanging="357"/>
      <w:jc w:val="left"/>
    </w:pPr>
    <w:rPr>
      <w:rFonts w:ascii="Calibri" w:eastAsia="Calibri" w:hAnsi="Calibri" w:cs="Times New Roman"/>
      <w:lang w:val="es-AR"/>
    </w:rPr>
  </w:style>
  <w:style w:type="character" w:customStyle="1" w:styleId="EncabezadoCar">
    <w:name w:val="Encabezado Car"/>
    <w:basedOn w:val="Fuentedeprrafopredeter"/>
    <w:link w:val="Encabezado"/>
    <w:uiPriority w:val="99"/>
    <w:rsid w:val="00693EE3"/>
    <w:rPr>
      <w:rFonts w:ascii="Calibri" w:eastAsia="Calibri" w:hAnsi="Calibri" w:cs="Times New Roman"/>
      <w:lang w:val="es-AR"/>
    </w:rPr>
  </w:style>
  <w:style w:type="paragraph" w:customStyle="1" w:styleId="PSI-Normal">
    <w:name w:val="PSI - Normal"/>
    <w:basedOn w:val="Normal"/>
    <w:autoRedefine/>
    <w:qFormat/>
    <w:rsid w:val="00693EE3"/>
    <w:pPr>
      <w:spacing w:before="200" w:after="0" w:line="276" w:lineRule="auto"/>
    </w:pPr>
    <w:rPr>
      <w:rFonts w:ascii="Calibri" w:eastAsia="Calibri" w:hAnsi="Calibri" w:cs="Times New Roman"/>
      <w:lang w:val="es-AR"/>
    </w:rPr>
  </w:style>
  <w:style w:type="paragraph" w:customStyle="1" w:styleId="MNormal">
    <w:name w:val="MNormal"/>
    <w:basedOn w:val="Normal"/>
    <w:rsid w:val="00D6747F"/>
    <w:pPr>
      <w:spacing w:before="0" w:after="60" w:line="240" w:lineRule="auto"/>
      <w:jc w:val="left"/>
    </w:pPr>
    <w:rPr>
      <w:rFonts w:ascii="Verdana" w:eastAsia="Times New Roman" w:hAnsi="Verdana" w:cs="Arial"/>
      <w:sz w:val="20"/>
      <w:szCs w:val="24"/>
      <w:lang w:val="es-AR" w:eastAsia="es-ES"/>
    </w:rPr>
  </w:style>
  <w:style w:type="paragraph" w:customStyle="1" w:styleId="estilo">
    <w:name w:val="estilo"/>
    <w:basedOn w:val="Encabezado"/>
    <w:rsid w:val="00D6747F"/>
    <w:pPr>
      <w:tabs>
        <w:tab w:val="center" w:pos="4320"/>
        <w:tab w:val="right" w:pos="8640"/>
      </w:tabs>
      <w:suppressAutoHyphens/>
      <w:ind w:left="0" w:firstLine="0"/>
      <w:jc w:val="both"/>
    </w:pPr>
    <w:rPr>
      <w:rFonts w:ascii="Verdana" w:eastAsia="Times New Roman" w:hAnsi="Verdana"/>
      <w:sz w:val="20"/>
      <w:szCs w:val="20"/>
      <w:lang w:val="es-ES_tradnl" w:eastAsia="ar-SA"/>
    </w:rPr>
  </w:style>
  <w:style w:type="table" w:styleId="Tablaconcuadrcula">
    <w:name w:val="Table Grid"/>
    <w:basedOn w:val="Tablanormal"/>
    <w:uiPriority w:val="39"/>
    <w:rsid w:val="00F056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10</Pages>
  <Words>1344</Words>
  <Characters>7392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50</cp:revision>
  <dcterms:created xsi:type="dcterms:W3CDTF">2017-06-21T16:42:00Z</dcterms:created>
  <dcterms:modified xsi:type="dcterms:W3CDTF">2017-07-04T15:30:00Z</dcterms:modified>
</cp:coreProperties>
</file>