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A7" w:rsidRPr="00C32678" w:rsidRDefault="00B76025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inicio.</w:t>
      </w:r>
    </w:p>
    <w:p w:rsidR="005E0EA7" w:rsidRPr="00C32678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Modelado del negocio.</w:t>
      </w:r>
    </w:p>
    <w:p w:rsidR="002E481C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Se consulta y detalla la estructura y manera de operar de las clínicas de alimentación.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En este punto se recaba infor</w:t>
      </w:r>
      <w:r w:rsidR="00136F25">
        <w:rPr>
          <w:rFonts w:ascii="Arial" w:hAnsi="Arial" w:cs="Arial"/>
          <w:sz w:val="24"/>
        </w:rPr>
        <w:t>mación acerca de cómo está organizada</w:t>
      </w:r>
      <w:r w:rsidRPr="00C32678">
        <w:rPr>
          <w:rFonts w:ascii="Arial" w:hAnsi="Arial" w:cs="Arial"/>
          <w:sz w:val="24"/>
        </w:rPr>
        <w:t xml:space="preserve"> la información, cómo es generada y cómo se accede a ella. También se realiza una descripción de los procesos y actividades realizadas en cada módulo, por</w:t>
      </w:r>
      <w:r w:rsidR="00136F25">
        <w:rPr>
          <w:rFonts w:ascii="Arial" w:hAnsi="Arial" w:cs="Arial"/>
          <w:sz w:val="24"/>
        </w:rPr>
        <w:t xml:space="preserve"> doctores, enfermeras,</w:t>
      </w:r>
      <w:r w:rsidRPr="00C32678">
        <w:rPr>
          <w:rFonts w:ascii="Arial" w:hAnsi="Arial" w:cs="Arial"/>
          <w:sz w:val="24"/>
        </w:rPr>
        <w:t xml:space="preserve"> entre otros.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>
        <w:rPr>
          <w:rFonts w:ascii="Arial" w:hAnsi="Arial" w:cs="Arial"/>
          <w:sz w:val="24"/>
        </w:rPr>
        <w:t xml:space="preserve"> enfermeras/os, recepcionistas,</w:t>
      </w:r>
      <w:r w:rsidR="00402A66">
        <w:rPr>
          <w:rFonts w:ascii="Arial" w:hAnsi="Arial" w:cs="Arial"/>
          <w:sz w:val="24"/>
        </w:rPr>
        <w:t xml:space="preserve"> entre otros</w:t>
      </w:r>
      <w:r w:rsidR="00C32678" w:rsidRPr="00C32678">
        <w:rPr>
          <w:rFonts w:ascii="Arial" w:hAnsi="Arial" w:cs="Arial"/>
          <w:sz w:val="24"/>
        </w:rPr>
        <w:t>.</w:t>
      </w:r>
    </w:p>
    <w:p w:rsidR="005E0EA7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Requisitos.</w:t>
      </w:r>
    </w:p>
    <w:p w:rsidR="00402A66" w:rsidRDefault="00D215D2" w:rsidP="00402A66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ayuda de los clientes y usuarios, s</w:t>
      </w:r>
      <w:r w:rsidR="00F15EF2">
        <w:rPr>
          <w:rFonts w:ascii="Arial" w:hAnsi="Arial" w:cs="Arial"/>
          <w:sz w:val="24"/>
        </w:rPr>
        <w:t>e establece</w:t>
      </w:r>
      <w:r>
        <w:rPr>
          <w:rFonts w:ascii="Arial" w:hAnsi="Arial" w:cs="Arial"/>
          <w:sz w:val="24"/>
        </w:rPr>
        <w:t>n</w:t>
      </w:r>
      <w:r w:rsidR="00F15EF2">
        <w:rPr>
          <w:rFonts w:ascii="Arial" w:hAnsi="Arial" w:cs="Arial"/>
          <w:sz w:val="24"/>
        </w:rPr>
        <w:t xml:space="preserve"> los requisi</w:t>
      </w:r>
      <w:r>
        <w:rPr>
          <w:rFonts w:ascii="Arial" w:hAnsi="Arial" w:cs="Arial"/>
          <w:sz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Default="00D215D2" w:rsidP="00D215D2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Ámbito del sistema: </w:t>
      </w:r>
      <w:r w:rsidR="005A0CB8">
        <w:rPr>
          <w:rFonts w:ascii="Arial" w:hAnsi="Arial" w:cs="Arial"/>
          <w:sz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504B6" w:rsidRDefault="003504B6" w:rsidP="00830FCB">
      <w:pPr>
        <w:spacing w:before="120" w:after="120" w:line="360" w:lineRule="auto"/>
        <w:ind w:left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debe ser fácil de utilizar por personas sin </w:t>
      </w:r>
      <w:bookmarkStart w:id="0" w:name="_GoBack"/>
      <w:bookmarkEnd w:id="0"/>
      <w:r w:rsidR="00C03C74">
        <w:rPr>
          <w:rFonts w:ascii="Arial" w:hAnsi="Arial" w:cs="Arial"/>
          <w:sz w:val="24"/>
        </w:rPr>
        <w:t>conocimientos técnicos e intuitivos</w:t>
      </w:r>
      <w:r>
        <w:rPr>
          <w:rFonts w:ascii="Arial" w:hAnsi="Arial" w:cs="Arial"/>
          <w:sz w:val="24"/>
        </w:rPr>
        <w:t>; debe contener solo las herramientas necesarias, no más, no menos. Dicho software debe estar diseñado para su uso en múltiples dispositivos.</w:t>
      </w:r>
    </w:p>
    <w:p w:rsidR="00B76025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Fase de elaboración.</w:t>
      </w:r>
    </w:p>
    <w:p w:rsidR="005E0EA7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Análisis y diseño.</w:t>
      </w:r>
    </w:p>
    <w:p w:rsidR="00C961F5" w:rsidRDefault="00136F25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</w:t>
      </w:r>
      <w:r w:rsidR="00455E4F">
        <w:rPr>
          <w:rFonts w:ascii="Arial" w:hAnsi="Arial" w:cs="Arial"/>
          <w:sz w:val="24"/>
        </w:rPr>
        <w:t xml:space="preserve"> es un sistema de información administrativa (SIA), con una arquitectura cliente servidor.</w:t>
      </w:r>
    </w:p>
    <w:p w:rsidR="00455E4F" w:rsidRDefault="00C16187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características de este </w:t>
      </w:r>
      <w:r w:rsidR="00136F25">
        <w:rPr>
          <w:rFonts w:ascii="Arial" w:hAnsi="Arial" w:cs="Arial"/>
          <w:sz w:val="24"/>
        </w:rPr>
        <w:t>sistema deben ser</w:t>
      </w:r>
      <w:r>
        <w:rPr>
          <w:rFonts w:ascii="Arial" w:hAnsi="Arial" w:cs="Arial"/>
          <w:sz w:val="24"/>
        </w:rPr>
        <w:t>: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Comprensible: debe ser elaborado con los términos adecuados para que el usuario lo interprete adecuadamente. También debe ser fácil de utilizar e intuitivo.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Confiable: el sistema debe ser confiable en cuanto a la manipulación de datos, la privacidad es un aspecto muy importante.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Integridad: </w:t>
      </w:r>
      <w:r w:rsidR="00FD25E4">
        <w:rPr>
          <w:rFonts w:ascii="Arial" w:hAnsi="Arial" w:cs="Arial"/>
          <w:sz w:val="24"/>
        </w:rPr>
        <w:t xml:space="preserve">se debe garantizar la calidad de los datos, </w:t>
      </w:r>
      <w:r w:rsidR="00504FF1">
        <w:rPr>
          <w:rFonts w:ascii="Arial" w:hAnsi="Arial" w:cs="Arial"/>
          <w:sz w:val="24"/>
        </w:rPr>
        <w:t>coherencia y calidad.</w:t>
      </w:r>
    </w:p>
    <w:p w:rsidR="00504FF1" w:rsidRDefault="00504FF1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Conciso: el sistema debe contener únicamente material acerca de la</w:t>
      </w:r>
      <w:r w:rsidR="00293008">
        <w:rPr>
          <w:rFonts w:ascii="Arial" w:hAnsi="Arial" w:cs="Arial"/>
          <w:sz w:val="24"/>
        </w:rPr>
        <w:t xml:space="preserve"> resolución de la problemática.</w:t>
      </w:r>
    </w:p>
    <w:p w:rsidR="00EB4DF3" w:rsidRDefault="00504FF1" w:rsidP="00EB4DF3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Disponibilidad: los datos deben estar disponibles para quienes lo requieran y en el momento que se requieran; el sistema debe ser en tiempo real.</w:t>
      </w:r>
    </w:p>
    <w:p w:rsidR="00EB4DF3" w:rsidRDefault="00CD640A" w:rsidP="00830FCB">
      <w:pPr>
        <w:pStyle w:val="Prrafode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830FCB">
        <w:rPr>
          <w:rFonts w:ascii="Arial" w:hAnsi="Arial" w:cs="Arial"/>
          <w:b/>
          <w:sz w:val="24"/>
        </w:rPr>
        <w:t xml:space="preserve">Módulo de </w:t>
      </w:r>
      <w:r w:rsidR="00830FCB" w:rsidRPr="00830FCB">
        <w:rPr>
          <w:rFonts w:ascii="Arial" w:hAnsi="Arial" w:cs="Arial"/>
          <w:b/>
          <w:sz w:val="24"/>
        </w:rPr>
        <w:t>seguimiento alimentario.</w:t>
      </w:r>
    </w:p>
    <w:p w:rsidR="00830FCB" w:rsidRDefault="00C949B3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 w:rsidRPr="00C949B3">
        <w:rPr>
          <w:rFonts w:ascii="Arial" w:hAnsi="Arial" w:cs="Arial"/>
          <w:sz w:val="24"/>
        </w:rPr>
        <w:t>Se</w:t>
      </w:r>
      <w:r>
        <w:rPr>
          <w:rFonts w:ascii="Arial" w:hAnsi="Arial" w:cs="Arial"/>
          <w:sz w:val="24"/>
        </w:rPr>
        <w:t xml:space="preserve"> da un seguimiento de los </w:t>
      </w:r>
      <w:r w:rsidR="00CF3350">
        <w:rPr>
          <w:rFonts w:ascii="Arial" w:hAnsi="Arial" w:cs="Arial"/>
          <w:sz w:val="24"/>
        </w:rPr>
        <w:t xml:space="preserve">pacientes a través de un historial médico, revaloraciones, historial alimentario y un diagnóstico </w:t>
      </w:r>
      <w:r w:rsidR="00AB31D7">
        <w:rPr>
          <w:rFonts w:ascii="Arial" w:hAnsi="Arial" w:cs="Arial"/>
          <w:sz w:val="24"/>
        </w:rPr>
        <w:t>clínico.</w:t>
      </w:r>
      <w:r w:rsidR="000342CE">
        <w:rPr>
          <w:rFonts w:ascii="Arial" w:hAnsi="Arial" w:cs="Arial"/>
          <w:sz w:val="24"/>
        </w:rPr>
        <w:t xml:space="preserve"> El seguimiento alimentario incluye:</w:t>
      </w:r>
    </w:p>
    <w:p w:rsidR="00511368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historia alimentaria.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un diagnóstico clínico para detectar enfermedades que guarden relación.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Asignación de un plan alimenticio.</w:t>
      </w:r>
    </w:p>
    <w:p w:rsidR="000342CE" w:rsidRPr="00C949B3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Revaloración (proceso cíclico).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construcción.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Implementación.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Pruebas.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transición.</w:t>
      </w:r>
    </w:p>
    <w:p w:rsidR="005E0EA7" w:rsidRPr="00C32678" w:rsidRDefault="005E0EA7" w:rsidP="00C32678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Despliegue.</w:t>
      </w:r>
    </w:p>
    <w:sectPr w:rsidR="005E0EA7" w:rsidRPr="00C3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3B5A"/>
    <w:multiLevelType w:val="hybridMultilevel"/>
    <w:tmpl w:val="53B82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6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C2281"/>
    <w:rsid w:val="000D127C"/>
    <w:rsid w:val="00136F25"/>
    <w:rsid w:val="002825E8"/>
    <w:rsid w:val="00293008"/>
    <w:rsid w:val="002E481C"/>
    <w:rsid w:val="003105AE"/>
    <w:rsid w:val="003504B6"/>
    <w:rsid w:val="00402583"/>
    <w:rsid w:val="00402A66"/>
    <w:rsid w:val="00455E4F"/>
    <w:rsid w:val="00504FF1"/>
    <w:rsid w:val="00511368"/>
    <w:rsid w:val="005A0CB8"/>
    <w:rsid w:val="005E0EA7"/>
    <w:rsid w:val="00622BCA"/>
    <w:rsid w:val="007579A3"/>
    <w:rsid w:val="007D074E"/>
    <w:rsid w:val="00830FCB"/>
    <w:rsid w:val="009A5623"/>
    <w:rsid w:val="00A22AEC"/>
    <w:rsid w:val="00AB31D7"/>
    <w:rsid w:val="00B76025"/>
    <w:rsid w:val="00C03C74"/>
    <w:rsid w:val="00C16187"/>
    <w:rsid w:val="00C32678"/>
    <w:rsid w:val="00C54218"/>
    <w:rsid w:val="00C949B3"/>
    <w:rsid w:val="00C961F5"/>
    <w:rsid w:val="00CD640A"/>
    <w:rsid w:val="00CF3350"/>
    <w:rsid w:val="00D215D2"/>
    <w:rsid w:val="00D661AC"/>
    <w:rsid w:val="00EA5D0E"/>
    <w:rsid w:val="00EB4DF3"/>
    <w:rsid w:val="00F15EF2"/>
    <w:rsid w:val="00F529A8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Mateo Javier Aguilar</cp:lastModifiedBy>
  <cp:revision>37</cp:revision>
  <dcterms:created xsi:type="dcterms:W3CDTF">2017-06-06T00:40:00Z</dcterms:created>
  <dcterms:modified xsi:type="dcterms:W3CDTF">2017-06-06T15:12:00Z</dcterms:modified>
</cp:coreProperties>
</file>