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AD61" w14:textId="77777777" w:rsidR="002D700E" w:rsidRPr="003C2EAF" w:rsidRDefault="002D700E" w:rsidP="00131D16">
      <w:pPr>
        <w:spacing w:line="360" w:lineRule="auto"/>
        <w:jc w:val="both"/>
        <w:rPr>
          <w:rFonts w:ascii="Times New Roman" w:hAnsi="Times New Roman" w:cs="Times New Roman"/>
          <w:sz w:val="32"/>
          <w:szCs w:val="32"/>
        </w:rPr>
      </w:pPr>
    </w:p>
    <w:p w14:paraId="25061F4F" w14:textId="7A77F692" w:rsidR="0020501B" w:rsidRPr="003C2EAF" w:rsidRDefault="00131D16" w:rsidP="00131D16">
      <w:pPr>
        <w:tabs>
          <w:tab w:val="left" w:pos="3090"/>
        </w:tabs>
        <w:spacing w:line="360" w:lineRule="auto"/>
        <w:jc w:val="both"/>
        <w:rPr>
          <w:rFonts w:ascii="Times New Roman" w:hAnsi="Times New Roman" w:cs="Times New Roman"/>
          <w:b/>
          <w:bCs/>
          <w:sz w:val="32"/>
          <w:szCs w:val="32"/>
        </w:rPr>
      </w:pPr>
      <w:r w:rsidRPr="003C2EAF">
        <w:rPr>
          <w:rFonts w:ascii="Times New Roman" w:hAnsi="Times New Roman" w:cs="Times New Roman"/>
          <w:sz w:val="32"/>
          <w:szCs w:val="32"/>
        </w:rPr>
        <w:tab/>
      </w:r>
      <w:r w:rsidRPr="003C2EAF">
        <w:rPr>
          <w:rFonts w:ascii="Times New Roman" w:hAnsi="Times New Roman" w:cs="Times New Roman"/>
          <w:b/>
          <w:bCs/>
          <w:sz w:val="32"/>
          <w:szCs w:val="32"/>
        </w:rPr>
        <w:t>Tables des matières</w:t>
      </w:r>
    </w:p>
    <w:p w14:paraId="60E63479" w14:textId="77777777" w:rsidR="00D60797" w:rsidRPr="00D60797" w:rsidRDefault="00D60797" w:rsidP="00D60797">
      <w:pPr>
        <w:pStyle w:val="Paragraphedeliste"/>
        <w:numPr>
          <w:ilvl w:val="0"/>
          <w:numId w:val="1"/>
        </w:numPr>
        <w:tabs>
          <w:tab w:val="left" w:pos="3090"/>
        </w:tabs>
        <w:spacing w:line="360" w:lineRule="auto"/>
        <w:jc w:val="both"/>
        <w:rPr>
          <w:rFonts w:ascii="Times New Roman" w:hAnsi="Times New Roman" w:cs="Times New Roman"/>
          <w:b/>
          <w:bCs/>
          <w:sz w:val="32"/>
          <w:szCs w:val="32"/>
        </w:rPr>
      </w:pPr>
      <w:r w:rsidRPr="00D60797">
        <w:rPr>
          <w:rFonts w:ascii="Times New Roman" w:hAnsi="Times New Roman" w:cs="Times New Roman"/>
          <w:b/>
          <w:bCs/>
          <w:sz w:val="32"/>
          <w:szCs w:val="32"/>
        </w:rPr>
        <w:t xml:space="preserve">Compréhension du projet </w:t>
      </w:r>
    </w:p>
    <w:p w14:paraId="6712315D" w14:textId="77777777" w:rsidR="00D60797" w:rsidRPr="00D60797" w:rsidRDefault="00D60797" w:rsidP="00D60797">
      <w:pPr>
        <w:pStyle w:val="Paragraphedeliste"/>
        <w:numPr>
          <w:ilvl w:val="0"/>
          <w:numId w:val="1"/>
        </w:numPr>
        <w:tabs>
          <w:tab w:val="left" w:pos="3090"/>
        </w:tabs>
        <w:spacing w:line="360" w:lineRule="auto"/>
        <w:jc w:val="both"/>
        <w:rPr>
          <w:rFonts w:ascii="Times New Roman" w:hAnsi="Times New Roman" w:cs="Times New Roman"/>
          <w:b/>
          <w:bCs/>
          <w:sz w:val="32"/>
          <w:szCs w:val="32"/>
        </w:rPr>
      </w:pPr>
      <w:r w:rsidRPr="00D60797">
        <w:rPr>
          <w:rFonts w:ascii="Times New Roman" w:hAnsi="Times New Roman" w:cs="Times New Roman"/>
          <w:b/>
          <w:bCs/>
          <w:sz w:val="32"/>
          <w:szCs w:val="32"/>
        </w:rPr>
        <w:t xml:space="preserve">Synergie des compétences </w:t>
      </w:r>
    </w:p>
    <w:p w14:paraId="5C9D9695" w14:textId="77777777" w:rsidR="00D60797" w:rsidRPr="00D60797" w:rsidRDefault="00D60797" w:rsidP="00D60797">
      <w:pPr>
        <w:pStyle w:val="Paragraphedeliste"/>
        <w:numPr>
          <w:ilvl w:val="0"/>
          <w:numId w:val="1"/>
        </w:numPr>
        <w:tabs>
          <w:tab w:val="left" w:pos="3090"/>
        </w:tabs>
        <w:spacing w:line="360" w:lineRule="auto"/>
        <w:jc w:val="both"/>
        <w:rPr>
          <w:rFonts w:ascii="Times New Roman" w:hAnsi="Times New Roman" w:cs="Times New Roman"/>
          <w:b/>
          <w:bCs/>
          <w:sz w:val="32"/>
          <w:szCs w:val="32"/>
        </w:rPr>
      </w:pPr>
      <w:r w:rsidRPr="00D60797">
        <w:rPr>
          <w:rFonts w:ascii="Times New Roman" w:hAnsi="Times New Roman" w:cs="Times New Roman"/>
          <w:b/>
          <w:bCs/>
          <w:sz w:val="32"/>
          <w:szCs w:val="32"/>
        </w:rPr>
        <w:t>Rôles et responsabilités des acteurs du projet</w:t>
      </w:r>
    </w:p>
    <w:p w14:paraId="01A75D5D" w14:textId="77777777" w:rsidR="00D60797" w:rsidRPr="00D60797" w:rsidRDefault="00D60797" w:rsidP="00D60797">
      <w:pPr>
        <w:pStyle w:val="Paragraphedeliste"/>
        <w:numPr>
          <w:ilvl w:val="0"/>
          <w:numId w:val="1"/>
        </w:numPr>
        <w:tabs>
          <w:tab w:val="left" w:pos="3090"/>
        </w:tabs>
        <w:spacing w:line="360" w:lineRule="auto"/>
        <w:jc w:val="both"/>
        <w:rPr>
          <w:rFonts w:ascii="Times New Roman" w:hAnsi="Times New Roman" w:cs="Times New Roman"/>
          <w:b/>
          <w:bCs/>
          <w:sz w:val="32"/>
          <w:szCs w:val="32"/>
        </w:rPr>
      </w:pPr>
      <w:r w:rsidRPr="00D60797">
        <w:rPr>
          <w:rFonts w:ascii="Times New Roman" w:hAnsi="Times New Roman" w:cs="Times New Roman"/>
          <w:b/>
          <w:bCs/>
          <w:sz w:val="32"/>
          <w:szCs w:val="32"/>
        </w:rPr>
        <w:t>Attentes fonctionnelles vis-à-vis des acteurs du projet</w:t>
      </w:r>
    </w:p>
    <w:p w14:paraId="45A64CAA" w14:textId="4A869846" w:rsidR="00D60797" w:rsidRPr="00D60797" w:rsidRDefault="00D60797" w:rsidP="00D60797">
      <w:pPr>
        <w:pStyle w:val="Paragraphedeliste"/>
        <w:numPr>
          <w:ilvl w:val="1"/>
          <w:numId w:val="7"/>
        </w:numPr>
        <w:tabs>
          <w:tab w:val="left" w:pos="3090"/>
        </w:tabs>
        <w:spacing w:line="360" w:lineRule="auto"/>
        <w:jc w:val="both"/>
        <w:rPr>
          <w:rFonts w:ascii="Times New Roman" w:hAnsi="Times New Roman" w:cs="Times New Roman"/>
          <w:b/>
          <w:bCs/>
          <w:sz w:val="32"/>
          <w:szCs w:val="32"/>
        </w:rPr>
      </w:pPr>
      <w:r w:rsidRPr="00D60797">
        <w:rPr>
          <w:rFonts w:ascii="Times New Roman" w:hAnsi="Times New Roman" w:cs="Times New Roman"/>
          <w:b/>
          <w:bCs/>
          <w:sz w:val="32"/>
          <w:szCs w:val="32"/>
        </w:rPr>
        <w:t>Attentes vis-à-vis de la juriste</w:t>
      </w:r>
    </w:p>
    <w:p w14:paraId="4A1206C7" w14:textId="4C5D79E7" w:rsidR="00A13A04" w:rsidRPr="00A13A04" w:rsidRDefault="00D60797" w:rsidP="00A13A04">
      <w:pPr>
        <w:pStyle w:val="Paragraphedeliste"/>
        <w:numPr>
          <w:ilvl w:val="1"/>
          <w:numId w:val="7"/>
        </w:numPr>
        <w:tabs>
          <w:tab w:val="left" w:pos="3090"/>
        </w:tabs>
        <w:spacing w:line="360" w:lineRule="auto"/>
        <w:jc w:val="both"/>
        <w:rPr>
          <w:rFonts w:ascii="Times New Roman" w:hAnsi="Times New Roman" w:cs="Times New Roman"/>
          <w:b/>
          <w:bCs/>
          <w:sz w:val="32"/>
          <w:szCs w:val="32"/>
        </w:rPr>
      </w:pPr>
      <w:r w:rsidRPr="00A13A04">
        <w:rPr>
          <w:rFonts w:ascii="Times New Roman" w:hAnsi="Times New Roman" w:cs="Times New Roman"/>
          <w:b/>
          <w:bCs/>
          <w:sz w:val="32"/>
          <w:szCs w:val="32"/>
        </w:rPr>
        <w:t>Attentes vis-à-vis des développeurs</w:t>
      </w:r>
    </w:p>
    <w:p w14:paraId="4DBBB8B8" w14:textId="77777777" w:rsidR="00D60797" w:rsidRDefault="00D60797" w:rsidP="00D60797">
      <w:pPr>
        <w:pStyle w:val="Paragraphedeliste"/>
        <w:tabs>
          <w:tab w:val="left" w:pos="3090"/>
        </w:tabs>
        <w:spacing w:line="360" w:lineRule="auto"/>
        <w:jc w:val="both"/>
        <w:rPr>
          <w:rFonts w:ascii="Times New Roman" w:hAnsi="Times New Roman" w:cs="Times New Roman"/>
          <w:b/>
          <w:bCs/>
          <w:sz w:val="32"/>
          <w:szCs w:val="32"/>
        </w:rPr>
      </w:pPr>
    </w:p>
    <w:p w14:paraId="28B93B7B" w14:textId="77777777" w:rsidR="00D60797" w:rsidRPr="00D60797" w:rsidRDefault="00D60797" w:rsidP="00D60797">
      <w:pPr>
        <w:pStyle w:val="Paragraphedeliste"/>
        <w:tabs>
          <w:tab w:val="left" w:pos="3090"/>
        </w:tabs>
        <w:spacing w:line="360" w:lineRule="auto"/>
        <w:jc w:val="both"/>
        <w:rPr>
          <w:rFonts w:ascii="Times New Roman" w:hAnsi="Times New Roman" w:cs="Times New Roman"/>
          <w:sz w:val="32"/>
          <w:szCs w:val="32"/>
        </w:rPr>
      </w:pPr>
    </w:p>
    <w:p w14:paraId="1A2DB8AB" w14:textId="17D7EA48" w:rsidR="00D60797" w:rsidRPr="00D60797" w:rsidRDefault="00D60797" w:rsidP="00D60797">
      <w:pPr>
        <w:pStyle w:val="Paragraphedeliste"/>
        <w:tabs>
          <w:tab w:val="left" w:pos="3090"/>
        </w:tabs>
        <w:spacing w:line="360" w:lineRule="auto"/>
        <w:jc w:val="both"/>
        <w:rPr>
          <w:rFonts w:ascii="Times New Roman" w:hAnsi="Times New Roman" w:cs="Times New Roman"/>
          <w:sz w:val="32"/>
          <w:szCs w:val="32"/>
        </w:rPr>
      </w:pPr>
    </w:p>
    <w:p w14:paraId="54DF4752"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249F4C3A"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3371588B"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2F008FD9"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370C5701"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19A4F7FB"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2BEE8FE5"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46075D88"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3527A1DE"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65C25300" w14:textId="77777777" w:rsidR="0020501B" w:rsidRPr="003C2EAF" w:rsidRDefault="0020501B" w:rsidP="00131D16">
      <w:pPr>
        <w:tabs>
          <w:tab w:val="left" w:pos="3090"/>
        </w:tabs>
        <w:spacing w:line="360" w:lineRule="auto"/>
        <w:jc w:val="both"/>
        <w:rPr>
          <w:rFonts w:ascii="Times New Roman" w:hAnsi="Times New Roman" w:cs="Times New Roman"/>
          <w:b/>
          <w:bCs/>
          <w:sz w:val="32"/>
          <w:szCs w:val="32"/>
        </w:rPr>
      </w:pPr>
    </w:p>
    <w:p w14:paraId="4751DDB5" w14:textId="0087E215" w:rsidR="0020501B" w:rsidRPr="003C2EAF" w:rsidRDefault="00131D16" w:rsidP="00D60797">
      <w:pPr>
        <w:pStyle w:val="Paragraphedeliste"/>
        <w:numPr>
          <w:ilvl w:val="0"/>
          <w:numId w:val="6"/>
        </w:numPr>
        <w:tabs>
          <w:tab w:val="left" w:pos="3090"/>
        </w:tabs>
        <w:spacing w:line="360" w:lineRule="auto"/>
        <w:jc w:val="both"/>
        <w:rPr>
          <w:rFonts w:ascii="Times New Roman" w:hAnsi="Times New Roman" w:cs="Times New Roman"/>
          <w:b/>
          <w:bCs/>
          <w:sz w:val="32"/>
          <w:szCs w:val="32"/>
        </w:rPr>
      </w:pPr>
      <w:r w:rsidRPr="003C2EAF">
        <w:rPr>
          <w:rFonts w:ascii="Times New Roman" w:hAnsi="Times New Roman" w:cs="Times New Roman"/>
          <w:b/>
          <w:bCs/>
          <w:sz w:val="32"/>
          <w:szCs w:val="32"/>
        </w:rPr>
        <w:lastRenderedPageBreak/>
        <w:t>Compréhension du projet</w:t>
      </w:r>
      <w:r w:rsidR="0020501B" w:rsidRPr="003C2EAF">
        <w:rPr>
          <w:rFonts w:ascii="Times New Roman" w:hAnsi="Times New Roman" w:cs="Times New Roman"/>
          <w:b/>
          <w:bCs/>
          <w:sz w:val="32"/>
          <w:szCs w:val="32"/>
        </w:rPr>
        <w:t xml:space="preserve"> </w:t>
      </w:r>
    </w:p>
    <w:p w14:paraId="2E079479" w14:textId="21D59520" w:rsidR="0020501B" w:rsidRPr="003C2EAF" w:rsidRDefault="00D60797" w:rsidP="0020501B">
      <w:pPr>
        <w:pStyle w:val="Paragraphedeliste"/>
        <w:tabs>
          <w:tab w:val="left" w:pos="3090"/>
        </w:tabs>
        <w:spacing w:line="360" w:lineRule="auto"/>
        <w:jc w:val="both"/>
        <w:rPr>
          <w:rFonts w:ascii="Times New Roman" w:hAnsi="Times New Roman" w:cs="Times New Roman"/>
          <w:sz w:val="32"/>
          <w:szCs w:val="32"/>
        </w:rPr>
      </w:pPr>
      <w:r w:rsidRPr="00D60797">
        <w:rPr>
          <w:rFonts w:ascii="Times New Roman" w:hAnsi="Times New Roman" w:cs="Times New Roman"/>
          <w:sz w:val="32"/>
          <w:szCs w:val="32"/>
        </w:rPr>
        <w:t xml:space="preserve">Le projet vise à créer une plateforme numérique inclusive pour démocratiser l'accès au droit, en simplifiant sa compréhension pour les citoyens, notamment les plus vulnérables (jeunes, seniors, personnes en situation de handicap, non-juristes). L'objectif est de rendre le droit plus accessible, compréhensible et utile grâce à une interface intuitive et des outils adaptés, tels qu'un moteur de recherche intelligent, un </w:t>
      </w:r>
      <w:proofErr w:type="spellStart"/>
      <w:r w:rsidRPr="00D60797">
        <w:rPr>
          <w:rFonts w:ascii="Times New Roman" w:hAnsi="Times New Roman" w:cs="Times New Roman"/>
          <w:sz w:val="32"/>
          <w:szCs w:val="32"/>
        </w:rPr>
        <w:t>chatbot</w:t>
      </w:r>
      <w:proofErr w:type="spellEnd"/>
      <w:r w:rsidRPr="00D60797">
        <w:rPr>
          <w:rFonts w:ascii="Times New Roman" w:hAnsi="Times New Roman" w:cs="Times New Roman"/>
          <w:sz w:val="32"/>
          <w:szCs w:val="32"/>
        </w:rPr>
        <w:t xml:space="preserve"> juridique, et des contenus vulgarisés. La plateforme sera conforme aux normes d'accessibilité WCAG 2.1, avec des fonctionnalités comme la lecture vocale et l’utilisation du langage facile à lire et à comprendre (FALC). Ce projet vise à améliorer l’égalité d’accès à l’information juridique pour tous.</w:t>
      </w:r>
    </w:p>
    <w:p w14:paraId="37978F55" w14:textId="77777777" w:rsidR="0020501B" w:rsidRPr="003C2EAF" w:rsidRDefault="0020501B" w:rsidP="00D60797">
      <w:pPr>
        <w:pStyle w:val="Paragraphedeliste"/>
        <w:numPr>
          <w:ilvl w:val="0"/>
          <w:numId w:val="6"/>
        </w:numPr>
        <w:tabs>
          <w:tab w:val="left" w:pos="3090"/>
        </w:tabs>
        <w:spacing w:line="360" w:lineRule="auto"/>
        <w:jc w:val="both"/>
        <w:rPr>
          <w:rFonts w:ascii="Times New Roman" w:hAnsi="Times New Roman" w:cs="Times New Roman"/>
          <w:b/>
          <w:bCs/>
          <w:sz w:val="32"/>
          <w:szCs w:val="32"/>
        </w:rPr>
      </w:pPr>
      <w:r w:rsidRPr="003C2EAF">
        <w:rPr>
          <w:rFonts w:ascii="Times New Roman" w:hAnsi="Times New Roman" w:cs="Times New Roman"/>
          <w:b/>
          <w:bCs/>
          <w:sz w:val="32"/>
          <w:szCs w:val="32"/>
        </w:rPr>
        <w:t xml:space="preserve">Synergie des compétences </w:t>
      </w:r>
    </w:p>
    <w:p w14:paraId="713AEC77" w14:textId="774517D0" w:rsidR="00131D16" w:rsidRPr="003C2EAF" w:rsidRDefault="0020501B" w:rsidP="0020501B">
      <w:pPr>
        <w:pStyle w:val="Paragraphedeliste"/>
        <w:tabs>
          <w:tab w:val="left" w:pos="3090"/>
        </w:tabs>
        <w:spacing w:line="360" w:lineRule="auto"/>
        <w:jc w:val="both"/>
        <w:rPr>
          <w:rFonts w:ascii="Times New Roman" w:hAnsi="Times New Roman" w:cs="Times New Roman"/>
          <w:sz w:val="32"/>
          <w:szCs w:val="32"/>
        </w:rPr>
      </w:pPr>
      <w:r w:rsidRPr="003C2EAF">
        <w:rPr>
          <w:rFonts w:ascii="Times New Roman" w:hAnsi="Times New Roman" w:cs="Times New Roman"/>
          <w:sz w:val="32"/>
          <w:szCs w:val="32"/>
        </w:rPr>
        <w:t>La réussite de ce projet repose sur une collaboration étroite entre des développeurs informatiques et une juriste. Cette synergie permet d’allier la maîtrise technologique à une expertise juridique, pour répondre efficacement aux besoins des citoyens en matière d’accès au droit.</w:t>
      </w:r>
    </w:p>
    <w:p w14:paraId="55A183AD" w14:textId="77777777" w:rsidR="0020501B" w:rsidRDefault="0020501B" w:rsidP="0020501B">
      <w:pPr>
        <w:pStyle w:val="Paragraphedeliste"/>
        <w:tabs>
          <w:tab w:val="left" w:pos="3090"/>
        </w:tabs>
        <w:spacing w:line="360" w:lineRule="auto"/>
        <w:jc w:val="both"/>
        <w:rPr>
          <w:rFonts w:ascii="Times New Roman" w:hAnsi="Times New Roman" w:cs="Times New Roman"/>
          <w:sz w:val="32"/>
          <w:szCs w:val="32"/>
        </w:rPr>
      </w:pPr>
    </w:p>
    <w:p w14:paraId="17F8F87A" w14:textId="77777777" w:rsidR="00D60797" w:rsidRDefault="00D60797" w:rsidP="0020501B">
      <w:pPr>
        <w:pStyle w:val="Paragraphedeliste"/>
        <w:tabs>
          <w:tab w:val="left" w:pos="3090"/>
        </w:tabs>
        <w:spacing w:line="360" w:lineRule="auto"/>
        <w:jc w:val="both"/>
        <w:rPr>
          <w:rFonts w:ascii="Times New Roman" w:hAnsi="Times New Roman" w:cs="Times New Roman"/>
          <w:sz w:val="32"/>
          <w:szCs w:val="32"/>
        </w:rPr>
      </w:pPr>
    </w:p>
    <w:p w14:paraId="3A9A0FC1" w14:textId="77777777" w:rsidR="00D60797" w:rsidRDefault="00D60797" w:rsidP="0020501B">
      <w:pPr>
        <w:pStyle w:val="Paragraphedeliste"/>
        <w:tabs>
          <w:tab w:val="left" w:pos="3090"/>
        </w:tabs>
        <w:spacing w:line="360" w:lineRule="auto"/>
        <w:jc w:val="both"/>
        <w:rPr>
          <w:rFonts w:ascii="Times New Roman" w:hAnsi="Times New Roman" w:cs="Times New Roman"/>
          <w:sz w:val="32"/>
          <w:szCs w:val="32"/>
        </w:rPr>
      </w:pPr>
    </w:p>
    <w:p w14:paraId="1AFB78F7" w14:textId="77777777" w:rsidR="00D60797" w:rsidRDefault="00D60797" w:rsidP="0020501B">
      <w:pPr>
        <w:pStyle w:val="Paragraphedeliste"/>
        <w:tabs>
          <w:tab w:val="left" w:pos="3090"/>
        </w:tabs>
        <w:spacing w:line="360" w:lineRule="auto"/>
        <w:jc w:val="both"/>
        <w:rPr>
          <w:rFonts w:ascii="Times New Roman" w:hAnsi="Times New Roman" w:cs="Times New Roman"/>
          <w:sz w:val="32"/>
          <w:szCs w:val="32"/>
        </w:rPr>
      </w:pPr>
    </w:p>
    <w:p w14:paraId="3EE9B84F" w14:textId="77777777" w:rsidR="00D60797" w:rsidRDefault="00D60797" w:rsidP="0020501B">
      <w:pPr>
        <w:pStyle w:val="Paragraphedeliste"/>
        <w:tabs>
          <w:tab w:val="left" w:pos="3090"/>
        </w:tabs>
        <w:spacing w:line="360" w:lineRule="auto"/>
        <w:jc w:val="both"/>
        <w:rPr>
          <w:rFonts w:ascii="Times New Roman" w:hAnsi="Times New Roman" w:cs="Times New Roman"/>
          <w:sz w:val="32"/>
          <w:szCs w:val="32"/>
        </w:rPr>
      </w:pPr>
    </w:p>
    <w:p w14:paraId="59CEEE11" w14:textId="77777777" w:rsidR="00D60797" w:rsidRPr="003C2EAF" w:rsidRDefault="00D60797" w:rsidP="0020501B">
      <w:pPr>
        <w:pStyle w:val="Paragraphedeliste"/>
        <w:tabs>
          <w:tab w:val="left" w:pos="3090"/>
        </w:tabs>
        <w:spacing w:line="360" w:lineRule="auto"/>
        <w:jc w:val="both"/>
        <w:rPr>
          <w:rFonts w:ascii="Times New Roman" w:hAnsi="Times New Roman" w:cs="Times New Roman"/>
          <w:sz w:val="32"/>
          <w:szCs w:val="32"/>
        </w:rPr>
      </w:pPr>
    </w:p>
    <w:p w14:paraId="4C626EE5" w14:textId="04F9D199" w:rsidR="0020501B" w:rsidRPr="003C2EAF" w:rsidRDefault="0020501B" w:rsidP="00D60797">
      <w:pPr>
        <w:pStyle w:val="Paragraphedeliste"/>
        <w:numPr>
          <w:ilvl w:val="0"/>
          <w:numId w:val="6"/>
        </w:numPr>
        <w:tabs>
          <w:tab w:val="left" w:pos="3090"/>
        </w:tabs>
        <w:spacing w:line="360" w:lineRule="auto"/>
        <w:jc w:val="both"/>
        <w:rPr>
          <w:rFonts w:ascii="Times New Roman" w:hAnsi="Times New Roman" w:cs="Times New Roman"/>
          <w:b/>
          <w:bCs/>
          <w:sz w:val="32"/>
          <w:szCs w:val="32"/>
        </w:rPr>
      </w:pPr>
      <w:r w:rsidRPr="003C2EAF">
        <w:rPr>
          <w:rFonts w:ascii="Times New Roman" w:hAnsi="Times New Roman" w:cs="Times New Roman"/>
          <w:b/>
          <w:bCs/>
          <w:sz w:val="32"/>
          <w:szCs w:val="32"/>
        </w:rPr>
        <w:lastRenderedPageBreak/>
        <w:t>Rôles et responsabilités des acteurs du projet</w:t>
      </w:r>
    </w:p>
    <w:p w14:paraId="7E79FB3B" w14:textId="5F8521DD" w:rsidR="0020501B" w:rsidRDefault="0020501B" w:rsidP="0020501B">
      <w:pPr>
        <w:pStyle w:val="Paragraphedeliste"/>
        <w:tabs>
          <w:tab w:val="left" w:pos="3090"/>
        </w:tabs>
        <w:spacing w:line="360" w:lineRule="auto"/>
        <w:jc w:val="both"/>
        <w:rPr>
          <w:rFonts w:ascii="Times New Roman" w:hAnsi="Times New Roman" w:cs="Times New Roman"/>
          <w:sz w:val="32"/>
          <w:szCs w:val="32"/>
        </w:rPr>
      </w:pPr>
      <w:r w:rsidRPr="003C2EAF">
        <w:rPr>
          <w:rFonts w:ascii="Times New Roman" w:hAnsi="Times New Roman" w:cs="Times New Roman"/>
          <w:sz w:val="32"/>
          <w:szCs w:val="32"/>
        </w:rPr>
        <w:t>Chaque acteur du projet occupe un rôle essentiel pour assurer la qualité, l’efficacité et la pertinence de la plateforme développée :</w:t>
      </w:r>
    </w:p>
    <w:p w14:paraId="6E105E12" w14:textId="77777777" w:rsidR="003C2EAF" w:rsidRPr="003C2EAF" w:rsidRDefault="003C2EAF" w:rsidP="0020501B">
      <w:pPr>
        <w:pStyle w:val="Paragraphedeliste"/>
        <w:tabs>
          <w:tab w:val="left" w:pos="3090"/>
        </w:tabs>
        <w:spacing w:line="360" w:lineRule="auto"/>
        <w:jc w:val="both"/>
        <w:rPr>
          <w:rFonts w:ascii="Times New Roman" w:hAnsi="Times New Roman" w:cs="Times New Roman"/>
          <w:sz w:val="32"/>
          <w:szCs w:val="32"/>
        </w:rPr>
      </w:pPr>
    </w:p>
    <w:tbl>
      <w:tblPr>
        <w:tblStyle w:val="TableauGrille6Couleur-Accentuation2"/>
        <w:tblW w:w="0" w:type="auto"/>
        <w:tblLook w:val="04A0" w:firstRow="1" w:lastRow="0" w:firstColumn="1" w:lastColumn="0" w:noHBand="0" w:noVBand="1"/>
      </w:tblPr>
      <w:tblGrid>
        <w:gridCol w:w="4531"/>
        <w:gridCol w:w="4531"/>
      </w:tblGrid>
      <w:tr w:rsidR="0020501B" w:rsidRPr="003C2EAF" w14:paraId="6378411F" w14:textId="77777777" w:rsidTr="00205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196141" w14:textId="41906D61" w:rsidR="0020501B" w:rsidRPr="003C2EAF" w:rsidRDefault="0020501B" w:rsidP="0020501B">
            <w:pPr>
              <w:pStyle w:val="Paragraphedeliste"/>
              <w:tabs>
                <w:tab w:val="left" w:pos="3090"/>
              </w:tabs>
              <w:spacing w:line="360" w:lineRule="auto"/>
              <w:ind w:left="0"/>
              <w:jc w:val="both"/>
              <w:rPr>
                <w:rFonts w:ascii="Times New Roman" w:hAnsi="Times New Roman" w:cs="Times New Roman"/>
                <w:sz w:val="32"/>
                <w:szCs w:val="32"/>
              </w:rPr>
            </w:pPr>
            <w:r w:rsidRPr="003C2EAF">
              <w:rPr>
                <w:rFonts w:ascii="Times New Roman" w:hAnsi="Times New Roman" w:cs="Times New Roman"/>
                <w:sz w:val="32"/>
                <w:szCs w:val="32"/>
              </w:rPr>
              <w:t xml:space="preserve">Acteurs </w:t>
            </w:r>
          </w:p>
        </w:tc>
        <w:tc>
          <w:tcPr>
            <w:tcW w:w="4531" w:type="dxa"/>
          </w:tcPr>
          <w:p w14:paraId="70B4CF0E" w14:textId="3E87B94F" w:rsidR="0020501B" w:rsidRPr="003C2EAF" w:rsidRDefault="0020501B" w:rsidP="0020501B">
            <w:pPr>
              <w:pStyle w:val="Paragraphedeliste"/>
              <w:tabs>
                <w:tab w:val="left" w:pos="3090"/>
              </w:tab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C2EAF">
              <w:rPr>
                <w:rFonts w:ascii="Times New Roman" w:hAnsi="Times New Roman" w:cs="Times New Roman"/>
                <w:sz w:val="32"/>
                <w:szCs w:val="32"/>
              </w:rPr>
              <w:t>Rôle</w:t>
            </w:r>
          </w:p>
        </w:tc>
      </w:tr>
      <w:tr w:rsidR="0020501B" w:rsidRPr="003C2EAF" w14:paraId="0D40AE9E" w14:textId="77777777" w:rsidTr="00205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6737FA" w14:textId="5388C6A4" w:rsidR="0020501B" w:rsidRPr="003C2EAF" w:rsidRDefault="0020501B" w:rsidP="0020501B">
            <w:pPr>
              <w:pStyle w:val="Paragraphedeliste"/>
              <w:tabs>
                <w:tab w:val="left" w:pos="3090"/>
              </w:tabs>
              <w:spacing w:line="360" w:lineRule="auto"/>
              <w:ind w:left="0"/>
              <w:jc w:val="both"/>
              <w:rPr>
                <w:rFonts w:ascii="Times New Roman" w:hAnsi="Times New Roman" w:cs="Times New Roman"/>
                <w:sz w:val="32"/>
                <w:szCs w:val="32"/>
              </w:rPr>
            </w:pPr>
            <w:r w:rsidRPr="003C2EAF">
              <w:rPr>
                <w:rFonts w:ascii="Times New Roman" w:hAnsi="Times New Roman" w:cs="Times New Roman"/>
                <w:sz w:val="32"/>
                <w:szCs w:val="32"/>
              </w:rPr>
              <w:t>Les développeurs frontend et backend</w:t>
            </w:r>
          </w:p>
        </w:tc>
        <w:tc>
          <w:tcPr>
            <w:tcW w:w="4531" w:type="dxa"/>
          </w:tcPr>
          <w:p w14:paraId="6DDB3301" w14:textId="29BEFBC6" w:rsidR="0020501B" w:rsidRPr="003C2EAF" w:rsidRDefault="0020501B" w:rsidP="0020501B">
            <w:pPr>
              <w:pStyle w:val="Paragraphedeliste"/>
              <w:tabs>
                <w:tab w:val="left" w:pos="309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C2EAF">
              <w:rPr>
                <w:rFonts w:ascii="Times New Roman" w:hAnsi="Times New Roman" w:cs="Times New Roman"/>
                <w:sz w:val="32"/>
                <w:szCs w:val="32"/>
              </w:rPr>
              <w:t>Assurent la conception technique de la plateforme. Ils veillent à offrir une interface intuitive, rapide, responsive, et conforme aux normes d’accessibilité (WCAG 2.1)</w:t>
            </w:r>
          </w:p>
        </w:tc>
      </w:tr>
      <w:tr w:rsidR="0020501B" w:rsidRPr="003C2EAF" w14:paraId="61BB3240" w14:textId="77777777" w:rsidTr="0020501B">
        <w:tc>
          <w:tcPr>
            <w:cnfStyle w:val="001000000000" w:firstRow="0" w:lastRow="0" w:firstColumn="1" w:lastColumn="0" w:oddVBand="0" w:evenVBand="0" w:oddHBand="0" w:evenHBand="0" w:firstRowFirstColumn="0" w:firstRowLastColumn="0" w:lastRowFirstColumn="0" w:lastRowLastColumn="0"/>
            <w:tcW w:w="4531" w:type="dxa"/>
          </w:tcPr>
          <w:p w14:paraId="6AC649AB" w14:textId="38F29191" w:rsidR="0020501B" w:rsidRPr="003C2EAF" w:rsidRDefault="0020501B" w:rsidP="0020501B">
            <w:pPr>
              <w:pStyle w:val="Paragraphedeliste"/>
              <w:tabs>
                <w:tab w:val="left" w:pos="3090"/>
              </w:tabs>
              <w:spacing w:line="360" w:lineRule="auto"/>
              <w:ind w:left="0"/>
              <w:jc w:val="both"/>
              <w:rPr>
                <w:rFonts w:ascii="Times New Roman" w:hAnsi="Times New Roman" w:cs="Times New Roman"/>
                <w:sz w:val="32"/>
                <w:szCs w:val="32"/>
              </w:rPr>
            </w:pPr>
            <w:r w:rsidRPr="003C2EAF">
              <w:rPr>
                <w:rFonts w:ascii="Times New Roman" w:hAnsi="Times New Roman" w:cs="Times New Roman"/>
                <w:sz w:val="32"/>
                <w:szCs w:val="32"/>
              </w:rPr>
              <w:t>La juriste</w:t>
            </w:r>
          </w:p>
        </w:tc>
        <w:tc>
          <w:tcPr>
            <w:tcW w:w="4531" w:type="dxa"/>
          </w:tcPr>
          <w:p w14:paraId="5405131D" w14:textId="05E51252" w:rsidR="0020501B" w:rsidRPr="003C2EAF" w:rsidRDefault="0020501B" w:rsidP="0020501B">
            <w:pPr>
              <w:pStyle w:val="Paragraphedeliste"/>
              <w:tabs>
                <w:tab w:val="left" w:pos="309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C2EAF">
              <w:rPr>
                <w:rFonts w:ascii="Times New Roman" w:hAnsi="Times New Roman" w:cs="Times New Roman"/>
                <w:sz w:val="32"/>
                <w:szCs w:val="32"/>
              </w:rPr>
              <w:t>est responsable de la rédaction ou de la supervision des contenus vulgarisés. Elle garantit la fiabilité juridique des informations diffusées, tout en veillant à leur clarté, leur accessibilité linguistique et leur pertinence vis-à-vis des attentes des utilisateurs.</w:t>
            </w:r>
          </w:p>
        </w:tc>
      </w:tr>
    </w:tbl>
    <w:p w14:paraId="690A957C" w14:textId="77777777" w:rsidR="0020501B" w:rsidRPr="003C2EAF" w:rsidRDefault="0020501B" w:rsidP="0020501B">
      <w:pPr>
        <w:tabs>
          <w:tab w:val="left" w:pos="3090"/>
        </w:tabs>
        <w:spacing w:line="360" w:lineRule="auto"/>
        <w:jc w:val="both"/>
        <w:rPr>
          <w:rFonts w:ascii="Times New Roman" w:hAnsi="Times New Roman" w:cs="Times New Roman"/>
          <w:sz w:val="32"/>
          <w:szCs w:val="32"/>
        </w:rPr>
      </w:pPr>
    </w:p>
    <w:p w14:paraId="000D1383" w14:textId="164B1CE9" w:rsidR="00131D16" w:rsidRPr="003C2EAF" w:rsidRDefault="0020501B" w:rsidP="00131D16">
      <w:pPr>
        <w:spacing w:line="360" w:lineRule="auto"/>
        <w:jc w:val="both"/>
        <w:rPr>
          <w:rFonts w:ascii="Times New Roman" w:hAnsi="Times New Roman" w:cs="Times New Roman"/>
          <w:b/>
          <w:bCs/>
          <w:color w:val="4472C4" w:themeColor="accent1"/>
          <w:sz w:val="32"/>
          <w:szCs w:val="32"/>
        </w:rPr>
      </w:pPr>
      <w:r w:rsidRPr="003C2EAF">
        <w:rPr>
          <w:rFonts w:ascii="Times New Roman" w:hAnsi="Times New Roman" w:cs="Times New Roman"/>
          <w:b/>
          <w:bCs/>
          <w:color w:val="4472C4" w:themeColor="accent1"/>
          <w:sz w:val="32"/>
          <w:szCs w:val="32"/>
          <w:u w:val="single"/>
        </w:rPr>
        <w:t xml:space="preserve">NB : </w:t>
      </w:r>
      <w:r w:rsidRPr="003C2EAF">
        <w:rPr>
          <w:rFonts w:ascii="Times New Roman" w:hAnsi="Times New Roman" w:cs="Times New Roman"/>
          <w:b/>
          <w:bCs/>
          <w:i/>
          <w:iCs/>
          <w:color w:val="4472C4" w:themeColor="accent1"/>
          <w:sz w:val="32"/>
          <w:szCs w:val="32"/>
        </w:rPr>
        <w:t>Cette complémentarité garantit une solution à la fois fiable, ergonomique et pertinente sur le plan juridique.</w:t>
      </w:r>
    </w:p>
    <w:p w14:paraId="30EB82D7" w14:textId="77777777" w:rsidR="00D60797" w:rsidRPr="003C2EAF" w:rsidRDefault="00D60797" w:rsidP="00131D16">
      <w:pPr>
        <w:spacing w:line="360" w:lineRule="auto"/>
        <w:jc w:val="both"/>
        <w:rPr>
          <w:rFonts w:ascii="Times New Roman" w:hAnsi="Times New Roman" w:cs="Times New Roman"/>
          <w:sz w:val="32"/>
          <w:szCs w:val="32"/>
        </w:rPr>
      </w:pPr>
    </w:p>
    <w:p w14:paraId="662774ED" w14:textId="5A99E401" w:rsidR="00AA5EB2" w:rsidRPr="003C2EAF" w:rsidRDefault="00AA5EB2" w:rsidP="00D60797">
      <w:pPr>
        <w:pStyle w:val="Paragraphedeliste"/>
        <w:numPr>
          <w:ilvl w:val="0"/>
          <w:numId w:val="6"/>
        </w:numPr>
        <w:tabs>
          <w:tab w:val="left" w:pos="3090"/>
        </w:tabs>
        <w:spacing w:line="360" w:lineRule="auto"/>
        <w:jc w:val="both"/>
        <w:rPr>
          <w:rFonts w:ascii="Times New Roman" w:hAnsi="Times New Roman" w:cs="Times New Roman"/>
          <w:b/>
          <w:bCs/>
          <w:sz w:val="32"/>
          <w:szCs w:val="32"/>
        </w:rPr>
      </w:pPr>
      <w:r w:rsidRPr="003C2EAF">
        <w:rPr>
          <w:rFonts w:ascii="Times New Roman" w:hAnsi="Times New Roman" w:cs="Times New Roman"/>
          <w:b/>
          <w:bCs/>
          <w:sz w:val="32"/>
          <w:szCs w:val="32"/>
        </w:rPr>
        <w:lastRenderedPageBreak/>
        <w:t>Attentes fonctionnelles vis-à-vis des acteurs du projet</w:t>
      </w:r>
    </w:p>
    <w:p w14:paraId="14E63A01" w14:textId="1C6EF969" w:rsidR="00AA5EB2" w:rsidRPr="003C2EAF" w:rsidRDefault="00AA5EB2" w:rsidP="00AA5EB2">
      <w:pPr>
        <w:tabs>
          <w:tab w:val="left" w:pos="3090"/>
        </w:tabs>
        <w:spacing w:line="360" w:lineRule="auto"/>
        <w:ind w:left="360"/>
        <w:jc w:val="both"/>
        <w:rPr>
          <w:rFonts w:ascii="Times New Roman" w:hAnsi="Times New Roman" w:cs="Times New Roman"/>
          <w:sz w:val="32"/>
          <w:szCs w:val="32"/>
        </w:rPr>
      </w:pPr>
      <w:r w:rsidRPr="003C2EAF">
        <w:rPr>
          <w:rFonts w:ascii="Times New Roman" w:hAnsi="Times New Roman" w:cs="Times New Roman"/>
          <w:sz w:val="32"/>
          <w:szCs w:val="32"/>
        </w:rPr>
        <w:t>Afin d'assurer la cohérence et la réussite du projet, des attentes précises sont définies pour chaque acteur impliqué, en lien direct avec les fonctionnalités prévues. Ces responsabilités sont réparties entre la juriste et les développeurs.</w:t>
      </w:r>
    </w:p>
    <w:p w14:paraId="308C147F" w14:textId="77777777" w:rsidR="00AA5EB2" w:rsidRPr="00AA5EB2" w:rsidRDefault="00AA5EB2" w:rsidP="00AA5EB2">
      <w:pPr>
        <w:tabs>
          <w:tab w:val="left" w:pos="3090"/>
        </w:tabs>
        <w:spacing w:line="360" w:lineRule="auto"/>
        <w:ind w:left="360"/>
        <w:jc w:val="both"/>
        <w:rPr>
          <w:rFonts w:ascii="Times New Roman" w:hAnsi="Times New Roman" w:cs="Times New Roman"/>
          <w:b/>
          <w:bCs/>
          <w:sz w:val="32"/>
          <w:szCs w:val="32"/>
        </w:rPr>
      </w:pPr>
      <w:r w:rsidRPr="00AA5EB2">
        <w:rPr>
          <w:rFonts w:ascii="Times New Roman" w:hAnsi="Times New Roman" w:cs="Times New Roman"/>
          <w:b/>
          <w:bCs/>
          <w:sz w:val="32"/>
          <w:szCs w:val="32"/>
        </w:rPr>
        <w:t>4.1 Attentes vis-à-vis de la juriste</w:t>
      </w:r>
    </w:p>
    <w:p w14:paraId="399691A5" w14:textId="582F6684" w:rsidR="00AA5EB2" w:rsidRPr="003C2EAF" w:rsidRDefault="00AA5EB2" w:rsidP="00AA5EB2">
      <w:pPr>
        <w:tabs>
          <w:tab w:val="left" w:pos="3090"/>
        </w:tabs>
        <w:spacing w:line="360" w:lineRule="auto"/>
        <w:ind w:left="360"/>
        <w:jc w:val="both"/>
        <w:rPr>
          <w:rFonts w:ascii="Times New Roman" w:hAnsi="Times New Roman" w:cs="Times New Roman"/>
          <w:sz w:val="32"/>
          <w:szCs w:val="32"/>
        </w:rPr>
      </w:pPr>
      <w:r w:rsidRPr="00AA5EB2">
        <w:rPr>
          <w:rFonts w:ascii="Times New Roman" w:hAnsi="Times New Roman" w:cs="Times New Roman"/>
          <w:sz w:val="32"/>
          <w:szCs w:val="32"/>
        </w:rPr>
        <w:t>La juriste contribue à la qualité juridique et pédagogique des contenus diffusés sur la plateforme. Ses principales missions sont les suivantes :</w:t>
      </w:r>
    </w:p>
    <w:tbl>
      <w:tblPr>
        <w:tblStyle w:val="TableauGrille6Couleur-Accentuation2"/>
        <w:tblW w:w="0" w:type="auto"/>
        <w:tblLook w:val="04A0" w:firstRow="1" w:lastRow="0" w:firstColumn="1" w:lastColumn="0" w:noHBand="0" w:noVBand="1"/>
      </w:tblPr>
      <w:tblGrid>
        <w:gridCol w:w="4531"/>
        <w:gridCol w:w="4531"/>
      </w:tblGrid>
      <w:tr w:rsidR="00AA5EB2" w:rsidRPr="003C2EAF" w14:paraId="26CD918E" w14:textId="77777777" w:rsidTr="00277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941B38" w14:textId="44EB2263" w:rsidR="00AA5EB2" w:rsidRPr="003C2EAF" w:rsidRDefault="00AA5EB2" w:rsidP="002773CD">
            <w:pPr>
              <w:pStyle w:val="Paragraphedeliste"/>
              <w:tabs>
                <w:tab w:val="left" w:pos="3090"/>
              </w:tabs>
              <w:spacing w:line="360" w:lineRule="auto"/>
              <w:ind w:left="0"/>
              <w:jc w:val="both"/>
              <w:rPr>
                <w:rFonts w:ascii="Times New Roman" w:hAnsi="Times New Roman" w:cs="Times New Roman"/>
                <w:sz w:val="32"/>
                <w:szCs w:val="32"/>
              </w:rPr>
            </w:pPr>
            <w:r w:rsidRPr="00AA5EB2">
              <w:rPr>
                <w:rFonts w:ascii="Times New Roman" w:hAnsi="Times New Roman" w:cs="Times New Roman"/>
                <w:sz w:val="32"/>
                <w:szCs w:val="32"/>
              </w:rPr>
              <w:t>Vulgarisation des lois</w:t>
            </w:r>
          </w:p>
        </w:tc>
        <w:tc>
          <w:tcPr>
            <w:tcW w:w="4531" w:type="dxa"/>
          </w:tcPr>
          <w:p w14:paraId="77E4FD12" w14:textId="6AFE17CF" w:rsidR="00AA5EB2" w:rsidRPr="003C2EAF" w:rsidRDefault="00AA5EB2" w:rsidP="002773CD">
            <w:pPr>
              <w:pStyle w:val="Paragraphedeliste"/>
              <w:tabs>
                <w:tab w:val="left" w:pos="3090"/>
              </w:tab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AA5EB2">
              <w:rPr>
                <w:rFonts w:ascii="Times New Roman" w:hAnsi="Times New Roman" w:cs="Times New Roman"/>
                <w:b w:val="0"/>
                <w:bCs w:val="0"/>
                <w:sz w:val="32"/>
                <w:szCs w:val="32"/>
              </w:rPr>
              <w:t>Traduire les textes de loi en un langage clair, simple et accessible au grand public, en respectant les principes du FALC.</w:t>
            </w:r>
          </w:p>
        </w:tc>
      </w:tr>
      <w:tr w:rsidR="00AA5EB2" w:rsidRPr="003C2EAF" w14:paraId="2D3384A1" w14:textId="77777777" w:rsidTr="0027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55AB5C" w14:textId="06116DEE" w:rsidR="00AA5EB2" w:rsidRPr="003C2EAF" w:rsidRDefault="00AA5EB2" w:rsidP="002773CD">
            <w:pPr>
              <w:pStyle w:val="Paragraphedeliste"/>
              <w:tabs>
                <w:tab w:val="left" w:pos="3090"/>
              </w:tabs>
              <w:spacing w:line="360" w:lineRule="auto"/>
              <w:ind w:left="0"/>
              <w:jc w:val="both"/>
              <w:rPr>
                <w:rFonts w:ascii="Times New Roman" w:hAnsi="Times New Roman" w:cs="Times New Roman"/>
                <w:sz w:val="32"/>
                <w:szCs w:val="32"/>
              </w:rPr>
            </w:pPr>
            <w:r w:rsidRPr="00AA5EB2">
              <w:rPr>
                <w:rFonts w:ascii="Times New Roman" w:hAnsi="Times New Roman" w:cs="Times New Roman"/>
                <w:sz w:val="32"/>
                <w:szCs w:val="32"/>
              </w:rPr>
              <w:t>Rédaction de contenus pédagogiques</w:t>
            </w:r>
          </w:p>
        </w:tc>
        <w:tc>
          <w:tcPr>
            <w:tcW w:w="4531" w:type="dxa"/>
          </w:tcPr>
          <w:p w14:paraId="6C9BB9CB" w14:textId="11BAE0E9" w:rsidR="00AA5EB2" w:rsidRPr="003C2EAF" w:rsidRDefault="00AA5EB2" w:rsidP="002773CD">
            <w:pPr>
              <w:pStyle w:val="Paragraphedeliste"/>
              <w:tabs>
                <w:tab w:val="left" w:pos="309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A5EB2">
              <w:rPr>
                <w:rFonts w:ascii="Times New Roman" w:hAnsi="Times New Roman" w:cs="Times New Roman"/>
                <w:sz w:val="32"/>
                <w:szCs w:val="32"/>
              </w:rPr>
              <w:t>Élaborer des articles, fiches pratiques ou réponses types sur des thèmes juridiques fréquents (droit du travail, logement, vie privée, etc.).</w:t>
            </w:r>
          </w:p>
        </w:tc>
      </w:tr>
      <w:tr w:rsidR="00AA5EB2" w:rsidRPr="003C2EAF" w14:paraId="29CE3598" w14:textId="77777777" w:rsidTr="002773CD">
        <w:tc>
          <w:tcPr>
            <w:cnfStyle w:val="001000000000" w:firstRow="0" w:lastRow="0" w:firstColumn="1" w:lastColumn="0" w:oddVBand="0" w:evenVBand="0" w:oddHBand="0" w:evenHBand="0" w:firstRowFirstColumn="0" w:firstRowLastColumn="0" w:lastRowFirstColumn="0" w:lastRowLastColumn="0"/>
            <w:tcW w:w="4531" w:type="dxa"/>
          </w:tcPr>
          <w:p w14:paraId="2C73CCE9" w14:textId="25643A11" w:rsidR="00AA5EB2" w:rsidRPr="003C2EAF" w:rsidRDefault="00AA5EB2" w:rsidP="002773CD">
            <w:pPr>
              <w:pStyle w:val="Paragraphedeliste"/>
              <w:tabs>
                <w:tab w:val="left" w:pos="3090"/>
              </w:tabs>
              <w:spacing w:line="360" w:lineRule="auto"/>
              <w:ind w:left="0"/>
              <w:jc w:val="both"/>
              <w:rPr>
                <w:rFonts w:ascii="Times New Roman" w:hAnsi="Times New Roman" w:cs="Times New Roman"/>
                <w:sz w:val="32"/>
                <w:szCs w:val="32"/>
              </w:rPr>
            </w:pPr>
            <w:r w:rsidRPr="00AA5EB2">
              <w:rPr>
                <w:rFonts w:ascii="Times New Roman" w:hAnsi="Times New Roman" w:cs="Times New Roman"/>
                <w:sz w:val="32"/>
                <w:szCs w:val="32"/>
              </w:rPr>
              <w:t>Validation des réponses générées par l’IA :</w:t>
            </w:r>
          </w:p>
        </w:tc>
        <w:tc>
          <w:tcPr>
            <w:tcW w:w="4531" w:type="dxa"/>
          </w:tcPr>
          <w:p w14:paraId="3BEB224E" w14:textId="77777777" w:rsidR="00AA5EB2" w:rsidRPr="00AA5EB2" w:rsidRDefault="00AA5EB2" w:rsidP="00AA5EB2">
            <w:pPr>
              <w:tabs>
                <w:tab w:val="left" w:pos="3090"/>
              </w:tabs>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AA5EB2">
              <w:rPr>
                <w:rFonts w:ascii="Times New Roman" w:hAnsi="Times New Roman" w:cs="Times New Roman"/>
                <w:sz w:val="32"/>
                <w:szCs w:val="32"/>
              </w:rPr>
              <w:t xml:space="preserve">Relire, corriger ou reformuler les réponses proposées par le moteur GPT, notamment dans le cadre du </w:t>
            </w:r>
            <w:proofErr w:type="spellStart"/>
            <w:r w:rsidRPr="00AA5EB2">
              <w:rPr>
                <w:rFonts w:ascii="Times New Roman" w:hAnsi="Times New Roman" w:cs="Times New Roman"/>
                <w:sz w:val="32"/>
                <w:szCs w:val="32"/>
              </w:rPr>
              <w:t>chatbot</w:t>
            </w:r>
            <w:proofErr w:type="spellEnd"/>
            <w:r w:rsidRPr="00AA5EB2">
              <w:rPr>
                <w:rFonts w:ascii="Times New Roman" w:hAnsi="Times New Roman" w:cs="Times New Roman"/>
                <w:sz w:val="32"/>
                <w:szCs w:val="32"/>
              </w:rPr>
              <w:t xml:space="preserve"> juridique.</w:t>
            </w:r>
          </w:p>
          <w:p w14:paraId="7188D7DD" w14:textId="06B650BE" w:rsidR="00AA5EB2" w:rsidRPr="003C2EAF" w:rsidRDefault="00AA5EB2" w:rsidP="002773CD">
            <w:pPr>
              <w:pStyle w:val="Paragraphedeliste"/>
              <w:tabs>
                <w:tab w:val="left" w:pos="309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AA5EB2" w:rsidRPr="003C2EAF" w14:paraId="05814702" w14:textId="77777777" w:rsidTr="0027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B9D3AB" w14:textId="0F4AAA39" w:rsidR="00AA5EB2" w:rsidRPr="003C2EAF" w:rsidRDefault="00AA5EB2" w:rsidP="002773CD">
            <w:pPr>
              <w:pStyle w:val="Paragraphedeliste"/>
              <w:tabs>
                <w:tab w:val="left" w:pos="3090"/>
              </w:tabs>
              <w:spacing w:line="360" w:lineRule="auto"/>
              <w:ind w:left="0"/>
              <w:jc w:val="both"/>
              <w:rPr>
                <w:rFonts w:ascii="Times New Roman" w:hAnsi="Times New Roman" w:cs="Times New Roman"/>
                <w:b w:val="0"/>
                <w:bCs w:val="0"/>
                <w:sz w:val="32"/>
                <w:szCs w:val="32"/>
              </w:rPr>
            </w:pPr>
            <w:r w:rsidRPr="00AA5EB2">
              <w:rPr>
                <w:rFonts w:ascii="Times New Roman" w:hAnsi="Times New Roman" w:cs="Times New Roman"/>
                <w:sz w:val="32"/>
                <w:szCs w:val="32"/>
              </w:rPr>
              <w:lastRenderedPageBreak/>
              <w:t>Participation à la base de documents juridiques</w:t>
            </w:r>
          </w:p>
        </w:tc>
        <w:tc>
          <w:tcPr>
            <w:tcW w:w="4531" w:type="dxa"/>
          </w:tcPr>
          <w:p w14:paraId="5CFA32F2" w14:textId="50D360A4" w:rsidR="00AA5EB2" w:rsidRPr="003C2EAF" w:rsidRDefault="00AA5EB2" w:rsidP="00AA5EB2">
            <w:pPr>
              <w:tabs>
                <w:tab w:val="left" w:pos="309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C2EAF">
              <w:rPr>
                <w:rFonts w:ascii="Times New Roman" w:hAnsi="Times New Roman" w:cs="Times New Roman"/>
                <w:sz w:val="32"/>
                <w:szCs w:val="32"/>
              </w:rPr>
              <w:t xml:space="preserve">Rechercher les documents juridiques, afin de donner des explication, </w:t>
            </w:r>
            <w:r w:rsidRPr="003C2EAF">
              <w:rPr>
                <w:rFonts w:ascii="Times New Roman" w:hAnsi="Times New Roman" w:cs="Times New Roman"/>
                <w:i/>
                <w:iCs/>
                <w:sz w:val="32"/>
                <w:szCs w:val="32"/>
                <w:u w:val="single"/>
              </w:rPr>
              <w:t>Exemple : CN, CJ</w:t>
            </w:r>
          </w:p>
        </w:tc>
      </w:tr>
      <w:tr w:rsidR="00AA5EB2" w:rsidRPr="003C2EAF" w14:paraId="58EC819E" w14:textId="77777777" w:rsidTr="002773CD">
        <w:tc>
          <w:tcPr>
            <w:cnfStyle w:val="001000000000" w:firstRow="0" w:lastRow="0" w:firstColumn="1" w:lastColumn="0" w:oddVBand="0" w:evenVBand="0" w:oddHBand="0" w:evenHBand="0" w:firstRowFirstColumn="0" w:firstRowLastColumn="0" w:lastRowFirstColumn="0" w:lastRowLastColumn="0"/>
            <w:tcW w:w="4531" w:type="dxa"/>
          </w:tcPr>
          <w:p w14:paraId="00DA4859" w14:textId="77777777" w:rsidR="00AA5EB2" w:rsidRPr="003C2EAF" w:rsidRDefault="00AA5EB2" w:rsidP="002773CD">
            <w:pPr>
              <w:pStyle w:val="Paragraphedeliste"/>
              <w:tabs>
                <w:tab w:val="left" w:pos="3090"/>
              </w:tabs>
              <w:spacing w:line="360" w:lineRule="auto"/>
              <w:ind w:left="0"/>
              <w:jc w:val="both"/>
              <w:rPr>
                <w:rFonts w:ascii="Times New Roman" w:hAnsi="Times New Roman" w:cs="Times New Roman"/>
                <w:b w:val="0"/>
                <w:bCs w:val="0"/>
                <w:sz w:val="32"/>
                <w:szCs w:val="32"/>
              </w:rPr>
            </w:pPr>
          </w:p>
        </w:tc>
        <w:tc>
          <w:tcPr>
            <w:tcW w:w="4531" w:type="dxa"/>
          </w:tcPr>
          <w:p w14:paraId="51162093" w14:textId="77777777" w:rsidR="00AA5EB2" w:rsidRPr="003C2EAF" w:rsidRDefault="00AA5EB2" w:rsidP="00AA5EB2">
            <w:pPr>
              <w:tabs>
                <w:tab w:val="left" w:pos="309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bl>
    <w:p w14:paraId="131DA186" w14:textId="17F465A9" w:rsidR="00AA5EB2" w:rsidRPr="00AA5EB2" w:rsidRDefault="00AA5EB2" w:rsidP="00AA5EB2">
      <w:pPr>
        <w:tabs>
          <w:tab w:val="left" w:pos="3090"/>
        </w:tabs>
        <w:spacing w:line="360" w:lineRule="auto"/>
        <w:jc w:val="both"/>
        <w:rPr>
          <w:rFonts w:ascii="Times New Roman" w:hAnsi="Times New Roman" w:cs="Times New Roman"/>
          <w:sz w:val="32"/>
          <w:szCs w:val="32"/>
        </w:rPr>
      </w:pPr>
    </w:p>
    <w:p w14:paraId="72CA5423" w14:textId="6C37511C" w:rsidR="00AA5EB2" w:rsidRPr="003C2EAF" w:rsidRDefault="00AA5EB2" w:rsidP="00D60797">
      <w:pPr>
        <w:pStyle w:val="Paragraphedeliste"/>
        <w:numPr>
          <w:ilvl w:val="1"/>
          <w:numId w:val="6"/>
        </w:numPr>
        <w:tabs>
          <w:tab w:val="left" w:pos="3090"/>
        </w:tabs>
        <w:spacing w:line="360" w:lineRule="auto"/>
        <w:jc w:val="both"/>
        <w:rPr>
          <w:rFonts w:ascii="Times New Roman" w:hAnsi="Times New Roman" w:cs="Times New Roman"/>
          <w:b/>
          <w:bCs/>
          <w:sz w:val="32"/>
          <w:szCs w:val="32"/>
        </w:rPr>
      </w:pPr>
      <w:r w:rsidRPr="003C2EAF">
        <w:rPr>
          <w:rFonts w:ascii="Times New Roman" w:hAnsi="Times New Roman" w:cs="Times New Roman"/>
          <w:b/>
          <w:bCs/>
          <w:sz w:val="32"/>
          <w:szCs w:val="32"/>
        </w:rPr>
        <w:t>Attentes vis-à-vis des développeurs</w:t>
      </w:r>
    </w:p>
    <w:p w14:paraId="51EC2AEB" w14:textId="32547662" w:rsidR="00AA5EB2" w:rsidRPr="003C2EAF" w:rsidRDefault="00AA5EB2" w:rsidP="00AA5EB2">
      <w:pPr>
        <w:pStyle w:val="Paragraphedeliste"/>
        <w:tabs>
          <w:tab w:val="left" w:pos="3090"/>
        </w:tabs>
        <w:spacing w:line="360" w:lineRule="auto"/>
        <w:jc w:val="both"/>
        <w:rPr>
          <w:rFonts w:ascii="Times New Roman" w:hAnsi="Times New Roman" w:cs="Times New Roman"/>
          <w:sz w:val="32"/>
          <w:szCs w:val="32"/>
        </w:rPr>
      </w:pPr>
      <w:r w:rsidRPr="003C2EAF">
        <w:rPr>
          <w:rFonts w:ascii="Times New Roman" w:hAnsi="Times New Roman" w:cs="Times New Roman"/>
          <w:sz w:val="32"/>
          <w:szCs w:val="32"/>
        </w:rPr>
        <w:t>Les développeurs sont responsables de la réalisation technique de la plateforme et de la mise en œuvre des fonctionnalités décrites dans le cahier des charges. Leurs responsabilités incluent :</w:t>
      </w:r>
    </w:p>
    <w:p w14:paraId="64557CD5" w14:textId="77777777" w:rsidR="00AA5EB2" w:rsidRPr="003C2EAF" w:rsidRDefault="00AA5EB2" w:rsidP="00AA5EB2">
      <w:pPr>
        <w:pStyle w:val="Paragraphedeliste"/>
        <w:tabs>
          <w:tab w:val="left" w:pos="3090"/>
        </w:tabs>
        <w:spacing w:line="360" w:lineRule="auto"/>
        <w:ind w:left="1080"/>
        <w:jc w:val="both"/>
        <w:rPr>
          <w:rFonts w:ascii="Times New Roman" w:hAnsi="Times New Roman" w:cs="Times New Roman"/>
          <w:b/>
          <w:bCs/>
          <w:sz w:val="32"/>
          <w:szCs w:val="32"/>
        </w:rPr>
      </w:pPr>
    </w:p>
    <w:tbl>
      <w:tblPr>
        <w:tblStyle w:val="TableauGrille6Couleur-Accentuation2"/>
        <w:tblW w:w="0" w:type="auto"/>
        <w:tblLook w:val="04A0" w:firstRow="1" w:lastRow="0" w:firstColumn="1" w:lastColumn="0" w:noHBand="0" w:noVBand="1"/>
      </w:tblPr>
      <w:tblGrid>
        <w:gridCol w:w="4531"/>
        <w:gridCol w:w="4531"/>
      </w:tblGrid>
      <w:tr w:rsidR="00AA5EB2" w:rsidRPr="003C2EAF" w14:paraId="21FBFB69" w14:textId="77777777" w:rsidTr="00277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1EA779" w14:textId="28D39713" w:rsidR="00AA5EB2" w:rsidRPr="003C2EAF" w:rsidRDefault="003C2EAF" w:rsidP="002773CD">
            <w:pPr>
              <w:pStyle w:val="Paragraphedeliste"/>
              <w:tabs>
                <w:tab w:val="left" w:pos="3090"/>
              </w:tabs>
              <w:spacing w:line="360" w:lineRule="auto"/>
              <w:ind w:left="0"/>
              <w:jc w:val="both"/>
              <w:rPr>
                <w:rFonts w:ascii="Times New Roman" w:hAnsi="Times New Roman" w:cs="Times New Roman"/>
                <w:sz w:val="32"/>
                <w:szCs w:val="32"/>
              </w:rPr>
            </w:pPr>
            <w:r w:rsidRPr="00AA5EB2">
              <w:rPr>
                <w:rFonts w:ascii="Times New Roman" w:hAnsi="Times New Roman" w:cs="Times New Roman"/>
                <w:sz w:val="32"/>
                <w:szCs w:val="32"/>
              </w:rPr>
              <w:t>Développement frontend</w:t>
            </w:r>
          </w:p>
        </w:tc>
        <w:tc>
          <w:tcPr>
            <w:tcW w:w="4531" w:type="dxa"/>
          </w:tcPr>
          <w:p w14:paraId="7E0BB3C1" w14:textId="45410E85" w:rsidR="00AA5EB2" w:rsidRPr="003C2EAF" w:rsidRDefault="003C2EAF" w:rsidP="002773CD">
            <w:pPr>
              <w:pStyle w:val="Paragraphedeliste"/>
              <w:tabs>
                <w:tab w:val="left" w:pos="3090"/>
              </w:tab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AA5EB2">
              <w:rPr>
                <w:rFonts w:ascii="Times New Roman" w:hAnsi="Times New Roman" w:cs="Times New Roman"/>
                <w:b w:val="0"/>
                <w:bCs w:val="0"/>
                <w:sz w:val="32"/>
                <w:szCs w:val="32"/>
              </w:rPr>
              <w:t>Concevoir une interface utilisateur intuitive, responsive, et conforme aux normes d’accessibilité (WCAG 2.1), avec navigation fluide et éléments interactifs clairs.</w:t>
            </w:r>
          </w:p>
        </w:tc>
      </w:tr>
      <w:tr w:rsidR="00AA5EB2" w:rsidRPr="003C2EAF" w14:paraId="006B83FA" w14:textId="77777777" w:rsidTr="0027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E8AE34" w14:textId="77777777" w:rsidR="00AA5EB2" w:rsidRPr="003C2EAF" w:rsidRDefault="00AA5EB2" w:rsidP="002773CD">
            <w:pPr>
              <w:pStyle w:val="Paragraphedeliste"/>
              <w:tabs>
                <w:tab w:val="left" w:pos="3090"/>
              </w:tabs>
              <w:spacing w:line="360" w:lineRule="auto"/>
              <w:ind w:left="0"/>
              <w:jc w:val="both"/>
              <w:rPr>
                <w:rFonts w:ascii="Times New Roman" w:hAnsi="Times New Roman" w:cs="Times New Roman"/>
                <w:sz w:val="32"/>
                <w:szCs w:val="32"/>
              </w:rPr>
            </w:pPr>
            <w:r w:rsidRPr="00AA5EB2">
              <w:rPr>
                <w:rFonts w:ascii="Times New Roman" w:hAnsi="Times New Roman" w:cs="Times New Roman"/>
                <w:sz w:val="32"/>
                <w:szCs w:val="32"/>
              </w:rPr>
              <w:t>Rédaction de contenus pédagogiques</w:t>
            </w:r>
          </w:p>
        </w:tc>
        <w:tc>
          <w:tcPr>
            <w:tcW w:w="4531" w:type="dxa"/>
          </w:tcPr>
          <w:p w14:paraId="2B6FF089" w14:textId="77777777" w:rsidR="00AA5EB2" w:rsidRPr="003C2EAF" w:rsidRDefault="00AA5EB2" w:rsidP="002773CD">
            <w:pPr>
              <w:pStyle w:val="Paragraphedeliste"/>
              <w:tabs>
                <w:tab w:val="left" w:pos="309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A5EB2">
              <w:rPr>
                <w:rFonts w:ascii="Times New Roman" w:hAnsi="Times New Roman" w:cs="Times New Roman"/>
                <w:sz w:val="32"/>
                <w:szCs w:val="32"/>
              </w:rPr>
              <w:t>Élaborer des articles, fiches pratiques ou réponses types sur des thèmes juridiques fréquents (droit du travail, logement, vie privée, etc.).</w:t>
            </w:r>
          </w:p>
        </w:tc>
      </w:tr>
      <w:tr w:rsidR="00AA5EB2" w:rsidRPr="003C2EAF" w14:paraId="2C9AA21D" w14:textId="77777777" w:rsidTr="002773CD">
        <w:tc>
          <w:tcPr>
            <w:cnfStyle w:val="001000000000" w:firstRow="0" w:lastRow="0" w:firstColumn="1" w:lastColumn="0" w:oddVBand="0" w:evenVBand="0" w:oddHBand="0" w:evenHBand="0" w:firstRowFirstColumn="0" w:firstRowLastColumn="0" w:lastRowFirstColumn="0" w:lastRowLastColumn="0"/>
            <w:tcW w:w="4531" w:type="dxa"/>
          </w:tcPr>
          <w:p w14:paraId="37B2B6E2" w14:textId="550F12AD" w:rsidR="00AA5EB2" w:rsidRPr="003C2EAF" w:rsidRDefault="003C2EAF" w:rsidP="002773CD">
            <w:pPr>
              <w:pStyle w:val="Paragraphedeliste"/>
              <w:tabs>
                <w:tab w:val="left" w:pos="3090"/>
              </w:tabs>
              <w:spacing w:line="360" w:lineRule="auto"/>
              <w:ind w:left="0"/>
              <w:jc w:val="both"/>
              <w:rPr>
                <w:rFonts w:ascii="Times New Roman" w:hAnsi="Times New Roman" w:cs="Times New Roman"/>
                <w:sz w:val="32"/>
                <w:szCs w:val="32"/>
              </w:rPr>
            </w:pPr>
            <w:r w:rsidRPr="00AA5EB2">
              <w:rPr>
                <w:rFonts w:ascii="Times New Roman" w:hAnsi="Times New Roman" w:cs="Times New Roman"/>
                <w:sz w:val="32"/>
                <w:szCs w:val="32"/>
              </w:rPr>
              <w:t>Développement backend</w:t>
            </w:r>
          </w:p>
        </w:tc>
        <w:tc>
          <w:tcPr>
            <w:tcW w:w="4531" w:type="dxa"/>
          </w:tcPr>
          <w:p w14:paraId="5D5BFA35" w14:textId="0B48DE09" w:rsidR="00AA5EB2" w:rsidRPr="003C2EAF" w:rsidRDefault="003C2EAF" w:rsidP="002773CD">
            <w:pPr>
              <w:pStyle w:val="Paragraphedeliste"/>
              <w:tabs>
                <w:tab w:val="left" w:pos="309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AA5EB2">
              <w:rPr>
                <w:rFonts w:ascii="Times New Roman" w:hAnsi="Times New Roman" w:cs="Times New Roman"/>
                <w:sz w:val="32"/>
                <w:szCs w:val="32"/>
              </w:rPr>
              <w:t xml:space="preserve">Implémenter la logique serveur, les APIs (Django/Laravel), la gestion des données </w:t>
            </w:r>
            <w:r w:rsidRPr="00AA5EB2">
              <w:rPr>
                <w:rFonts w:ascii="Times New Roman" w:hAnsi="Times New Roman" w:cs="Times New Roman"/>
                <w:sz w:val="32"/>
                <w:szCs w:val="32"/>
              </w:rPr>
              <w:lastRenderedPageBreak/>
              <w:t>(PostgreSQL), et assurer la sécurité des traitements.</w:t>
            </w:r>
          </w:p>
        </w:tc>
      </w:tr>
      <w:tr w:rsidR="00AA5EB2" w:rsidRPr="003C2EAF" w14:paraId="77AE0AA7" w14:textId="77777777" w:rsidTr="0027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4A0ABA" w14:textId="07EA2E4F" w:rsidR="00AA5EB2" w:rsidRPr="003C2EAF" w:rsidRDefault="003C2EAF" w:rsidP="002773CD">
            <w:pPr>
              <w:pStyle w:val="Paragraphedeliste"/>
              <w:tabs>
                <w:tab w:val="left" w:pos="3090"/>
              </w:tabs>
              <w:spacing w:line="360" w:lineRule="auto"/>
              <w:ind w:left="0"/>
              <w:jc w:val="both"/>
              <w:rPr>
                <w:rFonts w:ascii="Times New Roman" w:hAnsi="Times New Roman" w:cs="Times New Roman"/>
                <w:b w:val="0"/>
                <w:bCs w:val="0"/>
                <w:sz w:val="32"/>
                <w:szCs w:val="32"/>
              </w:rPr>
            </w:pPr>
            <w:r w:rsidRPr="00AA5EB2">
              <w:rPr>
                <w:rFonts w:ascii="Times New Roman" w:hAnsi="Times New Roman" w:cs="Times New Roman"/>
                <w:sz w:val="32"/>
                <w:szCs w:val="32"/>
              </w:rPr>
              <w:lastRenderedPageBreak/>
              <w:t xml:space="preserve">Intégration de l’IA </w:t>
            </w:r>
          </w:p>
        </w:tc>
        <w:tc>
          <w:tcPr>
            <w:tcW w:w="4531" w:type="dxa"/>
          </w:tcPr>
          <w:p w14:paraId="0A8A5365" w14:textId="57610AA0" w:rsidR="00AA5EB2" w:rsidRPr="003C2EAF" w:rsidRDefault="003C2EAF" w:rsidP="002773CD">
            <w:pPr>
              <w:tabs>
                <w:tab w:val="left" w:pos="309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A5EB2">
              <w:rPr>
                <w:rFonts w:ascii="Times New Roman" w:hAnsi="Times New Roman" w:cs="Times New Roman"/>
                <w:sz w:val="32"/>
                <w:szCs w:val="32"/>
              </w:rPr>
              <w:t xml:space="preserve">Connecter et exploiter l’API </w:t>
            </w:r>
            <w:proofErr w:type="spellStart"/>
            <w:r w:rsidRPr="00AA5EB2">
              <w:rPr>
                <w:rFonts w:ascii="Times New Roman" w:hAnsi="Times New Roman" w:cs="Times New Roman"/>
                <w:sz w:val="32"/>
                <w:szCs w:val="32"/>
              </w:rPr>
              <w:t>OpenAI</w:t>
            </w:r>
            <w:proofErr w:type="spellEnd"/>
            <w:r w:rsidRPr="00AA5EB2">
              <w:rPr>
                <w:rFonts w:ascii="Times New Roman" w:hAnsi="Times New Roman" w:cs="Times New Roman"/>
                <w:sz w:val="32"/>
                <w:szCs w:val="32"/>
              </w:rPr>
              <w:t xml:space="preserve"> pour générer des contenus vulgarisés, avec supervision et validation de la juriste.</w:t>
            </w:r>
          </w:p>
        </w:tc>
      </w:tr>
      <w:tr w:rsidR="00AA5EB2" w:rsidRPr="003C2EAF" w14:paraId="1A7BE9C2" w14:textId="77777777" w:rsidTr="002773CD">
        <w:tc>
          <w:tcPr>
            <w:cnfStyle w:val="001000000000" w:firstRow="0" w:lastRow="0" w:firstColumn="1" w:lastColumn="0" w:oddVBand="0" w:evenVBand="0" w:oddHBand="0" w:evenHBand="0" w:firstRowFirstColumn="0" w:firstRowLastColumn="0" w:lastRowFirstColumn="0" w:lastRowLastColumn="0"/>
            <w:tcW w:w="4531" w:type="dxa"/>
          </w:tcPr>
          <w:p w14:paraId="6ADB9503" w14:textId="5BB06D28" w:rsidR="00AA5EB2" w:rsidRPr="003C2EAF" w:rsidRDefault="003C2EAF" w:rsidP="002773CD">
            <w:pPr>
              <w:pStyle w:val="Paragraphedeliste"/>
              <w:tabs>
                <w:tab w:val="left" w:pos="3090"/>
              </w:tabs>
              <w:spacing w:line="360" w:lineRule="auto"/>
              <w:ind w:left="0"/>
              <w:jc w:val="both"/>
              <w:rPr>
                <w:rFonts w:ascii="Times New Roman" w:hAnsi="Times New Roman" w:cs="Times New Roman"/>
                <w:b w:val="0"/>
                <w:bCs w:val="0"/>
                <w:sz w:val="32"/>
                <w:szCs w:val="32"/>
              </w:rPr>
            </w:pPr>
            <w:r w:rsidRPr="00AA5EB2">
              <w:rPr>
                <w:rFonts w:ascii="Times New Roman" w:hAnsi="Times New Roman" w:cs="Times New Roman"/>
                <w:sz w:val="32"/>
                <w:szCs w:val="32"/>
              </w:rPr>
              <w:t>Gestion de la base de données</w:t>
            </w:r>
          </w:p>
        </w:tc>
        <w:tc>
          <w:tcPr>
            <w:tcW w:w="4531" w:type="dxa"/>
          </w:tcPr>
          <w:p w14:paraId="04F0871C" w14:textId="64B14E25" w:rsidR="00AA5EB2" w:rsidRPr="003C2EAF" w:rsidRDefault="003C2EAF" w:rsidP="002773CD">
            <w:pPr>
              <w:tabs>
                <w:tab w:val="left" w:pos="309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AA5EB2">
              <w:rPr>
                <w:rFonts w:ascii="Times New Roman" w:hAnsi="Times New Roman" w:cs="Times New Roman"/>
                <w:sz w:val="32"/>
                <w:szCs w:val="32"/>
              </w:rPr>
              <w:t>Structurer les contenus, utilisateurs, textes de loi et historiques de recherche dans une base optimisée.</w:t>
            </w:r>
          </w:p>
        </w:tc>
      </w:tr>
      <w:tr w:rsidR="003C2EAF" w:rsidRPr="003C2EAF" w14:paraId="6B2CC592" w14:textId="77777777" w:rsidTr="00277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1718BC" w14:textId="4603C348" w:rsidR="003C2EAF" w:rsidRPr="003C2EAF" w:rsidRDefault="003C2EAF" w:rsidP="002773CD">
            <w:pPr>
              <w:pStyle w:val="Paragraphedeliste"/>
              <w:tabs>
                <w:tab w:val="left" w:pos="3090"/>
              </w:tabs>
              <w:spacing w:line="360" w:lineRule="auto"/>
              <w:ind w:left="0"/>
              <w:jc w:val="both"/>
              <w:rPr>
                <w:rFonts w:ascii="Times New Roman" w:hAnsi="Times New Roman" w:cs="Times New Roman"/>
                <w:b w:val="0"/>
                <w:bCs w:val="0"/>
                <w:sz w:val="32"/>
                <w:szCs w:val="32"/>
              </w:rPr>
            </w:pPr>
            <w:r w:rsidRPr="00AA5EB2">
              <w:rPr>
                <w:rFonts w:ascii="Times New Roman" w:hAnsi="Times New Roman" w:cs="Times New Roman"/>
                <w:sz w:val="32"/>
                <w:szCs w:val="32"/>
              </w:rPr>
              <w:t>Tests et maintenance</w:t>
            </w:r>
          </w:p>
        </w:tc>
        <w:tc>
          <w:tcPr>
            <w:tcW w:w="4531" w:type="dxa"/>
          </w:tcPr>
          <w:p w14:paraId="001CC7E1" w14:textId="06BFC1A4" w:rsidR="003C2EAF" w:rsidRPr="003C2EAF" w:rsidRDefault="003C2EAF" w:rsidP="002773CD">
            <w:pPr>
              <w:tabs>
                <w:tab w:val="left" w:pos="309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A5EB2">
              <w:rPr>
                <w:rFonts w:ascii="Times New Roman" w:hAnsi="Times New Roman" w:cs="Times New Roman"/>
                <w:sz w:val="32"/>
                <w:szCs w:val="32"/>
              </w:rPr>
              <w:t>Utiliser Postman pour tester les APIs, corriger les anomalies, et garantir la stabilité de l’ensemble du système.</w:t>
            </w:r>
          </w:p>
        </w:tc>
      </w:tr>
    </w:tbl>
    <w:p w14:paraId="09240D4B" w14:textId="77777777" w:rsidR="00AA5EB2" w:rsidRPr="003C2EAF" w:rsidRDefault="00AA5EB2" w:rsidP="00AA5EB2">
      <w:pPr>
        <w:pStyle w:val="Paragraphedeliste"/>
        <w:tabs>
          <w:tab w:val="left" w:pos="3090"/>
        </w:tabs>
        <w:spacing w:line="360" w:lineRule="auto"/>
        <w:ind w:left="1080"/>
        <w:jc w:val="both"/>
        <w:rPr>
          <w:rFonts w:ascii="Times New Roman" w:hAnsi="Times New Roman" w:cs="Times New Roman"/>
          <w:b/>
          <w:bCs/>
          <w:sz w:val="32"/>
          <w:szCs w:val="32"/>
        </w:rPr>
      </w:pPr>
    </w:p>
    <w:p w14:paraId="57DEFE5F" w14:textId="77777777" w:rsidR="00AA5EB2" w:rsidRPr="003C2EAF" w:rsidRDefault="00AA5EB2" w:rsidP="003C2EAF">
      <w:pPr>
        <w:tabs>
          <w:tab w:val="left" w:pos="3090"/>
        </w:tabs>
        <w:spacing w:line="360" w:lineRule="auto"/>
        <w:jc w:val="both"/>
        <w:rPr>
          <w:rFonts w:ascii="Times New Roman" w:hAnsi="Times New Roman" w:cs="Times New Roman"/>
          <w:sz w:val="32"/>
          <w:szCs w:val="32"/>
        </w:rPr>
      </w:pPr>
    </w:p>
    <w:p w14:paraId="4D6DCB72" w14:textId="77777777" w:rsidR="00AA5EB2" w:rsidRPr="003C2EAF" w:rsidRDefault="00AA5EB2" w:rsidP="00131D16">
      <w:pPr>
        <w:spacing w:line="360" w:lineRule="auto"/>
        <w:jc w:val="both"/>
        <w:rPr>
          <w:rFonts w:ascii="Times New Roman" w:hAnsi="Times New Roman" w:cs="Times New Roman"/>
          <w:sz w:val="32"/>
          <w:szCs w:val="32"/>
        </w:rPr>
      </w:pPr>
    </w:p>
    <w:p w14:paraId="28C7373D" w14:textId="77777777" w:rsidR="00131D16" w:rsidRPr="003C2EAF" w:rsidRDefault="00131D16" w:rsidP="00131D16">
      <w:pPr>
        <w:spacing w:line="360" w:lineRule="auto"/>
        <w:jc w:val="both"/>
        <w:rPr>
          <w:rFonts w:ascii="Times New Roman" w:hAnsi="Times New Roman" w:cs="Times New Roman"/>
          <w:sz w:val="32"/>
          <w:szCs w:val="32"/>
        </w:rPr>
      </w:pPr>
    </w:p>
    <w:p w14:paraId="561F6E0B" w14:textId="77777777" w:rsidR="00131D16" w:rsidRPr="003C2EAF" w:rsidRDefault="00131D16" w:rsidP="00131D16">
      <w:pPr>
        <w:spacing w:line="360" w:lineRule="auto"/>
        <w:jc w:val="both"/>
        <w:rPr>
          <w:rFonts w:ascii="Times New Roman" w:hAnsi="Times New Roman" w:cs="Times New Roman"/>
          <w:sz w:val="32"/>
          <w:szCs w:val="32"/>
        </w:rPr>
      </w:pPr>
    </w:p>
    <w:p w14:paraId="7BD51CE9" w14:textId="77777777" w:rsidR="00131D16" w:rsidRPr="003C2EAF" w:rsidRDefault="00131D16" w:rsidP="00131D16">
      <w:pPr>
        <w:spacing w:line="360" w:lineRule="auto"/>
        <w:jc w:val="both"/>
        <w:rPr>
          <w:rFonts w:ascii="Times New Roman" w:hAnsi="Times New Roman" w:cs="Times New Roman"/>
          <w:sz w:val="32"/>
          <w:szCs w:val="32"/>
        </w:rPr>
      </w:pPr>
    </w:p>
    <w:p w14:paraId="0AEBE49E" w14:textId="77777777" w:rsidR="00131D16" w:rsidRPr="003C2EAF" w:rsidRDefault="00131D16" w:rsidP="00131D16">
      <w:pPr>
        <w:spacing w:line="360" w:lineRule="auto"/>
        <w:jc w:val="both"/>
        <w:rPr>
          <w:rFonts w:ascii="Times New Roman" w:hAnsi="Times New Roman" w:cs="Times New Roman"/>
          <w:sz w:val="32"/>
          <w:szCs w:val="32"/>
        </w:rPr>
      </w:pPr>
    </w:p>
    <w:p w14:paraId="3700C696" w14:textId="77777777" w:rsidR="00131D16" w:rsidRPr="003C2EAF" w:rsidRDefault="00131D16" w:rsidP="00131D16">
      <w:pPr>
        <w:spacing w:line="360" w:lineRule="auto"/>
        <w:jc w:val="both"/>
        <w:rPr>
          <w:rFonts w:ascii="Times New Roman" w:hAnsi="Times New Roman" w:cs="Times New Roman"/>
          <w:sz w:val="32"/>
          <w:szCs w:val="32"/>
        </w:rPr>
      </w:pPr>
    </w:p>
    <w:p w14:paraId="3155E6DF" w14:textId="77777777" w:rsidR="00131D16" w:rsidRPr="003C2EAF" w:rsidRDefault="00131D16" w:rsidP="00131D16">
      <w:pPr>
        <w:spacing w:line="360" w:lineRule="auto"/>
        <w:jc w:val="both"/>
        <w:rPr>
          <w:rFonts w:ascii="Times New Roman" w:hAnsi="Times New Roman" w:cs="Times New Roman"/>
          <w:sz w:val="32"/>
          <w:szCs w:val="32"/>
        </w:rPr>
      </w:pPr>
    </w:p>
    <w:p w14:paraId="17FB01E6" w14:textId="77777777" w:rsidR="00131D16" w:rsidRPr="003C2EAF" w:rsidRDefault="00131D16" w:rsidP="00131D16">
      <w:pPr>
        <w:spacing w:line="360" w:lineRule="auto"/>
        <w:jc w:val="both"/>
        <w:rPr>
          <w:rFonts w:ascii="Times New Roman" w:hAnsi="Times New Roman" w:cs="Times New Roman"/>
          <w:sz w:val="32"/>
          <w:szCs w:val="32"/>
        </w:rPr>
      </w:pPr>
    </w:p>
    <w:p w14:paraId="24A88029" w14:textId="77777777" w:rsidR="00131D16" w:rsidRPr="003C2EAF" w:rsidRDefault="00131D16" w:rsidP="00131D16">
      <w:pPr>
        <w:spacing w:line="360" w:lineRule="auto"/>
        <w:jc w:val="both"/>
        <w:rPr>
          <w:rFonts w:ascii="Times New Roman" w:hAnsi="Times New Roman" w:cs="Times New Roman"/>
          <w:sz w:val="32"/>
          <w:szCs w:val="32"/>
        </w:rPr>
      </w:pPr>
    </w:p>
    <w:p w14:paraId="6BD8A5CB" w14:textId="77777777" w:rsidR="00131D16" w:rsidRPr="003C2EAF" w:rsidRDefault="00131D16" w:rsidP="00131D16">
      <w:pPr>
        <w:spacing w:line="360" w:lineRule="auto"/>
        <w:jc w:val="both"/>
        <w:rPr>
          <w:rFonts w:ascii="Times New Roman" w:hAnsi="Times New Roman" w:cs="Times New Roman"/>
          <w:sz w:val="32"/>
          <w:szCs w:val="32"/>
        </w:rPr>
      </w:pPr>
    </w:p>
    <w:p w14:paraId="1AF50BFF" w14:textId="77777777" w:rsidR="00131D16" w:rsidRPr="003C2EAF" w:rsidRDefault="00131D16" w:rsidP="00131D16">
      <w:pPr>
        <w:spacing w:line="360" w:lineRule="auto"/>
        <w:jc w:val="both"/>
        <w:rPr>
          <w:rFonts w:ascii="Times New Roman" w:hAnsi="Times New Roman" w:cs="Times New Roman"/>
          <w:sz w:val="32"/>
          <w:szCs w:val="32"/>
        </w:rPr>
      </w:pPr>
    </w:p>
    <w:p w14:paraId="561E14B2" w14:textId="77777777" w:rsidR="00131D16" w:rsidRPr="003C2EAF" w:rsidRDefault="00131D16" w:rsidP="00131D16">
      <w:pPr>
        <w:spacing w:line="360" w:lineRule="auto"/>
        <w:jc w:val="both"/>
        <w:rPr>
          <w:rFonts w:ascii="Times New Roman" w:hAnsi="Times New Roman" w:cs="Times New Roman"/>
          <w:sz w:val="32"/>
          <w:szCs w:val="32"/>
        </w:rPr>
      </w:pPr>
    </w:p>
    <w:p w14:paraId="1490AABD" w14:textId="77777777" w:rsidR="00131D16" w:rsidRPr="003C2EAF" w:rsidRDefault="00131D16" w:rsidP="00131D16">
      <w:pPr>
        <w:spacing w:line="360" w:lineRule="auto"/>
        <w:jc w:val="both"/>
        <w:rPr>
          <w:rFonts w:ascii="Times New Roman" w:hAnsi="Times New Roman" w:cs="Times New Roman"/>
          <w:sz w:val="32"/>
          <w:szCs w:val="32"/>
        </w:rPr>
      </w:pPr>
    </w:p>
    <w:p w14:paraId="57E3A4AC" w14:textId="77777777" w:rsidR="00131D16" w:rsidRPr="003C2EAF" w:rsidRDefault="00131D16" w:rsidP="00131D16">
      <w:pPr>
        <w:spacing w:line="360" w:lineRule="auto"/>
        <w:jc w:val="both"/>
        <w:rPr>
          <w:rFonts w:ascii="Times New Roman" w:hAnsi="Times New Roman" w:cs="Times New Roman"/>
          <w:sz w:val="32"/>
          <w:szCs w:val="32"/>
        </w:rPr>
      </w:pPr>
    </w:p>
    <w:p w14:paraId="22CDB906" w14:textId="77777777" w:rsidR="00131D16" w:rsidRPr="003C2EAF" w:rsidRDefault="00131D16" w:rsidP="00131D16">
      <w:pPr>
        <w:spacing w:line="360" w:lineRule="auto"/>
        <w:jc w:val="both"/>
        <w:rPr>
          <w:rFonts w:ascii="Times New Roman" w:hAnsi="Times New Roman" w:cs="Times New Roman"/>
          <w:sz w:val="32"/>
          <w:szCs w:val="32"/>
        </w:rPr>
      </w:pPr>
    </w:p>
    <w:p w14:paraId="31F01D4C" w14:textId="77777777" w:rsidR="00131D16" w:rsidRPr="003C2EAF" w:rsidRDefault="00131D16" w:rsidP="00131D16">
      <w:pPr>
        <w:spacing w:line="360" w:lineRule="auto"/>
        <w:jc w:val="both"/>
        <w:rPr>
          <w:rFonts w:ascii="Times New Roman" w:hAnsi="Times New Roman" w:cs="Times New Roman"/>
          <w:sz w:val="32"/>
          <w:szCs w:val="32"/>
        </w:rPr>
      </w:pPr>
    </w:p>
    <w:p w14:paraId="274C3995" w14:textId="77777777" w:rsidR="00131D16" w:rsidRPr="003C2EAF" w:rsidRDefault="00131D16" w:rsidP="00131D16">
      <w:pPr>
        <w:spacing w:line="360" w:lineRule="auto"/>
        <w:jc w:val="both"/>
        <w:rPr>
          <w:rFonts w:ascii="Times New Roman" w:hAnsi="Times New Roman" w:cs="Times New Roman"/>
          <w:sz w:val="32"/>
          <w:szCs w:val="32"/>
        </w:rPr>
      </w:pPr>
    </w:p>
    <w:p w14:paraId="57AEF49A" w14:textId="77777777" w:rsidR="00131D16" w:rsidRPr="003C2EAF" w:rsidRDefault="00131D16" w:rsidP="00131D16">
      <w:pPr>
        <w:spacing w:line="360" w:lineRule="auto"/>
        <w:jc w:val="both"/>
        <w:rPr>
          <w:rFonts w:ascii="Times New Roman" w:hAnsi="Times New Roman" w:cs="Times New Roman"/>
          <w:sz w:val="32"/>
          <w:szCs w:val="32"/>
        </w:rPr>
      </w:pPr>
    </w:p>
    <w:p w14:paraId="5B073C44" w14:textId="77777777" w:rsidR="00131D16" w:rsidRPr="003C2EAF" w:rsidRDefault="00131D16" w:rsidP="00131D16">
      <w:pPr>
        <w:spacing w:line="360" w:lineRule="auto"/>
        <w:jc w:val="both"/>
        <w:rPr>
          <w:rFonts w:ascii="Times New Roman" w:hAnsi="Times New Roman" w:cs="Times New Roman"/>
          <w:sz w:val="32"/>
          <w:szCs w:val="32"/>
        </w:rPr>
      </w:pPr>
    </w:p>
    <w:p w14:paraId="769C6EA0" w14:textId="77777777" w:rsidR="00131D16" w:rsidRPr="003C2EAF" w:rsidRDefault="00131D16" w:rsidP="00131D16">
      <w:pPr>
        <w:spacing w:line="360" w:lineRule="auto"/>
        <w:jc w:val="both"/>
        <w:rPr>
          <w:rFonts w:ascii="Times New Roman" w:hAnsi="Times New Roman" w:cs="Times New Roman"/>
          <w:sz w:val="32"/>
          <w:szCs w:val="32"/>
        </w:rPr>
      </w:pPr>
    </w:p>
    <w:p w14:paraId="21E3B856" w14:textId="77777777" w:rsidR="00131D16" w:rsidRPr="003C2EAF" w:rsidRDefault="00131D16" w:rsidP="00131D16">
      <w:pPr>
        <w:spacing w:line="360" w:lineRule="auto"/>
        <w:jc w:val="both"/>
        <w:rPr>
          <w:rFonts w:ascii="Times New Roman" w:hAnsi="Times New Roman" w:cs="Times New Roman"/>
          <w:sz w:val="32"/>
          <w:szCs w:val="32"/>
        </w:rPr>
      </w:pPr>
    </w:p>
    <w:p w14:paraId="470444D8" w14:textId="77777777" w:rsidR="00131D16" w:rsidRPr="003C2EAF" w:rsidRDefault="00131D16" w:rsidP="00131D16">
      <w:pPr>
        <w:spacing w:line="360" w:lineRule="auto"/>
        <w:jc w:val="both"/>
        <w:rPr>
          <w:rFonts w:ascii="Times New Roman" w:hAnsi="Times New Roman" w:cs="Times New Roman"/>
          <w:sz w:val="32"/>
          <w:szCs w:val="32"/>
        </w:rPr>
      </w:pPr>
    </w:p>
    <w:p w14:paraId="57BC2957" w14:textId="77777777" w:rsidR="00131D16" w:rsidRPr="003C2EAF" w:rsidRDefault="00131D16" w:rsidP="00131D16">
      <w:pPr>
        <w:spacing w:line="360" w:lineRule="auto"/>
        <w:jc w:val="both"/>
        <w:rPr>
          <w:rFonts w:ascii="Times New Roman" w:hAnsi="Times New Roman" w:cs="Times New Roman"/>
          <w:sz w:val="32"/>
          <w:szCs w:val="32"/>
        </w:rPr>
      </w:pPr>
    </w:p>
    <w:p w14:paraId="324F0B86" w14:textId="77777777" w:rsidR="00131D16" w:rsidRPr="003C2EAF" w:rsidRDefault="00131D16" w:rsidP="00131D16">
      <w:pPr>
        <w:spacing w:line="360" w:lineRule="auto"/>
        <w:jc w:val="both"/>
        <w:rPr>
          <w:rFonts w:ascii="Times New Roman" w:hAnsi="Times New Roman" w:cs="Times New Roman"/>
          <w:sz w:val="32"/>
          <w:szCs w:val="32"/>
        </w:rPr>
      </w:pPr>
    </w:p>
    <w:p w14:paraId="096D57E4" w14:textId="77777777" w:rsidR="00131D16" w:rsidRPr="003C2EAF" w:rsidRDefault="00131D16" w:rsidP="00131D16">
      <w:pPr>
        <w:spacing w:line="360" w:lineRule="auto"/>
        <w:jc w:val="both"/>
        <w:rPr>
          <w:rFonts w:ascii="Times New Roman" w:hAnsi="Times New Roman" w:cs="Times New Roman"/>
          <w:sz w:val="32"/>
          <w:szCs w:val="32"/>
        </w:rPr>
      </w:pPr>
    </w:p>
    <w:sectPr w:rsidR="00131D16" w:rsidRPr="003C2EAF" w:rsidSect="00131D1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34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20166" w14:textId="77777777" w:rsidR="00CD7BEC" w:rsidRDefault="00CD7BEC" w:rsidP="00131D16">
      <w:pPr>
        <w:spacing w:after="0" w:line="240" w:lineRule="auto"/>
      </w:pPr>
      <w:r>
        <w:separator/>
      </w:r>
    </w:p>
  </w:endnote>
  <w:endnote w:type="continuationSeparator" w:id="0">
    <w:p w14:paraId="136B0C01" w14:textId="77777777" w:rsidR="00CD7BEC" w:rsidRDefault="00CD7BEC" w:rsidP="0013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F6BCC" w14:textId="77777777" w:rsidR="002845EE" w:rsidRDefault="002845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3166" w14:textId="29C1D4D1" w:rsidR="00131D16" w:rsidRDefault="00131D16">
    <w:pPr>
      <w:pStyle w:val="Pieddepage"/>
    </w:pPr>
    <w:r w:rsidRPr="00131D16">
      <w:rPr>
        <w:caps/>
        <w:noProof/>
        <w:color w:val="808080" w:themeColor="background1" w:themeShade="80"/>
      </w:rPr>
      <mc:AlternateContent>
        <mc:Choice Requires="wpg">
          <w:drawing>
            <wp:anchor distT="0" distB="0" distL="0" distR="0" simplePos="0" relativeHeight="251660288" behindDoc="0" locked="0" layoutInCell="1" allowOverlap="1" wp14:anchorId="0C0E1BF3" wp14:editId="1452DF1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34030C5F" w14:textId="05EEF09A" w:rsidR="00131D16" w:rsidRDefault="003C2EAF" w:rsidP="003C2EAF">
                                <w:pPr>
                                  <w:rPr>
                                    <w:color w:val="7F7F7F" w:themeColor="text1" w:themeTint="80"/>
                                  </w:rPr>
                                </w:pPr>
                                <w:r>
                                  <w:rPr>
                                    <w:color w:val="7F7F7F" w:themeColor="text1" w:themeTint="80"/>
                                  </w:rPr>
                                  <w:t xml:space="preserve">     </w:t>
                                </w:r>
                              </w:p>
                            </w:sdtContent>
                          </w:sdt>
                          <w:p w14:paraId="73FE5FC4" w14:textId="77777777" w:rsidR="00131D16" w:rsidRDefault="00131D1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0C0E1BF3" id="Groupe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34030C5F" w14:textId="05EEF09A" w:rsidR="00131D16" w:rsidRDefault="003C2EAF" w:rsidP="003C2EAF">
                          <w:pPr>
                            <w:rPr>
                              <w:color w:val="7F7F7F" w:themeColor="text1" w:themeTint="80"/>
                            </w:rPr>
                          </w:pPr>
                          <w:r>
                            <w:rPr>
                              <w:color w:val="7F7F7F" w:themeColor="text1" w:themeTint="80"/>
                            </w:rPr>
                            <w:t xml:space="preserve">     </w:t>
                          </w:r>
                        </w:p>
                      </w:sdtContent>
                    </w:sdt>
                    <w:p w14:paraId="73FE5FC4" w14:textId="77777777" w:rsidR="00131D16" w:rsidRDefault="00131D16">
                      <w:pPr>
                        <w:jc w:val="right"/>
                        <w:rPr>
                          <w:color w:val="808080" w:themeColor="background1" w:themeShade="80"/>
                        </w:rPr>
                      </w:pPr>
                    </w:p>
                  </w:txbxContent>
                </v:textbox>
              </v:shape>
              <w10:wrap type="square" anchorx="margin" anchory="margin"/>
            </v:group>
          </w:pict>
        </mc:Fallback>
      </mc:AlternateContent>
    </w:r>
    <w:r w:rsidRPr="00131D16">
      <w:rPr>
        <w:caps/>
        <w:noProof/>
        <w:color w:val="4472C4" w:themeColor="accent1"/>
      </w:rPr>
      <mc:AlternateContent>
        <mc:Choice Requires="wps">
          <w:drawing>
            <wp:anchor distT="0" distB="0" distL="0" distR="0" simplePos="0" relativeHeight="251659264" behindDoc="0" locked="0" layoutInCell="1" allowOverlap="1" wp14:anchorId="4A44E163" wp14:editId="4F87705D">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CD872" w14:textId="77777777" w:rsidR="00131D16" w:rsidRDefault="00131D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4A44E163" id="Rectangle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0ACD872" w14:textId="77777777" w:rsidR="00131D16" w:rsidRDefault="00131D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EA1C" w14:textId="77777777" w:rsidR="002845EE" w:rsidRDefault="002845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37124" w14:textId="77777777" w:rsidR="00CD7BEC" w:rsidRDefault="00CD7BEC" w:rsidP="00131D16">
      <w:pPr>
        <w:spacing w:after="0" w:line="240" w:lineRule="auto"/>
      </w:pPr>
      <w:r>
        <w:separator/>
      </w:r>
    </w:p>
  </w:footnote>
  <w:footnote w:type="continuationSeparator" w:id="0">
    <w:p w14:paraId="68A1D0D6" w14:textId="77777777" w:rsidR="00CD7BEC" w:rsidRDefault="00CD7BEC" w:rsidP="00131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A2B9" w14:textId="77777777" w:rsidR="002845EE" w:rsidRDefault="002845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A8FD" w14:textId="51A5EAF2" w:rsidR="00131D16" w:rsidRPr="00131D16" w:rsidRDefault="00131D16" w:rsidP="00131D16">
    <w:pPr>
      <w:pStyle w:val="En-tte"/>
      <w:pBdr>
        <w:bottom w:val="single" w:sz="4" w:space="1" w:color="auto"/>
      </w:pBdr>
      <w:jc w:val="center"/>
      <w:rPr>
        <w:rFonts w:ascii="Times New Roman" w:hAnsi="Times New Roman" w:cs="Times New Roman"/>
        <w:b/>
        <w:bCs/>
        <w:sz w:val="28"/>
        <w:szCs w:val="28"/>
      </w:rPr>
    </w:pPr>
    <w:r w:rsidRPr="00131D16">
      <w:rPr>
        <w:rFonts w:ascii="Times New Roman" w:hAnsi="Times New Roman" w:cs="Times New Roman"/>
        <w:b/>
        <w:bCs/>
        <w:sz w:val="28"/>
        <w:szCs w:val="28"/>
      </w:rPr>
      <w:t>JURISTECH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CA632" w14:textId="473A39F5" w:rsidR="00131D16" w:rsidRPr="00131D16" w:rsidRDefault="00131D16" w:rsidP="00131D16">
    <w:pPr>
      <w:pStyle w:val="En-tte"/>
      <w:pBdr>
        <w:bottom w:val="single" w:sz="4" w:space="1" w:color="auto"/>
      </w:pBdr>
      <w:jc w:val="center"/>
      <w:rPr>
        <w:rFonts w:ascii="Times New Roman" w:hAnsi="Times New Roman" w:cs="Times New Roman"/>
        <w:b/>
        <w:bCs/>
        <w:sz w:val="28"/>
        <w:szCs w:val="28"/>
      </w:rPr>
    </w:pPr>
  </w:p>
  <w:p w14:paraId="56307992" w14:textId="6976F2E8" w:rsidR="00131D16" w:rsidRPr="00131D16" w:rsidRDefault="00131D16" w:rsidP="00131D16">
    <w:pPr>
      <w:pStyle w:val="En-tte"/>
      <w:pBdr>
        <w:bottom w:val="single" w:sz="4" w:space="1" w:color="auto"/>
      </w:pBdr>
      <w:jc w:val="center"/>
      <w:rPr>
        <w:rFonts w:ascii="Times New Roman" w:hAnsi="Times New Roman" w:cs="Times New Roman"/>
        <w:b/>
        <w:bCs/>
        <w:caps/>
        <w:sz w:val="28"/>
        <w:szCs w:val="28"/>
      </w:rPr>
    </w:pPr>
    <w:r w:rsidRPr="00131D16">
      <w:rPr>
        <w:rFonts w:ascii="Times New Roman" w:hAnsi="Times New Roman" w:cs="Times New Roman"/>
        <w:b/>
        <w:bCs/>
        <w:caps/>
        <w:sz w:val="28"/>
        <w:szCs w:val="28"/>
        <w:lang w:val="fr-FR"/>
      </w:rPr>
      <w:t xml:space="preserve"> </w:t>
    </w:r>
    <w:sdt>
      <w:sdtPr>
        <w:rPr>
          <w:rFonts w:ascii="Times New Roman" w:hAnsi="Times New Roman" w:cs="Times New Roman"/>
          <w:b/>
          <w:bCs/>
          <w:caps/>
          <w:sz w:val="28"/>
          <w:szCs w:val="28"/>
        </w:rPr>
        <w:alias w:val="Titre"/>
        <w:tag w:val=""/>
        <w:id w:val="-1954942076"/>
        <w:placeholder>
          <w:docPart w:val="B3DA2DE905B4482981049A662D851D82"/>
        </w:placeholder>
        <w:dataBinding w:prefixMappings="xmlns:ns0='http://purl.org/dc/elements/1.1/' xmlns:ns1='http://schemas.openxmlformats.org/package/2006/metadata/core-properties' " w:xpath="/ns1:coreProperties[1]/ns0:title[1]" w:storeItemID="{6C3C8BC8-F283-45AE-878A-BAB7291924A1}"/>
        <w:text/>
      </w:sdtPr>
      <w:sdtContent>
        <w:r w:rsidRPr="00131D16">
          <w:rPr>
            <w:rFonts w:ascii="Times New Roman" w:hAnsi="Times New Roman" w:cs="Times New Roman"/>
            <w:b/>
            <w:bCs/>
            <w:caps/>
            <w:sz w:val="28"/>
            <w:szCs w:val="28"/>
          </w:rPr>
          <w:t>JURISTECH</w:t>
        </w:r>
      </w:sdtContent>
    </w:sdt>
  </w:p>
  <w:p w14:paraId="1A5EB049" w14:textId="77777777" w:rsidR="00131D16" w:rsidRPr="00131D16" w:rsidRDefault="00131D16" w:rsidP="00131D16">
    <w:pPr>
      <w:pStyle w:val="En-tte"/>
      <w:pBdr>
        <w:bottom w:val="single" w:sz="4" w:space="1" w:color="auto"/>
      </w:pBd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587D"/>
    <w:multiLevelType w:val="multilevel"/>
    <w:tmpl w:val="1AE6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50513"/>
    <w:multiLevelType w:val="multilevel"/>
    <w:tmpl w:val="CD2EE4F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E80A01"/>
    <w:multiLevelType w:val="multilevel"/>
    <w:tmpl w:val="106EBCC0"/>
    <w:lvl w:ilvl="0">
      <w:start w:val="4"/>
      <w:numFmt w:val="decimal"/>
      <w:lvlText w:val="%1"/>
      <w:lvlJc w:val="left"/>
      <w:pPr>
        <w:ind w:left="400" w:hanging="40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560" w:hanging="2160"/>
      </w:pPr>
      <w:rPr>
        <w:rFonts w:hint="default"/>
      </w:rPr>
    </w:lvl>
  </w:abstractNum>
  <w:abstractNum w:abstractNumId="3" w15:restartNumberingAfterBreak="0">
    <w:nsid w:val="33AA3B86"/>
    <w:multiLevelType w:val="multilevel"/>
    <w:tmpl w:val="17ECFE3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7881345"/>
    <w:multiLevelType w:val="hybridMultilevel"/>
    <w:tmpl w:val="660657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FD4444"/>
    <w:multiLevelType w:val="multilevel"/>
    <w:tmpl w:val="49E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93A4E"/>
    <w:multiLevelType w:val="multilevel"/>
    <w:tmpl w:val="12C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152901">
    <w:abstractNumId w:val="3"/>
  </w:num>
  <w:num w:numId="2" w16cid:durableId="1106271236">
    <w:abstractNumId w:val="5"/>
  </w:num>
  <w:num w:numId="3" w16cid:durableId="2062289233">
    <w:abstractNumId w:val="4"/>
  </w:num>
  <w:num w:numId="4" w16cid:durableId="782117882">
    <w:abstractNumId w:val="0"/>
  </w:num>
  <w:num w:numId="5" w16cid:durableId="1624657936">
    <w:abstractNumId w:val="6"/>
  </w:num>
  <w:num w:numId="6" w16cid:durableId="1408042298">
    <w:abstractNumId w:val="1"/>
  </w:num>
  <w:num w:numId="7" w16cid:durableId="144939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16"/>
    <w:rsid w:val="00131D16"/>
    <w:rsid w:val="0020501B"/>
    <w:rsid w:val="002845EE"/>
    <w:rsid w:val="002D700E"/>
    <w:rsid w:val="003C2EAF"/>
    <w:rsid w:val="005A380A"/>
    <w:rsid w:val="008E1B4F"/>
    <w:rsid w:val="00A03EDF"/>
    <w:rsid w:val="00A13A04"/>
    <w:rsid w:val="00AA5EB2"/>
    <w:rsid w:val="00B94D98"/>
    <w:rsid w:val="00BD585C"/>
    <w:rsid w:val="00CD7BEC"/>
    <w:rsid w:val="00D60797"/>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42C52"/>
  <w15:chartTrackingRefBased/>
  <w15:docId w15:val="{17D4A943-297E-4775-80B9-C6DBB98F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1D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31D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31D1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31D1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31D1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31D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1D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1D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1D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1D1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31D1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31D1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31D1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31D1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31D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1D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1D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1D16"/>
    <w:rPr>
      <w:rFonts w:eastAsiaTheme="majorEastAsia" w:cstheme="majorBidi"/>
      <w:color w:val="272727" w:themeColor="text1" w:themeTint="D8"/>
    </w:rPr>
  </w:style>
  <w:style w:type="paragraph" w:styleId="Titre">
    <w:name w:val="Title"/>
    <w:basedOn w:val="Normal"/>
    <w:next w:val="Normal"/>
    <w:link w:val="TitreCar"/>
    <w:uiPriority w:val="10"/>
    <w:qFormat/>
    <w:rsid w:val="00131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1D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1D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1D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1D16"/>
    <w:pPr>
      <w:spacing w:before="160"/>
      <w:jc w:val="center"/>
    </w:pPr>
    <w:rPr>
      <w:i/>
      <w:iCs/>
      <w:color w:val="404040" w:themeColor="text1" w:themeTint="BF"/>
    </w:rPr>
  </w:style>
  <w:style w:type="character" w:customStyle="1" w:styleId="CitationCar">
    <w:name w:val="Citation Car"/>
    <w:basedOn w:val="Policepardfaut"/>
    <w:link w:val="Citation"/>
    <w:uiPriority w:val="29"/>
    <w:rsid w:val="00131D16"/>
    <w:rPr>
      <w:i/>
      <w:iCs/>
      <w:color w:val="404040" w:themeColor="text1" w:themeTint="BF"/>
    </w:rPr>
  </w:style>
  <w:style w:type="paragraph" w:styleId="Paragraphedeliste">
    <w:name w:val="List Paragraph"/>
    <w:basedOn w:val="Normal"/>
    <w:uiPriority w:val="34"/>
    <w:qFormat/>
    <w:rsid w:val="00131D16"/>
    <w:pPr>
      <w:ind w:left="720"/>
      <w:contextualSpacing/>
    </w:pPr>
  </w:style>
  <w:style w:type="character" w:styleId="Accentuationintense">
    <w:name w:val="Intense Emphasis"/>
    <w:basedOn w:val="Policepardfaut"/>
    <w:uiPriority w:val="21"/>
    <w:qFormat/>
    <w:rsid w:val="00131D16"/>
    <w:rPr>
      <w:i/>
      <w:iCs/>
      <w:color w:val="2F5496" w:themeColor="accent1" w:themeShade="BF"/>
    </w:rPr>
  </w:style>
  <w:style w:type="paragraph" w:styleId="Citationintense">
    <w:name w:val="Intense Quote"/>
    <w:basedOn w:val="Normal"/>
    <w:next w:val="Normal"/>
    <w:link w:val="CitationintenseCar"/>
    <w:uiPriority w:val="30"/>
    <w:qFormat/>
    <w:rsid w:val="00131D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31D16"/>
    <w:rPr>
      <w:i/>
      <w:iCs/>
      <w:color w:val="2F5496" w:themeColor="accent1" w:themeShade="BF"/>
    </w:rPr>
  </w:style>
  <w:style w:type="character" w:styleId="Rfrenceintense">
    <w:name w:val="Intense Reference"/>
    <w:basedOn w:val="Policepardfaut"/>
    <w:uiPriority w:val="32"/>
    <w:qFormat/>
    <w:rsid w:val="00131D16"/>
    <w:rPr>
      <w:b/>
      <w:bCs/>
      <w:smallCaps/>
      <w:color w:val="2F5496" w:themeColor="accent1" w:themeShade="BF"/>
      <w:spacing w:val="5"/>
    </w:rPr>
  </w:style>
  <w:style w:type="paragraph" w:styleId="En-tte">
    <w:name w:val="header"/>
    <w:basedOn w:val="Normal"/>
    <w:link w:val="En-tteCar"/>
    <w:uiPriority w:val="99"/>
    <w:unhideWhenUsed/>
    <w:rsid w:val="00131D16"/>
    <w:pPr>
      <w:tabs>
        <w:tab w:val="center" w:pos="4536"/>
        <w:tab w:val="right" w:pos="9072"/>
      </w:tabs>
      <w:spacing w:after="0" w:line="240" w:lineRule="auto"/>
    </w:pPr>
  </w:style>
  <w:style w:type="character" w:customStyle="1" w:styleId="En-tteCar">
    <w:name w:val="En-tête Car"/>
    <w:basedOn w:val="Policepardfaut"/>
    <w:link w:val="En-tte"/>
    <w:uiPriority w:val="99"/>
    <w:rsid w:val="00131D16"/>
  </w:style>
  <w:style w:type="paragraph" w:styleId="Pieddepage">
    <w:name w:val="footer"/>
    <w:basedOn w:val="Normal"/>
    <w:link w:val="PieddepageCar"/>
    <w:uiPriority w:val="99"/>
    <w:unhideWhenUsed/>
    <w:rsid w:val="00131D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D16"/>
  </w:style>
  <w:style w:type="table" w:styleId="Grilledutableau">
    <w:name w:val="Table Grid"/>
    <w:basedOn w:val="TableauNormal"/>
    <w:uiPriority w:val="39"/>
    <w:rsid w:val="00205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2">
    <w:name w:val="Grid Table 6 Colorful Accent 2"/>
    <w:basedOn w:val="TableauNormal"/>
    <w:uiPriority w:val="51"/>
    <w:rsid w:val="0020501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32">
      <w:bodyDiv w:val="1"/>
      <w:marLeft w:val="0"/>
      <w:marRight w:val="0"/>
      <w:marTop w:val="0"/>
      <w:marBottom w:val="0"/>
      <w:divBdr>
        <w:top w:val="none" w:sz="0" w:space="0" w:color="auto"/>
        <w:left w:val="none" w:sz="0" w:space="0" w:color="auto"/>
        <w:bottom w:val="none" w:sz="0" w:space="0" w:color="auto"/>
        <w:right w:val="none" w:sz="0" w:space="0" w:color="auto"/>
      </w:divBdr>
    </w:div>
    <w:div w:id="110980194">
      <w:bodyDiv w:val="1"/>
      <w:marLeft w:val="0"/>
      <w:marRight w:val="0"/>
      <w:marTop w:val="0"/>
      <w:marBottom w:val="0"/>
      <w:divBdr>
        <w:top w:val="none" w:sz="0" w:space="0" w:color="auto"/>
        <w:left w:val="none" w:sz="0" w:space="0" w:color="auto"/>
        <w:bottom w:val="none" w:sz="0" w:space="0" w:color="auto"/>
        <w:right w:val="none" w:sz="0" w:space="0" w:color="auto"/>
      </w:divBdr>
    </w:div>
    <w:div w:id="194078778">
      <w:bodyDiv w:val="1"/>
      <w:marLeft w:val="0"/>
      <w:marRight w:val="0"/>
      <w:marTop w:val="0"/>
      <w:marBottom w:val="0"/>
      <w:divBdr>
        <w:top w:val="none" w:sz="0" w:space="0" w:color="auto"/>
        <w:left w:val="none" w:sz="0" w:space="0" w:color="auto"/>
        <w:bottom w:val="none" w:sz="0" w:space="0" w:color="auto"/>
        <w:right w:val="none" w:sz="0" w:space="0" w:color="auto"/>
      </w:divBdr>
    </w:div>
    <w:div w:id="242840844">
      <w:bodyDiv w:val="1"/>
      <w:marLeft w:val="0"/>
      <w:marRight w:val="0"/>
      <w:marTop w:val="0"/>
      <w:marBottom w:val="0"/>
      <w:divBdr>
        <w:top w:val="none" w:sz="0" w:space="0" w:color="auto"/>
        <w:left w:val="none" w:sz="0" w:space="0" w:color="auto"/>
        <w:bottom w:val="none" w:sz="0" w:space="0" w:color="auto"/>
        <w:right w:val="none" w:sz="0" w:space="0" w:color="auto"/>
      </w:divBdr>
    </w:div>
    <w:div w:id="444618931">
      <w:bodyDiv w:val="1"/>
      <w:marLeft w:val="0"/>
      <w:marRight w:val="0"/>
      <w:marTop w:val="0"/>
      <w:marBottom w:val="0"/>
      <w:divBdr>
        <w:top w:val="none" w:sz="0" w:space="0" w:color="auto"/>
        <w:left w:val="none" w:sz="0" w:space="0" w:color="auto"/>
        <w:bottom w:val="none" w:sz="0" w:space="0" w:color="auto"/>
        <w:right w:val="none" w:sz="0" w:space="0" w:color="auto"/>
      </w:divBdr>
    </w:div>
    <w:div w:id="648872934">
      <w:bodyDiv w:val="1"/>
      <w:marLeft w:val="0"/>
      <w:marRight w:val="0"/>
      <w:marTop w:val="0"/>
      <w:marBottom w:val="0"/>
      <w:divBdr>
        <w:top w:val="none" w:sz="0" w:space="0" w:color="auto"/>
        <w:left w:val="none" w:sz="0" w:space="0" w:color="auto"/>
        <w:bottom w:val="none" w:sz="0" w:space="0" w:color="auto"/>
        <w:right w:val="none" w:sz="0" w:space="0" w:color="auto"/>
      </w:divBdr>
    </w:div>
    <w:div w:id="746148144">
      <w:bodyDiv w:val="1"/>
      <w:marLeft w:val="0"/>
      <w:marRight w:val="0"/>
      <w:marTop w:val="0"/>
      <w:marBottom w:val="0"/>
      <w:divBdr>
        <w:top w:val="none" w:sz="0" w:space="0" w:color="auto"/>
        <w:left w:val="none" w:sz="0" w:space="0" w:color="auto"/>
        <w:bottom w:val="none" w:sz="0" w:space="0" w:color="auto"/>
        <w:right w:val="none" w:sz="0" w:space="0" w:color="auto"/>
      </w:divBdr>
    </w:div>
    <w:div w:id="14974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DA2DE905B4482981049A662D851D82"/>
        <w:category>
          <w:name w:val="Général"/>
          <w:gallery w:val="placeholder"/>
        </w:category>
        <w:types>
          <w:type w:val="bbPlcHdr"/>
        </w:types>
        <w:behaviors>
          <w:behavior w:val="content"/>
        </w:behaviors>
        <w:guid w:val="{04899525-6E1A-4184-A94F-A748E814A9EC}"/>
      </w:docPartPr>
      <w:docPartBody>
        <w:p w:rsidR="00B0653B" w:rsidRDefault="00DC7215" w:rsidP="00DC7215">
          <w:pPr>
            <w:pStyle w:val="B3DA2DE905B4482981049A662D851D82"/>
          </w:pPr>
          <w:r>
            <w:rPr>
              <w:caps/>
              <w:color w:val="4472C4"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15"/>
    <w:rsid w:val="00B0653B"/>
    <w:rsid w:val="00B94D98"/>
    <w:rsid w:val="00BA1DA6"/>
    <w:rsid w:val="00DC7215"/>
    <w:rsid w:val="00F23FE5"/>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CI" w:eastAsia="fr-C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DA2DE905B4482981049A662D851D82">
    <w:name w:val="B3DA2DE905B4482981049A662D851D82"/>
    <w:rsid w:val="00DC7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5473128-4A36-45DF-8494-E1CEBACA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682</Words>
  <Characters>3751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JURISTECH</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JURISTECH</dc:title>
  <dc:subject/>
  <dc:creator>STRUCTURE DU PROJET</dc:creator>
  <cp:keywords/>
  <dc:description/>
  <cp:lastModifiedBy>Microsoft Office User</cp:lastModifiedBy>
  <cp:revision>2</cp:revision>
  <dcterms:created xsi:type="dcterms:W3CDTF">2025-05-09T16:48:00Z</dcterms:created>
  <dcterms:modified xsi:type="dcterms:W3CDTF">2025-05-09T21:16:00Z</dcterms:modified>
</cp:coreProperties>
</file>