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00F26" w14:textId="67FCD78A" w:rsidR="00FC14F2" w:rsidRDefault="00FC14F2" w:rsidP="00FC14F2">
      <w:pPr>
        <w:pStyle w:val="Titre1"/>
      </w:pPr>
      <w:r>
        <w:t xml:space="preserve">Benchmark </w:t>
      </w:r>
      <w:proofErr w:type="spellStart"/>
      <w:r>
        <w:t>request</w:t>
      </w:r>
      <w:proofErr w:type="spellEnd"/>
    </w:p>
    <w:p w14:paraId="11E2A595" w14:textId="77777777" w:rsidR="00FC14F2" w:rsidRDefault="00FC14F2"/>
    <w:p w14:paraId="2C493054" w14:textId="77777777" w:rsidR="00FC14F2" w:rsidRPr="00FC14F2" w:rsidRDefault="00FC14F2" w:rsidP="00FC14F2">
      <w:pPr>
        <w:pStyle w:val="Titre2"/>
        <w:rPr>
          <w:lang w:val="en-US"/>
        </w:rPr>
      </w:pPr>
      <w:r w:rsidRPr="00FC14F2">
        <w:rPr>
          <w:lang w:val="en-US"/>
        </w:rPr>
        <w:t xml:space="preserve">Accuracy of Hand Pose Estimation: </w:t>
      </w:r>
    </w:p>
    <w:p w14:paraId="0ECFCE86" w14:textId="77777777" w:rsidR="00FC14F2" w:rsidRPr="00FC14F2" w:rsidRDefault="00FC14F2" w:rsidP="00FC14F2">
      <w:pPr>
        <w:numPr>
          <w:ilvl w:val="1"/>
          <w:numId w:val="1"/>
        </w:numPr>
        <w:spacing w:line="278" w:lineRule="auto"/>
        <w:rPr>
          <w:lang w:val="en-US"/>
        </w:rPr>
      </w:pPr>
      <w:r w:rsidRPr="00FC14F2">
        <w:rPr>
          <w:b/>
          <w:bCs/>
          <w:lang w:val="en-US"/>
        </w:rPr>
        <w:t>Spatial Precision</w:t>
      </w:r>
      <w:r w:rsidRPr="00FC14F2">
        <w:rPr>
          <w:lang w:val="en-US"/>
        </w:rPr>
        <w:t>: Assess the tool's ability to accurately capture the 3D positions of hand and finger joints.</w:t>
      </w:r>
    </w:p>
    <w:p w14:paraId="5532B382" w14:textId="77777777" w:rsidR="00FC14F2" w:rsidRPr="00FC14F2" w:rsidRDefault="00FC14F2" w:rsidP="00FC14F2">
      <w:pPr>
        <w:numPr>
          <w:ilvl w:val="1"/>
          <w:numId w:val="1"/>
        </w:numPr>
        <w:spacing w:line="278" w:lineRule="auto"/>
        <w:rPr>
          <w:lang w:val="en-US"/>
        </w:rPr>
      </w:pPr>
      <w:r w:rsidRPr="00FC14F2">
        <w:rPr>
          <w:b/>
          <w:bCs/>
          <w:lang w:val="en-US"/>
        </w:rPr>
        <w:t>Temporal Consistency</w:t>
      </w:r>
      <w:r w:rsidRPr="00FC14F2">
        <w:rPr>
          <w:lang w:val="en-US"/>
        </w:rPr>
        <w:t>: Evaluate the smoothness and continuity of motion capture over time.</w:t>
      </w:r>
    </w:p>
    <w:p w14:paraId="151D7159" w14:textId="77777777" w:rsidR="00FC14F2" w:rsidRPr="00FC14F2" w:rsidRDefault="00FC14F2" w:rsidP="00FC14F2">
      <w:pPr>
        <w:pStyle w:val="Titre2"/>
        <w:rPr>
          <w:lang w:val="en-US"/>
        </w:rPr>
      </w:pPr>
      <w:r w:rsidRPr="00FC14F2">
        <w:rPr>
          <w:lang w:val="en-US"/>
        </w:rPr>
        <w:t xml:space="preserve">Robustness to Occlusions and Complex Hand Poses: </w:t>
      </w:r>
    </w:p>
    <w:p w14:paraId="2592251F" w14:textId="77777777" w:rsidR="00FC14F2" w:rsidRPr="00FC14F2" w:rsidRDefault="00FC14F2" w:rsidP="00FC14F2">
      <w:pPr>
        <w:numPr>
          <w:ilvl w:val="1"/>
          <w:numId w:val="1"/>
        </w:numPr>
        <w:spacing w:line="278" w:lineRule="auto"/>
        <w:rPr>
          <w:lang w:val="en-US"/>
        </w:rPr>
      </w:pPr>
      <w:r w:rsidRPr="00FC14F2">
        <w:rPr>
          <w:lang w:val="en-US"/>
        </w:rPr>
        <w:t>Test the tool's performance in scenarios where fingers overlap or obscure each other.</w:t>
      </w:r>
    </w:p>
    <w:p w14:paraId="72A6DC2B" w14:textId="77777777" w:rsidR="00FC14F2" w:rsidRPr="00FC14F2" w:rsidRDefault="00FC14F2" w:rsidP="00FC14F2">
      <w:pPr>
        <w:pStyle w:val="Titre2"/>
      </w:pPr>
      <w:r w:rsidRPr="00FC14F2">
        <w:t xml:space="preserve">Real-Time </w:t>
      </w:r>
      <w:proofErr w:type="spellStart"/>
      <w:r w:rsidRPr="00FC14F2">
        <w:t>Processing</w:t>
      </w:r>
      <w:proofErr w:type="spellEnd"/>
      <w:r w:rsidRPr="00FC14F2">
        <w:t xml:space="preserve"> </w:t>
      </w:r>
      <w:proofErr w:type="spellStart"/>
      <w:proofErr w:type="gramStart"/>
      <w:r w:rsidRPr="00FC14F2">
        <w:t>Capability</w:t>
      </w:r>
      <w:proofErr w:type="spellEnd"/>
      <w:r w:rsidRPr="00FC14F2">
        <w:t>:</w:t>
      </w:r>
      <w:proofErr w:type="gramEnd"/>
      <w:r w:rsidRPr="00FC14F2">
        <w:t xml:space="preserve"> </w:t>
      </w:r>
    </w:p>
    <w:p w14:paraId="06594986" w14:textId="77777777" w:rsidR="00FC14F2" w:rsidRPr="00FC14F2" w:rsidRDefault="00FC14F2" w:rsidP="00FC14F2">
      <w:pPr>
        <w:numPr>
          <w:ilvl w:val="1"/>
          <w:numId w:val="1"/>
        </w:numPr>
        <w:spacing w:line="278" w:lineRule="auto"/>
        <w:rPr>
          <w:lang w:val="en-US"/>
        </w:rPr>
      </w:pPr>
      <w:r w:rsidRPr="00FC14F2">
        <w:rPr>
          <w:lang w:val="en-US"/>
        </w:rPr>
        <w:t>Determine whether the tool can process hand movements in real-time.</w:t>
      </w:r>
    </w:p>
    <w:p w14:paraId="2A663C60" w14:textId="77777777" w:rsidR="00FC14F2" w:rsidRPr="00FC14F2" w:rsidRDefault="00FC14F2" w:rsidP="00FC14F2">
      <w:pPr>
        <w:pStyle w:val="Titre2"/>
      </w:pPr>
      <w:r w:rsidRPr="00FC14F2">
        <w:t xml:space="preserve">Compatibility </w:t>
      </w:r>
      <w:proofErr w:type="spellStart"/>
      <w:r w:rsidRPr="00FC14F2">
        <w:t>with</w:t>
      </w:r>
      <w:proofErr w:type="spellEnd"/>
      <w:r w:rsidRPr="00FC14F2">
        <w:t xml:space="preserve"> Musical </w:t>
      </w:r>
      <w:proofErr w:type="gramStart"/>
      <w:r w:rsidRPr="00FC14F2">
        <w:t>Data:</w:t>
      </w:r>
      <w:proofErr w:type="gramEnd"/>
      <w:r w:rsidRPr="00FC14F2">
        <w:t xml:space="preserve"> </w:t>
      </w:r>
    </w:p>
    <w:p w14:paraId="2F26E62C" w14:textId="77777777" w:rsidR="00FC14F2" w:rsidRPr="00FC14F2" w:rsidRDefault="00FC14F2" w:rsidP="00FC14F2">
      <w:pPr>
        <w:numPr>
          <w:ilvl w:val="1"/>
          <w:numId w:val="1"/>
        </w:numPr>
        <w:spacing w:line="278" w:lineRule="auto"/>
        <w:rPr>
          <w:lang w:val="en-US"/>
        </w:rPr>
      </w:pPr>
      <w:r w:rsidRPr="00FC14F2">
        <w:rPr>
          <w:lang w:val="en-US"/>
        </w:rPr>
        <w:t>Assess the ability to synchronize motion capture data with audio or MIDI inputs, facilitating integrated analysis of hand movements in relation to the music being performed.</w:t>
      </w:r>
    </w:p>
    <w:p w14:paraId="025901C7" w14:textId="77777777" w:rsidR="00FC14F2" w:rsidRPr="00FC14F2" w:rsidRDefault="00FC14F2" w:rsidP="00FC14F2">
      <w:pPr>
        <w:pStyle w:val="Titre2"/>
        <w:rPr>
          <w:lang w:val="en-US"/>
        </w:rPr>
      </w:pPr>
      <w:r w:rsidRPr="00FC14F2">
        <w:rPr>
          <w:lang w:val="en-US"/>
        </w:rPr>
        <w:t xml:space="preserve">Ease of Use and Setup: </w:t>
      </w:r>
    </w:p>
    <w:p w14:paraId="2BA5CFF7" w14:textId="77777777" w:rsidR="00FC14F2" w:rsidRPr="00FC14F2" w:rsidRDefault="00FC14F2" w:rsidP="00FC14F2">
      <w:pPr>
        <w:numPr>
          <w:ilvl w:val="1"/>
          <w:numId w:val="1"/>
        </w:numPr>
        <w:spacing w:line="278" w:lineRule="auto"/>
        <w:rPr>
          <w:lang w:val="en-US"/>
        </w:rPr>
      </w:pPr>
      <w:r w:rsidRPr="00FC14F2">
        <w:rPr>
          <w:lang w:val="en-US"/>
        </w:rPr>
        <w:t>Evaluate the complexity of the tool's setup, including camera calibration and environmental requirements. Tools that are user-friendly and require less complex setup might be preferable for practical applications.</w:t>
      </w:r>
    </w:p>
    <w:p w14:paraId="1327F1B4" w14:textId="77777777" w:rsidR="00FC14F2" w:rsidRPr="00FC14F2" w:rsidRDefault="00FC14F2" w:rsidP="00FC14F2">
      <w:pPr>
        <w:pStyle w:val="Titre2"/>
      </w:pPr>
      <w:r w:rsidRPr="00FC14F2">
        <w:t xml:space="preserve">Cross-Platform </w:t>
      </w:r>
      <w:proofErr w:type="spellStart"/>
      <w:proofErr w:type="gramStart"/>
      <w:r w:rsidRPr="00FC14F2">
        <w:t>Integration</w:t>
      </w:r>
      <w:proofErr w:type="spellEnd"/>
      <w:r w:rsidRPr="00FC14F2">
        <w:t>:</w:t>
      </w:r>
      <w:proofErr w:type="gramEnd"/>
      <w:r w:rsidRPr="00FC14F2">
        <w:t xml:space="preserve"> </w:t>
      </w:r>
    </w:p>
    <w:p w14:paraId="7E704EFE" w14:textId="77777777" w:rsidR="00FC14F2" w:rsidRPr="00FC14F2" w:rsidRDefault="00FC14F2" w:rsidP="00FC14F2">
      <w:pPr>
        <w:numPr>
          <w:ilvl w:val="1"/>
          <w:numId w:val="1"/>
        </w:numPr>
        <w:spacing w:line="278" w:lineRule="auto"/>
        <w:rPr>
          <w:lang w:val="en-US"/>
        </w:rPr>
      </w:pPr>
      <w:r w:rsidRPr="00FC14F2">
        <w:rPr>
          <w:lang w:val="en-US"/>
        </w:rPr>
        <w:t>Ability to integrate with various operating systems and hardware configurations, enhancing versatility in different settings.</w:t>
      </w:r>
    </w:p>
    <w:p w14:paraId="359366DA" w14:textId="77777777" w:rsidR="00FC14F2" w:rsidRPr="00FC14F2" w:rsidRDefault="00FC14F2" w:rsidP="00FC14F2">
      <w:pPr>
        <w:pStyle w:val="Titre2"/>
        <w:rPr>
          <w:lang w:val="en-US"/>
        </w:rPr>
      </w:pPr>
      <w:r w:rsidRPr="00FC14F2">
        <w:rPr>
          <w:rStyle w:val="Titre2Car"/>
          <w:lang w:val="en-US"/>
        </w:rPr>
        <w:t>Open</w:t>
      </w:r>
      <w:r w:rsidRPr="00FC14F2">
        <w:rPr>
          <w:lang w:val="en-US"/>
        </w:rPr>
        <w:t xml:space="preserve">-Source </w:t>
      </w:r>
      <w:r w:rsidRPr="00FC14F2">
        <w:rPr>
          <w:rStyle w:val="Titre2Car"/>
          <w:lang w:val="en-US"/>
        </w:rPr>
        <w:t>Availability</w:t>
      </w:r>
      <w:r w:rsidRPr="00FC14F2">
        <w:rPr>
          <w:lang w:val="en-US"/>
        </w:rPr>
        <w:t xml:space="preserve"> and Community Support: </w:t>
      </w:r>
    </w:p>
    <w:p w14:paraId="72DD8758" w14:textId="77777777" w:rsidR="00FC14F2" w:rsidRPr="00FC14F2" w:rsidRDefault="00FC14F2" w:rsidP="00FC14F2">
      <w:pPr>
        <w:numPr>
          <w:ilvl w:val="1"/>
          <w:numId w:val="1"/>
        </w:numPr>
        <w:spacing w:line="278" w:lineRule="auto"/>
        <w:rPr>
          <w:lang w:val="en-US"/>
        </w:rPr>
      </w:pPr>
      <w:r w:rsidRPr="00FC14F2">
        <w:rPr>
          <w:lang w:val="en-US"/>
        </w:rPr>
        <w:t>Tools with open-source codebases and active community support offer greater flexibility for customization and troubleshooting.</w:t>
      </w:r>
    </w:p>
    <w:p w14:paraId="379E261E" w14:textId="77777777" w:rsidR="00FC14F2" w:rsidRPr="00FC14F2" w:rsidRDefault="00FC14F2" w:rsidP="00FC14F2">
      <w:pPr>
        <w:pStyle w:val="Titre2"/>
      </w:pPr>
      <w:r w:rsidRPr="00FC14F2">
        <w:t xml:space="preserve">Validation Against </w:t>
      </w:r>
      <w:proofErr w:type="spellStart"/>
      <w:r w:rsidRPr="00FC14F2">
        <w:t>Established</w:t>
      </w:r>
      <w:proofErr w:type="spellEnd"/>
      <w:r w:rsidRPr="00FC14F2">
        <w:t xml:space="preserve"> </w:t>
      </w:r>
      <w:proofErr w:type="spellStart"/>
      <w:proofErr w:type="gramStart"/>
      <w:r w:rsidRPr="00FC14F2">
        <w:t>Datasets</w:t>
      </w:r>
      <w:proofErr w:type="spellEnd"/>
      <w:r w:rsidRPr="00FC14F2">
        <w:t>:</w:t>
      </w:r>
      <w:proofErr w:type="gramEnd"/>
      <w:r w:rsidRPr="00FC14F2">
        <w:t xml:space="preserve"> </w:t>
      </w:r>
    </w:p>
    <w:p w14:paraId="49291D25" w14:textId="77777777" w:rsidR="00FC14F2" w:rsidRPr="00FC14F2" w:rsidRDefault="00FC14F2" w:rsidP="00FC14F2">
      <w:pPr>
        <w:numPr>
          <w:ilvl w:val="1"/>
          <w:numId w:val="1"/>
        </w:numPr>
        <w:spacing w:line="278" w:lineRule="auto"/>
        <w:rPr>
          <w:lang w:val="en-US"/>
        </w:rPr>
      </w:pPr>
      <w:r w:rsidRPr="00FC14F2">
        <w:rPr>
          <w:lang w:val="en-US"/>
        </w:rPr>
        <w:t>Compare the tool's performance using standardized datasets (maybe check the Hanon Hands Dataset), which provides multimodal recordings of piano performances for studying hand and finger kinematics. </w:t>
      </w:r>
    </w:p>
    <w:p w14:paraId="52A6F573" w14:textId="5A18F336" w:rsidR="00FC14F2" w:rsidRDefault="00FC14F2" w:rsidP="00FC14F2"/>
    <w:p w14:paraId="1A8F623D" w14:textId="77777777" w:rsidR="00FC14F2" w:rsidRDefault="00FC14F2" w:rsidP="00FC14F2"/>
    <w:p w14:paraId="068FCD80" w14:textId="77777777" w:rsidR="00FC14F2" w:rsidRDefault="00FC14F2" w:rsidP="00FC14F2"/>
    <w:p w14:paraId="5DF10B09" w14:textId="7F0E5B65" w:rsidR="00FC14F2" w:rsidRDefault="00FC14F2" w:rsidP="00FC14F2">
      <w:pPr>
        <w:pStyle w:val="Titre1"/>
      </w:pPr>
      <w:r>
        <w:lastRenderedPageBreak/>
        <w:t xml:space="preserve">Benchmark </w:t>
      </w:r>
      <w:proofErr w:type="spellStart"/>
      <w:r>
        <w:t>respond</w:t>
      </w:r>
      <w:proofErr w:type="spellEnd"/>
    </w:p>
    <w:p w14:paraId="7A9046C9" w14:textId="4D7656D5" w:rsidR="00FC14F2" w:rsidRDefault="00FC14F2" w:rsidP="00FC14F2">
      <w:pPr>
        <w:pStyle w:val="Titre2"/>
      </w:pPr>
      <w:r>
        <w:t>Comment</w:t>
      </w:r>
    </w:p>
    <w:p w14:paraId="03ED41D7" w14:textId="430F56C4" w:rsidR="00FC14F2" w:rsidRPr="00FC14F2" w:rsidRDefault="00B934B3" w:rsidP="00FC14F2">
      <w:pPr>
        <w:spacing w:line="278" w:lineRule="auto"/>
      </w:pPr>
      <w:r>
        <w:t xml:space="preserve">On ne veut pas seulement </w:t>
      </w:r>
      <w:r w:rsidR="00FC14F2" w:rsidRPr="00FC14F2">
        <w:t xml:space="preserve">un benchmark sur les performances de l'utilisateur, </w:t>
      </w:r>
      <w:r>
        <w:t xml:space="preserve">nous voulons </w:t>
      </w:r>
      <w:r w:rsidR="00FC14F2" w:rsidRPr="00FC14F2">
        <w:t>également un benchmark sur l'outil lui-même.</w:t>
      </w:r>
    </w:p>
    <w:p w14:paraId="40038463" w14:textId="411ED183" w:rsidR="00FC14F2" w:rsidRPr="00FC14F2" w:rsidRDefault="00FC14F2" w:rsidP="00FC14F2">
      <w:pPr>
        <w:spacing w:line="278" w:lineRule="auto"/>
      </w:pPr>
      <w:r w:rsidRPr="00FC14F2">
        <w:t xml:space="preserve">Avec une </w:t>
      </w:r>
      <w:proofErr w:type="spellStart"/>
      <w:r w:rsidRPr="00FC14F2">
        <w:t>premiere</w:t>
      </w:r>
      <w:proofErr w:type="spellEnd"/>
      <w:r w:rsidRPr="00FC14F2">
        <w:t xml:space="preserve"> lecture</w:t>
      </w:r>
      <w:r w:rsidR="00B934B3">
        <w:t xml:space="preserve"> des </w:t>
      </w:r>
      <w:proofErr w:type="spellStart"/>
      <w:r w:rsidR="00B934B3">
        <w:t>requests</w:t>
      </w:r>
      <w:proofErr w:type="spellEnd"/>
      <w:r w:rsidRPr="00FC14F2">
        <w:t xml:space="preserve">, </w:t>
      </w:r>
      <w:proofErr w:type="spellStart"/>
      <w:proofErr w:type="gramStart"/>
      <w:r w:rsidRPr="00FC14F2">
        <w:t>tout</w:t>
      </w:r>
      <w:proofErr w:type="spellEnd"/>
      <w:r w:rsidRPr="00FC14F2">
        <w:t xml:space="preserve"> les points</w:t>
      </w:r>
      <w:proofErr w:type="gramEnd"/>
      <w:r w:rsidRPr="00FC14F2">
        <w:t xml:space="preserve"> ne sont pas "</w:t>
      </w:r>
      <w:proofErr w:type="spellStart"/>
      <w:r w:rsidRPr="00FC14F2">
        <w:t>benchmarckable</w:t>
      </w:r>
      <w:proofErr w:type="spellEnd"/>
      <w:r w:rsidRPr="00FC14F2">
        <w:t xml:space="preserve">" surtout les </w:t>
      </w:r>
      <w:proofErr w:type="spellStart"/>
      <w:r w:rsidRPr="00FC14F2">
        <w:t>dernier</w:t>
      </w:r>
      <w:r w:rsidR="00B934B3">
        <w:t>es</w:t>
      </w:r>
      <w:proofErr w:type="spellEnd"/>
      <w:r w:rsidRPr="00FC14F2">
        <w:t xml:space="preserve">, sinon les autres </w:t>
      </w:r>
      <w:r w:rsidR="00B934B3">
        <w:t xml:space="preserve">points </w:t>
      </w:r>
      <w:r w:rsidRPr="00FC14F2">
        <w:t xml:space="preserve">semblent réalisable, </w:t>
      </w:r>
      <w:r w:rsidR="00B934B3">
        <w:t xml:space="preserve">cependant </w:t>
      </w:r>
      <w:r w:rsidRPr="00FC14F2">
        <w:t xml:space="preserve">la démarche pour mesurer le point, et donc </w:t>
      </w:r>
      <w:proofErr w:type="spellStart"/>
      <w:r w:rsidRPr="00FC14F2">
        <w:t>détermier</w:t>
      </w:r>
      <w:proofErr w:type="spellEnd"/>
      <w:r w:rsidRPr="00FC14F2">
        <w:t xml:space="preserve"> quelle(s) </w:t>
      </w:r>
      <w:proofErr w:type="spellStart"/>
      <w:r w:rsidRPr="00FC14F2">
        <w:t>metriques</w:t>
      </w:r>
      <w:proofErr w:type="spellEnd"/>
      <w:r w:rsidRPr="00FC14F2">
        <w:t xml:space="preserve"> utilisées</w:t>
      </w:r>
      <w:r w:rsidR="00B934B3">
        <w:t xml:space="preserve"> sont potentiellement à revoir</w:t>
      </w:r>
      <w:r w:rsidRPr="00FC14F2">
        <w:t>.</w:t>
      </w:r>
    </w:p>
    <w:p w14:paraId="61FA950B" w14:textId="77777777" w:rsidR="00FC14F2" w:rsidRPr="00FC14F2" w:rsidRDefault="00FC14F2" w:rsidP="00FC14F2">
      <w:pPr>
        <w:spacing w:line="278" w:lineRule="auto"/>
      </w:pPr>
      <w:r w:rsidRPr="00FC14F2">
        <w:t> </w:t>
      </w:r>
    </w:p>
    <w:p w14:paraId="2F10C328" w14:textId="77777777" w:rsidR="00FC14F2" w:rsidRPr="00FC14F2" w:rsidRDefault="00FC14F2" w:rsidP="00FC14F2">
      <w:pPr>
        <w:pStyle w:val="Titre2"/>
        <w:rPr>
          <w:lang w:val="en-US"/>
        </w:rPr>
      </w:pPr>
      <w:r w:rsidRPr="00FC14F2">
        <w:rPr>
          <w:lang w:val="en-US"/>
        </w:rPr>
        <w:t>1.Accuracy of Hand Pose Estimation:</w:t>
      </w:r>
    </w:p>
    <w:p w14:paraId="7669ABB5" w14:textId="77777777" w:rsidR="00FC14F2" w:rsidRDefault="00FC14F2" w:rsidP="00FC14F2">
      <w:pPr>
        <w:pStyle w:val="Titre3"/>
      </w:pPr>
      <w:r w:rsidRPr="00FC14F2">
        <w:t xml:space="preserve">spatial </w:t>
      </w:r>
      <w:proofErr w:type="spellStart"/>
      <w:proofErr w:type="gramStart"/>
      <w:r w:rsidRPr="00FC14F2">
        <w:t>precision</w:t>
      </w:r>
      <w:proofErr w:type="spellEnd"/>
      <w:r w:rsidRPr="00FC14F2">
        <w:t>:</w:t>
      </w:r>
      <w:proofErr w:type="gramEnd"/>
      <w:r w:rsidRPr="00FC14F2">
        <w:t xml:space="preserve"> </w:t>
      </w:r>
    </w:p>
    <w:p w14:paraId="311BA6AE" w14:textId="072A2211" w:rsidR="00FC14F2" w:rsidRPr="00FC14F2" w:rsidRDefault="00FC14F2" w:rsidP="00FC14F2">
      <w:pPr>
        <w:spacing w:line="278" w:lineRule="auto"/>
        <w:ind w:left="720"/>
      </w:pPr>
      <w:r w:rsidRPr="00FC14F2">
        <w:t xml:space="preserve">Il s'agit de la, les petites expériences que j'ai fait pour déterminer si les distances sont respecter pour les positions normalisées et les vraies dimensions, par contre dans le cas où on </w:t>
      </w:r>
      <w:proofErr w:type="spellStart"/>
      <w:r w:rsidRPr="00FC14F2">
        <w:t>veux</w:t>
      </w:r>
      <w:proofErr w:type="spellEnd"/>
      <w:r w:rsidRPr="00FC14F2">
        <w:t xml:space="preserve"> </w:t>
      </w:r>
      <w:proofErr w:type="spellStart"/>
      <w:r w:rsidRPr="00FC14F2">
        <w:t>benchmarker</w:t>
      </w:r>
      <w:proofErr w:type="spellEnd"/>
      <w:r w:rsidRPr="00FC14F2">
        <w:t xml:space="preserve"> ce point, il faudra tester des cas un peu plus concret.</w:t>
      </w:r>
      <w:r w:rsidRPr="00FC14F2">
        <w:br/>
        <w:t xml:space="preserve">La </w:t>
      </w:r>
      <w:proofErr w:type="spellStart"/>
      <w:r w:rsidRPr="00FC14F2">
        <w:t>metrique</w:t>
      </w:r>
      <w:proofErr w:type="spellEnd"/>
      <w:r w:rsidRPr="00FC14F2">
        <w:t xml:space="preserve"> </w:t>
      </w:r>
      <w:proofErr w:type="gramStart"/>
      <w:r w:rsidRPr="00FC14F2">
        <w:t>potentielle:</w:t>
      </w:r>
      <w:proofErr w:type="gramEnd"/>
      <w:r w:rsidRPr="00FC14F2">
        <w:t xml:space="preserve"> erreur moyenne (une L2 j'imagine) entre les distances </w:t>
      </w:r>
      <w:proofErr w:type="spellStart"/>
      <w:r w:rsidRPr="00FC14F2">
        <w:t>reelles</w:t>
      </w:r>
      <w:proofErr w:type="spellEnd"/>
      <w:r w:rsidRPr="00FC14F2">
        <w:t xml:space="preserve"> et normaliser.</w:t>
      </w:r>
    </w:p>
    <w:p w14:paraId="484A785C" w14:textId="77777777" w:rsidR="00FC14F2" w:rsidRDefault="00FC14F2" w:rsidP="00FC14F2">
      <w:pPr>
        <w:pStyle w:val="Titre3"/>
      </w:pPr>
      <w:r w:rsidRPr="00FC14F2">
        <w:t xml:space="preserve">temporal </w:t>
      </w:r>
      <w:proofErr w:type="spellStart"/>
      <w:proofErr w:type="gramStart"/>
      <w:r w:rsidRPr="00FC14F2">
        <w:t>consistency</w:t>
      </w:r>
      <w:proofErr w:type="spellEnd"/>
      <w:r w:rsidRPr="00FC14F2">
        <w:t>:</w:t>
      </w:r>
      <w:proofErr w:type="gramEnd"/>
    </w:p>
    <w:p w14:paraId="66D4CAB7" w14:textId="77777777" w:rsidR="00FC14F2" w:rsidRDefault="00FC14F2" w:rsidP="00FC14F2">
      <w:pPr>
        <w:pStyle w:val="Titre4"/>
        <w:rPr>
          <w:rStyle w:val="Titre4Car"/>
        </w:rPr>
      </w:pPr>
      <w:proofErr w:type="spellStart"/>
      <w:r>
        <w:rPr>
          <w:rStyle w:val="Titre4Car"/>
        </w:rPr>
        <w:t>Continuity</w:t>
      </w:r>
      <w:proofErr w:type="spellEnd"/>
    </w:p>
    <w:p w14:paraId="37BD3D19" w14:textId="77777777" w:rsidR="00FC14F2" w:rsidRDefault="00FC14F2" w:rsidP="00FC14F2">
      <w:pPr>
        <w:pStyle w:val="Titre5"/>
      </w:pPr>
      <w:r w:rsidRPr="00FC14F2">
        <w:rPr>
          <w:rStyle w:val="Titre4Car"/>
          <w:i w:val="0"/>
          <w:iCs w:val="0"/>
          <w:sz w:val="24"/>
          <w:szCs w:val="24"/>
        </w:rPr>
        <w:t xml:space="preserve">Hypothèse </w:t>
      </w:r>
      <w:r w:rsidRPr="00FC14F2">
        <w:rPr>
          <w:rStyle w:val="Titre4Car"/>
          <w:i w:val="0"/>
          <w:iCs w:val="0"/>
          <w:sz w:val="24"/>
          <w:szCs w:val="24"/>
        </w:rPr>
        <w:t>(H</w:t>
      </w:r>
      <w:proofErr w:type="gramStart"/>
      <w:r w:rsidRPr="00FC14F2">
        <w:rPr>
          <w:rStyle w:val="Titre4Car"/>
          <w:i w:val="0"/>
          <w:iCs w:val="0"/>
          <w:sz w:val="24"/>
          <w:szCs w:val="24"/>
        </w:rPr>
        <w:t>):</w:t>
      </w:r>
      <w:proofErr w:type="gramEnd"/>
      <w:r w:rsidRPr="00FC14F2">
        <w:rPr>
          <w:rStyle w:val="Titre4Car"/>
          <w:i w:val="0"/>
          <w:iCs w:val="0"/>
          <w:sz w:val="24"/>
          <w:szCs w:val="24"/>
        </w:rPr>
        <w:t xml:space="preserve"> Le programme doit détecter les deux mains durant tout le long de la vidéo.</w:t>
      </w:r>
      <w:r w:rsidRPr="00FC14F2">
        <w:rPr>
          <w:rStyle w:val="Titre4Car"/>
          <w:i w:val="0"/>
          <w:iCs w:val="0"/>
          <w:sz w:val="24"/>
          <w:szCs w:val="24"/>
        </w:rPr>
        <w:br/>
      </w:r>
      <w:r w:rsidRPr="00FC14F2">
        <w:t xml:space="preserve">      </w:t>
      </w:r>
    </w:p>
    <w:p w14:paraId="5DA8F8FE" w14:textId="00D99F34" w:rsidR="00FC14F2" w:rsidRPr="00FC14F2" w:rsidRDefault="00FC14F2" w:rsidP="00FC14F2">
      <w:pPr>
        <w:pStyle w:val="Titre6"/>
      </w:pPr>
      <w:r w:rsidRPr="00FC14F2">
        <w:t xml:space="preserve">Remarque : </w:t>
      </w:r>
    </w:p>
    <w:p w14:paraId="15654A46" w14:textId="391A0C57" w:rsidR="00FC14F2" w:rsidRDefault="00FC14F2" w:rsidP="00FC14F2">
      <w:pPr>
        <w:pStyle w:val="Titre7"/>
      </w:pPr>
      <w:r w:rsidRPr="00FC14F2">
        <w:t>On peut également prendre en compte le fait que nous avons la possibilité de croper le début et la fin de la vidéo si l'utilisateur ne possède pas tout de suite les mains devant la caméra ou lorsqu'il les retire à la fin.</w:t>
      </w:r>
    </w:p>
    <w:p w14:paraId="021BD939" w14:textId="016920C0" w:rsidR="00FC14F2" w:rsidRDefault="00FC14F2" w:rsidP="00FC14F2">
      <w:pPr>
        <w:pStyle w:val="Titre5"/>
      </w:pPr>
      <w:r w:rsidRPr="00FC14F2">
        <w:t>Dans ce cadre, la continuité peut se mesurer par le nombre de frame/le temps où une main n'aurait pas été détecter </w:t>
      </w:r>
      <w:r w:rsidRPr="00FC14F2">
        <w:br/>
        <w:t xml:space="preserve"> -&gt; attention </w:t>
      </w:r>
      <w:proofErr w:type="spellStart"/>
      <w:r w:rsidRPr="00FC14F2">
        <w:t>a</w:t>
      </w:r>
      <w:proofErr w:type="spellEnd"/>
      <w:r w:rsidRPr="00FC14F2">
        <w:t xml:space="preserve"> la </w:t>
      </w:r>
      <w:proofErr w:type="spellStart"/>
      <w:r w:rsidRPr="00FC14F2">
        <w:t>fenetre</w:t>
      </w:r>
      <w:proofErr w:type="spellEnd"/>
      <w:r w:rsidRPr="00FC14F2">
        <w:t xml:space="preserve"> de la camera</w:t>
      </w:r>
    </w:p>
    <w:p w14:paraId="2FB10B43" w14:textId="77777777" w:rsidR="00FC14F2" w:rsidRDefault="00FC14F2" w:rsidP="00FC14F2">
      <w:pPr>
        <w:spacing w:line="278" w:lineRule="auto"/>
        <w:ind w:left="720"/>
      </w:pPr>
    </w:p>
    <w:p w14:paraId="44767104" w14:textId="69DF1EE4" w:rsidR="00FC14F2" w:rsidRDefault="00FC14F2" w:rsidP="00FC14F2">
      <w:pPr>
        <w:pStyle w:val="Titre4"/>
      </w:pPr>
      <w:proofErr w:type="spellStart"/>
      <w:proofErr w:type="gramStart"/>
      <w:r w:rsidRPr="00FC14F2">
        <w:rPr>
          <w:rStyle w:val="Titre5Car"/>
        </w:rPr>
        <w:t>smoothness</w:t>
      </w:r>
      <w:proofErr w:type="spellEnd"/>
      <w:proofErr w:type="gramEnd"/>
    </w:p>
    <w:p w14:paraId="0CD63030" w14:textId="4B190FCA" w:rsidR="00FC14F2" w:rsidRPr="00FC14F2" w:rsidRDefault="00FC14F2" w:rsidP="00FC14F2">
      <w:pPr>
        <w:spacing w:line="278" w:lineRule="auto"/>
        <w:ind w:left="720"/>
      </w:pPr>
      <w:r w:rsidRPr="00FC14F2">
        <w:t xml:space="preserve"> </w:t>
      </w:r>
      <w:r w:rsidR="00B934B3">
        <w:t xml:space="preserve">La mesure du </w:t>
      </w:r>
      <w:proofErr w:type="spellStart"/>
      <w:r w:rsidR="00B934B3">
        <w:t>smoothness</w:t>
      </w:r>
      <w:proofErr w:type="spellEnd"/>
      <w:r w:rsidR="00B934B3">
        <w:t xml:space="preserve"> au cours du temps </w:t>
      </w:r>
      <w:r w:rsidRPr="00FC14F2">
        <w:t xml:space="preserve">semble un peu plus délicat à </w:t>
      </w:r>
      <w:proofErr w:type="spellStart"/>
      <w:r w:rsidRPr="00FC14F2">
        <w:t>evaluer</w:t>
      </w:r>
      <w:proofErr w:type="spellEnd"/>
      <w:r w:rsidRPr="00FC14F2">
        <w:t xml:space="preserve">, j'imagine qu'il est possible de "lisser" les courbes </w:t>
      </w:r>
      <w:r w:rsidR="00B934B3">
        <w:t xml:space="preserve">du plot (celle </w:t>
      </w:r>
      <w:r w:rsidRPr="00FC14F2">
        <w:t>que je t'ai montré durant la réunion</w:t>
      </w:r>
      <w:r w:rsidR="00B934B3">
        <w:t xml:space="preserve">) </w:t>
      </w:r>
      <w:r w:rsidRPr="00FC14F2">
        <w:t>et de comparer la courbe avec la courbe lisser. Mais cela me semble un peu "out of range".</w:t>
      </w:r>
    </w:p>
    <w:p w14:paraId="10036626" w14:textId="77777777" w:rsidR="00FC14F2" w:rsidRPr="00FC14F2" w:rsidRDefault="00FC14F2" w:rsidP="00FC14F2">
      <w:pPr>
        <w:pStyle w:val="Titre2"/>
        <w:rPr>
          <w:lang w:val="en-US"/>
        </w:rPr>
      </w:pPr>
      <w:r w:rsidRPr="00FC14F2">
        <w:rPr>
          <w:lang w:val="en-US"/>
        </w:rPr>
        <w:t>2. Robustness to Occlusions and Complex Hand Poses:</w:t>
      </w:r>
    </w:p>
    <w:p w14:paraId="6D7288EF" w14:textId="77777777" w:rsidR="00FC14F2" w:rsidRPr="00FC14F2" w:rsidRDefault="00FC14F2" w:rsidP="00FC14F2">
      <w:pPr>
        <w:spacing w:line="278" w:lineRule="auto"/>
      </w:pPr>
      <w:r w:rsidRPr="00FC14F2">
        <w:t>Je sais que c'est un point qui était important dans le projet.</w:t>
      </w:r>
    </w:p>
    <w:p w14:paraId="06F9F351" w14:textId="77777777" w:rsidR="00B934B3" w:rsidRDefault="00FC14F2" w:rsidP="00FC14F2">
      <w:pPr>
        <w:spacing w:line="278" w:lineRule="auto"/>
      </w:pPr>
      <w:r w:rsidRPr="00FC14F2">
        <w:t xml:space="preserve">De la même manière que la spatial </w:t>
      </w:r>
      <w:proofErr w:type="spellStart"/>
      <w:r w:rsidRPr="00FC14F2">
        <w:t>precision</w:t>
      </w:r>
      <w:proofErr w:type="spellEnd"/>
      <w:r w:rsidRPr="00FC14F2">
        <w:t xml:space="preserve">, il s'agira de faire des expériences une par une dans lesquelles je cache </w:t>
      </w:r>
      <w:proofErr w:type="spellStart"/>
      <w:r w:rsidRPr="00FC14F2">
        <w:t>exprément</w:t>
      </w:r>
      <w:proofErr w:type="spellEnd"/>
      <w:r w:rsidRPr="00FC14F2">
        <w:t xml:space="preserve"> mes mains.</w:t>
      </w:r>
    </w:p>
    <w:p w14:paraId="5DFC1D74" w14:textId="3DF81390" w:rsidR="00FC14F2" w:rsidRPr="00FC14F2" w:rsidRDefault="00FC14F2" w:rsidP="00FC14F2">
      <w:pPr>
        <w:spacing w:line="278" w:lineRule="auto"/>
      </w:pPr>
      <w:r w:rsidRPr="00FC14F2">
        <w:t xml:space="preserve">Mais si jamais tu veux sur un vrai utilisateur, une métrique pouvant potentiellement évaluer cela serait le nombre </w:t>
      </w:r>
      <w:proofErr w:type="gramStart"/>
      <w:r w:rsidRPr="00FC14F2">
        <w:t>de  </w:t>
      </w:r>
      <w:proofErr w:type="spellStart"/>
      <w:r w:rsidRPr="00FC14F2">
        <w:t>keypoints</w:t>
      </w:r>
      <w:proofErr w:type="spellEnd"/>
      <w:proofErr w:type="gramEnd"/>
      <w:r w:rsidRPr="00FC14F2">
        <w:t xml:space="preserve"> par frame.</w:t>
      </w:r>
    </w:p>
    <w:p w14:paraId="2C02C2E2" w14:textId="77777777" w:rsidR="00FC14F2" w:rsidRPr="00FC14F2" w:rsidRDefault="00FC14F2" w:rsidP="00FC14F2">
      <w:pPr>
        <w:spacing w:line="278" w:lineRule="auto"/>
      </w:pPr>
      <w:r w:rsidRPr="00FC14F2">
        <w:t xml:space="preserve">De temps </w:t>
      </w:r>
      <w:proofErr w:type="spellStart"/>
      <w:r w:rsidRPr="00FC14F2">
        <w:t>a</w:t>
      </w:r>
      <w:proofErr w:type="spellEnd"/>
      <w:r w:rsidRPr="00FC14F2">
        <w:t xml:space="preserve"> autre, les doigts se </w:t>
      </w:r>
      <w:proofErr w:type="spellStart"/>
      <w:proofErr w:type="gramStart"/>
      <w:r w:rsidRPr="00FC14F2">
        <w:t>chauvauche</w:t>
      </w:r>
      <w:proofErr w:type="spellEnd"/>
      <w:r w:rsidRPr="00FC14F2">
        <w:t>,  et</w:t>
      </w:r>
      <w:proofErr w:type="gramEnd"/>
      <w:r w:rsidRPr="00FC14F2">
        <w:t xml:space="preserve"> dans le cadre où la Temporal </w:t>
      </w:r>
      <w:proofErr w:type="spellStart"/>
      <w:r w:rsidRPr="00FC14F2">
        <w:t>consistency</w:t>
      </w:r>
      <w:proofErr w:type="spellEnd"/>
      <w:r w:rsidRPr="00FC14F2">
        <w:t xml:space="preserve"> est au maximum, alors la </w:t>
      </w:r>
      <w:proofErr w:type="spellStart"/>
      <w:r w:rsidRPr="00FC14F2">
        <w:t>metrique</w:t>
      </w:r>
      <w:proofErr w:type="spellEnd"/>
      <w:r w:rsidRPr="00FC14F2">
        <w:t xml:space="preserve"> aura tout son sens -&gt; si une main est détecter sur chaque frame mais qu'il n'y pas autant de </w:t>
      </w:r>
      <w:proofErr w:type="spellStart"/>
      <w:r w:rsidRPr="00FC14F2">
        <w:t>keypoints</w:t>
      </w:r>
      <w:proofErr w:type="spellEnd"/>
      <w:r w:rsidRPr="00FC14F2">
        <w:t xml:space="preserve"> sur chaque frame -&gt; un chevauchement s'est effectuer</w:t>
      </w:r>
    </w:p>
    <w:p w14:paraId="00FB267B" w14:textId="77777777" w:rsidR="00FC14F2" w:rsidRPr="00FC14F2" w:rsidRDefault="00FC14F2" w:rsidP="00FC14F2">
      <w:pPr>
        <w:spacing w:line="278" w:lineRule="auto"/>
      </w:pPr>
      <w:r w:rsidRPr="00FC14F2">
        <w:lastRenderedPageBreak/>
        <w:t> </w:t>
      </w:r>
    </w:p>
    <w:p w14:paraId="3DFFF003" w14:textId="77777777" w:rsidR="00FC14F2" w:rsidRPr="00FC14F2" w:rsidRDefault="00FC14F2" w:rsidP="00B934B3">
      <w:pPr>
        <w:pStyle w:val="Titre2"/>
      </w:pPr>
      <w:r w:rsidRPr="00FC14F2">
        <w:t xml:space="preserve">3.Real-Time </w:t>
      </w:r>
      <w:proofErr w:type="spellStart"/>
      <w:r w:rsidRPr="00FC14F2">
        <w:t>Processing</w:t>
      </w:r>
      <w:proofErr w:type="spellEnd"/>
      <w:r w:rsidRPr="00FC14F2">
        <w:t xml:space="preserve"> </w:t>
      </w:r>
      <w:proofErr w:type="spellStart"/>
      <w:proofErr w:type="gramStart"/>
      <w:r w:rsidRPr="00FC14F2">
        <w:t>Capability</w:t>
      </w:r>
      <w:proofErr w:type="spellEnd"/>
      <w:r w:rsidRPr="00FC14F2">
        <w:t>:</w:t>
      </w:r>
      <w:proofErr w:type="gramEnd"/>
    </w:p>
    <w:p w14:paraId="1EA766D4" w14:textId="77777777" w:rsidR="00FC14F2" w:rsidRPr="00FC14F2" w:rsidRDefault="00FC14F2" w:rsidP="00FC14F2">
      <w:pPr>
        <w:spacing w:line="278" w:lineRule="auto"/>
      </w:pPr>
      <w:r w:rsidRPr="00FC14F2">
        <w:t>L'outil tourne déjà en temps réels</w:t>
      </w:r>
    </w:p>
    <w:p w14:paraId="172099C0" w14:textId="77777777" w:rsidR="00FC14F2" w:rsidRPr="00FC14F2" w:rsidRDefault="00FC14F2" w:rsidP="00FC14F2">
      <w:pPr>
        <w:spacing w:line="278" w:lineRule="auto"/>
      </w:pPr>
      <w:r w:rsidRPr="00FC14F2">
        <w:t> </w:t>
      </w:r>
    </w:p>
    <w:p w14:paraId="58B72035" w14:textId="77777777" w:rsidR="00FC14F2" w:rsidRPr="00FC14F2" w:rsidRDefault="00FC14F2" w:rsidP="00B934B3">
      <w:pPr>
        <w:pStyle w:val="Titre2"/>
      </w:pPr>
      <w:r w:rsidRPr="00FC14F2">
        <w:t xml:space="preserve">4. Compatibility </w:t>
      </w:r>
      <w:proofErr w:type="spellStart"/>
      <w:r w:rsidRPr="00FC14F2">
        <w:t>with</w:t>
      </w:r>
      <w:proofErr w:type="spellEnd"/>
      <w:r w:rsidRPr="00FC14F2">
        <w:t xml:space="preserve"> Musical </w:t>
      </w:r>
      <w:proofErr w:type="gramStart"/>
      <w:r w:rsidRPr="00FC14F2">
        <w:t>Data:</w:t>
      </w:r>
      <w:proofErr w:type="gramEnd"/>
    </w:p>
    <w:p w14:paraId="045B79B5" w14:textId="77777777" w:rsidR="00FC14F2" w:rsidRPr="00FC14F2" w:rsidRDefault="00FC14F2" w:rsidP="00FC14F2">
      <w:pPr>
        <w:spacing w:line="278" w:lineRule="auto"/>
      </w:pPr>
      <w:proofErr w:type="gramStart"/>
      <w:r w:rsidRPr="00FC14F2">
        <w:t>J'ai pas</w:t>
      </w:r>
      <w:proofErr w:type="gramEnd"/>
      <w:r w:rsidRPr="00FC14F2">
        <w:t xml:space="preserve"> encore trop réfléchit à ça, mais clairement c'est dans mes plans, que ce soit le sons où les données MIDI, je compte intégré les deux dans l'outil.</w:t>
      </w:r>
    </w:p>
    <w:p w14:paraId="4458D02C" w14:textId="77777777" w:rsidR="00FC14F2" w:rsidRPr="00FC14F2" w:rsidRDefault="00FC14F2" w:rsidP="00FC14F2">
      <w:pPr>
        <w:spacing w:line="278" w:lineRule="auto"/>
      </w:pPr>
      <w:r w:rsidRPr="00FC14F2">
        <w:t xml:space="preserve">Par contre, je ne suis encore </w:t>
      </w:r>
      <w:proofErr w:type="gramStart"/>
      <w:r w:rsidRPr="00FC14F2">
        <w:t>sur</w:t>
      </w:r>
      <w:proofErr w:type="gramEnd"/>
      <w:r w:rsidRPr="00FC14F2">
        <w:t xml:space="preserve"> de ce que sont les données MIDI, mais j'ai compris qu'il s'agit d'un réel outils qui est utiliser.</w:t>
      </w:r>
    </w:p>
    <w:p w14:paraId="1E370366" w14:textId="77777777" w:rsidR="00FC14F2" w:rsidRPr="00FC14F2" w:rsidRDefault="00FC14F2" w:rsidP="00FC14F2">
      <w:pPr>
        <w:spacing w:line="278" w:lineRule="auto"/>
      </w:pPr>
      <w:r w:rsidRPr="00FC14F2">
        <w:t>Je ne sais pas quand ni comment, mais les deux seront intégrés.</w:t>
      </w:r>
    </w:p>
    <w:p w14:paraId="3F8A2A9C" w14:textId="77777777" w:rsidR="00FC14F2" w:rsidRPr="00FC14F2" w:rsidRDefault="00FC14F2" w:rsidP="00FC14F2">
      <w:pPr>
        <w:spacing w:line="278" w:lineRule="auto"/>
      </w:pPr>
      <w:r w:rsidRPr="00FC14F2">
        <w:t> </w:t>
      </w:r>
    </w:p>
    <w:p w14:paraId="3291723F" w14:textId="77777777" w:rsidR="00FC14F2" w:rsidRPr="00FC14F2" w:rsidRDefault="00FC14F2" w:rsidP="00B934B3">
      <w:pPr>
        <w:pStyle w:val="Titre2"/>
        <w:rPr>
          <w:lang w:val="en-US"/>
        </w:rPr>
      </w:pPr>
      <w:r w:rsidRPr="00FC14F2">
        <w:rPr>
          <w:lang w:val="en-US"/>
        </w:rPr>
        <w:t>5.Ease of Use and Setup:</w:t>
      </w:r>
    </w:p>
    <w:p w14:paraId="10D8B0FC" w14:textId="77777777" w:rsidR="00FC14F2" w:rsidRPr="00FC14F2" w:rsidRDefault="00FC14F2" w:rsidP="00FC14F2">
      <w:pPr>
        <w:spacing w:line="278" w:lineRule="auto"/>
      </w:pPr>
      <w:r w:rsidRPr="00FC14F2">
        <w:t xml:space="preserve">Pour </w:t>
      </w:r>
      <w:proofErr w:type="gramStart"/>
      <w:r w:rsidRPr="00FC14F2">
        <w:t>l'instant:</w:t>
      </w:r>
      <w:proofErr w:type="gramEnd"/>
    </w:p>
    <w:p w14:paraId="640A5BB5" w14:textId="77777777" w:rsidR="00FC14F2" w:rsidRPr="00FC14F2" w:rsidRDefault="00FC14F2" w:rsidP="00FC14F2">
      <w:pPr>
        <w:spacing w:line="278" w:lineRule="auto"/>
      </w:pPr>
      <w:r w:rsidRPr="00FC14F2">
        <w:t xml:space="preserve">Si l'on ne parle que de matériel hardware et non d'outil software, </w:t>
      </w:r>
      <w:proofErr w:type="gramStart"/>
      <w:r w:rsidRPr="00FC14F2">
        <w:t>les seuls éléments nécessaire</w:t>
      </w:r>
      <w:proofErr w:type="gramEnd"/>
      <w:r w:rsidRPr="00FC14F2">
        <w:t xml:space="preserve"> sont un pc et une </w:t>
      </w:r>
      <w:proofErr w:type="spellStart"/>
      <w:r w:rsidRPr="00FC14F2">
        <w:t>camera</w:t>
      </w:r>
      <w:proofErr w:type="spellEnd"/>
      <w:r w:rsidRPr="00FC14F2">
        <w:t>.</w:t>
      </w:r>
    </w:p>
    <w:p w14:paraId="7C6D1660" w14:textId="77777777" w:rsidR="00FC14F2" w:rsidRPr="00FC14F2" w:rsidRDefault="00FC14F2" w:rsidP="00FC14F2">
      <w:pPr>
        <w:spacing w:line="278" w:lineRule="auto"/>
      </w:pPr>
      <w:r w:rsidRPr="00FC14F2">
        <w:t xml:space="preserve">Pour </w:t>
      </w:r>
      <w:proofErr w:type="gramStart"/>
      <w:r w:rsidRPr="00FC14F2">
        <w:t>le sons</w:t>
      </w:r>
      <w:proofErr w:type="gramEnd"/>
      <w:r w:rsidRPr="00FC14F2">
        <w:t xml:space="preserve"> plus tard, potentiellement un micro, sinon, sur un pc portable, un micro est souvent intégré.</w:t>
      </w:r>
    </w:p>
    <w:p w14:paraId="00006919" w14:textId="77777777" w:rsidR="00FC14F2" w:rsidRPr="00FC14F2" w:rsidRDefault="00FC14F2" w:rsidP="00FC14F2">
      <w:pPr>
        <w:spacing w:line="278" w:lineRule="auto"/>
      </w:pPr>
      <w:r w:rsidRPr="00FC14F2">
        <w:t> </w:t>
      </w:r>
    </w:p>
    <w:p w14:paraId="2ACCA040" w14:textId="77777777" w:rsidR="00FC14F2" w:rsidRPr="00FC14F2" w:rsidRDefault="00FC14F2" w:rsidP="00B934B3">
      <w:pPr>
        <w:pStyle w:val="Titre2"/>
      </w:pPr>
      <w:r w:rsidRPr="00FC14F2">
        <w:t xml:space="preserve">6.Cross-Platform </w:t>
      </w:r>
      <w:proofErr w:type="spellStart"/>
      <w:proofErr w:type="gramStart"/>
      <w:r w:rsidRPr="00FC14F2">
        <w:t>Integration</w:t>
      </w:r>
      <w:proofErr w:type="spellEnd"/>
      <w:r w:rsidRPr="00FC14F2">
        <w:t>:</w:t>
      </w:r>
      <w:proofErr w:type="gramEnd"/>
    </w:p>
    <w:p w14:paraId="072C8BA0" w14:textId="77777777" w:rsidR="00FC14F2" w:rsidRPr="00FC14F2" w:rsidRDefault="00FC14F2" w:rsidP="00FC14F2">
      <w:pPr>
        <w:spacing w:line="278" w:lineRule="auto"/>
      </w:pPr>
      <w:r w:rsidRPr="00FC14F2">
        <w:t>Le code fonctionne dans un notebook, pas de soucis d'OS tant que les modules nécessaires ont été télécharger.</w:t>
      </w:r>
    </w:p>
    <w:p w14:paraId="2216291F" w14:textId="77777777" w:rsidR="00FC14F2" w:rsidRPr="00FC14F2" w:rsidRDefault="00FC14F2" w:rsidP="00FC14F2">
      <w:pPr>
        <w:spacing w:line="278" w:lineRule="auto"/>
      </w:pPr>
      <w:r w:rsidRPr="00FC14F2">
        <w:t xml:space="preserve">Sinon, il est toujours possible de </w:t>
      </w:r>
      <w:proofErr w:type="spellStart"/>
      <w:r w:rsidRPr="00FC14F2">
        <w:t>dockeriser</w:t>
      </w:r>
      <w:proofErr w:type="spellEnd"/>
      <w:r w:rsidRPr="00FC14F2">
        <w:t xml:space="preserve"> le tout, mais cela revient au même </w:t>
      </w:r>
      <w:proofErr w:type="gramStart"/>
      <w:r w:rsidRPr="00FC14F2">
        <w:t>problème:</w:t>
      </w:r>
      <w:proofErr w:type="gramEnd"/>
      <w:r w:rsidRPr="00FC14F2">
        <w:t xml:space="preserve"> il faut télécharger docker.</w:t>
      </w:r>
    </w:p>
    <w:p w14:paraId="47344621" w14:textId="77777777" w:rsidR="00FC14F2" w:rsidRPr="00FC14F2" w:rsidRDefault="00FC14F2" w:rsidP="00FC14F2">
      <w:pPr>
        <w:spacing w:line="278" w:lineRule="auto"/>
      </w:pPr>
      <w:r w:rsidRPr="00FC14F2">
        <w:t> </w:t>
      </w:r>
    </w:p>
    <w:p w14:paraId="3B733ED9" w14:textId="77777777" w:rsidR="00FC14F2" w:rsidRPr="00FC14F2" w:rsidRDefault="00FC14F2" w:rsidP="00B934B3">
      <w:pPr>
        <w:pStyle w:val="Titre2"/>
        <w:rPr>
          <w:lang w:val="en-US"/>
        </w:rPr>
      </w:pPr>
      <w:r w:rsidRPr="00FC14F2">
        <w:rPr>
          <w:lang w:val="en-US"/>
        </w:rPr>
        <w:t>7.Open-Source Availability and Community Support:</w:t>
      </w:r>
    </w:p>
    <w:p w14:paraId="4F3EE306" w14:textId="77777777" w:rsidR="00FC14F2" w:rsidRPr="00FC14F2" w:rsidRDefault="00FC14F2" w:rsidP="00FC14F2">
      <w:pPr>
        <w:spacing w:line="278" w:lineRule="auto"/>
      </w:pPr>
      <w:proofErr w:type="spellStart"/>
      <w:r w:rsidRPr="00FC14F2">
        <w:t>Mediapipe</w:t>
      </w:r>
      <w:proofErr w:type="spellEnd"/>
      <w:r w:rsidRPr="00FC14F2">
        <w:t xml:space="preserve"> est Open-Source et est développer par Google, concernant la </w:t>
      </w:r>
      <w:proofErr w:type="spellStart"/>
      <w:r w:rsidRPr="00FC14F2">
        <w:t>communoté</w:t>
      </w:r>
      <w:proofErr w:type="spellEnd"/>
      <w:r w:rsidRPr="00FC14F2">
        <w:t xml:space="preserve"> active ou pas, je ne suis pas </w:t>
      </w:r>
      <w:proofErr w:type="spellStart"/>
      <w:r w:rsidRPr="00FC14F2">
        <w:t>sur</w:t>
      </w:r>
      <w:proofErr w:type="spellEnd"/>
      <w:r w:rsidRPr="00FC14F2">
        <w:t xml:space="preserve"> mais </w:t>
      </w:r>
      <w:proofErr w:type="spellStart"/>
      <w:r w:rsidRPr="00FC14F2">
        <w:t>probrablement</w:t>
      </w:r>
      <w:proofErr w:type="spellEnd"/>
    </w:p>
    <w:p w14:paraId="3A982F01" w14:textId="77777777" w:rsidR="00FC14F2" w:rsidRPr="00FC14F2" w:rsidRDefault="00FC14F2" w:rsidP="00FC14F2">
      <w:pPr>
        <w:spacing w:line="278" w:lineRule="auto"/>
      </w:pPr>
      <w:r w:rsidRPr="00FC14F2">
        <w:t> </w:t>
      </w:r>
    </w:p>
    <w:p w14:paraId="7B4FFA53" w14:textId="77777777" w:rsidR="00FC14F2" w:rsidRPr="00FC14F2" w:rsidRDefault="00FC14F2" w:rsidP="00B934B3">
      <w:pPr>
        <w:pStyle w:val="Titre2"/>
      </w:pPr>
      <w:r w:rsidRPr="00FC14F2">
        <w:t xml:space="preserve">8.Validation Against </w:t>
      </w:r>
      <w:proofErr w:type="spellStart"/>
      <w:r w:rsidRPr="00FC14F2">
        <w:t>Established</w:t>
      </w:r>
      <w:proofErr w:type="spellEnd"/>
      <w:r w:rsidRPr="00FC14F2">
        <w:t xml:space="preserve"> </w:t>
      </w:r>
      <w:proofErr w:type="spellStart"/>
      <w:proofErr w:type="gramStart"/>
      <w:r w:rsidRPr="00FC14F2">
        <w:t>Datasets</w:t>
      </w:r>
      <w:proofErr w:type="spellEnd"/>
      <w:r w:rsidRPr="00FC14F2">
        <w:t>:</w:t>
      </w:r>
      <w:proofErr w:type="gramEnd"/>
    </w:p>
    <w:p w14:paraId="46432E80" w14:textId="77777777" w:rsidR="00FC14F2" w:rsidRPr="00FC14F2" w:rsidRDefault="00FC14F2" w:rsidP="00FC14F2">
      <w:pPr>
        <w:numPr>
          <w:ilvl w:val="0"/>
          <w:numId w:val="3"/>
        </w:numPr>
        <w:spacing w:line="278" w:lineRule="auto"/>
      </w:pPr>
    </w:p>
    <w:p w14:paraId="2519338F" w14:textId="77777777" w:rsidR="00FC14F2" w:rsidRPr="00FC14F2" w:rsidRDefault="00FC14F2">
      <w:pPr>
        <w:rPr>
          <w:lang w:val="en-US"/>
        </w:rPr>
      </w:pPr>
    </w:p>
    <w:sectPr w:rsidR="00FC14F2" w:rsidRPr="00FC14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41312"/>
    <w:multiLevelType w:val="multilevel"/>
    <w:tmpl w:val="793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40972"/>
    <w:multiLevelType w:val="multilevel"/>
    <w:tmpl w:val="2382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72E31"/>
    <w:multiLevelType w:val="multilevel"/>
    <w:tmpl w:val="B81CB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32904">
    <w:abstractNumId w:val="2"/>
  </w:num>
  <w:num w:numId="2" w16cid:durableId="75903583">
    <w:abstractNumId w:val="1"/>
  </w:num>
  <w:num w:numId="3" w16cid:durableId="209250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F2"/>
    <w:rsid w:val="00106C20"/>
    <w:rsid w:val="00566A3D"/>
    <w:rsid w:val="00B934B3"/>
    <w:rsid w:val="00E47C68"/>
    <w:rsid w:val="00F52AC2"/>
    <w:rsid w:val="00FC14F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E9C"/>
  <w15:chartTrackingRefBased/>
  <w15:docId w15:val="{59FD9A47-AB6A-4D9B-A1B8-DA587BBB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F2"/>
  </w:style>
  <w:style w:type="paragraph" w:styleId="Titre1">
    <w:name w:val="heading 1"/>
    <w:basedOn w:val="Normal"/>
    <w:next w:val="Normal"/>
    <w:link w:val="Titre1Car"/>
    <w:uiPriority w:val="9"/>
    <w:qFormat/>
    <w:rsid w:val="00FC14F2"/>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FC14F2"/>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FC14F2"/>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FC14F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unhideWhenUsed/>
    <w:qFormat/>
    <w:rsid w:val="00FC14F2"/>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unhideWhenUsed/>
    <w:qFormat/>
    <w:rsid w:val="00FC14F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unhideWhenUsed/>
    <w:qFormat/>
    <w:rsid w:val="00FC14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FC14F2"/>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FC14F2"/>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4F2"/>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FC14F2"/>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FC14F2"/>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FC14F2"/>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rsid w:val="00FC14F2"/>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rsid w:val="00FC14F2"/>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rsid w:val="00FC14F2"/>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FC14F2"/>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FC14F2"/>
    <w:rPr>
      <w:rFonts w:asciiTheme="majorHAnsi" w:eastAsiaTheme="majorEastAsia" w:hAnsiTheme="majorHAnsi" w:cstheme="majorBidi"/>
      <w:i/>
      <w:iCs/>
      <w:caps/>
    </w:rPr>
  </w:style>
  <w:style w:type="paragraph" w:styleId="Titre">
    <w:name w:val="Title"/>
    <w:basedOn w:val="Normal"/>
    <w:next w:val="Normal"/>
    <w:link w:val="TitreCar"/>
    <w:uiPriority w:val="10"/>
    <w:qFormat/>
    <w:rsid w:val="00FC14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FC14F2"/>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FC14F2"/>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FC14F2"/>
    <w:rPr>
      <w:color w:val="000000" w:themeColor="text1"/>
      <w:sz w:val="24"/>
      <w:szCs w:val="24"/>
    </w:rPr>
  </w:style>
  <w:style w:type="paragraph" w:styleId="Citation">
    <w:name w:val="Quote"/>
    <w:basedOn w:val="Normal"/>
    <w:next w:val="Normal"/>
    <w:link w:val="CitationCar"/>
    <w:uiPriority w:val="29"/>
    <w:qFormat/>
    <w:rsid w:val="00FC14F2"/>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FC14F2"/>
    <w:rPr>
      <w:rFonts w:asciiTheme="majorHAnsi" w:eastAsiaTheme="majorEastAsia" w:hAnsiTheme="majorHAnsi" w:cstheme="majorBidi"/>
      <w:sz w:val="24"/>
      <w:szCs w:val="24"/>
    </w:rPr>
  </w:style>
  <w:style w:type="paragraph" w:styleId="Paragraphedeliste">
    <w:name w:val="List Paragraph"/>
    <w:basedOn w:val="Normal"/>
    <w:uiPriority w:val="34"/>
    <w:qFormat/>
    <w:rsid w:val="00FC14F2"/>
    <w:pPr>
      <w:ind w:left="720"/>
      <w:contextualSpacing/>
    </w:pPr>
  </w:style>
  <w:style w:type="character" w:styleId="Accentuationintense">
    <w:name w:val="Intense Emphasis"/>
    <w:basedOn w:val="Policepardfaut"/>
    <w:uiPriority w:val="21"/>
    <w:qFormat/>
    <w:rsid w:val="00FC14F2"/>
    <w:rPr>
      <w:rFonts w:asciiTheme="minorHAnsi" w:eastAsiaTheme="minorEastAsia" w:hAnsiTheme="minorHAnsi" w:cstheme="minorBidi"/>
      <w:b/>
      <w:bCs/>
      <w:i/>
      <w:iCs/>
      <w:color w:val="BF4E14" w:themeColor="accent2" w:themeShade="BF"/>
      <w:spacing w:val="0"/>
      <w:w w:val="100"/>
      <w:position w:val="0"/>
      <w:sz w:val="20"/>
      <w:szCs w:val="20"/>
    </w:rPr>
  </w:style>
  <w:style w:type="paragraph" w:styleId="Citationintense">
    <w:name w:val="Intense Quote"/>
    <w:basedOn w:val="Normal"/>
    <w:next w:val="Normal"/>
    <w:link w:val="CitationintenseCar"/>
    <w:uiPriority w:val="30"/>
    <w:qFormat/>
    <w:rsid w:val="00FC14F2"/>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CitationintenseCar">
    <w:name w:val="Citation intense Car"/>
    <w:basedOn w:val="Policepardfaut"/>
    <w:link w:val="Citationintense"/>
    <w:uiPriority w:val="30"/>
    <w:rsid w:val="00FC14F2"/>
    <w:rPr>
      <w:rFonts w:asciiTheme="majorHAnsi" w:eastAsiaTheme="majorEastAsia" w:hAnsiTheme="majorHAnsi" w:cstheme="majorBidi"/>
      <w:caps/>
      <w:color w:val="BF4E14" w:themeColor="accent2" w:themeShade="BF"/>
      <w:spacing w:val="10"/>
      <w:sz w:val="28"/>
      <w:szCs w:val="28"/>
    </w:rPr>
  </w:style>
  <w:style w:type="character" w:styleId="Rfrenceintense">
    <w:name w:val="Intense Reference"/>
    <w:basedOn w:val="Policepardfaut"/>
    <w:uiPriority w:val="32"/>
    <w:qFormat/>
    <w:rsid w:val="00FC14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Lgende">
    <w:name w:val="caption"/>
    <w:basedOn w:val="Normal"/>
    <w:next w:val="Normal"/>
    <w:uiPriority w:val="35"/>
    <w:semiHidden/>
    <w:unhideWhenUsed/>
    <w:qFormat/>
    <w:rsid w:val="00FC14F2"/>
    <w:pPr>
      <w:spacing w:line="240" w:lineRule="auto"/>
    </w:pPr>
    <w:rPr>
      <w:b/>
      <w:bCs/>
      <w:color w:val="E97132" w:themeColor="accent2"/>
      <w:spacing w:val="10"/>
      <w:sz w:val="16"/>
      <w:szCs w:val="16"/>
    </w:rPr>
  </w:style>
  <w:style w:type="character" w:styleId="lev">
    <w:name w:val="Strong"/>
    <w:basedOn w:val="Policepardfaut"/>
    <w:uiPriority w:val="22"/>
    <w:qFormat/>
    <w:rsid w:val="00FC14F2"/>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FC14F2"/>
    <w:rPr>
      <w:rFonts w:asciiTheme="minorHAnsi" w:eastAsiaTheme="minorEastAsia" w:hAnsiTheme="minorHAnsi" w:cstheme="minorBidi"/>
      <w:i/>
      <w:iCs/>
      <w:color w:val="BF4E14" w:themeColor="accent2" w:themeShade="BF"/>
      <w:sz w:val="20"/>
      <w:szCs w:val="20"/>
    </w:rPr>
  </w:style>
  <w:style w:type="paragraph" w:styleId="Sansinterligne">
    <w:name w:val="No Spacing"/>
    <w:uiPriority w:val="1"/>
    <w:qFormat/>
    <w:rsid w:val="00FC14F2"/>
    <w:pPr>
      <w:spacing w:after="0" w:line="240" w:lineRule="auto"/>
    </w:pPr>
  </w:style>
  <w:style w:type="character" w:styleId="Accentuationlgre">
    <w:name w:val="Subtle Emphasis"/>
    <w:basedOn w:val="Policepardfaut"/>
    <w:uiPriority w:val="19"/>
    <w:qFormat/>
    <w:rsid w:val="00FC14F2"/>
    <w:rPr>
      <w:i/>
      <w:iCs/>
      <w:color w:val="auto"/>
    </w:rPr>
  </w:style>
  <w:style w:type="character" w:styleId="Rfrencelgre">
    <w:name w:val="Subtle Reference"/>
    <w:basedOn w:val="Policepardfaut"/>
    <w:uiPriority w:val="31"/>
    <w:qFormat/>
    <w:rsid w:val="00FC14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FC14F2"/>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FC14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32197">
      <w:bodyDiv w:val="1"/>
      <w:marLeft w:val="0"/>
      <w:marRight w:val="0"/>
      <w:marTop w:val="0"/>
      <w:marBottom w:val="0"/>
      <w:divBdr>
        <w:top w:val="none" w:sz="0" w:space="0" w:color="auto"/>
        <w:left w:val="none" w:sz="0" w:space="0" w:color="auto"/>
        <w:bottom w:val="none" w:sz="0" w:space="0" w:color="auto"/>
        <w:right w:val="none" w:sz="0" w:space="0" w:color="auto"/>
      </w:divBdr>
    </w:div>
    <w:div w:id="1138568825">
      <w:bodyDiv w:val="1"/>
      <w:marLeft w:val="0"/>
      <w:marRight w:val="0"/>
      <w:marTop w:val="0"/>
      <w:marBottom w:val="0"/>
      <w:divBdr>
        <w:top w:val="none" w:sz="0" w:space="0" w:color="auto"/>
        <w:left w:val="none" w:sz="0" w:space="0" w:color="auto"/>
        <w:bottom w:val="none" w:sz="0" w:space="0" w:color="auto"/>
        <w:right w:val="none" w:sz="0" w:space="0" w:color="auto"/>
      </w:divBdr>
    </w:div>
    <w:div w:id="1607617882">
      <w:bodyDiv w:val="1"/>
      <w:marLeft w:val="0"/>
      <w:marRight w:val="0"/>
      <w:marTop w:val="0"/>
      <w:marBottom w:val="0"/>
      <w:divBdr>
        <w:top w:val="none" w:sz="0" w:space="0" w:color="auto"/>
        <w:left w:val="none" w:sz="0" w:space="0" w:color="auto"/>
        <w:bottom w:val="none" w:sz="0" w:space="0" w:color="auto"/>
        <w:right w:val="none" w:sz="0" w:space="0" w:color="auto"/>
      </w:divBdr>
    </w:div>
    <w:div w:id="212468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EF13C864305F44948F435BE34692A3" ma:contentTypeVersion="13" ma:contentTypeDescription="Crée un document." ma:contentTypeScope="" ma:versionID="603d738b7d08b9a208266cdb9c238d46">
  <xsd:schema xmlns:xsd="http://www.w3.org/2001/XMLSchema" xmlns:xs="http://www.w3.org/2001/XMLSchema" xmlns:p="http://schemas.microsoft.com/office/2006/metadata/properties" xmlns:ns3="d66e3ce4-349f-47fb-b5eb-86f466221992" xmlns:ns4="825c6eaa-81a8-448f-b993-bf9b33561f6b" targetNamespace="http://schemas.microsoft.com/office/2006/metadata/properties" ma:root="true" ma:fieldsID="8f56dde478524e15629d5d0ce2aed656" ns3:_="" ns4:_="">
    <xsd:import namespace="d66e3ce4-349f-47fb-b5eb-86f466221992"/>
    <xsd:import namespace="825c6eaa-81a8-448f-b993-bf9b33561f6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e3ce4-349f-47fb-b5eb-86f4662219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5c6eaa-81a8-448f-b993-bf9b33561f6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6e3ce4-349f-47fb-b5eb-86f466221992" xsi:nil="true"/>
  </documentManagement>
</p:properties>
</file>

<file path=customXml/itemProps1.xml><?xml version="1.0" encoding="utf-8"?>
<ds:datastoreItem xmlns:ds="http://schemas.openxmlformats.org/officeDocument/2006/customXml" ds:itemID="{FA4DED66-7F2B-4B24-8A15-178DE6C88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e3ce4-349f-47fb-b5eb-86f466221992"/>
    <ds:schemaRef ds:uri="825c6eaa-81a8-448f-b993-bf9b33561f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F8129F-EFF7-480A-B71D-7DF07CD71285}">
  <ds:schemaRefs>
    <ds:schemaRef ds:uri="http://schemas.microsoft.com/sharepoint/v3/contenttype/forms"/>
  </ds:schemaRefs>
</ds:datastoreItem>
</file>

<file path=customXml/itemProps3.xml><?xml version="1.0" encoding="utf-8"?>
<ds:datastoreItem xmlns:ds="http://schemas.openxmlformats.org/officeDocument/2006/customXml" ds:itemID="{3FF4AEF2-C10F-4D3D-B7E6-097C0D76EDCE}">
  <ds:schemaRefs>
    <ds:schemaRef ds:uri="http://schemas.microsoft.com/office/2006/metadata/properties"/>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 ds:uri="d66e3ce4-349f-47fb-b5eb-86f466221992"/>
    <ds:schemaRef ds:uri="http://schemas.microsoft.com/office/infopath/2007/PartnerControls"/>
    <ds:schemaRef ds:uri="825c6eaa-81a8-448f-b993-bf9b33561f6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Xu</dc:creator>
  <cp:keywords/>
  <dc:description/>
  <cp:lastModifiedBy>David Xu</cp:lastModifiedBy>
  <cp:revision>2</cp:revision>
  <dcterms:created xsi:type="dcterms:W3CDTF">2025-03-24T20:17:00Z</dcterms:created>
  <dcterms:modified xsi:type="dcterms:W3CDTF">2025-03-24T20:17:00Z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0x01010083EF13C864305F44948F435BE34692A3</vt:lpwstr>
  </property>
</Properties>
</file>