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spacing w:before="480" w:after="0"/>
        <w:rPr/>
      </w:pPr>
      <w:r>
        <w:rPr/>
        <w:t>Récapitulatif du RDV de cadrage — Set et Brique</w:t>
      </w:r>
    </w:p>
    <w:p>
      <w:pPr>
        <w:pStyle w:val="FirstParagraph"/>
        <w:rPr/>
      </w:pPr>
      <w:r>
        <w:rPr/>
        <w:t>Bonjour Marion, merci pour votre disponibilité lors de notre échange de vendredi. Vous trouverez ci-dessous le récapitulatif des points abordés. Les points signalés par ❓ sont ceux sur lesquels nous avons besoin de votre retour pour pouvoir démarrer le développement des modules concernés (caution, planning, annulations). N'hésitez pas à répondre directement par retour de mail, point par point.</w:t>
      </w:r>
    </w:p>
    <w:p>
      <w:pPr>
        <w:pStyle w:val="Titre2"/>
        <w:rPr/>
      </w:pPr>
      <w:r>
        <w:rPr/>
        <w:t>1. Métier / fonctionnement actuel</w:t>
      </w:r>
    </w:p>
    <w:p>
      <w:pPr>
        <w:pStyle w:val="Normal"/>
        <w:numPr>
          <w:ilvl w:val="0"/>
          <w:numId w:val="1"/>
        </w:numPr>
        <w:rPr/>
      </w:pPr>
      <w:r>
        <w:rPr/>
        <w:t>Comment fixez-vous le prix de location ? Uniquement par durée, ou aussi selon la valeur/rareté du set ?</w:t>
      </w:r>
    </w:p>
    <w:p>
      <w:pPr>
        <w:pStyle w:val="Normal"/>
        <w:numPr>
          <w:ilvl w:val="1"/>
          <w:numId w:val="1"/>
        </w:numPr>
        <w:rPr/>
      </w:pPr>
      <w:r>
        <w:rPr/>
        <w:t>Montants fixes, identiques pour tous les sets : 4 jours = 10 €, 7 jours = 15 €, 15 jours = 25 €, 1 mois = 45 €.</w:t>
      </w:r>
    </w:p>
    <w:p>
      <w:pPr>
        <w:pStyle w:val="Normal"/>
        <w:numPr>
          <w:ilvl w:val="0"/>
          <w:numId w:val="1"/>
        </w:numPr>
        <w:rPr/>
      </w:pPr>
      <w:r>
        <w:rPr/>
        <w:t>Possédez-vous plusieurs exemplaires du même set ?</w:t>
      </w:r>
    </w:p>
    <w:p>
      <w:pPr>
        <w:pStyle w:val="Normal"/>
        <w:numPr>
          <w:ilvl w:val="1"/>
          <w:numId w:val="1"/>
        </w:numPr>
        <w:rPr/>
      </w:pPr>
      <w:r>
        <w:rPr/>
        <w:t>Non, un exemplaire de chaque set.</w:t>
      </w:r>
    </w:p>
    <w:p>
      <w:pPr>
        <w:pStyle w:val="Normal"/>
        <w:numPr>
          <w:ilvl w:val="0"/>
          <w:numId w:val="1"/>
        </w:numPr>
        <w:rPr/>
      </w:pPr>
      <w:r>
        <w:rPr/>
        <w:t>Combien de références (sets) avez-vous aujourd’hui en catalogue ? Combien en ajoutez-vous en moyenne par mois ?</w:t>
      </w:r>
    </w:p>
    <w:p>
      <w:pPr>
        <w:pStyle w:val="Normal"/>
        <w:numPr>
          <w:ilvl w:val="1"/>
          <w:numId w:val="1"/>
        </w:numPr>
        <w:rPr/>
      </w:pPr>
      <w:r>
        <w:rPr/>
        <w:t>Environ 25 en tout, ajout d’1/2 par mois dans la durée.</w:t>
      </w:r>
    </w:p>
    <w:p>
      <w:pPr>
        <w:pStyle w:val="Normal"/>
        <w:numPr>
          <w:ilvl w:val="0"/>
          <w:numId w:val="1"/>
        </w:numPr>
        <w:rPr/>
      </w:pPr>
      <w:r>
        <w:rPr/>
        <w:t>Gérez-vous un temps de battement entre deux locations (nettoyage, vérification) ou un set peut-il repartir immédiatement ?</w:t>
      </w:r>
    </w:p>
    <w:p>
      <w:pPr>
        <w:pStyle w:val="Normal"/>
        <w:numPr>
          <w:ilvl w:val="1"/>
          <w:numId w:val="1"/>
        </w:numPr>
        <w:rPr/>
      </w:pPr>
      <w:r>
        <w:rPr/>
        <w:t>Oui, actuellement 4 jours, mais ce délai doit pouvoir être réglé set par set.</w:t>
      </w:r>
    </w:p>
    <w:p>
      <w:pPr>
        <w:pStyle w:val="Normal"/>
        <w:numPr>
          <w:ilvl w:val="0"/>
          <w:numId w:val="1"/>
        </w:numPr>
        <w:rPr/>
      </w:pPr>
      <w:r>
        <w:rPr/>
        <w:t>Avez-vous des créneaux fixes de remise en main propre (jours/horaires précis) ou du sur-mesure au cas par cas ?</w:t>
      </w:r>
    </w:p>
    <w:p>
      <w:pPr>
        <w:pStyle w:val="Normal"/>
        <w:numPr>
          <w:ilvl w:val="1"/>
          <w:numId w:val="1"/>
        </w:numPr>
        <w:rPr/>
      </w:pPr>
      <w:r>
        <w:rPr/>
        <w:t>Oui, heure et lieu définis.</w:t>
      </w:r>
    </w:p>
    <w:p>
      <w:pPr>
        <w:pStyle w:val="Normal"/>
        <w:numPr>
          <w:ilvl w:val="0"/>
          <w:numId w:val="1"/>
        </w:numPr>
        <w:rPr/>
      </w:pPr>
      <w:r>
        <w:rPr/>
        <w:t>Combien de locations traitez-vous par mois actuellement, en moyenne ?</w:t>
      </w:r>
    </w:p>
    <w:p>
      <w:pPr>
        <w:pStyle w:val="Normal"/>
        <w:numPr>
          <w:ilvl w:val="1"/>
          <w:numId w:val="1"/>
        </w:numPr>
        <w:rPr/>
      </w:pPr>
      <w:r>
        <w:rPr/>
        <w:t>Entre 5 et 10.</w:t>
      </w:r>
    </w:p>
    <w:p>
      <w:pPr>
        <w:pStyle w:val="Titre2"/>
        <w:rPr/>
      </w:pPr>
      <w:r>
        <w:rPr/>
        <w:t>2. Spécifique produit — contrôle du matériel</w:t>
      </w:r>
    </w:p>
    <w:p>
      <w:pPr>
        <w:pStyle w:val="Normal"/>
        <w:numPr>
          <w:ilvl w:val="0"/>
          <w:numId w:val="8"/>
        </w:numPr>
        <w:rPr/>
      </w:pPr>
      <w:r>
        <w:rPr/>
        <w:t>Comment vérifiez-vous qu’un set est complet au retour ? Pesée, checklist pièce par pièce, photo, autre ?</w:t>
      </w:r>
    </w:p>
    <w:p>
      <w:pPr>
        <w:pStyle w:val="Normal"/>
        <w:numPr>
          <w:ilvl w:val="1"/>
          <w:numId w:val="8"/>
        </w:numPr>
        <w:rPr/>
      </w:pPr>
      <w:r>
        <w:rPr/>
        <w:t>Pesée de chaque sachet de pièces (classées par couleur) + vérification de l’état des figurines/personnages et des manuels de montage officiels.</w:t>
      </w:r>
    </w:p>
    <w:p>
      <w:pPr>
        <w:pStyle w:val="Normal"/>
        <w:numPr>
          <w:ilvl w:val="0"/>
          <w:numId w:val="8"/>
        </w:numPr>
        <w:rPr/>
      </w:pPr>
      <w:r>
        <w:rPr/>
        <w:t>Avez-vous déjà un barème de pénalité en cas de pièce manquante ou cassée, ou faut-il le définir ensemble ?</w:t>
      </w:r>
    </w:p>
    <w:p>
      <w:pPr>
        <w:pStyle w:val="Normal"/>
        <w:numPr>
          <w:ilvl w:val="1"/>
          <w:numId w:val="8"/>
        </w:numPr>
        <w:rPr/>
      </w:pPr>
      <w:r>
        <w:rPr>
          <w:b/>
          <w:color w:val="C00000"/>
        </w:rPr>
        <w:t>❓ À nous préciser : quel barème souhaitez-vous appliquer (montant fixe par pièce, pourcentage de la caution, autre) ?</w:t>
      </w:r>
    </w:p>
    <w:p>
      <w:pPr>
        <w:pStyle w:val="Normal"/>
        <w:numPr>
          <w:ilvl w:val="0"/>
          <w:numId w:val="8"/>
        </w:numPr>
        <w:rPr/>
      </w:pPr>
      <w:r>
        <w:rPr/>
        <w:t>Les accessoires (notice, boîte d’origine, sachets numérotés) sont-ils aussi vérifiés et facturables en cas de perte ?</w:t>
      </w:r>
    </w:p>
    <w:p>
      <w:pPr>
        <w:pStyle w:val="Normal"/>
        <w:numPr>
          <w:ilvl w:val="1"/>
          <w:numId w:val="8"/>
        </w:numPr>
        <w:rPr/>
      </w:pPr>
      <w:r>
        <w:rPr/>
        <w:t>Oui.</w:t>
      </w:r>
    </w:p>
    <w:p>
      <w:pPr>
        <w:pStyle w:val="Normal"/>
        <w:numPr>
          <w:ilvl w:val="0"/>
          <w:numId w:val="8"/>
        </w:numPr>
        <w:rPr/>
      </w:pPr>
      <w:r>
        <w:rPr/>
        <w:t>Y a-t-il des sets que vous retirez temporairement de la location (en réparation, en nettoyage, réservés en interne) ?</w:t>
      </w:r>
    </w:p>
    <w:p>
      <w:pPr>
        <w:pStyle w:val="Normal"/>
        <w:numPr>
          <w:ilvl w:val="1"/>
          <w:numId w:val="8"/>
        </w:numPr>
        <w:rPr/>
      </w:pPr>
      <w:r>
        <w:rPr/>
        <w:t>Oui : gestion nécessaire pour une réparation, une complétion de pièces, ou un client n’ayant pas rendu le set à temps.</w:t>
      </w:r>
    </w:p>
    <w:p>
      <w:pPr>
        <w:pStyle w:val="Normal"/>
        <w:numPr>
          <w:ilvl w:val="1"/>
          <w:numId w:val="8"/>
        </w:numPr>
        <w:rPr/>
      </w:pPr>
      <w:r>
        <w:rPr>
          <w:b/>
          <w:color w:val="C00000"/>
        </w:rPr>
        <w:t>❓ À nous préciser : si un client loue un set du 01 au 08 mais ne le retourne pas, et qu’un autre client l’a réservé à partir du 13, comment souhaitez-vous gérer ce client suivant (avoir, bon cadeau, remboursement, autre) ?</w:t>
      </w:r>
    </w:p>
    <w:p>
      <w:pPr>
        <w:pStyle w:val="Titre2"/>
        <w:rPr/>
      </w:pPr>
      <w:r>
        <w:rPr/>
        <w:t>3. Juridique / fiscal — impact direct sur la facturation</w:t>
      </w:r>
    </w:p>
    <w:p>
      <w:pPr>
        <w:pStyle w:val="Normal"/>
        <w:numPr>
          <w:ilvl w:val="0"/>
          <w:numId w:val="9"/>
        </w:numPr>
        <w:rPr/>
      </w:pPr>
      <w:r>
        <w:rPr/>
        <w:t>Êtes-vous assujettie à la TVA, ou en franchise en base ?</w:t>
      </w:r>
    </w:p>
    <w:p>
      <w:pPr>
        <w:pStyle w:val="Normal"/>
        <w:numPr>
          <w:ilvl w:val="1"/>
          <w:numId w:val="9"/>
        </w:numPr>
        <w:rPr/>
      </w:pPr>
      <w:r>
        <w:rPr/>
        <w:t>Pas de TVA.</w:t>
      </w:r>
    </w:p>
    <w:p>
      <w:pPr>
        <w:pStyle w:val="Normal"/>
        <w:numPr>
          <w:ilvl w:val="0"/>
          <w:numId w:val="9"/>
        </w:numPr>
        <w:rPr/>
      </w:pPr>
      <w:r>
        <w:rPr/>
        <w:t>Quel est le statut juridique de votre entreprise (auto-entrepreneur, société, autre) ?</w:t>
      </w:r>
    </w:p>
    <w:p>
      <w:pPr>
        <w:pStyle w:val="Normal"/>
        <w:numPr>
          <w:ilvl w:val="1"/>
          <w:numId w:val="9"/>
        </w:numPr>
        <w:rPr/>
      </w:pPr>
      <w:r>
        <w:rPr/>
        <w:t>Micro-entreprise actuellement.</w:t>
      </w:r>
    </w:p>
    <w:p>
      <w:pPr>
        <w:pStyle w:val="Normal"/>
        <w:numPr>
          <w:ilvl w:val="0"/>
          <w:numId w:val="9"/>
        </w:numPr>
        <w:rPr/>
      </w:pPr>
      <w:r>
        <w:rPr/>
        <w:t>Avez-vous une assurance professionnelle couvrant la location de matériel à des tiers ?</w:t>
      </w:r>
    </w:p>
    <w:p>
      <w:pPr>
        <w:pStyle w:val="Normal"/>
        <w:numPr>
          <w:ilvl w:val="1"/>
          <w:numId w:val="9"/>
        </w:numPr>
        <w:rPr/>
      </w:pPr>
      <w:r>
        <w:rPr/>
        <w:t>Non, tout est géré par la caution (fixée par set, initialement au prix neuf du set).</w:t>
      </w:r>
    </w:p>
    <w:p>
      <w:pPr>
        <w:pStyle w:val="Normal"/>
        <w:numPr>
          <w:ilvl w:val="0"/>
          <w:numId w:val="9"/>
        </w:numPr>
        <w:rPr/>
      </w:pPr>
      <w:r>
        <w:rPr/>
        <w:t>Avez-vous des CGV/CGL de location déjà rédigées, ou faut-il vous orienter vers un comptable/juriste avant la mise en ligne du tunnel de réservation ?</w:t>
      </w:r>
    </w:p>
    <w:p>
      <w:pPr>
        <w:pStyle w:val="Normal"/>
        <w:numPr>
          <w:ilvl w:val="1"/>
          <w:numId w:val="9"/>
        </w:numPr>
        <w:rPr/>
      </w:pPr>
      <w:r>
        <w:rPr/>
        <w:t>Elles n’existent pas encore, à créer par Set et Brique.</w:t>
      </w:r>
    </w:p>
    <w:p>
      <w:pPr>
        <w:pStyle w:val="Normal"/>
        <w:numPr>
          <w:ilvl w:val="0"/>
          <w:numId w:val="9"/>
        </w:numPr>
        <w:rPr/>
      </w:pPr>
      <w:r>
        <w:rPr/>
        <w:t>Comment gérez-vous aujourd’hui juridiquement la caution (mention dans un document signé, simple accord oral) ?</w:t>
      </w:r>
    </w:p>
    <w:p>
      <w:pPr>
        <w:pStyle w:val="Normal"/>
        <w:numPr>
          <w:ilvl w:val="1"/>
          <w:numId w:val="9"/>
        </w:numPr>
        <w:rPr/>
      </w:pPr>
      <w:r>
        <w:rPr/>
        <w:t>Géré via Poppins actuellement ; à intégrer dans la fiche de chaque set + dans le document de Conditions Générales de Prêt.</w:t>
      </w:r>
    </w:p>
    <w:p>
      <w:pPr>
        <w:pStyle w:val="Normal"/>
        <w:numPr>
          <w:ilvl w:val="0"/>
          <w:numId w:val="9"/>
        </w:numPr>
        <w:rPr/>
      </w:pPr>
      <w:r>
        <w:rPr/>
        <w:t>Y a-t-il un âge minimum requis pour louer, ou une pièce d’identité à fournir avant la première location ?</w:t>
      </w:r>
    </w:p>
    <w:p>
      <w:pPr>
        <w:pStyle w:val="Normal"/>
        <w:numPr>
          <w:ilvl w:val="1"/>
          <w:numId w:val="9"/>
        </w:numPr>
        <w:rPr/>
      </w:pPr>
      <w:r>
        <w:rPr/>
        <w:t>Pas d’âge requis ni de contrôle, mais un avertissement sur la fiche du set (8 ans / 10 ans, etc.) + un document remis dans la boîte lors du prêt.</w:t>
      </w:r>
    </w:p>
    <w:p>
      <w:pPr>
        <w:pStyle w:val="Titre2"/>
        <w:rPr/>
      </w:pPr>
      <w:r>
        <w:rPr/>
      </w:r>
      <w:r>
        <w:br w:type="page"/>
      </w:r>
    </w:p>
    <w:p>
      <w:pPr>
        <w:pStyle w:val="Titre2"/>
        <w:rPr/>
      </w:pPr>
      <w:r>
        <w:rPr/>
        <w:t>3bis. Politique de réservation, annulation et caution</w:t>
      </w:r>
    </w:p>
    <w:p>
      <w:pPr>
        <w:pStyle w:val="Normal"/>
        <w:numPr>
          <w:ilvl w:val="0"/>
          <w:numId w:val="10"/>
        </w:numPr>
        <w:rPr/>
      </w:pPr>
      <w:r>
        <w:rPr/>
        <w:t>Quelle politique d’annulation souhaitez-vous mettre en place (remboursement total, partiel, ou aucun selon le délai avant la date de retrait) ?</w:t>
      </w:r>
    </w:p>
    <w:p>
      <w:pPr>
        <w:pStyle w:val="Normal"/>
        <w:numPr>
          <w:ilvl w:val="1"/>
          <w:numId w:val="10"/>
        </w:numPr>
        <w:rPr/>
      </w:pPr>
      <w:r>
        <w:rPr>
          <w:b/>
          <w:color w:val="C00000"/>
        </w:rPr>
        <w:t>❓ À nous préciser : merci de nous indiquer le barème souhaité (ex. remboursement à 100 % au-delà de 7 jours avant le retrait, 50 % entre 48h et 7 jours, 0 % en deçà de 48h — ou toute autre règle de votre choix).</w:t>
      </w:r>
    </w:p>
    <w:p>
      <w:pPr>
        <w:pStyle w:val="Normal"/>
        <w:numPr>
          <w:ilvl w:val="0"/>
          <w:numId w:val="10"/>
        </w:numPr>
        <w:rPr/>
      </w:pPr>
      <w:r>
        <w:rPr/>
        <w:t>Restitution de la caution : libération automatique après un délai sans signalement de dommage, ou toujours validée manuellement par vous ?</w:t>
      </w:r>
    </w:p>
    <w:p>
      <w:pPr>
        <w:pStyle w:val="Normal"/>
        <w:numPr>
          <w:ilvl w:val="1"/>
          <w:numId w:val="10"/>
        </w:numPr>
        <w:rPr/>
      </w:pPr>
      <w:r>
        <w:rPr/>
        <w:t>Automatique, 48h après confirmation de la bonne réception du set.</w:t>
      </w:r>
    </w:p>
    <w:p>
      <w:pPr>
        <w:pStyle w:val="Normal"/>
        <w:numPr>
          <w:ilvl w:val="0"/>
          <w:numId w:val="10"/>
        </w:numPr>
        <w:rPr/>
      </w:pPr>
      <w:r>
        <w:rPr/>
        <w:t>Retard de retour : pénalité automatique (ex. montant/jour prélevé sur la caution), ou traité au cas par cas ?</w:t>
      </w:r>
    </w:p>
    <w:p>
      <w:pPr>
        <w:pStyle w:val="Normal"/>
        <w:numPr>
          <w:ilvl w:val="1"/>
          <w:numId w:val="10"/>
        </w:numPr>
        <w:rPr/>
      </w:pPr>
      <w:r>
        <w:rPr>
          <w:b/>
          <w:color w:val="C00000"/>
        </w:rPr>
        <w:t>❓ À nous préciser : souhaitez-vous une pénalité automatique (ex. un montant fixe par jour de retard, prélevé sur la caution) ou un traitement au cas par cas ?</w:t>
      </w:r>
    </w:p>
    <w:p>
      <w:pPr>
        <w:pStyle w:val="Normal"/>
        <w:numPr>
          <w:ilvl w:val="0"/>
          <w:numId w:val="10"/>
        </w:numPr>
        <w:rPr/>
      </w:pPr>
      <w:r>
        <w:rPr/>
        <w:t>Délai minimum entre la réservation et le retrait : peut-on réserver pour le jour même, ou faut-il un délai (24-48h) pour que vous ayez le temps de préparer le matériel ?</w:t>
      </w:r>
    </w:p>
    <w:p>
      <w:pPr>
        <w:pStyle w:val="Normal"/>
        <w:numPr>
          <w:ilvl w:val="1"/>
          <w:numId w:val="10"/>
        </w:numPr>
        <w:rPr/>
      </w:pPr>
      <w:r>
        <w:rPr>
          <w:b/>
          <w:color w:val="C00000"/>
        </w:rPr>
        <w:t>❓ À nous préciser : quel délai minimum souhaitez-vous imposer entre la réservation et le retrait (jour même possible, ou 24h / 48h / autre) ?</w:t>
      </w:r>
    </w:p>
    <w:p>
      <w:pPr>
        <w:pStyle w:val="Normal"/>
        <w:numPr>
          <w:ilvl w:val="0"/>
          <w:numId w:val="10"/>
        </w:numPr>
        <w:rPr/>
      </w:pPr>
      <w:r>
        <w:rPr/>
        <w:t>Réservation possible sans création de compte (« mode invité »), ou compte obligatoire dès la première location ?</w:t>
      </w:r>
    </w:p>
    <w:p>
      <w:pPr>
        <w:pStyle w:val="Normal"/>
        <w:numPr>
          <w:ilvl w:val="1"/>
          <w:numId w:val="10"/>
        </w:numPr>
        <w:rPr/>
      </w:pPr>
      <w:r>
        <w:rPr/>
        <w:t>Compte obligatoire.</w:t>
      </w:r>
    </w:p>
    <w:p>
      <w:pPr>
        <w:pStyle w:val="Titre2"/>
        <w:rPr/>
      </w:pPr>
      <w:r>
        <w:rPr/>
        <w:t>4. Technique</w:t>
      </w:r>
    </w:p>
    <w:p>
      <w:pPr>
        <w:pStyle w:val="Normal"/>
        <w:numPr>
          <w:ilvl w:val="0"/>
          <w:numId w:val="11"/>
        </w:numPr>
        <w:rPr/>
      </w:pPr>
      <w:r>
        <w:rPr/>
        <w:t>Avez-vous déjà un compte Stripe, ou faut-il le créer avec vous ?</w:t>
      </w:r>
    </w:p>
    <w:p>
      <w:pPr>
        <w:pStyle w:val="Normal"/>
        <w:numPr>
          <w:ilvl w:val="1"/>
          <w:numId w:val="11"/>
        </w:numPr>
        <w:rPr/>
      </w:pPr>
      <w:r>
        <w:rPr/>
        <w:t>Déjà un compte.</w:t>
      </w:r>
    </w:p>
    <w:p>
      <w:pPr>
        <w:pStyle w:val="Normal"/>
        <w:numPr>
          <w:ilvl w:val="0"/>
          <w:numId w:val="11"/>
        </w:numPr>
        <w:rPr/>
      </w:pPr>
      <w:r>
        <w:rPr/>
        <w:t>Pouvez-vous exporter votre catalogue et votre historique clients depuis Poppins, pour éviter une ressaisie complète ?</w:t>
      </w:r>
    </w:p>
    <w:p>
      <w:pPr>
        <w:pStyle w:val="Normal"/>
        <w:numPr>
          <w:ilvl w:val="1"/>
          <w:numId w:val="11"/>
        </w:numPr>
        <w:rPr/>
      </w:pPr>
      <w:r>
        <w:rPr/>
        <w:t>Non, ressaisie complète nécessaire.</w:t>
      </w:r>
    </w:p>
    <w:p>
      <w:pPr>
        <w:pStyle w:val="Normal"/>
        <w:numPr>
          <w:ilvl w:val="0"/>
          <w:numId w:val="11"/>
        </w:numPr>
        <w:rPr/>
      </w:pPr>
      <w:r>
        <w:rPr/>
        <w:t>Utilisez-vous d’autres outils à interfacer plus tard (comptabilité, mailing, réseaux sociaux) ?</w:t>
      </w:r>
    </w:p>
    <w:p>
      <w:pPr>
        <w:pStyle w:val="Normal"/>
        <w:numPr>
          <w:ilvl w:val="1"/>
          <w:numId w:val="11"/>
        </w:numPr>
        <w:rPr/>
      </w:pPr>
      <w:r>
        <w:rPr/>
        <w:t>Non, pas en V1.</w:t>
      </w:r>
    </w:p>
    <w:p>
      <w:pPr>
        <w:pStyle w:val="Normal"/>
        <w:numPr>
          <w:ilvl w:val="0"/>
          <w:numId w:val="11"/>
        </w:numPr>
        <w:rPr/>
      </w:pPr>
      <w:r>
        <w:rPr/>
        <w:t>Avez-vous une préférence ou une contrainte sur l’outil de comptabilité qui recevra les exports de factures ?</w:t>
      </w:r>
    </w:p>
    <w:p>
      <w:pPr>
        <w:pStyle w:val="Normal"/>
        <w:numPr>
          <w:ilvl w:val="1"/>
          <w:numId w:val="11"/>
        </w:numPr>
        <w:rPr/>
      </w:pPr>
      <w:r>
        <w:rPr/>
        <w:t>Non, pas en V1.</w:t>
      </w:r>
    </w:p>
    <w:p>
      <w:pPr>
        <w:pStyle w:val="Normal"/>
        <w:numPr>
          <w:ilvl w:val="0"/>
          <w:numId w:val="11"/>
        </w:numPr>
        <w:rPr/>
      </w:pPr>
      <w:r>
        <w:rPr/>
        <w:t>Notifications par email uniquement, ou aussi par SMS ? (le SMS implique un coût récurrent supplémentaire via un prestataire tiers, en plus de l’abonnement)</w:t>
      </w:r>
    </w:p>
    <w:p>
      <w:pPr>
        <w:pStyle w:val="Normal"/>
        <w:numPr>
          <w:ilvl w:val="1"/>
          <w:numId w:val="11"/>
        </w:numPr>
        <w:rPr/>
      </w:pPr>
      <w:r>
        <w:rPr/>
        <w:t>Uniquement par mail pour la V1.</w:t>
      </w:r>
    </w:p>
    <w:p>
      <w:pPr>
        <w:pStyle w:val="Normal"/>
        <w:numPr>
          <w:ilvl w:val="0"/>
          <w:numId w:val="11"/>
        </w:numPr>
        <w:rPr/>
      </w:pPr>
      <w:r>
        <w:rPr/>
        <w:t>Souhaitez-vous pouvoir gérer plusieurs lieux de remise en main propre dès la V1, ou un seul lieu suffit-il pour l’instant ?</w:t>
      </w:r>
    </w:p>
    <w:p>
      <w:pPr>
        <w:pStyle w:val="Normal"/>
        <w:numPr>
          <w:ilvl w:val="1"/>
          <w:numId w:val="11"/>
        </w:numPr>
        <w:rPr/>
      </w:pPr>
      <w:r>
        <w:rPr/>
        <w:t>Plusieurs lieux.</w:t>
      </w:r>
    </w:p>
    <w:p>
      <w:pPr>
        <w:pStyle w:val="Normal"/>
        <w:numPr>
          <w:ilvl w:val="0"/>
          <w:numId w:val="11"/>
        </w:numPr>
        <w:rPr/>
      </w:pPr>
      <w:r>
        <w:rPr/>
        <w:t>Un article en cours de réservation doit-il être masqué du catalogue, ou rester visible mais grisé avec une mention « de retour le XX/XX » ?</w:t>
      </w:r>
    </w:p>
    <w:p>
      <w:pPr>
        <w:pStyle w:val="Normal"/>
        <w:numPr>
          <w:ilvl w:val="1"/>
          <w:numId w:val="11"/>
        </w:numPr>
        <w:rPr/>
      </w:pPr>
      <w:r>
        <w:rPr/>
        <w:t>Non, il reste visible sans grisé ; les dates d’indisponibilité apparaissent dans le planning affiché sur la fiche de l’article.</w:t>
      </w:r>
    </w:p>
    <w:p>
      <w:pPr>
        <w:pStyle w:val="Normal"/>
        <w:numPr>
          <w:ilvl w:val="0"/>
          <w:numId w:val="11"/>
        </w:numPr>
        <w:rPr/>
      </w:pPr>
      <w:r>
        <w:rPr/>
        <w:t>Quels sont vos objectifs à moyen/long terme (plusieurs points de vente, autres implantations, autre évolution) ?</w:t>
      </w:r>
    </w:p>
    <w:p>
      <w:pPr>
        <w:pStyle w:val="Normal"/>
        <w:numPr>
          <w:ilvl w:val="1"/>
          <w:numId w:val="11"/>
        </w:numPr>
        <w:rPr/>
      </w:pPr>
      <w:r>
        <w:rPr/>
        <w:t>Court terme : faire grossir le nombre de locations, à partir du site, toujours en remise en main propre.</w:t>
      </w:r>
    </w:p>
    <w:p>
      <w:pPr>
        <w:pStyle w:val="Normal"/>
        <w:numPr>
          <w:ilvl w:val="1"/>
          <w:numId w:val="11"/>
        </w:numPr>
        <w:rPr/>
      </w:pPr>
      <w:r>
        <w:rPr/>
        <w:t>Moyen terme : envoi dans toute la France.</w:t>
      </w:r>
    </w:p>
    <w:p>
      <w:pPr>
        <w:pStyle w:val="Titre2"/>
        <w:rPr/>
      </w:pPr>
      <w:r>
        <w:rPr/>
        <w:t>5. Cadrage du projet</w:t>
      </w:r>
    </w:p>
    <w:p>
      <w:pPr>
        <w:pStyle w:val="Normal"/>
        <w:numPr>
          <w:ilvl w:val="0"/>
          <w:numId w:val="12"/>
        </w:numPr>
        <w:rPr/>
      </w:pPr>
      <w:r>
        <w:rPr/>
        <w:t>Confirmez-vous le périmètre V1 : uniquement remise en main propre, pas de livraison ?</w:t>
      </w:r>
    </w:p>
    <w:p>
      <w:pPr>
        <w:pStyle w:val="Normal"/>
        <w:numPr>
          <w:ilvl w:val="1"/>
          <w:numId w:val="12"/>
        </w:numPr>
        <w:rPr/>
      </w:pPr>
      <w:r>
        <w:rPr/>
        <w:t>Oui.</w:t>
      </w:r>
    </w:p>
    <w:p>
      <w:pPr>
        <w:pStyle w:val="Normal"/>
        <w:numPr>
          <w:ilvl w:val="0"/>
          <w:numId w:val="12"/>
        </w:numPr>
        <w:rPr/>
      </w:pPr>
      <w:r>
        <w:rPr/>
        <w:t>Sur les modules du devis, y a-t-il une priorité différente de celle proposée, ou un module que vous préférez repousser ?</w:t>
      </w:r>
    </w:p>
    <w:p>
      <w:pPr>
        <w:pStyle w:val="Normal"/>
        <w:numPr>
          <w:ilvl w:val="1"/>
          <w:numId w:val="12"/>
        </w:numPr>
        <w:rPr/>
      </w:pPr>
      <w:r>
        <w:rPr/>
        <w:t>Non.</w:t>
      </w:r>
    </w:p>
    <w:p>
      <w:pPr>
        <w:pStyle w:val="Normal"/>
        <w:numPr>
          <w:ilvl w:val="0"/>
          <w:numId w:val="12"/>
        </w:numPr>
        <w:rPr/>
      </w:pPr>
      <w:r>
        <w:rPr/>
        <w:t>Êtes-vous disponible pour des points d’étape réguliers (fréquence à définir ensemble) pour valider chaque module livré ?</w:t>
      </w:r>
    </w:p>
    <w:p>
      <w:pPr>
        <w:pStyle w:val="Normal"/>
        <w:numPr>
          <w:ilvl w:val="1"/>
          <w:numId w:val="12"/>
        </w:numPr>
        <w:spacing w:before="0" w:after="200"/>
        <w:rPr/>
      </w:pPr>
      <w:r>
        <w:rPr/>
        <w:t>Oui.</w:t>
      </w:r>
    </w:p>
    <w:p>
      <w:pPr>
        <w:pStyle w:val="Titre2"/>
        <w:rPr/>
      </w:pPr>
      <w:r>
        <w:rPr/>
        <w:t>Points restants à nous préciser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Barème de pénalité en cas de pièce manquante ou cassée.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Gestion du client suivant en cas de non-retour dans les temps (avoir, bon cadeau, remboursement).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Politique d’annulation (barème de remboursement selon le délai).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Pénalité de retard de retour.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Délai minimum entre réservation et retrait.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Un client peut-il avoir plusieurs locations en cours en même temps (plusieurs sets réservés simultanément), ou une seule location active à la fois par client ?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Si un client choisit de payer sur place par TPE au moment de la remise, faut-il quand même enregistrer sa carte en amont pour la pré-autorisation de la caution, ou la caution est-elle prise directement sur place via le TPE ?</w:t>
      </w:r>
    </w:p>
    <w:p>
      <w:pPr>
        <w:pStyle w:val="Normal"/>
        <w:numPr>
          <w:ilvl w:val="0"/>
          <w:numId w:val="12"/>
        </w:numPr>
        <w:rPr/>
      </w:pPr>
      <w:r>
        <w:rPr>
          <w:b/>
          <w:color w:val="C00000"/>
        </w:rPr>
        <w:t>Combien de photos souhaitez-vous afficher par set sur sa fiche produit ? Nous proposons 3 à 4 par défaut, sauf préférence contraire de votre part.</w:t>
      </w:r>
    </w:p>
    <w:p>
      <w:pPr>
        <w:pStyle w:val="Normal"/>
        <w:numPr>
          <w:ilvl w:val="0"/>
          <w:numId w:val="12"/>
        </w:numPr>
        <w:spacing w:before="0" w:after="200"/>
        <w:rPr/>
      </w:pPr>
      <w:r>
        <w:rPr>
          <w:b/>
          <w:color w:val="C00000"/>
        </w:rPr>
        <w:t>Souhaitez-vous pouvoir bloquer vous-même des dates à l'avance sur le planning (vacances, indisponibilité générale), indépendamment du statut de chaque set ?</w:t>
      </w:r>
    </w:p>
    <w:p>
      <w:pPr>
        <w:pStyle w:val="Normal"/>
        <w:rPr/>
      </w:pPr>
      <w:r>
        <w:rPr/>
        <w:t>Merci de nous indiquer vos réponses par retour de mail — nous pourrons ensuite lancer le développement des modules concernés. Bien à vous,</w:t>
      </w:r>
    </w:p>
    <w:p>
      <w:pPr>
        <w:pStyle w:val="Normal"/>
        <w:rPr/>
      </w:pPr>
      <w:r>
        <w:rPr/>
        <w:t>Alexis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itre1">
    <w:name w:val="Heading 1"/>
    <w:basedOn w:val="Normal"/>
    <w:next w:val="Corpsdetexte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Titre4">
    <w:name w:val="Heading 4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enInternet">
    <w:name w:val="Lien Internet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link w:val="BodyTextChar"/>
    <w:qFormat/>
    <w:pPr>
      <w:spacing w:before="180" w:after="18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Corpsdetexte"/>
    <w:next w:val="Corpsdetexte"/>
    <w:qFormat/>
    <w:pPr/>
    <w:rPr/>
  </w:style>
  <w:style w:type="paragraph" w:styleId="Compact" w:customStyle="1">
    <w:name w:val="Compact"/>
    <w:basedOn w:val="Corpsdetexte"/>
    <w:qFormat/>
    <w:pPr>
      <w:spacing w:before="36" w:after="36"/>
    </w:pPr>
    <w:rPr/>
  </w:style>
  <w:style w:type="paragraph" w:styleId="Titreprincipal">
    <w:name w:val="Title"/>
    <w:basedOn w:val="Normal"/>
    <w:next w:val="Corpsdetexte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oustitre">
    <w:name w:val="Subtitle"/>
    <w:basedOn w:val="Titreprincipal"/>
    <w:next w:val="Corpsdetexte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Corpsdetexte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Corpsdetexte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Corpsdetexte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Corpsdetexte"/>
    <w:next w:val="Corpsdetexte"/>
    <w:uiPriority w:val="9"/>
    <w:unhideWhenUsed/>
    <w:qFormat/>
    <w:pPr>
      <w:spacing w:before="100" w:after="100"/>
      <w:ind w:left="480" w:right="480" w:hanging="0"/>
    </w:pPr>
    <w:rPr/>
  </w:style>
  <w:style w:type="paragraph" w:styleId="Notedebasdepag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gende"/>
    <w:qFormat/>
    <w:pPr>
      <w:keepNext w:val="true"/>
    </w:pPr>
    <w:rPr/>
  </w:style>
  <w:style w:type="paragraph" w:styleId="ImageCaption" w:customStyle="1">
    <w:name w:val="Image Caption"/>
    <w:basedOn w:val="Lgende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Titre1"/>
    <w:next w:val="Corpsdetexte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LibreOffice/7.0.1.2$Windows_X86_64 LibreOffice_project/7cbcfc562f6eb6708b5ff7d7397325de9e764452</Application>
  <Pages>4</Pages>
  <Words>1090</Words>
  <Characters>5254</Characters>
  <CharactersWithSpaces>6216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2026-09-03T10:25:12Z</dcterms:created>
  <dc:creator/>
  <dc:description/>
  <dc:language>fr-FR</dc:language>
  <cp:lastModifiedBy/>
  <dcterms:modified xsi:type="dcterms:W3CDTF">2026-09-05T15:47:54Z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