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Thầy ơi bây giờ bọn e copy file code vào 1 file txt. Sau đó làm thế nào để mình có thể truy xuất vào trong cái file đó được 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Thầy Hoàng Anh:</w:t>
      </w:r>
      <w:r w:rsidDel="00000000" w:rsidR="00000000" w:rsidRPr="00000000">
        <w:rPr>
          <w:rtl w:val="0"/>
        </w:rPr>
        <w:t xml:space="preserve"> </w:t>
      </w:r>
      <w:r w:rsidDel="00000000" w:rsidR="00000000" w:rsidRPr="00000000">
        <w:rPr>
          <w:b w:val="1"/>
          <w:i w:val="1"/>
          <w:rtl w:val="0"/>
        </w:rPr>
        <w:t xml:space="preserve">Các em vào phần nhật ký công việc đọc tuần tự công việc cần thực hiện</w:t>
      </w:r>
      <w:r w:rsidDel="00000000" w:rsidR="00000000" w:rsidRPr="00000000">
        <w:rPr>
          <w:rtl w:val="0"/>
        </w:rPr>
        <w:t xml:space="preserve"> nhé. Trước mắt các em cần phải làm được việc ghi thẳng vào file text, việc này sử dụng một trình chạy trong PC tên là processor lập trình tương tự như trong arduino. Việc truy xuất dữ liệu từ text cũng sẽ dùng trình này.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Định: </w:t>
      </w:r>
      <w:r w:rsidDel="00000000" w:rsidR="00000000" w:rsidRPr="00000000">
        <w:rPr>
          <w:rtl w:val="0"/>
        </w:rPr>
        <w:t xml:space="preserve">Đây là cách đọc 1 text file từ máy tính sử dụng arduino</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http://arduinobasics.blogspot.com/2012/05/reading-from-text-file-and-sending-to.html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Tuy nhiên, sau này khi sử dụng arduino để điều khiển điều hòa trong điều kiện thực tế, việc arduino chủ động access file trong máy tính là không khả thi, cho nên nếu dung lượng file lớn hơn bộ nhớ trong của arduino(32kB) thì chúng ta sẽ phải xem xét phương hướng khác, ví dụ như đọc file từ SD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Hoàng Anh: </w:t>
      </w:r>
      <w:r w:rsidDel="00000000" w:rsidR="00000000" w:rsidRPr="00000000">
        <w:rPr>
          <w:rtl w:val="0"/>
        </w:rPr>
        <w:t xml:space="preserve">Định ơi, dự định của mình là arduino chỉ tiếp nhận mã IR được gửi đến và thực thi mà thôi. Việc lựa chọn mã IR nào là do trình điều khiển (ở đây đang sử dụng processing) lựa chọn trong bộ nhớ PC rồi gửi đến arduino em ạ. Sau này khi mình có tập hợp nhiều phần tử chấp hành, thì việc lựa chọn phương thức hoạt động nên ở máy chủ, sau đó gửi lệnh tới phần tử chấp hành mà thôi.</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rduinobasics.blogspot.com/2012/05/reading-from-text-file-and-sending-to.html" TargetMode="External"/></Relationships>
</file>