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工具包说明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</w:rPr>
        <w:t xml:space="preserve">该 demo用于展示在 </w:t>
      </w:r>
      <w:r>
        <w:rPr>
          <w:rFonts w:hint="eastAsia"/>
          <w:lang w:val="en-US" w:eastAsia="zh-Hans"/>
        </w:rPr>
        <w:t>在线视频镜像</w:t>
      </w:r>
      <w:r>
        <w:rPr>
          <w:rFonts w:hint="eastAsia"/>
        </w:rPr>
        <w:t>工具包</w:t>
      </w:r>
      <w:r>
        <w:rPr>
          <w:rFonts w:hint="eastAsia"/>
          <w:lang w:val="en-US" w:eastAsia="zh-Hans"/>
        </w:rPr>
        <w:t>的用法</w:t>
      </w:r>
      <w:r>
        <w:rPr>
          <w:rFonts w:hint="eastAsia"/>
        </w:rPr>
        <w:t>，主要功能包括</w:t>
      </w:r>
      <w:r>
        <w:rPr>
          <w:rFonts w:hint="eastAsia"/>
          <w:lang w:val="en-US" w:eastAsia="zh-Hans"/>
        </w:rPr>
        <w:t>包括便利的</w:t>
      </w:r>
      <w:r>
        <w:rPr>
          <w:rFonts w:hint="eastAsia"/>
        </w:rPr>
        <w:t>对视频进行镜像</w:t>
      </w:r>
      <w:r>
        <w:rPr>
          <w:rFonts w:hint="eastAsia"/>
          <w:lang w:val="en-US" w:eastAsia="zh-Hans"/>
        </w:rPr>
        <w:t>处理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本demo在声网的官方demo上进行开发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本demo以视频聊天作为演示的对象展示插件的使用方法</w:t>
      </w:r>
      <w:r>
        <w:rPr>
          <w:rFonts w:hint="default"/>
          <w:lang w:eastAsia="zh-Hans"/>
        </w:rPr>
        <w:t>。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使用方法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修改</w:t>
      </w:r>
      <w:r>
        <w:rPr>
          <w:rFonts w:hint="default"/>
          <w:lang w:eastAsia="zh-Hans"/>
        </w:rPr>
        <w:t>string_configs.xml</w:t>
      </w:r>
      <w:r>
        <w:rPr>
          <w:rFonts w:hint="eastAsia"/>
          <w:lang w:val="en-US" w:eastAsia="zh-Hans"/>
        </w:rPr>
        <w:t>文件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将ID和TOKEN修改为个人实际的ID和TOKEN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</w:rPr>
      </w:pPr>
      <w:r>
        <w:rPr>
          <w:rFonts w:hint="eastAsia"/>
        </w:rPr>
        <w:t>&lt;?xml version="1.0" encoding="utf-8"?&gt;</w:t>
      </w:r>
    </w:p>
    <w:p>
      <w:pPr>
        <w:rPr>
          <w:rFonts w:hint="eastAsia"/>
        </w:rPr>
      </w:pPr>
      <w:r>
        <w:rPr>
          <w:rFonts w:hint="eastAsia"/>
        </w:rPr>
        <w:t>&lt;resources&gt;</w:t>
      </w:r>
    </w:p>
    <w:p>
      <w:pPr>
        <w:rPr>
          <w:rFonts w:hint="eastAsia"/>
        </w:rPr>
      </w:pPr>
      <w:r>
        <w:rPr>
          <w:rFonts w:hint="eastAsia"/>
        </w:rPr>
        <w:t xml:space="preserve">    &lt;string</w:t>
      </w:r>
      <w:r>
        <w:rPr>
          <w:rFonts w:hint="default"/>
        </w:rPr>
        <w:t xml:space="preserve"> </w:t>
      </w:r>
      <w:r>
        <w:rPr>
          <w:rFonts w:hint="eastAsia"/>
        </w:rPr>
        <w:t>name="agora_app_id" translatable="false"&gt;</w:t>
      </w:r>
      <w:r>
        <w:rPr>
          <w:rFonts w:hint="eastAsia"/>
          <w:lang w:val="en-US" w:eastAsia="zh-Hans"/>
        </w:rPr>
        <w:t>ID</w:t>
      </w:r>
      <w:r>
        <w:rPr>
          <w:rFonts w:hint="eastAsia"/>
        </w:rPr>
        <w:t>&lt;/string&gt;</w:t>
      </w:r>
    </w:p>
    <w:p>
      <w:pPr>
        <w:rPr>
          <w:rFonts w:hint="eastAsia"/>
        </w:rPr>
      </w:pPr>
      <w:r>
        <w:rPr>
          <w:rFonts w:hint="eastAsia"/>
        </w:rPr>
        <w:t xml:space="preserve">    &lt;string name="agora_access_token" translatable="false"&gt;</w:t>
      </w:r>
      <w:r>
        <w:rPr>
          <w:rFonts w:hint="eastAsia"/>
          <w:lang w:val="en-US" w:eastAsia="zh-Hans"/>
        </w:rPr>
        <w:t>TOKEN</w:t>
      </w:r>
      <w:r>
        <w:rPr>
          <w:rFonts w:hint="eastAsia"/>
        </w:rPr>
        <w:t>&lt;/string&gt;</w:t>
      </w:r>
    </w:p>
    <w:p>
      <w:pPr>
        <w:rPr>
          <w:rFonts w:hint="eastAsia"/>
        </w:rPr>
      </w:pPr>
      <w:r>
        <w:rPr>
          <w:rFonts w:hint="eastAsia"/>
        </w:rPr>
        <w:t>&lt;/resources&gt;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在layout中加入button用来控制视频的镜功能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加入后的效果如下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&lt;androidx.appcompat.widget.AppCompatButton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android:id="@+id/btn_mirror"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android:layout_width="wrap_content"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android:layout_height="wrap_content"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android:text="Mirror"/&gt;</w:t>
      </w:r>
    </w:p>
    <w:p>
      <w:r>
        <w:drawing>
          <wp:inline distT="0" distB="0" distL="114300" distR="114300">
            <wp:extent cx="1854835" cy="3219450"/>
            <wp:effectExtent l="0" t="0" r="2476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483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将OnlineChatMirrorTool工具包放入io/agora/api/example/utils文件夹中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修改java文件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在文件JoinChannalVideo中加入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import io.agora.api.example.utils.OnlineChatMirrorTool;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同时在 JoinChannelVideo类中加入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private OnlineChatMirrorTool onlineChatMirrorTool =new OnlineChatMirrorTool();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在on</w:t>
      </w:r>
      <w:r>
        <w:rPr>
          <w:rFonts w:hint="default"/>
          <w:lang w:eastAsia="zh-Hans"/>
        </w:rPr>
        <w:t>Click</w:t>
      </w:r>
      <w:r>
        <w:rPr>
          <w:rFonts w:hint="eastAsia"/>
          <w:lang w:val="en-US" w:eastAsia="zh-Hans"/>
        </w:rPr>
        <w:t>函数中注册回调</w:t>
      </w:r>
      <w:bookmarkStart w:id="0" w:name="_GoBack"/>
      <w:bookmarkEnd w:id="0"/>
      <w:r>
        <w:rPr>
          <w:rFonts w:hint="eastAsia"/>
          <w:lang w:val="en-US" w:eastAsia="zh-Hans"/>
        </w:rPr>
        <w:t>函数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onlineChatMirrorTool.onClickButton(v.getId());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在engine.enableVideo()之前执行函数对镜像进行设置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加入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onlineChatMirrorTool.joinChannel(engine);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最后可实现下图所示的效果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2338070" cy="5197475"/>
            <wp:effectExtent l="0" t="0" r="24130" b="9525"/>
            <wp:docPr id="2" name="图片 2" descr="5684812223DD3A3BC3CC0A6B1B944F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684812223DD3A3BC3CC0A6B1B944F5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8070" cy="519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Hans"/>
        </w:rPr>
        <w:drawing>
          <wp:inline distT="0" distB="0" distL="114300" distR="114300">
            <wp:extent cx="2333625" cy="5188585"/>
            <wp:effectExtent l="0" t="0" r="3175" b="18415"/>
            <wp:docPr id="3" name="图片 3" descr="16024620A010B288A6AC5A3FF0AE0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024620A010B288A6AC5A3FF0AE05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518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接口为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package io.agora.api.example.utils;</w:t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import android.os.Bundle;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import android.view.LayoutInflater;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import android.view.View;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import android.view.ViewGroup;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import android.widget.FrameLayout;</w:t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import androidx.annotation.NonNull;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import androidx.annotation.Nullable;</w:t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import io.agora.api.example.R;</w:t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public class OnlineChatMirrorTool {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public int mirrorStat = 1;</w:t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public void onClickButton(int id) {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if (id == R.id.btn_mirror)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if (mirrorStat == 1) {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mirrorStat = 2;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} else {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mirrorStat = 1;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}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public void joinChannel(io.agora.rtc.RtcEngine engine) {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engine.setLocalRenderMode(1, mirrorStat);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rPr>
          <w:rFonts w:hint="eastAsia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D744AD"/>
    <w:rsid w:val="33FF2551"/>
    <w:rsid w:val="EBD7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2021-05-31T10:10:00Z</dcterms:created>
  <dc:creator>linzihao</dc:creator>
  <cp:lastModifiedBy>linzihao</cp:lastModifiedBy>
  <dcterms:modified xsi:type="dcterms:W3CDTF">2021-05-31T16:15:18Z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