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53F" w:rsidRPr="00E071DD" w:rsidRDefault="0081108D" w:rsidP="0081108D">
      <w:pPr>
        <w:jc w:val="center"/>
        <w:rPr>
          <w:rFonts w:ascii="Bernard MT Condensed" w:hAnsi="Bernard MT Condensed" w:cs="Arial"/>
          <w:sz w:val="44"/>
          <w:lang w:val="es-AR"/>
          <w14:textFill>
            <w14:gradFill>
              <w14:gsLst>
                <w14:gs w14:pos="0">
                  <w14:srgbClr w14:val="99FF99"/>
                </w14:gs>
                <w14:gs w14:pos="98000">
                  <w14:srgbClr w14:val="000066"/>
                </w14:gs>
              </w14:gsLst>
              <w14:lin w14:ang="5400000" w14:scaled="0"/>
            </w14:gradFill>
          </w14:textFill>
        </w:rPr>
      </w:pPr>
      <w:r w:rsidRPr="00E071DD">
        <w:rPr>
          <w:rFonts w:ascii="Bernard MT Condensed" w:hAnsi="Bernard MT Condensed" w:cs="Arial"/>
          <w:sz w:val="44"/>
          <w:lang w:val="es-AR"/>
          <w14:textFill>
            <w14:gradFill>
              <w14:gsLst>
                <w14:gs w14:pos="0">
                  <w14:srgbClr w14:val="99FF99"/>
                </w14:gs>
                <w14:gs w14:pos="98000">
                  <w14:srgbClr w14:val="000066"/>
                </w14:gs>
              </w14:gsLst>
              <w14:lin w14:ang="5400000" w14:scaled="0"/>
            </w14:gradFill>
          </w14:textFill>
        </w:rPr>
        <w:t>LABORATORIO DE COMPUTACION</w:t>
      </w:r>
    </w:p>
    <w:p w:rsidR="0081108D" w:rsidRPr="00E071DD" w:rsidRDefault="0081108D" w:rsidP="0081108D">
      <w:pPr>
        <w:jc w:val="center"/>
        <w:rPr>
          <w:rFonts w:ascii="Bernard MT Condensed" w:hAnsi="Bernard MT Condensed" w:cs="Arial"/>
          <w:sz w:val="44"/>
          <w:lang w:val="es-AR"/>
          <w14:textFill>
            <w14:gradFill>
              <w14:gsLst>
                <w14:gs w14:pos="0">
                  <w14:srgbClr w14:val="99FF99"/>
                </w14:gs>
                <w14:gs w14:pos="98000">
                  <w14:srgbClr w14:val="000066"/>
                </w14:gs>
              </w14:gsLst>
              <w14:lin w14:ang="5400000" w14:scaled="0"/>
            </w14:gradFill>
          </w14:textFill>
        </w:rPr>
      </w:pPr>
      <w:r w:rsidRPr="00E071DD">
        <w:rPr>
          <w:rFonts w:ascii="Bernard MT Condensed" w:hAnsi="Bernard MT Condensed" w:cs="Arial"/>
          <w:sz w:val="44"/>
          <w:lang w:val="es-AR"/>
          <w14:textFill>
            <w14:gradFill>
              <w14:gsLst>
                <w14:gs w14:pos="0">
                  <w14:srgbClr w14:val="99FF99"/>
                </w14:gs>
                <w14:gs w14:pos="98000">
                  <w14:srgbClr w14:val="000066"/>
                </w14:gs>
              </w14:gsLst>
              <w14:lin w14:ang="5400000" w14:scaled="0"/>
            </w14:gradFill>
          </w14:textFill>
        </w:rPr>
        <w:t>TPI</w:t>
      </w:r>
    </w:p>
    <w:p w:rsidR="00FE4E9F" w:rsidRPr="00FE4E9F" w:rsidRDefault="00FE4E9F" w:rsidP="0081108D">
      <w:pPr>
        <w:rPr>
          <w:rFonts w:ascii="Arial" w:hAnsi="Arial" w:cs="Arial"/>
          <w:sz w:val="24"/>
          <w:u w:color="3366FF"/>
          <w:lang w:val="es-AR"/>
        </w:rPr>
      </w:pPr>
    </w:p>
    <w:p w:rsidR="0081108D" w:rsidRPr="00CE212B" w:rsidRDefault="00CE212B" w:rsidP="0081108D">
      <w:pPr>
        <w:rPr>
          <w:rFonts w:ascii="Arial" w:hAnsi="Arial" w:cs="Arial"/>
          <w:sz w:val="24"/>
          <w:u w:val="single" w:color="3366FF"/>
          <w:lang w:val="es-AR"/>
        </w:rPr>
      </w:pPr>
      <w:r>
        <w:rPr>
          <w:rFonts w:ascii="Arial" w:hAnsi="Arial" w:cs="Arial"/>
          <w:sz w:val="24"/>
          <w:u w:val="single" w:color="3366FF"/>
          <w:lang w:val="es-AR"/>
        </w:rPr>
        <w:t>Líder del grupo</w:t>
      </w:r>
      <w:r>
        <w:rPr>
          <w:rFonts w:ascii="Arial" w:hAnsi="Arial" w:cs="Arial"/>
          <w:sz w:val="24"/>
          <w:u w:color="3366FF"/>
          <w:lang w:val="es-AR"/>
        </w:rPr>
        <w:t xml:space="preserve">: Pons, Agostina </w:t>
      </w:r>
      <w:bookmarkStart w:id="0" w:name="_GoBack"/>
      <w:bookmarkEnd w:id="0"/>
    </w:p>
    <w:p w:rsidR="0081108D" w:rsidRDefault="0081108D" w:rsidP="0081108D">
      <w:pPr>
        <w:rPr>
          <w:rFonts w:ascii="Arial" w:hAnsi="Arial" w:cs="Arial"/>
          <w:sz w:val="24"/>
          <w:lang w:val="es-AR"/>
        </w:rPr>
      </w:pPr>
      <w:r w:rsidRPr="0081108D">
        <w:rPr>
          <w:rFonts w:ascii="Arial" w:hAnsi="Arial" w:cs="Arial"/>
          <w:sz w:val="24"/>
          <w:u w:val="single" w:color="3366FF"/>
          <w:lang w:val="es-AR"/>
        </w:rPr>
        <w:t>Integrantes del grupo:</w:t>
      </w:r>
      <w:r w:rsidRPr="0081108D">
        <w:rPr>
          <w:rFonts w:ascii="Arial" w:hAnsi="Arial" w:cs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AR"/>
        </w:rPr>
        <w:t>Olea Saenz, Brenda Sofía</w:t>
      </w:r>
      <w:r w:rsidR="00581BB2">
        <w:rPr>
          <w:rFonts w:ascii="Arial" w:hAnsi="Arial" w:cs="Arial"/>
          <w:sz w:val="24"/>
          <w:lang w:val="es-AR"/>
        </w:rPr>
        <w:t xml:space="preserve">. </w:t>
      </w:r>
      <w:hyperlink r:id="rId6" w:history="1">
        <w:r w:rsidR="00581BB2" w:rsidRPr="009A02A0">
          <w:rPr>
            <w:rStyle w:val="Hipervnculo"/>
            <w:rFonts w:ascii="Arial" w:hAnsi="Arial" w:cs="Arial"/>
            <w:sz w:val="24"/>
            <w:lang w:val="es-AR"/>
          </w:rPr>
          <w:t>brendaoleanz@gmail.com</w:t>
        </w:r>
      </w:hyperlink>
      <w:r w:rsidR="00581BB2">
        <w:rPr>
          <w:rFonts w:ascii="Arial" w:hAnsi="Arial" w:cs="Arial"/>
          <w:sz w:val="24"/>
          <w:lang w:val="es-AR"/>
        </w:rPr>
        <w:t xml:space="preserve"> </w:t>
      </w:r>
    </w:p>
    <w:p w:rsidR="0081108D" w:rsidRDefault="0081108D" w:rsidP="0081108D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ab/>
      </w:r>
      <w:r>
        <w:rPr>
          <w:rFonts w:ascii="Arial" w:hAnsi="Arial" w:cs="Arial"/>
          <w:sz w:val="24"/>
          <w:lang w:val="es-AR"/>
        </w:rPr>
        <w:tab/>
      </w:r>
      <w:r>
        <w:rPr>
          <w:rFonts w:ascii="Arial" w:hAnsi="Arial" w:cs="Arial"/>
          <w:sz w:val="24"/>
          <w:lang w:val="es-AR"/>
        </w:rPr>
        <w:tab/>
        <w:t xml:space="preserve">    Pons, Sofía Agostina. </w:t>
      </w:r>
      <w:hyperlink r:id="rId7" w:history="1">
        <w:r w:rsidRPr="005F53FA">
          <w:rPr>
            <w:rStyle w:val="Hipervnculo"/>
            <w:rFonts w:ascii="Arial" w:hAnsi="Arial" w:cs="Arial"/>
            <w:sz w:val="24"/>
            <w:lang w:val="es-AR"/>
          </w:rPr>
          <w:t>Agospons77@mail.com</w:t>
        </w:r>
      </w:hyperlink>
    </w:p>
    <w:p w:rsidR="006A09B8" w:rsidRPr="00B141DE" w:rsidRDefault="006A09B8" w:rsidP="006A09B8">
      <w:pPr>
        <w:rPr>
          <w:rFonts w:ascii="Arial" w:eastAsia="ArialMT" w:hAnsi="Arial" w:cs="Arial"/>
          <w:sz w:val="28"/>
          <w:szCs w:val="24"/>
          <w:u w:val="single"/>
        </w:rPr>
      </w:pPr>
      <w:proofErr w:type="spellStart"/>
      <w:r w:rsidRPr="00B141DE">
        <w:rPr>
          <w:rFonts w:ascii="Arial" w:eastAsia="ArialMT" w:hAnsi="Arial" w:cs="Arial"/>
          <w:sz w:val="28"/>
          <w:szCs w:val="24"/>
          <w:u w:val="single"/>
        </w:rPr>
        <w:t>Análisis</w:t>
      </w:r>
      <w:proofErr w:type="spellEnd"/>
      <w:r w:rsidRPr="00B141DE">
        <w:rPr>
          <w:rFonts w:ascii="Arial" w:eastAsia="ArialMT" w:hAnsi="Arial" w:cs="Arial"/>
          <w:sz w:val="28"/>
          <w:szCs w:val="24"/>
          <w:u w:val="single"/>
        </w:rPr>
        <w:t xml:space="preserve"> </w:t>
      </w:r>
      <w:r>
        <w:rPr>
          <w:rFonts w:ascii="Arial" w:eastAsia="ArialMT" w:hAnsi="Arial" w:cs="Arial"/>
          <w:sz w:val="28"/>
          <w:szCs w:val="24"/>
          <w:u w:val="single"/>
        </w:rPr>
        <w:t xml:space="preserve">del </w:t>
      </w:r>
      <w:proofErr w:type="spellStart"/>
      <w:r>
        <w:rPr>
          <w:rFonts w:ascii="Arial" w:eastAsia="ArialMT" w:hAnsi="Arial" w:cs="Arial"/>
          <w:sz w:val="28"/>
          <w:szCs w:val="24"/>
          <w:u w:val="single"/>
        </w:rPr>
        <w:t>problema</w:t>
      </w:r>
      <w:proofErr w:type="spellEnd"/>
      <w:r>
        <w:rPr>
          <w:rFonts w:ascii="Arial" w:eastAsia="ArialMT" w:hAnsi="Arial" w:cs="Arial"/>
          <w:sz w:val="28"/>
          <w:szCs w:val="24"/>
          <w:u w:val="single"/>
        </w:rPr>
        <w:t>:</w:t>
      </w:r>
    </w:p>
    <w:p w:rsidR="006A09B8" w:rsidRPr="006A09B8" w:rsidRDefault="006A09B8" w:rsidP="006A09B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D7BD3">
        <w:rPr>
          <w:rFonts w:ascii="Arial" w:eastAsia="ArialMT" w:hAnsi="Arial" w:cs="Arial"/>
          <w:sz w:val="24"/>
          <w:szCs w:val="24"/>
        </w:rPr>
        <w:t>¿Qué información debe proporcionar la resolución del problema?</w:t>
      </w:r>
    </w:p>
    <w:p w:rsidR="006A09B8" w:rsidRPr="006A09B8" w:rsidRDefault="006A09B8" w:rsidP="006A09B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Debe proporcionar la cantidad de hormigón necesario sin desperdiciar </w:t>
      </w:r>
    </w:p>
    <w:p w:rsidR="006A09B8" w:rsidRPr="006A09B8" w:rsidRDefault="006A09B8" w:rsidP="006A09B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41DE">
        <w:rPr>
          <w:rFonts w:ascii="Arial" w:eastAsia="ArialMT" w:hAnsi="Arial" w:cs="Arial"/>
          <w:sz w:val="24"/>
          <w:szCs w:val="24"/>
        </w:rPr>
        <w:t>¿Qué datos se necesitan para resolver el problema? Si los tengo ¿Cuáles son?</w:t>
      </w:r>
    </w:p>
    <w:p w:rsidR="006A09B8" w:rsidRPr="00B141DE" w:rsidRDefault="006A09B8" w:rsidP="006A09B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necesita la dimensión de la superficie a cubrir, no los tengo debo pedirlos </w:t>
      </w:r>
    </w:p>
    <w:p w:rsidR="006A09B8" w:rsidRPr="006A09B8" w:rsidRDefault="006A09B8" w:rsidP="006A09B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41DE">
        <w:rPr>
          <w:rFonts w:ascii="Arial" w:eastAsia="ArialMT" w:hAnsi="Arial" w:cs="Arial"/>
          <w:sz w:val="24"/>
          <w:szCs w:val="24"/>
        </w:rPr>
        <w:t>¿Qué pasos debo realizar para llegar a la resolución del problema?</w:t>
      </w:r>
    </w:p>
    <w:p w:rsidR="006A09B8" w:rsidRDefault="006A09B8" w:rsidP="006A09B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Pedir los datos de la superficie </w:t>
      </w:r>
    </w:p>
    <w:p w:rsidR="006A09B8" w:rsidRDefault="006A09B8" w:rsidP="006A09B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Pedir datos de la unidad de medición </w:t>
      </w:r>
    </w:p>
    <w:p w:rsidR="006A09B8" w:rsidRPr="00B141DE" w:rsidRDefault="008250E8" w:rsidP="006A09B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Cálculo matemático para saber la superficie </w:t>
      </w:r>
    </w:p>
    <w:p w:rsidR="006A09B8" w:rsidRPr="006A09B8" w:rsidRDefault="006A09B8" w:rsidP="006A09B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41DE">
        <w:rPr>
          <w:rFonts w:ascii="Arial" w:eastAsia="ArialMT" w:hAnsi="Arial" w:cs="Arial"/>
          <w:sz w:val="24"/>
          <w:szCs w:val="24"/>
        </w:rPr>
        <w:t>Diseño del algoritmo</w:t>
      </w:r>
    </w:p>
    <w:p w:rsidR="006A09B8" w:rsidRDefault="008250E8" w:rsidP="008250E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Pedir datos necesarios</w:t>
      </w:r>
    </w:p>
    <w:p w:rsidR="008250E8" w:rsidRPr="00B141DE" w:rsidRDefault="008250E8" w:rsidP="008250E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Imprimir ticket de forma detallada </w:t>
      </w:r>
    </w:p>
    <w:p w:rsidR="006A09B8" w:rsidRPr="00B141DE" w:rsidRDefault="006A09B8" w:rsidP="006A09B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141DE">
        <w:rPr>
          <w:rFonts w:ascii="Arial" w:eastAsia="ArialMT" w:hAnsi="Arial" w:cs="Arial"/>
          <w:sz w:val="24"/>
          <w:szCs w:val="24"/>
        </w:rPr>
        <w:t>Resolución del algoritmo en la computadora</w:t>
      </w:r>
    </w:p>
    <w:p w:rsidR="0081108D" w:rsidRPr="0081108D" w:rsidRDefault="0081108D" w:rsidP="0081108D">
      <w:pPr>
        <w:rPr>
          <w:rFonts w:ascii="Arial" w:hAnsi="Arial" w:cs="Arial"/>
          <w:sz w:val="24"/>
          <w:lang w:val="es-AR"/>
        </w:rPr>
      </w:pPr>
    </w:p>
    <w:sectPr w:rsidR="0081108D" w:rsidRPr="0081108D" w:rsidSect="0081108D">
      <w:pgSz w:w="12240" w:h="15840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1541"/>
    <w:multiLevelType w:val="hybridMultilevel"/>
    <w:tmpl w:val="2C984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2052D2"/>
    <w:multiLevelType w:val="hybridMultilevel"/>
    <w:tmpl w:val="17A430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25793"/>
    <w:multiLevelType w:val="hybridMultilevel"/>
    <w:tmpl w:val="48EA9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38466A"/>
    <w:multiLevelType w:val="hybridMultilevel"/>
    <w:tmpl w:val="06982F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08D"/>
    <w:rsid w:val="00355E73"/>
    <w:rsid w:val="0051553F"/>
    <w:rsid w:val="00581BB2"/>
    <w:rsid w:val="006A09B8"/>
    <w:rsid w:val="0081108D"/>
    <w:rsid w:val="008250E8"/>
    <w:rsid w:val="00911280"/>
    <w:rsid w:val="00CE212B"/>
    <w:rsid w:val="00E071DD"/>
    <w:rsid w:val="00FE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28671"/>
  <w15:chartTrackingRefBased/>
  <w15:docId w15:val="{C8242C35-31C4-4087-9FFD-EC17FBEB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1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10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1108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A09B8"/>
    <w:pPr>
      <w:ind w:left="720"/>
      <w:contextualSpacing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gospons77@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endaoleanz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F0DCB-6734-4D0A-98A2-29B883983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2023-09-03T23:55:00Z</dcterms:created>
  <dcterms:modified xsi:type="dcterms:W3CDTF">2023-09-04T22:44:00Z</dcterms:modified>
</cp:coreProperties>
</file>