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74E35" w14:textId="759136C4" w:rsidR="00BC5FF8" w:rsidRPr="00D50261" w:rsidRDefault="00EC1882" w:rsidP="00EC1882">
      <w:pPr>
        <w:jc w:val="center"/>
        <w:rPr>
          <w:rFonts w:ascii="Bodoni MT" w:hAnsi="Bodoni MT"/>
          <w:b/>
          <w:bCs/>
          <w:sz w:val="48"/>
          <w:szCs w:val="48"/>
          <w:lang w:val="en-US"/>
        </w:rPr>
      </w:pPr>
      <w:r w:rsidRPr="00D50261">
        <w:rPr>
          <w:rFonts w:ascii="Bodoni MT" w:hAnsi="Bodoni MT"/>
          <w:b/>
          <w:bCs/>
          <w:sz w:val="48"/>
          <w:szCs w:val="48"/>
          <w:lang w:val="en-US"/>
        </w:rPr>
        <w:t>ISIC 2024 - Skin Cancer Detection</w:t>
      </w:r>
    </w:p>
    <w:p w14:paraId="4C7903E7" w14:textId="5997811E" w:rsidR="00EC1882" w:rsidRPr="00D50261" w:rsidRDefault="00EC1882" w:rsidP="00952919">
      <w:pPr>
        <w:spacing w:after="1080"/>
        <w:jc w:val="center"/>
        <w:rPr>
          <w:rFonts w:ascii="Bodoni MT" w:hAnsi="Bodoni MT"/>
          <w:sz w:val="28"/>
          <w:szCs w:val="28"/>
          <w:lang w:val="en-US"/>
        </w:rPr>
      </w:pPr>
      <w:r w:rsidRPr="00EC1882">
        <w:rPr>
          <w:rFonts w:ascii="Bodoni MT" w:hAnsi="Bodoni MT"/>
          <w:sz w:val="28"/>
          <w:szCs w:val="28"/>
          <w:lang w:val="en-US"/>
        </w:rPr>
        <w:t>Solution of Team „42”</w:t>
      </w:r>
    </w:p>
    <w:p w14:paraId="2EB21696" w14:textId="77777777" w:rsidR="00952919" w:rsidRPr="00D50261" w:rsidRDefault="00952919" w:rsidP="00952919">
      <w:pPr>
        <w:spacing w:after="0"/>
        <w:rPr>
          <w:rFonts w:ascii="Bodoni MT" w:hAnsi="Bodoni MT"/>
          <w:b/>
          <w:bCs/>
          <w:lang w:val="en-US"/>
        </w:rPr>
      </w:pPr>
    </w:p>
    <w:p w14:paraId="48E4EF6F" w14:textId="790E2519" w:rsidR="00EC1882" w:rsidRPr="00D50261" w:rsidRDefault="00EC1882" w:rsidP="00945C8C">
      <w:pPr>
        <w:spacing w:after="0"/>
        <w:jc w:val="center"/>
        <w:rPr>
          <w:rFonts w:ascii="Bodoni MT" w:hAnsi="Bodoni MT"/>
          <w:b/>
          <w:bCs/>
          <w:sz w:val="28"/>
          <w:szCs w:val="28"/>
          <w:lang w:val="en-US"/>
        </w:rPr>
      </w:pPr>
      <w:r w:rsidRPr="00D50261">
        <w:rPr>
          <w:rFonts w:ascii="Bodoni MT" w:hAnsi="Bodoni MT"/>
          <w:b/>
          <w:bCs/>
          <w:sz w:val="28"/>
          <w:szCs w:val="28"/>
          <w:lang w:val="en-US"/>
        </w:rPr>
        <w:t>Team members:</w:t>
      </w:r>
    </w:p>
    <w:p w14:paraId="16C05CD1" w14:textId="5664AEDD" w:rsidR="00EC1882" w:rsidRPr="00D50261" w:rsidRDefault="00EC1882" w:rsidP="00945C8C">
      <w:pPr>
        <w:spacing w:after="0"/>
        <w:jc w:val="center"/>
        <w:rPr>
          <w:rFonts w:ascii="Bodoni MT" w:hAnsi="Bodoni MT"/>
          <w:lang w:val="en-US"/>
        </w:rPr>
      </w:pPr>
      <w:r w:rsidRPr="00D50261">
        <w:rPr>
          <w:rFonts w:ascii="Bodoni MT" w:hAnsi="Bodoni MT"/>
          <w:lang w:val="en-US"/>
        </w:rPr>
        <w:t>Dávid Frink</w:t>
      </w:r>
    </w:p>
    <w:p w14:paraId="041EE38F" w14:textId="1602EBD7" w:rsidR="00EC1882" w:rsidRPr="00D50261" w:rsidRDefault="00EC1882" w:rsidP="00945C8C">
      <w:pPr>
        <w:spacing w:after="0"/>
        <w:jc w:val="center"/>
        <w:rPr>
          <w:rFonts w:ascii="Bodoni MT" w:hAnsi="Bodoni MT"/>
          <w:lang w:val="en-US"/>
        </w:rPr>
      </w:pPr>
      <w:r w:rsidRPr="00D50261">
        <w:rPr>
          <w:rFonts w:ascii="Bodoni MT" w:hAnsi="Bodoni MT"/>
          <w:lang w:val="en-US"/>
        </w:rPr>
        <w:t>László Gyulai Gerg</w:t>
      </w:r>
      <w:r w:rsidRPr="00D50261">
        <w:rPr>
          <w:rFonts w:ascii="Cambria" w:hAnsi="Cambria" w:cs="Cambria"/>
          <w:lang w:val="en-US"/>
        </w:rPr>
        <w:t>ő</w:t>
      </w:r>
    </w:p>
    <w:p w14:paraId="00633294" w14:textId="5FFA97C0" w:rsidR="00945C8C" w:rsidRPr="00D50261" w:rsidRDefault="00EC1882" w:rsidP="00945C8C">
      <w:pPr>
        <w:spacing w:after="480"/>
        <w:jc w:val="center"/>
        <w:rPr>
          <w:rFonts w:ascii="Bodoni MT" w:hAnsi="Bodoni MT"/>
          <w:lang w:val="en-US"/>
        </w:rPr>
      </w:pPr>
      <w:r w:rsidRPr="00D50261">
        <w:rPr>
          <w:rFonts w:ascii="Bodoni MT" w:hAnsi="Bodoni MT"/>
          <w:lang w:val="en-US"/>
        </w:rPr>
        <w:t>Ágoston Horváth</w:t>
      </w:r>
    </w:p>
    <w:p w14:paraId="31DA8DB2" w14:textId="77777777" w:rsidR="00945C8C" w:rsidRPr="00D50261" w:rsidRDefault="00945C8C" w:rsidP="00945C8C">
      <w:pPr>
        <w:spacing w:after="480"/>
        <w:jc w:val="center"/>
        <w:rPr>
          <w:rFonts w:ascii="Bodoni MT" w:hAnsi="Bodoni MT"/>
          <w:lang w:val="en-US"/>
        </w:rPr>
      </w:pPr>
    </w:p>
    <w:sdt>
      <w:sdtPr>
        <w:rPr>
          <w:rFonts w:ascii="Bodoni MT" w:hAnsi="Bodoni MT"/>
          <w:color w:val="auto"/>
        </w:rPr>
        <w:id w:val="71008583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4"/>
          <w:lang w:eastAsia="en-US"/>
          <w14:ligatures w14:val="standardContextual"/>
        </w:rPr>
      </w:sdtEndPr>
      <w:sdtContent>
        <w:p w14:paraId="6D697953" w14:textId="68EA9088" w:rsidR="00952919" w:rsidRPr="00D50261" w:rsidRDefault="00952919" w:rsidP="00945C8C">
          <w:pPr>
            <w:pStyle w:val="Tartalomjegyzkcmsora"/>
            <w:spacing w:after="360"/>
            <w:jc w:val="center"/>
            <w:rPr>
              <w:rFonts w:ascii="Bodoni MT" w:hAnsi="Bodoni MT"/>
              <w:b/>
              <w:bCs/>
              <w:color w:val="auto"/>
              <w:sz w:val="28"/>
              <w:szCs w:val="28"/>
            </w:rPr>
          </w:pPr>
          <w:proofErr w:type="spellStart"/>
          <w:r w:rsidRPr="00D50261">
            <w:rPr>
              <w:rFonts w:ascii="Bodoni MT" w:hAnsi="Bodoni MT"/>
              <w:b/>
              <w:bCs/>
              <w:color w:val="auto"/>
              <w:sz w:val="28"/>
              <w:szCs w:val="28"/>
            </w:rPr>
            <w:t>Table</w:t>
          </w:r>
          <w:proofErr w:type="spellEnd"/>
          <w:r w:rsidRPr="00D50261">
            <w:rPr>
              <w:rFonts w:ascii="Bodoni MT" w:hAnsi="Bodoni MT"/>
              <w:b/>
              <w:bCs/>
              <w:color w:val="auto"/>
              <w:sz w:val="28"/>
              <w:szCs w:val="28"/>
            </w:rPr>
            <w:t xml:space="preserve"> of </w:t>
          </w:r>
          <w:proofErr w:type="spellStart"/>
          <w:r w:rsidRPr="00D50261">
            <w:rPr>
              <w:rFonts w:ascii="Bodoni MT" w:hAnsi="Bodoni MT"/>
              <w:b/>
              <w:bCs/>
              <w:color w:val="auto"/>
              <w:sz w:val="28"/>
              <w:szCs w:val="28"/>
            </w:rPr>
            <w:t>Contents</w:t>
          </w:r>
          <w:proofErr w:type="spellEnd"/>
        </w:p>
        <w:p w14:paraId="61B9A6E7" w14:textId="6B4B9412" w:rsidR="00952919" w:rsidRPr="00D50261" w:rsidRDefault="00952919" w:rsidP="00945C8C">
          <w:pPr>
            <w:pStyle w:val="TJ2"/>
            <w:tabs>
              <w:tab w:val="right" w:leader="dot" w:pos="9016"/>
            </w:tabs>
            <w:spacing w:after="240"/>
            <w:ind w:left="216"/>
            <w:rPr>
              <w:rFonts w:ascii="Bodoni MT" w:hAnsi="Bodoni MT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50261">
            <w:rPr>
              <w:rFonts w:ascii="Bodoni MT" w:hAnsi="Bodoni MT"/>
            </w:rPr>
            <w:fldChar w:fldCharType="begin"/>
          </w:r>
          <w:r w:rsidRPr="00D50261">
            <w:rPr>
              <w:rFonts w:ascii="Bodoni MT" w:hAnsi="Bodoni MT"/>
            </w:rPr>
            <w:instrText xml:space="preserve"> TOC \o "1-3" \h \z \u </w:instrText>
          </w:r>
          <w:r w:rsidRPr="00D50261">
            <w:rPr>
              <w:rFonts w:ascii="Bodoni MT" w:hAnsi="Bodoni MT"/>
            </w:rPr>
            <w:fldChar w:fldCharType="separate"/>
          </w:r>
          <w:hyperlink w:anchor="_Toc184845067" w:history="1">
            <w:r w:rsidRPr="00D50261">
              <w:rPr>
                <w:rStyle w:val="Hiperhivatkozs"/>
                <w:rFonts w:ascii="Bodoni MT" w:hAnsi="Bodoni MT"/>
                <w:noProof/>
                <w:color w:val="auto"/>
              </w:rPr>
              <w:t>Previous Solutions, Their Advantages, Disadvantages</w:t>
            </w:r>
            <w:r w:rsidRPr="00D50261">
              <w:rPr>
                <w:rFonts w:ascii="Bodoni MT" w:hAnsi="Bodoni MT"/>
                <w:noProof/>
                <w:webHidden/>
              </w:rPr>
              <w:tab/>
            </w:r>
            <w:r w:rsidRPr="00D50261">
              <w:rPr>
                <w:rFonts w:ascii="Bodoni MT" w:hAnsi="Bodoni MT"/>
                <w:noProof/>
                <w:webHidden/>
              </w:rPr>
              <w:fldChar w:fldCharType="begin"/>
            </w:r>
            <w:r w:rsidRPr="00D50261">
              <w:rPr>
                <w:rFonts w:ascii="Bodoni MT" w:hAnsi="Bodoni MT"/>
                <w:noProof/>
                <w:webHidden/>
              </w:rPr>
              <w:instrText xml:space="preserve"> PAGEREF _Toc184845067 \h </w:instrText>
            </w:r>
            <w:r w:rsidRPr="00D50261">
              <w:rPr>
                <w:rFonts w:ascii="Bodoni MT" w:hAnsi="Bodoni MT"/>
                <w:noProof/>
                <w:webHidden/>
              </w:rPr>
            </w:r>
            <w:r w:rsidRPr="00D50261">
              <w:rPr>
                <w:rFonts w:ascii="Bodoni MT" w:hAnsi="Bodoni MT"/>
                <w:noProof/>
                <w:webHidden/>
              </w:rPr>
              <w:fldChar w:fldCharType="separate"/>
            </w:r>
            <w:r w:rsidR="00675292" w:rsidRPr="00D50261">
              <w:rPr>
                <w:rFonts w:ascii="Bodoni MT" w:hAnsi="Bodoni MT"/>
                <w:noProof/>
                <w:webHidden/>
              </w:rPr>
              <w:t>2</w:t>
            </w:r>
            <w:r w:rsidRPr="00D50261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14:paraId="2A44DDBC" w14:textId="305852CA" w:rsidR="00952919" w:rsidRPr="00D50261" w:rsidRDefault="00952919" w:rsidP="00945C8C">
          <w:pPr>
            <w:pStyle w:val="TJ2"/>
            <w:tabs>
              <w:tab w:val="right" w:leader="dot" w:pos="9016"/>
            </w:tabs>
            <w:spacing w:after="240"/>
            <w:ind w:left="216"/>
            <w:rPr>
              <w:rFonts w:ascii="Bodoni MT" w:hAnsi="Bodoni MT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45068" w:history="1">
            <w:r w:rsidRPr="00D50261">
              <w:rPr>
                <w:rStyle w:val="Hiperhivatkozs"/>
                <w:rFonts w:ascii="Bodoni MT" w:hAnsi="Bodoni MT"/>
                <w:noProof/>
                <w:color w:val="auto"/>
              </w:rPr>
              <w:t>System Design</w:t>
            </w:r>
            <w:r w:rsidRPr="00D50261">
              <w:rPr>
                <w:rFonts w:ascii="Bodoni MT" w:hAnsi="Bodoni MT"/>
                <w:noProof/>
                <w:webHidden/>
              </w:rPr>
              <w:tab/>
            </w:r>
            <w:r w:rsidRPr="00D50261">
              <w:rPr>
                <w:rFonts w:ascii="Bodoni MT" w:hAnsi="Bodoni MT"/>
                <w:noProof/>
                <w:webHidden/>
              </w:rPr>
              <w:fldChar w:fldCharType="begin"/>
            </w:r>
            <w:r w:rsidRPr="00D50261">
              <w:rPr>
                <w:rFonts w:ascii="Bodoni MT" w:hAnsi="Bodoni MT"/>
                <w:noProof/>
                <w:webHidden/>
              </w:rPr>
              <w:instrText xml:space="preserve"> PAGEREF _Toc184845068 \h </w:instrText>
            </w:r>
            <w:r w:rsidRPr="00D50261">
              <w:rPr>
                <w:rFonts w:ascii="Bodoni MT" w:hAnsi="Bodoni MT"/>
                <w:noProof/>
                <w:webHidden/>
              </w:rPr>
            </w:r>
            <w:r w:rsidRPr="00D50261">
              <w:rPr>
                <w:rFonts w:ascii="Bodoni MT" w:hAnsi="Bodoni MT"/>
                <w:noProof/>
                <w:webHidden/>
              </w:rPr>
              <w:fldChar w:fldCharType="separate"/>
            </w:r>
            <w:r w:rsidR="00675292" w:rsidRPr="00D50261">
              <w:rPr>
                <w:rFonts w:ascii="Bodoni MT" w:hAnsi="Bodoni MT"/>
                <w:noProof/>
                <w:webHidden/>
              </w:rPr>
              <w:t>2</w:t>
            </w:r>
            <w:r w:rsidRPr="00D50261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14:paraId="2EFB4BC4" w14:textId="34312FF0" w:rsidR="00952919" w:rsidRPr="00D50261" w:rsidRDefault="00952919" w:rsidP="00945C8C">
          <w:pPr>
            <w:pStyle w:val="TJ2"/>
            <w:tabs>
              <w:tab w:val="right" w:leader="dot" w:pos="9016"/>
            </w:tabs>
            <w:spacing w:after="240"/>
            <w:ind w:left="216"/>
            <w:rPr>
              <w:rFonts w:ascii="Bodoni MT" w:hAnsi="Bodoni MT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45069" w:history="1">
            <w:r w:rsidRPr="00D50261">
              <w:rPr>
                <w:rStyle w:val="Hiperhivatkozs"/>
                <w:rFonts w:ascii="Bodoni MT" w:hAnsi="Bodoni MT"/>
                <w:noProof/>
                <w:color w:val="auto"/>
              </w:rPr>
              <w:t>Database(s)</w:t>
            </w:r>
            <w:r w:rsidRPr="00D50261">
              <w:rPr>
                <w:rFonts w:ascii="Bodoni MT" w:hAnsi="Bodoni MT"/>
                <w:noProof/>
                <w:webHidden/>
              </w:rPr>
              <w:tab/>
            </w:r>
            <w:r w:rsidRPr="00D50261">
              <w:rPr>
                <w:rFonts w:ascii="Bodoni MT" w:hAnsi="Bodoni MT"/>
                <w:noProof/>
                <w:webHidden/>
              </w:rPr>
              <w:fldChar w:fldCharType="begin"/>
            </w:r>
            <w:r w:rsidRPr="00D50261">
              <w:rPr>
                <w:rFonts w:ascii="Bodoni MT" w:hAnsi="Bodoni MT"/>
                <w:noProof/>
                <w:webHidden/>
              </w:rPr>
              <w:instrText xml:space="preserve"> PAGEREF _Toc184845069 \h </w:instrText>
            </w:r>
            <w:r w:rsidRPr="00D50261">
              <w:rPr>
                <w:rFonts w:ascii="Bodoni MT" w:hAnsi="Bodoni MT"/>
                <w:noProof/>
                <w:webHidden/>
              </w:rPr>
            </w:r>
            <w:r w:rsidRPr="00D50261">
              <w:rPr>
                <w:rFonts w:ascii="Bodoni MT" w:hAnsi="Bodoni MT"/>
                <w:noProof/>
                <w:webHidden/>
              </w:rPr>
              <w:fldChar w:fldCharType="separate"/>
            </w:r>
            <w:r w:rsidR="00675292" w:rsidRPr="00D50261">
              <w:rPr>
                <w:rFonts w:ascii="Bodoni MT" w:hAnsi="Bodoni MT"/>
                <w:noProof/>
                <w:webHidden/>
              </w:rPr>
              <w:t>2</w:t>
            </w:r>
            <w:r w:rsidRPr="00D50261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14:paraId="79966934" w14:textId="142C88B8" w:rsidR="00952919" w:rsidRPr="00D50261" w:rsidRDefault="00952919" w:rsidP="00945C8C">
          <w:pPr>
            <w:pStyle w:val="TJ2"/>
            <w:tabs>
              <w:tab w:val="right" w:leader="dot" w:pos="9016"/>
            </w:tabs>
            <w:spacing w:after="240"/>
            <w:ind w:left="216"/>
            <w:rPr>
              <w:rFonts w:ascii="Bodoni MT" w:hAnsi="Bodoni MT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45070" w:history="1">
            <w:r w:rsidRPr="00D50261">
              <w:rPr>
                <w:rStyle w:val="Hiperhivatkozs"/>
                <w:rFonts w:ascii="Bodoni MT" w:hAnsi="Bodoni MT"/>
                <w:noProof/>
                <w:color w:val="auto"/>
              </w:rPr>
              <w:t>Architecture, Training, Difficulties and Their Solutions</w:t>
            </w:r>
            <w:r w:rsidRPr="00D50261">
              <w:rPr>
                <w:rFonts w:ascii="Bodoni MT" w:hAnsi="Bodoni MT"/>
                <w:noProof/>
                <w:webHidden/>
              </w:rPr>
              <w:tab/>
            </w:r>
            <w:r w:rsidRPr="00D50261">
              <w:rPr>
                <w:rFonts w:ascii="Bodoni MT" w:hAnsi="Bodoni MT"/>
                <w:noProof/>
                <w:webHidden/>
              </w:rPr>
              <w:fldChar w:fldCharType="begin"/>
            </w:r>
            <w:r w:rsidRPr="00D50261">
              <w:rPr>
                <w:rFonts w:ascii="Bodoni MT" w:hAnsi="Bodoni MT"/>
                <w:noProof/>
                <w:webHidden/>
              </w:rPr>
              <w:instrText xml:space="preserve"> PAGEREF _Toc184845070 \h </w:instrText>
            </w:r>
            <w:r w:rsidRPr="00D50261">
              <w:rPr>
                <w:rFonts w:ascii="Bodoni MT" w:hAnsi="Bodoni MT"/>
                <w:noProof/>
                <w:webHidden/>
              </w:rPr>
            </w:r>
            <w:r w:rsidRPr="00D50261">
              <w:rPr>
                <w:rFonts w:ascii="Bodoni MT" w:hAnsi="Bodoni MT"/>
                <w:noProof/>
                <w:webHidden/>
              </w:rPr>
              <w:fldChar w:fldCharType="separate"/>
            </w:r>
            <w:r w:rsidR="00675292" w:rsidRPr="00D50261">
              <w:rPr>
                <w:rFonts w:ascii="Bodoni MT" w:hAnsi="Bodoni MT"/>
                <w:noProof/>
                <w:webHidden/>
              </w:rPr>
              <w:t>2</w:t>
            </w:r>
            <w:r w:rsidRPr="00D50261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14:paraId="1A4EE947" w14:textId="2665A475" w:rsidR="00952919" w:rsidRPr="00D50261" w:rsidRDefault="00952919" w:rsidP="00945C8C">
          <w:pPr>
            <w:pStyle w:val="TJ2"/>
            <w:tabs>
              <w:tab w:val="right" w:leader="dot" w:pos="9016"/>
            </w:tabs>
            <w:spacing w:after="240"/>
            <w:ind w:left="216"/>
            <w:rPr>
              <w:rFonts w:ascii="Bodoni MT" w:hAnsi="Bodoni MT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45071" w:history="1">
            <w:r w:rsidRPr="00D50261">
              <w:rPr>
                <w:rStyle w:val="Hiperhivatkozs"/>
                <w:rFonts w:ascii="Bodoni MT" w:hAnsi="Bodoni MT"/>
                <w:noProof/>
                <w:color w:val="auto"/>
              </w:rPr>
              <w:t>Results and Their Evaluation</w:t>
            </w:r>
            <w:r w:rsidRPr="00D50261">
              <w:rPr>
                <w:rFonts w:ascii="Bodoni MT" w:hAnsi="Bodoni MT"/>
                <w:noProof/>
                <w:webHidden/>
              </w:rPr>
              <w:tab/>
            </w:r>
            <w:r w:rsidRPr="00D50261">
              <w:rPr>
                <w:rFonts w:ascii="Bodoni MT" w:hAnsi="Bodoni MT"/>
                <w:noProof/>
                <w:webHidden/>
              </w:rPr>
              <w:fldChar w:fldCharType="begin"/>
            </w:r>
            <w:r w:rsidRPr="00D50261">
              <w:rPr>
                <w:rFonts w:ascii="Bodoni MT" w:hAnsi="Bodoni MT"/>
                <w:noProof/>
                <w:webHidden/>
              </w:rPr>
              <w:instrText xml:space="preserve"> PAGEREF _Toc184845071 \h </w:instrText>
            </w:r>
            <w:r w:rsidRPr="00D50261">
              <w:rPr>
                <w:rFonts w:ascii="Bodoni MT" w:hAnsi="Bodoni MT"/>
                <w:noProof/>
                <w:webHidden/>
              </w:rPr>
            </w:r>
            <w:r w:rsidRPr="00D50261">
              <w:rPr>
                <w:rFonts w:ascii="Bodoni MT" w:hAnsi="Bodoni MT"/>
                <w:noProof/>
                <w:webHidden/>
              </w:rPr>
              <w:fldChar w:fldCharType="separate"/>
            </w:r>
            <w:r w:rsidR="00675292" w:rsidRPr="00D50261">
              <w:rPr>
                <w:rFonts w:ascii="Bodoni MT" w:hAnsi="Bodoni MT"/>
                <w:noProof/>
                <w:webHidden/>
              </w:rPr>
              <w:t>2</w:t>
            </w:r>
            <w:r w:rsidRPr="00D50261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14:paraId="60580628" w14:textId="014CB9C5" w:rsidR="00952919" w:rsidRPr="00D50261" w:rsidRDefault="00952919" w:rsidP="00945C8C">
          <w:pPr>
            <w:pStyle w:val="TJ2"/>
            <w:tabs>
              <w:tab w:val="right" w:leader="dot" w:pos="9016"/>
            </w:tabs>
            <w:spacing w:after="240"/>
            <w:ind w:left="216"/>
            <w:rPr>
              <w:rFonts w:ascii="Bodoni MT" w:hAnsi="Bodoni MT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45072" w:history="1">
            <w:r w:rsidRPr="00D50261">
              <w:rPr>
                <w:rStyle w:val="Hiperhivatkozs"/>
                <w:rFonts w:ascii="Bodoni MT" w:hAnsi="Bodoni MT"/>
                <w:noProof/>
                <w:color w:val="auto"/>
              </w:rPr>
              <w:t>Demo</w:t>
            </w:r>
            <w:r w:rsidRPr="00D50261">
              <w:rPr>
                <w:rFonts w:ascii="Bodoni MT" w:hAnsi="Bodoni MT"/>
                <w:noProof/>
                <w:webHidden/>
              </w:rPr>
              <w:tab/>
            </w:r>
            <w:r w:rsidRPr="00D50261">
              <w:rPr>
                <w:rFonts w:ascii="Bodoni MT" w:hAnsi="Bodoni MT"/>
                <w:noProof/>
                <w:webHidden/>
              </w:rPr>
              <w:fldChar w:fldCharType="begin"/>
            </w:r>
            <w:r w:rsidRPr="00D50261">
              <w:rPr>
                <w:rFonts w:ascii="Bodoni MT" w:hAnsi="Bodoni MT"/>
                <w:noProof/>
                <w:webHidden/>
              </w:rPr>
              <w:instrText xml:space="preserve"> PAGEREF _Toc184845072 \h </w:instrText>
            </w:r>
            <w:r w:rsidRPr="00D50261">
              <w:rPr>
                <w:rFonts w:ascii="Bodoni MT" w:hAnsi="Bodoni MT"/>
                <w:noProof/>
                <w:webHidden/>
              </w:rPr>
            </w:r>
            <w:r w:rsidRPr="00D50261">
              <w:rPr>
                <w:rFonts w:ascii="Bodoni MT" w:hAnsi="Bodoni MT"/>
                <w:noProof/>
                <w:webHidden/>
              </w:rPr>
              <w:fldChar w:fldCharType="separate"/>
            </w:r>
            <w:r w:rsidR="00675292" w:rsidRPr="00D50261">
              <w:rPr>
                <w:rFonts w:ascii="Bodoni MT" w:hAnsi="Bodoni MT"/>
                <w:noProof/>
                <w:webHidden/>
              </w:rPr>
              <w:t>2</w:t>
            </w:r>
            <w:r w:rsidRPr="00D50261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14:paraId="2BF123AB" w14:textId="6CE1825C" w:rsidR="00952919" w:rsidRPr="00D50261" w:rsidRDefault="00952919" w:rsidP="00945C8C">
          <w:pPr>
            <w:pStyle w:val="TJ2"/>
            <w:tabs>
              <w:tab w:val="right" w:leader="dot" w:pos="9016"/>
            </w:tabs>
            <w:spacing w:after="240"/>
            <w:ind w:left="216"/>
            <w:rPr>
              <w:rFonts w:ascii="Bodoni MT" w:hAnsi="Bodoni MT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45073" w:history="1">
            <w:r w:rsidRPr="00D50261">
              <w:rPr>
                <w:rStyle w:val="Hiperhivatkozs"/>
                <w:rFonts w:ascii="Bodoni MT" w:hAnsi="Bodoni MT"/>
                <w:noProof/>
                <w:color w:val="auto"/>
              </w:rPr>
              <w:t>Summary</w:t>
            </w:r>
            <w:r w:rsidRPr="00D50261">
              <w:rPr>
                <w:rFonts w:ascii="Bodoni MT" w:hAnsi="Bodoni MT"/>
                <w:noProof/>
                <w:webHidden/>
              </w:rPr>
              <w:tab/>
            </w:r>
            <w:r w:rsidRPr="00D50261">
              <w:rPr>
                <w:rFonts w:ascii="Bodoni MT" w:hAnsi="Bodoni MT"/>
                <w:noProof/>
                <w:webHidden/>
              </w:rPr>
              <w:fldChar w:fldCharType="begin"/>
            </w:r>
            <w:r w:rsidRPr="00D50261">
              <w:rPr>
                <w:rFonts w:ascii="Bodoni MT" w:hAnsi="Bodoni MT"/>
                <w:noProof/>
                <w:webHidden/>
              </w:rPr>
              <w:instrText xml:space="preserve"> PAGEREF _Toc184845073 \h </w:instrText>
            </w:r>
            <w:r w:rsidRPr="00D50261">
              <w:rPr>
                <w:rFonts w:ascii="Bodoni MT" w:hAnsi="Bodoni MT"/>
                <w:noProof/>
                <w:webHidden/>
              </w:rPr>
            </w:r>
            <w:r w:rsidRPr="00D50261">
              <w:rPr>
                <w:rFonts w:ascii="Bodoni MT" w:hAnsi="Bodoni MT"/>
                <w:noProof/>
                <w:webHidden/>
              </w:rPr>
              <w:fldChar w:fldCharType="separate"/>
            </w:r>
            <w:r w:rsidR="00675292" w:rsidRPr="00D50261">
              <w:rPr>
                <w:rFonts w:ascii="Bodoni MT" w:hAnsi="Bodoni MT"/>
                <w:noProof/>
                <w:webHidden/>
              </w:rPr>
              <w:t>2</w:t>
            </w:r>
            <w:r w:rsidRPr="00D50261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14:paraId="155A9532" w14:textId="59F58AD7" w:rsidR="00952919" w:rsidRPr="00D50261" w:rsidRDefault="00952919" w:rsidP="003F62F9">
          <w:pPr>
            <w:rPr>
              <w:rFonts w:ascii="Bodoni MT" w:hAnsi="Bodoni MT"/>
            </w:rPr>
          </w:pPr>
          <w:r w:rsidRPr="00D50261">
            <w:rPr>
              <w:rFonts w:ascii="Bodoni MT" w:hAnsi="Bodoni MT"/>
              <w:b/>
              <w:bCs/>
            </w:rPr>
            <w:fldChar w:fldCharType="end"/>
          </w:r>
        </w:p>
      </w:sdtContent>
    </w:sdt>
    <w:p w14:paraId="3574472C" w14:textId="2006C1B0" w:rsidR="00EC1882" w:rsidRPr="00D50261" w:rsidRDefault="00EC1882" w:rsidP="00952919">
      <w:pPr>
        <w:pStyle w:val="Cmsor2"/>
        <w:rPr>
          <w:rFonts w:ascii="Bodoni MT" w:hAnsi="Bodoni MT"/>
          <w:color w:val="auto"/>
        </w:rPr>
      </w:pPr>
      <w:bookmarkStart w:id="0" w:name="_Toc184845067"/>
      <w:proofErr w:type="spellStart"/>
      <w:r w:rsidRPr="00D50261">
        <w:rPr>
          <w:rFonts w:ascii="Bodoni MT" w:hAnsi="Bodoni MT"/>
          <w:color w:val="auto"/>
        </w:rPr>
        <w:lastRenderedPageBreak/>
        <w:t>Previous</w:t>
      </w:r>
      <w:proofErr w:type="spellEnd"/>
      <w:r w:rsidRPr="00D50261">
        <w:rPr>
          <w:rFonts w:ascii="Bodoni MT" w:hAnsi="Bodoni MT"/>
          <w:color w:val="auto"/>
        </w:rPr>
        <w:t xml:space="preserve"> </w:t>
      </w:r>
      <w:proofErr w:type="spellStart"/>
      <w:r w:rsidRPr="00D50261">
        <w:rPr>
          <w:rFonts w:ascii="Bodoni MT" w:hAnsi="Bodoni MT"/>
          <w:color w:val="auto"/>
        </w:rPr>
        <w:t>Solutions</w:t>
      </w:r>
      <w:proofErr w:type="spellEnd"/>
      <w:r w:rsidRPr="00D50261">
        <w:rPr>
          <w:rFonts w:ascii="Bodoni MT" w:hAnsi="Bodoni MT"/>
          <w:color w:val="auto"/>
        </w:rPr>
        <w:t xml:space="preserve">, </w:t>
      </w:r>
      <w:proofErr w:type="spellStart"/>
      <w:r w:rsidRPr="00D50261">
        <w:rPr>
          <w:rFonts w:ascii="Bodoni MT" w:hAnsi="Bodoni MT"/>
          <w:color w:val="auto"/>
        </w:rPr>
        <w:t>Their</w:t>
      </w:r>
      <w:proofErr w:type="spellEnd"/>
      <w:r w:rsidRPr="00D50261">
        <w:rPr>
          <w:rFonts w:ascii="Bodoni MT" w:hAnsi="Bodoni MT"/>
          <w:color w:val="auto"/>
        </w:rPr>
        <w:t xml:space="preserve"> </w:t>
      </w:r>
      <w:proofErr w:type="spellStart"/>
      <w:r w:rsidRPr="00D50261">
        <w:rPr>
          <w:rFonts w:ascii="Bodoni MT" w:hAnsi="Bodoni MT"/>
          <w:color w:val="auto"/>
        </w:rPr>
        <w:t>Advantages</w:t>
      </w:r>
      <w:proofErr w:type="spellEnd"/>
      <w:r w:rsidRPr="00D50261">
        <w:rPr>
          <w:rFonts w:ascii="Bodoni MT" w:hAnsi="Bodoni MT"/>
          <w:color w:val="auto"/>
        </w:rPr>
        <w:t xml:space="preserve">, </w:t>
      </w:r>
      <w:proofErr w:type="spellStart"/>
      <w:r w:rsidRPr="00D50261">
        <w:rPr>
          <w:rFonts w:ascii="Bodoni MT" w:hAnsi="Bodoni MT"/>
          <w:color w:val="auto"/>
        </w:rPr>
        <w:t>Disadvantages</w:t>
      </w:r>
      <w:bookmarkEnd w:id="0"/>
      <w:proofErr w:type="spellEnd"/>
    </w:p>
    <w:p w14:paraId="68F433CB" w14:textId="2F7BD12B" w:rsidR="00EC1882" w:rsidRPr="00D50261" w:rsidRDefault="00EC1882" w:rsidP="00952919">
      <w:pPr>
        <w:pStyle w:val="Cmsor2"/>
        <w:rPr>
          <w:rFonts w:ascii="Bodoni MT" w:hAnsi="Bodoni MT"/>
          <w:color w:val="auto"/>
        </w:rPr>
      </w:pPr>
      <w:bookmarkStart w:id="1" w:name="_Toc184845068"/>
      <w:r w:rsidRPr="00D50261">
        <w:rPr>
          <w:rFonts w:ascii="Bodoni MT" w:hAnsi="Bodoni MT"/>
          <w:color w:val="auto"/>
        </w:rPr>
        <w:t>System Design</w:t>
      </w:r>
      <w:bookmarkEnd w:id="1"/>
    </w:p>
    <w:p w14:paraId="5BE472C7" w14:textId="07E05248" w:rsidR="00EC1882" w:rsidRPr="00D50261" w:rsidRDefault="00EC1882" w:rsidP="00952919">
      <w:pPr>
        <w:pStyle w:val="Cmsor2"/>
        <w:rPr>
          <w:rFonts w:ascii="Bodoni MT" w:hAnsi="Bodoni MT"/>
          <w:color w:val="auto"/>
        </w:rPr>
      </w:pPr>
      <w:bookmarkStart w:id="2" w:name="_Toc184845069"/>
      <w:proofErr w:type="spellStart"/>
      <w:r w:rsidRPr="00D50261">
        <w:rPr>
          <w:rFonts w:ascii="Bodoni MT" w:hAnsi="Bodoni MT"/>
          <w:color w:val="auto"/>
        </w:rPr>
        <w:t>Database</w:t>
      </w:r>
      <w:proofErr w:type="spellEnd"/>
      <w:r w:rsidRPr="00D50261">
        <w:rPr>
          <w:rFonts w:ascii="Bodoni MT" w:hAnsi="Bodoni MT"/>
          <w:color w:val="auto"/>
        </w:rPr>
        <w:t>(s)</w:t>
      </w:r>
      <w:bookmarkEnd w:id="2"/>
    </w:p>
    <w:p w14:paraId="5413D529" w14:textId="62A2F9FB" w:rsidR="00EC1882" w:rsidRPr="00D50261" w:rsidRDefault="00EC1882" w:rsidP="00952919">
      <w:pPr>
        <w:pStyle w:val="Cmsor2"/>
        <w:rPr>
          <w:rFonts w:ascii="Bodoni MT" w:hAnsi="Bodoni MT"/>
          <w:color w:val="auto"/>
        </w:rPr>
      </w:pPr>
      <w:bookmarkStart w:id="3" w:name="_Toc184845070"/>
      <w:proofErr w:type="spellStart"/>
      <w:r w:rsidRPr="00D50261">
        <w:rPr>
          <w:rFonts w:ascii="Bodoni MT" w:hAnsi="Bodoni MT"/>
          <w:color w:val="auto"/>
        </w:rPr>
        <w:t>Architecture</w:t>
      </w:r>
      <w:proofErr w:type="spellEnd"/>
      <w:r w:rsidRPr="00D50261">
        <w:rPr>
          <w:rFonts w:ascii="Bodoni MT" w:hAnsi="Bodoni MT"/>
          <w:color w:val="auto"/>
        </w:rPr>
        <w:t xml:space="preserve">, </w:t>
      </w:r>
      <w:proofErr w:type="spellStart"/>
      <w:r w:rsidRPr="00D50261">
        <w:rPr>
          <w:rFonts w:ascii="Bodoni MT" w:hAnsi="Bodoni MT"/>
          <w:color w:val="auto"/>
        </w:rPr>
        <w:t>Training</w:t>
      </w:r>
      <w:proofErr w:type="spellEnd"/>
      <w:r w:rsidRPr="00D50261">
        <w:rPr>
          <w:rFonts w:ascii="Bodoni MT" w:hAnsi="Bodoni MT"/>
          <w:color w:val="auto"/>
        </w:rPr>
        <w:t xml:space="preserve">, </w:t>
      </w:r>
      <w:proofErr w:type="spellStart"/>
      <w:r w:rsidRPr="00D50261">
        <w:rPr>
          <w:rFonts w:ascii="Bodoni MT" w:hAnsi="Bodoni MT"/>
          <w:color w:val="auto"/>
        </w:rPr>
        <w:t>Difficulties</w:t>
      </w:r>
      <w:proofErr w:type="spellEnd"/>
      <w:r w:rsidRPr="00D50261">
        <w:rPr>
          <w:rFonts w:ascii="Bodoni MT" w:hAnsi="Bodoni MT"/>
          <w:color w:val="auto"/>
        </w:rPr>
        <w:t xml:space="preserve"> and </w:t>
      </w:r>
      <w:proofErr w:type="spellStart"/>
      <w:r w:rsidRPr="00D50261">
        <w:rPr>
          <w:rFonts w:ascii="Bodoni MT" w:hAnsi="Bodoni MT"/>
          <w:color w:val="auto"/>
        </w:rPr>
        <w:t>Their</w:t>
      </w:r>
      <w:proofErr w:type="spellEnd"/>
      <w:r w:rsidRPr="00D50261">
        <w:rPr>
          <w:rFonts w:ascii="Bodoni MT" w:hAnsi="Bodoni MT"/>
          <w:color w:val="auto"/>
        </w:rPr>
        <w:t xml:space="preserve"> </w:t>
      </w:r>
      <w:proofErr w:type="spellStart"/>
      <w:r w:rsidRPr="00D50261">
        <w:rPr>
          <w:rFonts w:ascii="Bodoni MT" w:hAnsi="Bodoni MT"/>
          <w:color w:val="auto"/>
        </w:rPr>
        <w:t>Solutions</w:t>
      </w:r>
      <w:bookmarkEnd w:id="3"/>
      <w:proofErr w:type="spellEnd"/>
    </w:p>
    <w:p w14:paraId="67F9A64F" w14:textId="7F84B93F" w:rsidR="00EC1882" w:rsidRPr="00D50261" w:rsidRDefault="00EC1882" w:rsidP="00952919">
      <w:pPr>
        <w:pStyle w:val="Cmsor2"/>
        <w:rPr>
          <w:rFonts w:ascii="Bodoni MT" w:hAnsi="Bodoni MT"/>
          <w:color w:val="auto"/>
        </w:rPr>
      </w:pPr>
      <w:bookmarkStart w:id="4" w:name="_Toc184845071"/>
      <w:proofErr w:type="spellStart"/>
      <w:r w:rsidRPr="00D50261">
        <w:rPr>
          <w:rFonts w:ascii="Bodoni MT" w:hAnsi="Bodoni MT"/>
          <w:color w:val="auto"/>
        </w:rPr>
        <w:t>Results</w:t>
      </w:r>
      <w:proofErr w:type="spellEnd"/>
      <w:r w:rsidRPr="00D50261">
        <w:rPr>
          <w:rFonts w:ascii="Bodoni MT" w:hAnsi="Bodoni MT"/>
          <w:color w:val="auto"/>
        </w:rPr>
        <w:t xml:space="preserve"> and </w:t>
      </w:r>
      <w:proofErr w:type="spellStart"/>
      <w:r w:rsidRPr="00D50261">
        <w:rPr>
          <w:rFonts w:ascii="Bodoni MT" w:hAnsi="Bodoni MT"/>
          <w:color w:val="auto"/>
        </w:rPr>
        <w:t>Their</w:t>
      </w:r>
      <w:proofErr w:type="spellEnd"/>
      <w:r w:rsidRPr="00D50261">
        <w:rPr>
          <w:rFonts w:ascii="Bodoni MT" w:hAnsi="Bodoni MT"/>
          <w:color w:val="auto"/>
        </w:rPr>
        <w:t xml:space="preserve"> </w:t>
      </w:r>
      <w:proofErr w:type="spellStart"/>
      <w:r w:rsidRPr="00D50261">
        <w:rPr>
          <w:rFonts w:ascii="Bodoni MT" w:hAnsi="Bodoni MT"/>
          <w:color w:val="auto"/>
        </w:rPr>
        <w:t>Evaluation</w:t>
      </w:r>
      <w:bookmarkEnd w:id="4"/>
      <w:proofErr w:type="spellEnd"/>
    </w:p>
    <w:p w14:paraId="20630556" w14:textId="0A0368AB" w:rsidR="00EC1882" w:rsidRPr="00D50261" w:rsidRDefault="00EC1882" w:rsidP="00952919">
      <w:pPr>
        <w:pStyle w:val="Cmsor2"/>
        <w:rPr>
          <w:rFonts w:ascii="Bodoni MT" w:hAnsi="Bodoni MT"/>
          <w:color w:val="auto"/>
        </w:rPr>
      </w:pPr>
      <w:bookmarkStart w:id="5" w:name="_Toc184845072"/>
      <w:proofErr w:type="spellStart"/>
      <w:r w:rsidRPr="00D50261">
        <w:rPr>
          <w:rFonts w:ascii="Bodoni MT" w:hAnsi="Bodoni MT"/>
          <w:color w:val="auto"/>
        </w:rPr>
        <w:t>D</w:t>
      </w:r>
      <w:r w:rsidR="00952919" w:rsidRPr="00D50261">
        <w:rPr>
          <w:rFonts w:ascii="Bodoni MT" w:hAnsi="Bodoni MT"/>
          <w:color w:val="auto"/>
        </w:rPr>
        <w:t>emo</w:t>
      </w:r>
      <w:bookmarkEnd w:id="5"/>
      <w:proofErr w:type="spellEnd"/>
    </w:p>
    <w:p w14:paraId="63FDFE06" w14:textId="0296ADC0" w:rsidR="00952919" w:rsidRPr="00D50261" w:rsidRDefault="00952919" w:rsidP="00952919">
      <w:pPr>
        <w:pStyle w:val="Cmsor2"/>
        <w:rPr>
          <w:rFonts w:ascii="Bodoni MT" w:hAnsi="Bodoni MT"/>
          <w:color w:val="auto"/>
        </w:rPr>
      </w:pPr>
      <w:bookmarkStart w:id="6" w:name="_Toc184845073"/>
      <w:proofErr w:type="spellStart"/>
      <w:r w:rsidRPr="00D50261">
        <w:rPr>
          <w:rFonts w:ascii="Bodoni MT" w:hAnsi="Bodoni MT"/>
          <w:color w:val="auto"/>
        </w:rPr>
        <w:t>Summary</w:t>
      </w:r>
      <w:bookmarkEnd w:id="6"/>
      <w:proofErr w:type="spellEnd"/>
    </w:p>
    <w:p w14:paraId="5F954DAA" w14:textId="77777777" w:rsidR="00952919" w:rsidRPr="00D50261" w:rsidRDefault="00952919">
      <w:pPr>
        <w:rPr>
          <w:rFonts w:ascii="Bodoni MT" w:hAnsi="Bodoni MT"/>
          <w:lang w:val="en-US"/>
        </w:rPr>
      </w:pPr>
    </w:p>
    <w:sectPr w:rsidR="00952919" w:rsidRPr="00D50261" w:rsidSect="00BC5FF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71C5D" w14:textId="77777777" w:rsidR="00F6428E" w:rsidRDefault="00F6428E" w:rsidP="003F62F9">
      <w:pPr>
        <w:spacing w:after="0" w:line="240" w:lineRule="auto"/>
      </w:pPr>
      <w:r>
        <w:separator/>
      </w:r>
    </w:p>
  </w:endnote>
  <w:endnote w:type="continuationSeparator" w:id="0">
    <w:p w14:paraId="1F8C7196" w14:textId="77777777" w:rsidR="00F6428E" w:rsidRDefault="00F6428E" w:rsidP="003F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508121"/>
      <w:docPartObj>
        <w:docPartGallery w:val="Page Numbers (Bottom of Page)"/>
        <w:docPartUnique/>
      </w:docPartObj>
    </w:sdtPr>
    <w:sdtContent>
      <w:p w14:paraId="59AAC535" w14:textId="7665C437" w:rsidR="0003455A" w:rsidRDefault="0003455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916601" w14:textId="77777777" w:rsidR="003F62F9" w:rsidRDefault="003F62F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B2C12" w14:textId="77777777" w:rsidR="00F6428E" w:rsidRDefault="00F6428E" w:rsidP="003F62F9">
      <w:pPr>
        <w:spacing w:after="0" w:line="240" w:lineRule="auto"/>
      </w:pPr>
      <w:r>
        <w:separator/>
      </w:r>
    </w:p>
  </w:footnote>
  <w:footnote w:type="continuationSeparator" w:id="0">
    <w:p w14:paraId="42C24295" w14:textId="77777777" w:rsidR="00F6428E" w:rsidRDefault="00F6428E" w:rsidP="003F6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6479"/>
    <w:multiLevelType w:val="hybridMultilevel"/>
    <w:tmpl w:val="A4885F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10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86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82"/>
    <w:rsid w:val="0003455A"/>
    <w:rsid w:val="003F62F9"/>
    <w:rsid w:val="00453571"/>
    <w:rsid w:val="00675292"/>
    <w:rsid w:val="006B27D8"/>
    <w:rsid w:val="00945C8C"/>
    <w:rsid w:val="00946AE6"/>
    <w:rsid w:val="00952919"/>
    <w:rsid w:val="00B1419F"/>
    <w:rsid w:val="00BC5FF8"/>
    <w:rsid w:val="00D50261"/>
    <w:rsid w:val="00EC1882"/>
    <w:rsid w:val="00F6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16D8"/>
  <w15:chartTrackingRefBased/>
  <w15:docId w15:val="{A13BC2DD-A9E9-4A8F-B931-08E62F3E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1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1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1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C1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1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188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188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188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188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188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188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188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188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188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1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188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1882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2919"/>
    <w:pPr>
      <w:spacing w:before="240" w:after="0" w:line="259" w:lineRule="auto"/>
      <w:outlineLvl w:val="9"/>
    </w:pPr>
    <w:rPr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952919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952919"/>
    <w:pPr>
      <w:spacing w:after="100" w:line="259" w:lineRule="auto"/>
    </w:pPr>
    <w:rPr>
      <w:rFonts w:eastAsiaTheme="minorEastAsia" w:cs="Times New Roman"/>
      <w:sz w:val="22"/>
      <w:szCs w:val="22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952919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95291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2919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952919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3F6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62F9"/>
  </w:style>
  <w:style w:type="paragraph" w:styleId="llb">
    <w:name w:val="footer"/>
    <w:basedOn w:val="Norml"/>
    <w:link w:val="llbChar"/>
    <w:uiPriority w:val="99"/>
    <w:unhideWhenUsed/>
    <w:rsid w:val="003F6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7D1BFA-9540-411C-8ACA-70F6E3DD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124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Ágoston</dc:creator>
  <cp:keywords/>
  <dc:description/>
  <cp:lastModifiedBy>Horváth Ágoston</cp:lastModifiedBy>
  <cp:revision>7</cp:revision>
  <dcterms:created xsi:type="dcterms:W3CDTF">2024-12-11T20:10:00Z</dcterms:created>
  <dcterms:modified xsi:type="dcterms:W3CDTF">2024-12-11T20:35:00Z</dcterms:modified>
</cp:coreProperties>
</file>