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36"/>
          <w:szCs w:val="36"/>
          <w:lang w:val="en-US" w:eastAsia="zh-CN" w:bidi="hi-IN"/>
        </w:rPr>
        <w:t>{{_(“P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36"/>
          <w:szCs w:val="36"/>
          <w:lang w:val="en-US" w:eastAsia="zh-CN" w:bidi="hi-IN"/>
        </w:rPr>
        <w:t>roject summary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36"/>
          <w:szCs w:val="36"/>
          <w:lang w:val="en-US" w:eastAsia="zh-CN" w:bidi="hi-IN"/>
        </w:rPr>
        <w:t>”)}}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9551"/>
        </w:rPr>
      </w:pPr>
      <w:r>
        <w:rPr>
          <w:rFonts w:ascii="aRIAL" w:hAnsi="aRIAL"/>
          <w:b/>
          <w:bCs/>
          <w:color w:val="009551"/>
        </w:rPr>
        <w:t xml:space="preserve">{{_(“Project </w:t>
      </w:r>
      <w:r>
        <w:rPr>
          <w:rFonts w:ascii="aRIAL" w:hAnsi="aRIAL"/>
          <w:b/>
          <w:bCs/>
          <w:color w:val="009551"/>
        </w:rPr>
        <w:t>d</w:t>
      </w:r>
      <w:r>
        <w:rPr>
          <w:rFonts w:ascii="aRIAL" w:hAnsi="aRIAL"/>
          <w:b/>
          <w:bCs/>
          <w:color w:val="009551"/>
        </w:rPr>
        <w:t>etails”)}}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1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_0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</w:p>
    <w:tbl>
      <w:tblPr>
        <w:tblW w:w="9938" w:type="dxa"/>
        <w:jc w:val="left"/>
        <w:tblInd w:w="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87"/>
      </w:tblGrid>
      <w:tr>
        <w:trPr/>
        <w:tc>
          <w:tcPr>
            <w:tcW w:w="49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/>
                <w:bCs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{{ _(“Name”)}}</w:t>
            </w:r>
            <w:r>
              <w:rPr>
                <w:rFonts w:ascii="arial" w:hAnsi="arial"/>
                <w:b/>
                <w:bCs/>
                <w:iCs w:val="false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dataworking["project_details"]["project_name"]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_(“Description”)}}: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dataworking["project_details"]["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project_abstract”]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_(“Trial coordinator”)}}: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dataworking["project_details"]["project_pi"]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observers participating in the project”)}}: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dataworking["project_details"]["project_numobs"]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items that each participant compares”)}}: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dataworking["project_details"]["project_numcom"]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technologies”)}}: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dataworking["project_details"]["techs"]|length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_(“Country”)}}: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dataworking["project_details"]["country"]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dataworking["</w: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project_fieldagents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"]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{{_(“Assigned field agents”)}}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{{_(“Assign field agents”)}}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>dataworking["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project_fieldagents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"] </w:t>
      </w:r>
      <w:r>
        <w:rPr>
          <w:b/>
          <w:bCs/>
          <w:color w:val="2A6099"/>
        </w:rPr>
        <w:t>%}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{%</w:t>
            </w:r>
            <w:r>
              <w:rPr>
                <w:b/>
                <w:bCs/>
                <w:color w:val="2A6099"/>
                <w:lang w:val="en-US"/>
              </w:rPr>
              <w:t>tr</w:t>
            </w:r>
            <w:r>
              <w:rPr>
                <w:b/>
                <w:bCs/>
                <w:color w:val="2A6099"/>
              </w:rPr>
              <w:t xml:space="preserve"> for field_agent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project_fieldagents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 xml:space="preserve">"] </w:t>
            </w:r>
            <w:r>
              <w:rPr>
                <w:b/>
                <w:bCs/>
                <w:color w:val="2A6099"/>
              </w:rPr>
              <w:t>%}</w:t>
            </w:r>
          </w:p>
        </w:tc>
      </w:tr>
      <w:tr>
        <w:trPr/>
        <w:tc>
          <w:tcPr>
            <w:tcW w:w="4986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field_agent.enum_name }}</w:t>
            </w:r>
          </w:p>
        </w:tc>
        <w:tc>
          <w:tcPr>
            <w:tcW w:w="498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if field_agent.enum_active == 1 %}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69A2E"/>
                <w:kern w:val="2"/>
                <w:sz w:val="24"/>
                <w:szCs w:val="24"/>
                <w:lang w:val="en-US" w:eastAsia="zh-CN" w:bidi="hi-IN"/>
              </w:rPr>
              <w:t>{{ _(“Can submit data”) }}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else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C9211E"/>
                <w:kern w:val="2"/>
                <w:sz w:val="24"/>
                <w:szCs w:val="24"/>
                <w:lang w:val="en-US" w:eastAsia="zh-CN" w:bidi="hi-IN"/>
              </w:rPr>
              <w:t>{{ _(“Can not submit data”) }}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dataworking["project_details"]["techs"]|length &gt;0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_(“Selected technologies”)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_(“Select technologies”)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_1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technology.tech_name }}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{{ _(“Pending step”) }}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_(“Select technology options”) }}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4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_2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6461"/>
      </w:tblGrid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_(“Technology”)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_(“Technology options”) }}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technology.tech_name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if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”]|length ==0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C9211E"/>
                <w:sz w:val="24"/>
                <w:szCs w:val="24"/>
              </w:rPr>
              <w:t>{{ _(“Without technology options”)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endif%}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alias.alias_name}}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i w:val="false"/>
          <w:color w:val="009551"/>
          <w:kern w:val="2"/>
          <w:sz w:val="24"/>
          <w:szCs w:val="24"/>
          <w:lang w:val="en-US" w:eastAsia="zh-CN" w:bidi="hi-IN"/>
        </w:rPr>
        <w:t>{{ _(“Combinations included in the project”) }}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5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_3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{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% if dataworking["project_details"]["project_regstatus"] &gt;0 %}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3687"/>
        <w:gridCol w:w="2524"/>
        <w:gridCol w:w="1875"/>
      </w:tblGrid>
      <w:tr>
        <w:trPr/>
        <w:tc>
          <w:tcPr>
            <w:tcW w:w="188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_("Combination number") }}</w:t>
            </w:r>
          </w:p>
        </w:tc>
        <w:tc>
          <w:tcPr>
            <w:tcW w:w="36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{%tc for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in dataworking["project_details"]["techs"] %}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{{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tech.tech_name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}}</w:t>
            </w:r>
          </w:p>
        </w:tc>
        <w:tc>
          <w:tcPr>
            <w:tcW w:w="18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--{{ dataworking["project_details"]["combs"] }}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{%tr for comb in dataworking["project_details"]["</w:t>
            </w:r>
            <w:bookmarkStart w:id="0" w:name="__DdeLink__3920_4177589261"/>
            <w:r>
              <w:rPr>
                <w:rFonts w:ascii="arial" w:hAnsi="arial"/>
              </w:rPr>
              <w:t>combs</w:t>
            </w:r>
            <w:bookmarkEnd w:id="0"/>
            <w:r>
              <w:rPr>
                <w:rFonts w:ascii="arial" w:hAnsi="arial"/>
              </w:rPr>
              <w:t xml:space="preserve">"] %} </w:t>
            </w:r>
            <w:r>
              <w:rPr>
                <w:rFonts w:ascii="arial" w:hAnsi="arial"/>
                <w:color w:val="C9211E"/>
              </w:rPr>
              <w:t>{% if comb.comb_usable == 1 %}</w:t>
            </w:r>
          </w:p>
        </w:tc>
      </w:tr>
      <w:tr>
        <w:trPr/>
        <w:tc>
          <w:tcPr>
            <w:tcW w:w="1888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comb.ncomb }}</w:t>
            </w:r>
          </w:p>
        </w:tc>
        <w:tc>
          <w:tcPr>
            <w:tcW w:w="3687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for element in comb.elements %}</w:t>
            </w:r>
          </w:p>
        </w:tc>
        <w:tc>
          <w:tcPr>
            <w:tcW w:w="2524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element.alias_name }}</w:t>
            </w:r>
          </w:p>
        </w:tc>
        <w:tc>
          <w:tcPr>
            <w:tcW w:w="18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color w:val="C9211E"/>
              </w:rPr>
              <w:t>{%endif%}</w:t>
            </w:r>
            <w:r>
              <w:rPr>
                <w:rFonts w:ascii="arial" w:hAnsi="arial"/>
              </w:rPr>
              <w:t>{%tr endfor%}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i w:val="false"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_(“Registration form”)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_(“Prepare registration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form”)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{%endif%}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6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_4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_(“Section”) }}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_(“Question”) }}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[“project_registry”]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_(“Data collection moments”) }}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-7620</wp:posOffset>
                </wp:positionH>
                <wp:positionV relativeFrom="paragraph">
                  <wp:posOffset>54610</wp:posOffset>
                </wp:positionV>
                <wp:extent cx="6331585" cy="13335"/>
                <wp:effectExtent l="0" t="0" r="0" b="0"/>
                <wp:wrapNone/>
                <wp:docPr id="7" name="Shape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6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3pt" to="497.85pt,4.9pt" ID="Shape2_5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”]%}{% for assessment in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dataworking[“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project_assessment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”]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Noto Sans Devanagari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{{ _(“Data collection moment”) }}: </w:t>
      </w:r>
      <w:r>
        <w:rPr>
          <w:rFonts w:eastAsia="Noto Serif CJK SC" w:cs="Noto Sans Devanagari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{{assessment.ass_desc}}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 w:val="false"/>
          <w:b w:val="false"/>
          <w:bCs w:val="fals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 w:val="false"/>
          <w:bCs w:val="false"/>
          <w:kern w:val="2"/>
          <w:sz w:val="24"/>
          <w:szCs w:val="24"/>
          <w:lang w:val="en-US" w:eastAsia="zh-CN" w:bidi="hi-IN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_(“Section”) }}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_(“Question”) }}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assessment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[“Questions”]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sectPr>
      <w:headerReference w:type="default" r:id="rId2"/>
      <w:type w:val="nextPage"/>
      <w:pgSz w:w="12240" w:h="15840"/>
      <w:pgMar w:left="1134" w:right="1134" w:header="1134" w:top="192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4915" cy="530225"/>
              <wp:effectExtent l="0" t="0" r="0" b="0"/>
              <wp:wrapSquare wrapText="bothSides"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4320" cy="529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384f38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{{_(“Alliance”)}} Bioversity-CIAT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{{_(“Project summary”)}}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{{_(“Date”)}}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{{date}}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RIAL">
    <w:name w:val="ARIAL"/>
    <w:basedOn w:val="Normal"/>
    <w:qFormat/>
    <w:pPr/>
    <w:rPr>
      <w:b/>
      <w:bCs/>
      <w:color w:val="1AB39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674</TotalTime>
  <Application>LibreOffice/6.4.7.2$Linux_X86_64 LibreOffice_project/40$Build-2</Application>
  <Pages>3</Pages>
  <Words>374</Words>
  <Characters>3028</Characters>
  <CharactersWithSpaces>3321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2020-07-29T14:20:52Z</dcterms:created>
  <dc:creator/>
  <dc:description/>
  <dc:language>en-US</dc:language>
  <cp:lastModifiedBy/>
  <dcterms:modified xsi:type="dcterms:W3CDTF">2021-06-01T16:09:29Z</dcterms:modified>
  <cp:revision>85</cp:revision>
  <dc:subject/>
  <dc:title/>
</cp:coreProperties>
</file>