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Glossaire — rules.py</w:t>
      </w:r>
    </w:p>
    <w:p/>
    <w:p>
      <w:pPr>
        <w:pStyle w:val="Heading1"/>
      </w:pPr>
      <w:r>
        <w:t>Classe PublicState</w:t>
      </w:r>
    </w:p>
    <w:p>
      <w:r>
        <w:rPr>
          <w:b/>
          <w:sz w:val="24"/>
        </w:rPr>
        <w:t>Fonction __init__ (dataclass implicite)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alive_names</w:t>
            </w:r>
          </w:p>
        </w:tc>
        <w:tc>
          <w:tcPr>
            <w:tcW w:type="dxa" w:w="4320"/>
          </w:tcPr>
          <w:p>
            <w:r>
              <w:t>Liste des noms des joueurs encore en vie.</w:t>
            </w:r>
          </w:p>
        </w:tc>
      </w:tr>
      <w:tr>
        <w:tc>
          <w:tcPr>
            <w:tcW w:type="dxa" w:w="4320"/>
          </w:tcPr>
          <w:p>
            <w:r>
              <w:t>chat_history</w:t>
            </w:r>
          </w:p>
        </w:tc>
        <w:tc>
          <w:tcPr>
            <w:tcW w:type="dxa" w:w="4320"/>
          </w:tcPr>
          <w:p>
            <w:r>
              <w:t>Historique public du chat sous forme de tuples (speaker, text).</w:t>
            </w:r>
          </w:p>
        </w:tc>
      </w:tr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Numéro du jour courant dans la partie.</w:t>
            </w:r>
          </w:p>
        </w:tc>
      </w:tr>
    </w:tbl>
    <w:p/>
    <w:p>
      <w:pPr>
        <w:pStyle w:val="Heading1"/>
      </w:pPr>
      <w:r>
        <w:t>Fonctions utilitaires</w:t>
      </w:r>
    </w:p>
    <w:p>
      <w:r>
        <w:rPr>
          <w:b/>
          <w:sz w:val="24"/>
        </w:rPr>
        <w:t>Fonction pick_target_weighted(rng, weights, candidates) -&gt; Optional[str]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rng</w:t>
            </w:r>
          </w:p>
        </w:tc>
        <w:tc>
          <w:tcPr>
            <w:tcW w:type="dxa" w:w="4320"/>
          </w:tcPr>
          <w:p>
            <w:r>
              <w:t>Générateur aléatoire utilisé pour le tirage.</w:t>
            </w:r>
          </w:p>
        </w:tc>
      </w:tr>
      <w:tr>
        <w:tc>
          <w:tcPr>
            <w:tcW w:type="dxa" w:w="4320"/>
          </w:tcPr>
          <w:p>
            <w:r>
              <w:t>weights</w:t>
            </w:r>
          </w:p>
        </w:tc>
        <w:tc>
          <w:tcPr>
            <w:tcW w:type="dxa" w:w="4320"/>
          </w:tcPr>
          <w:p>
            <w:r>
              <w:t>Dictionnaire des poids (niveaux de suspicion) par joueur.</w:t>
            </w:r>
          </w:p>
        </w:tc>
      </w:tr>
      <w:tr>
        <w:tc>
          <w:tcPr>
            <w:tcW w:type="dxa" w:w="4320"/>
          </w:tcPr>
          <w:p>
            <w:r>
              <w:t>candidates</w:t>
            </w:r>
          </w:p>
        </w:tc>
        <w:tc>
          <w:tcPr>
            <w:tcW w:type="dxa" w:w="4320"/>
          </w:tcPr>
          <w:p>
            <w:r>
              <w:t>Liste des joueurs pouvant être sélectionnés comme cible.</w:t>
            </w:r>
          </w:p>
        </w:tc>
      </w:tr>
      <w:tr>
        <w:tc>
          <w:tcPr>
            <w:tcW w:type="dxa" w:w="4320"/>
          </w:tcPr>
          <w:p>
            <w:r>
              <w:t>items</w:t>
            </w:r>
          </w:p>
        </w:tc>
        <w:tc>
          <w:tcPr>
            <w:tcW w:type="dxa" w:w="4320"/>
          </w:tcPr>
          <w:p>
            <w:r>
              <w:t>Liste intermédiaire associant chaque candidat à un poids positif.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Somme totale des poids utilisés pour le tirage pondéré.</w:t>
            </w:r>
          </w:p>
        </w:tc>
      </w:tr>
      <w:tr>
        <w:tc>
          <w:tcPr>
            <w:tcW w:type="dxa" w:w="4320"/>
          </w:tcPr>
          <w:p>
            <w:r>
              <w:t>r</w:t>
            </w:r>
          </w:p>
        </w:tc>
        <w:tc>
          <w:tcPr>
            <w:tcW w:type="dxa" w:w="4320"/>
          </w:tcPr>
          <w:p>
            <w:r>
              <w:t>Valeur aléatoire servant de seuil pour la sélection.</w:t>
            </w:r>
          </w:p>
        </w:tc>
      </w:tr>
      <w:tr>
        <w:tc>
          <w:tcPr>
            <w:tcW w:type="dxa" w:w="4320"/>
          </w:tcPr>
          <w:p>
            <w:r>
              <w:t>acc</w:t>
            </w:r>
          </w:p>
        </w:tc>
        <w:tc>
          <w:tcPr>
            <w:tcW w:type="dxa" w:w="4320"/>
          </w:tcPr>
          <w:p>
            <w:r>
              <w:t>Accumulation progressive des poids lors du parcours.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Nom du candidat actuellement évalué.</w:t>
            </w:r>
          </w:p>
        </w:tc>
      </w:tr>
      <w:tr>
        <w:tc>
          <w:tcPr>
            <w:tcW w:type="dxa" w:w="4320"/>
          </w:tcPr>
          <w:p>
            <w:r>
              <w:t>w</w:t>
            </w:r>
          </w:p>
        </w:tc>
        <w:tc>
          <w:tcPr>
            <w:tcW w:type="dxa" w:w="4320"/>
          </w:tcPr>
          <w:p>
            <w:r>
              <w:t>Poids (suspicion) associé au candidat courant.</w:t>
            </w:r>
          </w:p>
        </w:tc>
      </w:tr>
    </w:tbl>
    <w:p/>
    <w:p>
      <w:r>
        <w:rPr>
          <w:b/>
          <w:sz w:val="24"/>
        </w:rPr>
        <w:t>Fonction choose_action_for_villager(rng, suspicion) -&gt; str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rng</w:t>
            </w:r>
          </w:p>
        </w:tc>
        <w:tc>
          <w:tcPr>
            <w:tcW w:type="dxa" w:w="4320"/>
          </w:tcPr>
          <w:p>
            <w:r>
              <w:t>Générateur aléatoire pour choisir une action.</w:t>
            </w:r>
          </w:p>
        </w:tc>
      </w:tr>
      <w:tr>
        <w:tc>
          <w:tcPr>
            <w:tcW w:type="dxa" w:w="4320"/>
          </w:tcPr>
          <w:p>
            <w:r>
              <w:t>suspicion</w:t>
            </w:r>
          </w:p>
        </w:tc>
        <w:tc>
          <w:tcPr>
            <w:tcW w:type="dxa" w:w="4320"/>
          </w:tcPr>
          <w:p>
            <w:r>
              <w:t>Niveaux de suspicion envers les autres joueurs.</w:t>
            </w:r>
          </w:p>
        </w:tc>
      </w:tr>
      <w:tr>
        <w:tc>
          <w:tcPr>
            <w:tcW w:type="dxa" w:w="4320"/>
          </w:tcPr>
          <w:p>
            <w:r>
              <w:t>top</w:t>
            </w:r>
          </w:p>
        </w:tc>
        <w:tc>
          <w:tcPr>
            <w:tcW w:type="dxa" w:w="4320"/>
          </w:tcPr>
          <w:p>
            <w:r>
              <w:t>Valeur de suspicion maximale observée.</w:t>
            </w:r>
          </w:p>
        </w:tc>
      </w:tr>
    </w:tbl>
    <w:p/>
    <w:p>
      <w:r>
        <w:rPr>
          <w:b/>
          <w:sz w:val="24"/>
        </w:rPr>
        <w:t>Fonction choose_action_for_wolf(rng, suspicion) -&gt; str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Correspondance</w:t>
            </w:r>
          </w:p>
        </w:tc>
      </w:tr>
      <w:tr>
        <w:tc>
          <w:tcPr>
            <w:tcW w:type="dxa" w:w="4320"/>
          </w:tcPr>
          <w:p>
            <w:r>
              <w:t>rng</w:t>
            </w:r>
          </w:p>
        </w:tc>
        <w:tc>
          <w:tcPr>
            <w:tcW w:type="dxa" w:w="4320"/>
          </w:tcPr>
          <w:p>
            <w:r>
              <w:t>Générateur aléatoire pour choisir une action.</w:t>
            </w:r>
          </w:p>
        </w:tc>
      </w:tr>
      <w:tr>
        <w:tc>
          <w:tcPr>
            <w:tcW w:type="dxa" w:w="4320"/>
          </w:tcPr>
          <w:p>
            <w:r>
              <w:t>suspicion</w:t>
            </w:r>
          </w:p>
        </w:tc>
        <w:tc>
          <w:tcPr>
            <w:tcW w:type="dxa" w:w="4320"/>
          </w:tcPr>
          <w:p>
            <w:r>
              <w:t>Niveaux de suspicion envers les autres joueurs.</w:t>
            </w:r>
          </w:p>
        </w:tc>
      </w:tr>
      <w:tr>
        <w:tc>
          <w:tcPr>
            <w:tcW w:type="dxa" w:w="4320"/>
          </w:tcPr>
          <w:p>
            <w:r>
              <w:t>top</w:t>
            </w:r>
          </w:p>
        </w:tc>
        <w:tc>
          <w:tcPr>
            <w:tcW w:type="dxa" w:w="4320"/>
          </w:tcPr>
          <w:p>
            <w:r>
              <w:t>Valeur de suspicion maximale observée.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