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A1951" w14:textId="77777777" w:rsidR="000A2637" w:rsidRPr="000A2637" w:rsidRDefault="000A2637" w:rsidP="000A2637">
      <w:pPr>
        <w:rPr>
          <w:rFonts w:cstheme="minorHAnsi"/>
          <w:b/>
          <w:bCs/>
          <w:sz w:val="28"/>
          <w:szCs w:val="28"/>
        </w:rPr>
      </w:pPr>
      <w:r w:rsidRPr="000A2637">
        <w:rPr>
          <w:rFonts w:cstheme="minorHAnsi"/>
          <w:b/>
          <w:bCs/>
          <w:sz w:val="28"/>
          <w:szCs w:val="28"/>
        </w:rPr>
        <w:t xml:space="preserve">1. </w:t>
      </w:r>
      <w:r w:rsidRPr="000A2637">
        <w:rPr>
          <w:rFonts w:ascii="Segoe UI Emoji" w:hAnsi="Segoe UI Emoji" w:cs="Segoe UI Emoji"/>
          <w:b/>
          <w:bCs/>
          <w:sz w:val="28"/>
          <w:szCs w:val="28"/>
        </w:rPr>
        <w:t>🔌</w:t>
      </w:r>
      <w:r w:rsidRPr="000A2637">
        <w:rPr>
          <w:rFonts w:cstheme="minorHAnsi"/>
          <w:b/>
          <w:bCs/>
          <w:sz w:val="28"/>
          <w:szCs w:val="28"/>
        </w:rPr>
        <w:t xml:space="preserve"> Importing and Establishing Connection</w:t>
      </w:r>
    </w:p>
    <w:p w14:paraId="15BEED08" w14:textId="77777777" w:rsidR="000A2637" w:rsidRPr="000A2637" w:rsidRDefault="000A2637" w:rsidP="000A2637">
      <w:pPr>
        <w:numPr>
          <w:ilvl w:val="0"/>
          <w:numId w:val="1"/>
        </w:numPr>
        <w:rPr>
          <w:rFonts w:cstheme="minorHAnsi"/>
        </w:rPr>
      </w:pPr>
      <w:r w:rsidRPr="000A2637">
        <w:rPr>
          <w:rFonts w:cstheme="minorHAnsi"/>
        </w:rPr>
        <w:t xml:space="preserve">We use the </w:t>
      </w:r>
      <w:proofErr w:type="spellStart"/>
      <w:r w:rsidRPr="000A2637">
        <w:rPr>
          <w:rFonts w:cstheme="minorHAnsi"/>
        </w:rPr>
        <w:t>pymysql</w:t>
      </w:r>
      <w:proofErr w:type="spellEnd"/>
      <w:r w:rsidRPr="000A2637">
        <w:rPr>
          <w:rFonts w:cstheme="minorHAnsi"/>
        </w:rPr>
        <w:t xml:space="preserve"> library to connect to a </w:t>
      </w:r>
      <w:r w:rsidRPr="000A2637">
        <w:rPr>
          <w:rFonts w:cstheme="minorHAnsi"/>
          <w:b/>
          <w:bCs/>
        </w:rPr>
        <w:t>MySQL database</w:t>
      </w:r>
      <w:r w:rsidRPr="000A2637">
        <w:rPr>
          <w:rFonts w:cstheme="minorHAnsi"/>
        </w:rPr>
        <w:t>.</w:t>
      </w:r>
    </w:p>
    <w:p w14:paraId="5898158F" w14:textId="77777777" w:rsidR="000A2637" w:rsidRPr="000A2637" w:rsidRDefault="000A2637" w:rsidP="000A2637">
      <w:pPr>
        <w:numPr>
          <w:ilvl w:val="0"/>
          <w:numId w:val="1"/>
        </w:numPr>
        <w:rPr>
          <w:rFonts w:cstheme="minorHAnsi"/>
        </w:rPr>
      </w:pPr>
      <w:r w:rsidRPr="000A2637">
        <w:rPr>
          <w:rFonts w:cstheme="minorHAnsi"/>
        </w:rPr>
        <w:t>Parameters:</w:t>
      </w:r>
    </w:p>
    <w:p w14:paraId="5D7FFDFE" w14:textId="77777777" w:rsidR="000A2637" w:rsidRPr="000A2637" w:rsidRDefault="000A2637" w:rsidP="000A2637">
      <w:pPr>
        <w:numPr>
          <w:ilvl w:val="1"/>
          <w:numId w:val="1"/>
        </w:numPr>
        <w:rPr>
          <w:rFonts w:cstheme="minorHAnsi"/>
        </w:rPr>
      </w:pPr>
      <w:r w:rsidRPr="000A2637">
        <w:rPr>
          <w:rFonts w:cstheme="minorHAnsi"/>
        </w:rPr>
        <w:t>host="localhost": Running MySQL on the same machine.</w:t>
      </w:r>
    </w:p>
    <w:p w14:paraId="123FDA75" w14:textId="77777777" w:rsidR="000A2637" w:rsidRPr="000A2637" w:rsidRDefault="000A2637" w:rsidP="000A2637">
      <w:pPr>
        <w:numPr>
          <w:ilvl w:val="1"/>
          <w:numId w:val="1"/>
        </w:numPr>
        <w:rPr>
          <w:rFonts w:cstheme="minorHAnsi"/>
        </w:rPr>
      </w:pPr>
      <w:r w:rsidRPr="000A2637">
        <w:rPr>
          <w:rFonts w:cstheme="minorHAnsi"/>
        </w:rPr>
        <w:t>user="root": The default MySQL user.</w:t>
      </w:r>
    </w:p>
    <w:p w14:paraId="36AC8489" w14:textId="77777777" w:rsidR="000A2637" w:rsidRPr="000A2637" w:rsidRDefault="000A2637" w:rsidP="000A2637">
      <w:pPr>
        <w:numPr>
          <w:ilvl w:val="1"/>
          <w:numId w:val="1"/>
        </w:numPr>
        <w:rPr>
          <w:rFonts w:cstheme="minorHAnsi"/>
        </w:rPr>
      </w:pPr>
      <w:r w:rsidRPr="000A2637">
        <w:rPr>
          <w:rFonts w:cstheme="minorHAnsi"/>
        </w:rPr>
        <w:t>password="": No password in this case (not recommended in production).</w:t>
      </w:r>
    </w:p>
    <w:p w14:paraId="136540EE" w14:textId="77777777" w:rsidR="000A2637" w:rsidRPr="000A2637" w:rsidRDefault="000A2637" w:rsidP="000A2637">
      <w:pPr>
        <w:numPr>
          <w:ilvl w:val="1"/>
          <w:numId w:val="1"/>
        </w:numPr>
        <w:rPr>
          <w:rFonts w:cstheme="minorHAnsi"/>
        </w:rPr>
      </w:pPr>
      <w:proofErr w:type="spellStart"/>
      <w:r w:rsidRPr="000A2637">
        <w:rPr>
          <w:rFonts w:cstheme="minorHAnsi"/>
        </w:rPr>
        <w:t>db</w:t>
      </w:r>
      <w:proofErr w:type="spellEnd"/>
      <w:r w:rsidRPr="000A2637">
        <w:rPr>
          <w:rFonts w:cstheme="minorHAnsi"/>
        </w:rPr>
        <w:t>="</w:t>
      </w:r>
      <w:proofErr w:type="spellStart"/>
      <w:r w:rsidRPr="000A2637">
        <w:rPr>
          <w:rFonts w:cstheme="minorHAnsi"/>
        </w:rPr>
        <w:t>contacts_db</w:t>
      </w:r>
      <w:proofErr w:type="spellEnd"/>
      <w:r w:rsidRPr="000A2637">
        <w:rPr>
          <w:rFonts w:cstheme="minorHAnsi"/>
        </w:rPr>
        <w:t>": Target database.</w:t>
      </w:r>
    </w:p>
    <w:p w14:paraId="2E78B70A" w14:textId="77777777" w:rsidR="000A2637" w:rsidRPr="000A2637" w:rsidRDefault="000A2637" w:rsidP="000A2637">
      <w:pPr>
        <w:numPr>
          <w:ilvl w:val="0"/>
          <w:numId w:val="1"/>
        </w:numPr>
        <w:rPr>
          <w:rFonts w:cstheme="minorHAnsi"/>
        </w:rPr>
      </w:pPr>
      <w:proofErr w:type="spellStart"/>
      <w:proofErr w:type="gramStart"/>
      <w:r w:rsidRPr="000A2637">
        <w:rPr>
          <w:rFonts w:cstheme="minorHAnsi"/>
        </w:rPr>
        <w:t>conn.cursor</w:t>
      </w:r>
      <w:proofErr w:type="spellEnd"/>
      <w:proofErr w:type="gramEnd"/>
      <w:r w:rsidRPr="000A2637">
        <w:rPr>
          <w:rFonts w:cstheme="minorHAnsi"/>
        </w:rPr>
        <w:t xml:space="preserve">() initializes a </w:t>
      </w:r>
      <w:r w:rsidRPr="000A2637">
        <w:rPr>
          <w:rFonts w:cstheme="minorHAnsi"/>
          <w:b/>
          <w:bCs/>
        </w:rPr>
        <w:t>cursor object</w:t>
      </w:r>
      <w:r w:rsidRPr="000A2637">
        <w:rPr>
          <w:rFonts w:cstheme="minorHAnsi"/>
        </w:rPr>
        <w:t xml:space="preserve"> used to execute SQL queries.</w:t>
      </w:r>
    </w:p>
    <w:p w14:paraId="6812C688" w14:textId="77777777" w:rsidR="000A2637" w:rsidRPr="000A2637" w:rsidRDefault="000A2637" w:rsidP="000A2637">
      <w:pPr>
        <w:rPr>
          <w:rFonts w:cstheme="minorHAnsi"/>
        </w:rPr>
      </w:pPr>
      <w:r w:rsidRPr="000A2637">
        <w:rPr>
          <w:rFonts w:cstheme="minorHAnsi"/>
        </w:rPr>
        <w:pict w14:anchorId="77BEB165">
          <v:rect id="_x0000_i1049" style="width:0;height:1.5pt" o:hralign="center" o:hrstd="t" o:hr="t" fillcolor="#a0a0a0" stroked="f"/>
        </w:pict>
      </w:r>
    </w:p>
    <w:p w14:paraId="33574FAF" w14:textId="77777777" w:rsidR="000A2637" w:rsidRPr="000A2637" w:rsidRDefault="000A2637" w:rsidP="000A2637">
      <w:pPr>
        <w:rPr>
          <w:rFonts w:cstheme="minorHAnsi"/>
          <w:b/>
          <w:bCs/>
          <w:sz w:val="28"/>
          <w:szCs w:val="28"/>
        </w:rPr>
      </w:pPr>
      <w:r w:rsidRPr="000A2637">
        <w:rPr>
          <w:rFonts w:cstheme="minorHAnsi"/>
          <w:b/>
          <w:bCs/>
          <w:sz w:val="28"/>
          <w:szCs w:val="28"/>
        </w:rPr>
        <w:t xml:space="preserve">2. </w:t>
      </w:r>
      <w:r w:rsidRPr="000A263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A2637">
        <w:rPr>
          <w:rFonts w:cstheme="minorHAnsi"/>
          <w:b/>
          <w:bCs/>
          <w:sz w:val="28"/>
          <w:szCs w:val="28"/>
        </w:rPr>
        <w:t xml:space="preserve"> Checking DB Connection</w:t>
      </w:r>
    </w:p>
    <w:p w14:paraId="16A582E8" w14:textId="77777777" w:rsidR="000A2637" w:rsidRPr="000A2637" w:rsidRDefault="000A2637" w:rsidP="000A2637">
      <w:pPr>
        <w:numPr>
          <w:ilvl w:val="0"/>
          <w:numId w:val="2"/>
        </w:numPr>
        <w:rPr>
          <w:rFonts w:cstheme="minorHAnsi"/>
        </w:rPr>
      </w:pPr>
      <w:r w:rsidRPr="000A2637">
        <w:rPr>
          <w:rFonts w:cstheme="minorHAnsi"/>
        </w:rPr>
        <w:t>Simple utility to verify that the cursor (and implicitly the connection) is active.</w:t>
      </w:r>
    </w:p>
    <w:p w14:paraId="669BBA99" w14:textId="77777777" w:rsidR="000A2637" w:rsidRPr="000A2637" w:rsidRDefault="000A2637" w:rsidP="000A2637">
      <w:pPr>
        <w:numPr>
          <w:ilvl w:val="0"/>
          <w:numId w:val="2"/>
        </w:numPr>
        <w:rPr>
          <w:rFonts w:cstheme="minorHAnsi"/>
        </w:rPr>
      </w:pPr>
      <w:r w:rsidRPr="000A2637">
        <w:rPr>
          <w:rFonts w:cstheme="minorHAnsi"/>
        </w:rPr>
        <w:t>This can be used in application health checks or startup routines.</w:t>
      </w:r>
    </w:p>
    <w:p w14:paraId="7F5261E2" w14:textId="77777777" w:rsidR="000A2637" w:rsidRPr="000A2637" w:rsidRDefault="000A2637" w:rsidP="000A2637">
      <w:pPr>
        <w:rPr>
          <w:rFonts w:cstheme="minorHAnsi"/>
        </w:rPr>
      </w:pPr>
      <w:r w:rsidRPr="000A2637">
        <w:rPr>
          <w:rFonts w:cstheme="minorHAnsi"/>
        </w:rPr>
        <w:pict w14:anchorId="69A86E8B">
          <v:rect id="_x0000_i1050" style="width:0;height:1.5pt" o:hralign="center" o:hrstd="t" o:hr="t" fillcolor="#a0a0a0" stroked="f"/>
        </w:pict>
      </w:r>
    </w:p>
    <w:p w14:paraId="1682274C" w14:textId="77777777" w:rsidR="000A2637" w:rsidRPr="000A2637" w:rsidRDefault="000A2637" w:rsidP="000A2637">
      <w:pPr>
        <w:rPr>
          <w:rFonts w:cstheme="minorHAnsi"/>
          <w:b/>
          <w:bCs/>
          <w:sz w:val="28"/>
          <w:szCs w:val="28"/>
        </w:rPr>
      </w:pPr>
      <w:r w:rsidRPr="000A2637">
        <w:rPr>
          <w:rFonts w:cstheme="minorHAnsi"/>
          <w:b/>
          <w:bCs/>
          <w:sz w:val="28"/>
          <w:szCs w:val="28"/>
        </w:rPr>
        <w:t xml:space="preserve">3. </w:t>
      </w:r>
      <w:r w:rsidRPr="000A2637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0A2637">
        <w:rPr>
          <w:rFonts w:cstheme="minorHAnsi"/>
          <w:b/>
          <w:bCs/>
          <w:sz w:val="28"/>
          <w:szCs w:val="28"/>
        </w:rPr>
        <w:t xml:space="preserve"> Inserting Contact Form Data</w:t>
      </w:r>
    </w:p>
    <w:p w14:paraId="7272AB9F" w14:textId="77777777" w:rsidR="000A2637" w:rsidRPr="000A2637" w:rsidRDefault="000A2637" w:rsidP="000A2637">
      <w:pPr>
        <w:numPr>
          <w:ilvl w:val="0"/>
          <w:numId w:val="3"/>
        </w:numPr>
        <w:rPr>
          <w:rFonts w:cstheme="minorHAnsi"/>
        </w:rPr>
      </w:pPr>
      <w:r w:rsidRPr="000A2637">
        <w:rPr>
          <w:rFonts w:cstheme="minorHAnsi"/>
        </w:rPr>
        <w:t>Accepts user-submitted data (from a contact form) as parameters.</w:t>
      </w:r>
    </w:p>
    <w:p w14:paraId="342EF54A" w14:textId="77777777" w:rsidR="000A2637" w:rsidRPr="000A2637" w:rsidRDefault="000A2637" w:rsidP="000A2637">
      <w:pPr>
        <w:numPr>
          <w:ilvl w:val="0"/>
          <w:numId w:val="3"/>
        </w:numPr>
        <w:rPr>
          <w:rFonts w:cstheme="minorHAnsi"/>
        </w:rPr>
      </w:pPr>
      <w:r w:rsidRPr="000A2637">
        <w:rPr>
          <w:rFonts w:cstheme="minorHAnsi"/>
        </w:rPr>
        <w:t xml:space="preserve">Uses a </w:t>
      </w:r>
      <w:r w:rsidRPr="000A2637">
        <w:rPr>
          <w:rFonts w:cstheme="minorHAnsi"/>
          <w:b/>
          <w:bCs/>
        </w:rPr>
        <w:t>parameterized SQL query</w:t>
      </w:r>
      <w:r w:rsidRPr="000A2637">
        <w:rPr>
          <w:rFonts w:cstheme="minorHAnsi"/>
        </w:rPr>
        <w:t xml:space="preserve"> (prevents SQL injection).</w:t>
      </w:r>
    </w:p>
    <w:p w14:paraId="0884DB8C" w14:textId="77777777" w:rsidR="000A2637" w:rsidRDefault="000A2637" w:rsidP="000A2637">
      <w:pPr>
        <w:numPr>
          <w:ilvl w:val="0"/>
          <w:numId w:val="3"/>
        </w:numPr>
        <w:rPr>
          <w:rFonts w:cstheme="minorHAnsi"/>
        </w:rPr>
      </w:pPr>
      <w:r w:rsidRPr="000A2637">
        <w:rPr>
          <w:rFonts w:cstheme="minorHAnsi"/>
        </w:rPr>
        <w:t>Commits the transaction to make the insertion permanent.</w:t>
      </w:r>
    </w:p>
    <w:p w14:paraId="5E4974AB" w14:textId="77777777" w:rsidR="000A2637" w:rsidRPr="000A2637" w:rsidRDefault="000A2637" w:rsidP="000A2637">
      <w:pPr>
        <w:ind w:left="720"/>
        <w:rPr>
          <w:rFonts w:cstheme="minorHAnsi"/>
        </w:rPr>
      </w:pPr>
    </w:p>
    <w:p w14:paraId="6BE73E28" w14:textId="77777777" w:rsidR="000A2637" w:rsidRPr="000A2637" w:rsidRDefault="000A2637" w:rsidP="000A2637">
      <w:pPr>
        <w:rPr>
          <w:rFonts w:cstheme="minorHAnsi"/>
          <w:b/>
          <w:bCs/>
        </w:rPr>
      </w:pPr>
      <w:r w:rsidRPr="000A2637">
        <w:rPr>
          <w:rFonts w:ascii="Segoe UI Emoji" w:hAnsi="Segoe UI Emoji" w:cs="Segoe UI Emoji"/>
          <w:b/>
          <w:bCs/>
        </w:rPr>
        <w:t>🔐</w:t>
      </w:r>
      <w:r w:rsidRPr="000A2637">
        <w:rPr>
          <w:rFonts w:cstheme="minorHAnsi"/>
          <w:b/>
          <w:bCs/>
        </w:rPr>
        <w:t xml:space="preserve"> Why this is a good practice:</w:t>
      </w:r>
    </w:p>
    <w:p w14:paraId="21487C7E" w14:textId="77777777" w:rsidR="000A2637" w:rsidRPr="000A2637" w:rsidRDefault="000A2637" w:rsidP="000A2637">
      <w:pPr>
        <w:numPr>
          <w:ilvl w:val="0"/>
          <w:numId w:val="4"/>
        </w:numPr>
        <w:rPr>
          <w:rFonts w:cstheme="minorHAnsi"/>
        </w:rPr>
      </w:pPr>
      <w:r w:rsidRPr="000A2637">
        <w:rPr>
          <w:rFonts w:cstheme="minorHAnsi"/>
          <w:b/>
          <w:bCs/>
        </w:rPr>
        <w:t>Parameterized query (%s)</w:t>
      </w:r>
      <w:r w:rsidRPr="000A2637">
        <w:rPr>
          <w:rFonts w:cstheme="minorHAnsi"/>
        </w:rPr>
        <w:t xml:space="preserve"> avoids SQL injection attacks.</w:t>
      </w:r>
    </w:p>
    <w:p w14:paraId="74DCC044" w14:textId="77777777" w:rsidR="000A2637" w:rsidRPr="000A2637" w:rsidRDefault="000A2637" w:rsidP="000A2637">
      <w:pPr>
        <w:numPr>
          <w:ilvl w:val="0"/>
          <w:numId w:val="4"/>
        </w:numPr>
        <w:rPr>
          <w:rFonts w:cstheme="minorHAnsi"/>
        </w:rPr>
      </w:pPr>
      <w:r w:rsidRPr="000A2637">
        <w:rPr>
          <w:rFonts w:cstheme="minorHAnsi"/>
          <w:b/>
          <w:bCs/>
        </w:rPr>
        <w:t>Transaction handling</w:t>
      </w:r>
      <w:r w:rsidRPr="000A2637">
        <w:rPr>
          <w:rFonts w:cstheme="minorHAnsi"/>
        </w:rPr>
        <w:t xml:space="preserve"> using </w:t>
      </w:r>
      <w:proofErr w:type="spellStart"/>
      <w:proofErr w:type="gramStart"/>
      <w:r w:rsidRPr="000A2637">
        <w:rPr>
          <w:rFonts w:cstheme="minorHAnsi"/>
        </w:rPr>
        <w:t>conn.commit</w:t>
      </w:r>
      <w:proofErr w:type="spellEnd"/>
      <w:proofErr w:type="gramEnd"/>
      <w:r w:rsidRPr="000A2637">
        <w:rPr>
          <w:rFonts w:cstheme="minorHAnsi"/>
        </w:rPr>
        <w:t>() ensures atomicity.</w:t>
      </w:r>
    </w:p>
    <w:p w14:paraId="53C8F061" w14:textId="77777777" w:rsidR="000A2637" w:rsidRDefault="000A2637" w:rsidP="000A2637">
      <w:pPr>
        <w:rPr>
          <w:rFonts w:cstheme="minorHAnsi"/>
        </w:rPr>
      </w:pPr>
      <w:r w:rsidRPr="000A2637">
        <w:rPr>
          <w:rFonts w:cstheme="minorHAnsi"/>
        </w:rPr>
        <w:pict w14:anchorId="7DA5B843">
          <v:rect id="_x0000_i1051" style="width:0;height:1.5pt" o:hralign="center" o:hrstd="t" o:hr="t" fillcolor="#a0a0a0" stroked="f"/>
        </w:pict>
      </w:r>
    </w:p>
    <w:p w14:paraId="7EA81590" w14:textId="77777777" w:rsidR="000A2637" w:rsidRDefault="000A2637" w:rsidP="000A2637">
      <w:pPr>
        <w:rPr>
          <w:rFonts w:cstheme="minorHAnsi"/>
        </w:rPr>
      </w:pPr>
    </w:p>
    <w:p w14:paraId="4AC635DC" w14:textId="77777777" w:rsidR="000A2637" w:rsidRDefault="000A2637" w:rsidP="000A2637">
      <w:pPr>
        <w:rPr>
          <w:rFonts w:cstheme="minorHAnsi"/>
        </w:rPr>
      </w:pPr>
    </w:p>
    <w:p w14:paraId="5C06067D" w14:textId="77777777" w:rsidR="000A2637" w:rsidRDefault="000A2637" w:rsidP="000A2637">
      <w:pPr>
        <w:rPr>
          <w:rFonts w:cstheme="minorHAnsi"/>
        </w:rPr>
      </w:pPr>
    </w:p>
    <w:p w14:paraId="52606539" w14:textId="77777777" w:rsidR="000A2637" w:rsidRDefault="000A2637" w:rsidP="000A2637">
      <w:pPr>
        <w:rPr>
          <w:rFonts w:cstheme="minorHAnsi"/>
        </w:rPr>
      </w:pPr>
    </w:p>
    <w:p w14:paraId="54441368" w14:textId="77777777" w:rsidR="000A2637" w:rsidRDefault="000A2637" w:rsidP="000A2637">
      <w:pPr>
        <w:rPr>
          <w:rFonts w:cstheme="minorHAnsi"/>
        </w:rPr>
      </w:pPr>
    </w:p>
    <w:p w14:paraId="4716504B" w14:textId="77777777" w:rsidR="000A2637" w:rsidRPr="000A2637" w:rsidRDefault="000A2637" w:rsidP="000A2637">
      <w:pPr>
        <w:rPr>
          <w:rFonts w:cstheme="minorHAnsi"/>
        </w:rPr>
      </w:pPr>
    </w:p>
    <w:p w14:paraId="5EBAA6DB" w14:textId="77777777" w:rsidR="000A2637" w:rsidRPr="000A2637" w:rsidRDefault="000A2637" w:rsidP="000A2637">
      <w:pPr>
        <w:rPr>
          <w:rFonts w:cstheme="minorHAnsi"/>
          <w:b/>
          <w:bCs/>
          <w:sz w:val="28"/>
          <w:szCs w:val="28"/>
        </w:rPr>
      </w:pPr>
      <w:r w:rsidRPr="000A2637">
        <w:rPr>
          <w:rFonts w:cstheme="minorHAnsi"/>
          <w:b/>
          <w:bCs/>
          <w:sz w:val="28"/>
          <w:szCs w:val="28"/>
        </w:rPr>
        <w:t xml:space="preserve">4. </w:t>
      </w:r>
      <w:r w:rsidRPr="000A2637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0A2637">
        <w:rPr>
          <w:rFonts w:cstheme="minorHAnsi"/>
          <w:b/>
          <w:bCs/>
          <w:sz w:val="28"/>
          <w:szCs w:val="28"/>
        </w:rPr>
        <w:t xml:space="preserve"> Error Handling</w:t>
      </w:r>
    </w:p>
    <w:p w14:paraId="4925CDD3" w14:textId="77777777" w:rsidR="000A2637" w:rsidRPr="000A2637" w:rsidRDefault="000A2637" w:rsidP="000A2637">
      <w:pPr>
        <w:numPr>
          <w:ilvl w:val="0"/>
          <w:numId w:val="5"/>
        </w:numPr>
        <w:rPr>
          <w:rFonts w:cstheme="minorHAnsi"/>
        </w:rPr>
      </w:pPr>
      <w:r w:rsidRPr="000A2637">
        <w:rPr>
          <w:rFonts w:cstheme="minorHAnsi"/>
        </w:rPr>
        <w:t>Catches exceptions such as:</w:t>
      </w:r>
    </w:p>
    <w:p w14:paraId="4A55E4FA" w14:textId="77777777" w:rsidR="000A2637" w:rsidRPr="000A2637" w:rsidRDefault="000A2637" w:rsidP="000A2637">
      <w:pPr>
        <w:numPr>
          <w:ilvl w:val="1"/>
          <w:numId w:val="5"/>
        </w:numPr>
        <w:rPr>
          <w:rFonts w:cstheme="minorHAnsi"/>
        </w:rPr>
      </w:pPr>
      <w:r w:rsidRPr="000A2637">
        <w:rPr>
          <w:rFonts w:cstheme="minorHAnsi"/>
        </w:rPr>
        <w:t>Connection failure</w:t>
      </w:r>
    </w:p>
    <w:p w14:paraId="5C3E360B" w14:textId="77777777" w:rsidR="000A2637" w:rsidRPr="000A2637" w:rsidRDefault="000A2637" w:rsidP="000A2637">
      <w:pPr>
        <w:numPr>
          <w:ilvl w:val="1"/>
          <w:numId w:val="5"/>
        </w:numPr>
        <w:rPr>
          <w:rFonts w:cstheme="minorHAnsi"/>
        </w:rPr>
      </w:pPr>
      <w:r w:rsidRPr="000A2637">
        <w:rPr>
          <w:rFonts w:cstheme="minorHAnsi"/>
        </w:rPr>
        <w:t>SQL syntax error</w:t>
      </w:r>
    </w:p>
    <w:p w14:paraId="59AC1B10" w14:textId="77777777" w:rsidR="000A2637" w:rsidRPr="000A2637" w:rsidRDefault="000A2637" w:rsidP="000A2637">
      <w:pPr>
        <w:numPr>
          <w:ilvl w:val="1"/>
          <w:numId w:val="5"/>
        </w:numPr>
        <w:rPr>
          <w:rFonts w:cstheme="minorHAnsi"/>
        </w:rPr>
      </w:pPr>
      <w:r w:rsidRPr="000A2637">
        <w:rPr>
          <w:rFonts w:cstheme="minorHAnsi"/>
        </w:rPr>
        <w:t>Integrity constraints (e.g., unique key violation)</w:t>
      </w:r>
    </w:p>
    <w:p w14:paraId="3A971133" w14:textId="77777777" w:rsidR="000A2637" w:rsidRPr="000A2637" w:rsidRDefault="000A2637" w:rsidP="000A2637">
      <w:pPr>
        <w:numPr>
          <w:ilvl w:val="0"/>
          <w:numId w:val="5"/>
        </w:numPr>
        <w:rPr>
          <w:rFonts w:cstheme="minorHAnsi"/>
        </w:rPr>
      </w:pPr>
      <w:r w:rsidRPr="000A2637">
        <w:rPr>
          <w:rFonts w:cstheme="minorHAnsi"/>
        </w:rPr>
        <w:t>Simple console message; can be expanded to include logging or custom exception classes.</w:t>
      </w:r>
    </w:p>
    <w:p w14:paraId="507BA9F1" w14:textId="77777777" w:rsidR="000A2637" w:rsidRPr="000A2637" w:rsidRDefault="000A2637" w:rsidP="000A2637">
      <w:pPr>
        <w:rPr>
          <w:rFonts w:cstheme="minorHAnsi"/>
          <w:sz w:val="28"/>
          <w:szCs w:val="28"/>
        </w:rPr>
      </w:pPr>
      <w:r w:rsidRPr="000A2637">
        <w:rPr>
          <w:rFonts w:cstheme="minorHAnsi"/>
        </w:rPr>
        <w:pict w14:anchorId="599AE683">
          <v:rect id="_x0000_i1052" style="width:0;height:1.5pt" o:hralign="center" o:hrstd="t" o:hr="t" fillcolor="#a0a0a0" stroked="f"/>
        </w:pict>
      </w:r>
    </w:p>
    <w:p w14:paraId="33336947" w14:textId="3D887378" w:rsidR="000A2637" w:rsidRPr="000A2637" w:rsidRDefault="000A2637" w:rsidP="000A2637">
      <w:pPr>
        <w:rPr>
          <w:rFonts w:cstheme="minorHAnsi"/>
          <w:b/>
          <w:bCs/>
          <w:sz w:val="28"/>
          <w:szCs w:val="28"/>
        </w:rPr>
      </w:pPr>
      <w:r w:rsidRPr="000A2637">
        <w:rPr>
          <w:rFonts w:cstheme="minorHAnsi"/>
          <w:b/>
          <w:bCs/>
          <w:sz w:val="28"/>
          <w:szCs w:val="28"/>
        </w:rPr>
        <w:t>Advantages of Using this technique</w:t>
      </w:r>
    </w:p>
    <w:p w14:paraId="565AA3C1" w14:textId="77777777" w:rsidR="000A2637" w:rsidRPr="000A2637" w:rsidRDefault="000A2637" w:rsidP="000A2637">
      <w:pPr>
        <w:numPr>
          <w:ilvl w:val="0"/>
          <w:numId w:val="6"/>
        </w:numPr>
        <w:rPr>
          <w:rFonts w:cstheme="minorHAnsi"/>
        </w:rPr>
      </w:pPr>
      <w:r w:rsidRPr="000A2637">
        <w:rPr>
          <w:rFonts w:cstheme="minorHAnsi"/>
          <w:b/>
          <w:bCs/>
        </w:rPr>
        <w:t>Security</w:t>
      </w:r>
      <w:r w:rsidRPr="000A2637">
        <w:rPr>
          <w:rFonts w:cstheme="minorHAnsi"/>
        </w:rPr>
        <w:t>: You're using parameterized queries instead of concatenating SQL strings.</w:t>
      </w:r>
    </w:p>
    <w:p w14:paraId="6E491095" w14:textId="77777777" w:rsidR="000A2637" w:rsidRPr="000A2637" w:rsidRDefault="000A2637" w:rsidP="000A2637">
      <w:pPr>
        <w:numPr>
          <w:ilvl w:val="0"/>
          <w:numId w:val="6"/>
        </w:numPr>
        <w:rPr>
          <w:rFonts w:cstheme="minorHAnsi"/>
        </w:rPr>
      </w:pPr>
      <w:r w:rsidRPr="000A2637">
        <w:rPr>
          <w:rFonts w:cstheme="minorHAnsi"/>
          <w:b/>
          <w:bCs/>
        </w:rPr>
        <w:t>Extensibility</w:t>
      </w:r>
      <w:r w:rsidRPr="000A2637">
        <w:rPr>
          <w:rFonts w:cstheme="minorHAnsi"/>
        </w:rPr>
        <w:t>: This function could easily be integrated into a larger Flask or Django app.</w:t>
      </w:r>
    </w:p>
    <w:p w14:paraId="040E0C6F" w14:textId="77777777" w:rsidR="000A2637" w:rsidRPr="000A2637" w:rsidRDefault="000A2637" w:rsidP="000A2637">
      <w:pPr>
        <w:numPr>
          <w:ilvl w:val="0"/>
          <w:numId w:val="6"/>
        </w:numPr>
        <w:rPr>
          <w:rFonts w:cstheme="minorHAnsi"/>
        </w:rPr>
      </w:pPr>
      <w:r w:rsidRPr="000A2637">
        <w:rPr>
          <w:rFonts w:cstheme="minorHAnsi"/>
          <w:b/>
          <w:bCs/>
        </w:rPr>
        <w:t>Maintainability</w:t>
      </w:r>
      <w:r w:rsidRPr="000A2637">
        <w:rPr>
          <w:rFonts w:cstheme="minorHAnsi"/>
        </w:rPr>
        <w:t>: Separating DB logic from business logic improves code organization.</w:t>
      </w:r>
    </w:p>
    <w:p w14:paraId="676E4672" w14:textId="77777777" w:rsidR="000A2637" w:rsidRPr="000A2637" w:rsidRDefault="000A2637">
      <w:pPr>
        <w:rPr>
          <w:rFonts w:cstheme="minorHAnsi"/>
        </w:rPr>
      </w:pPr>
    </w:p>
    <w:sectPr w:rsidR="000A2637" w:rsidRPr="000A2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7801"/>
    <w:multiLevelType w:val="multilevel"/>
    <w:tmpl w:val="0AD8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3313B"/>
    <w:multiLevelType w:val="multilevel"/>
    <w:tmpl w:val="E3C6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76545"/>
    <w:multiLevelType w:val="multilevel"/>
    <w:tmpl w:val="8492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76476"/>
    <w:multiLevelType w:val="multilevel"/>
    <w:tmpl w:val="C49C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16DBC"/>
    <w:multiLevelType w:val="multilevel"/>
    <w:tmpl w:val="4246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F4135"/>
    <w:multiLevelType w:val="multilevel"/>
    <w:tmpl w:val="B63C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949918">
    <w:abstractNumId w:val="3"/>
  </w:num>
  <w:num w:numId="2" w16cid:durableId="1568033769">
    <w:abstractNumId w:val="1"/>
  </w:num>
  <w:num w:numId="3" w16cid:durableId="1156341938">
    <w:abstractNumId w:val="2"/>
  </w:num>
  <w:num w:numId="4" w16cid:durableId="851186239">
    <w:abstractNumId w:val="5"/>
  </w:num>
  <w:num w:numId="5" w16cid:durableId="16467788">
    <w:abstractNumId w:val="4"/>
  </w:num>
  <w:num w:numId="6" w16cid:durableId="39986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37"/>
    <w:rsid w:val="000A2637"/>
    <w:rsid w:val="00CF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01DE"/>
  <w15:chartTrackingRefBased/>
  <w15:docId w15:val="{411DCD91-3C42-4207-9E6D-1E623145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4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</dc:creator>
  <cp:keywords/>
  <dc:description/>
  <cp:lastModifiedBy>Agrata</cp:lastModifiedBy>
  <cp:revision>1</cp:revision>
  <dcterms:created xsi:type="dcterms:W3CDTF">2025-05-06T06:36:00Z</dcterms:created>
  <dcterms:modified xsi:type="dcterms:W3CDTF">2025-05-06T06:46:00Z</dcterms:modified>
</cp:coreProperties>
</file>