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A3822" w14:textId="6C4817BB" w:rsidR="009713BB" w:rsidRDefault="0006692D" w:rsidP="00697B49">
      <w:pPr>
        <w:pStyle w:val="Titre1"/>
      </w:pPr>
      <w:r>
        <w:t>SimpleIdServer</w:t>
      </w:r>
      <w:r w:rsidR="004D00B6">
        <w:t xml:space="preserve"> OPENID &amp; OAUTH2.0</w:t>
      </w:r>
    </w:p>
    <w:p w14:paraId="694835CF" w14:textId="77777777" w:rsidR="0006692D" w:rsidRDefault="0006692D" w:rsidP="0006692D">
      <w:pPr>
        <w:pStyle w:val="Sansinterligne"/>
      </w:pPr>
    </w:p>
    <w:p w14:paraId="12452EA7" w14:textId="77777777" w:rsidR="0006692D" w:rsidRDefault="007719BC" w:rsidP="007719BC">
      <w:pPr>
        <w:pStyle w:val="Titre2"/>
      </w:pPr>
      <w:r>
        <w:t>Paramètres de la requête « authorization »</w:t>
      </w:r>
    </w:p>
    <w:p w14:paraId="031B7817" w14:textId="77777777" w:rsidR="007719BC" w:rsidRDefault="007719BC" w:rsidP="007719BC">
      <w:pPr>
        <w:pStyle w:val="Sansinterligne"/>
      </w:pPr>
    </w:p>
    <w:p w14:paraId="0297CDBA" w14:textId="0D6ED6CE" w:rsidR="00E953DD" w:rsidRDefault="00E953DD" w:rsidP="00E953DD">
      <w:pPr>
        <w:pStyle w:val="Titre3"/>
      </w:pPr>
      <w:r>
        <w:t>OAUTH2.0</w:t>
      </w:r>
    </w:p>
    <w:p w14:paraId="14BC0DEC" w14:textId="77777777" w:rsidR="00E953DD" w:rsidRDefault="00E953DD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263"/>
        <w:gridCol w:w="3806"/>
        <w:gridCol w:w="3173"/>
      </w:tblGrid>
      <w:tr w:rsidR="009404CA" w14:paraId="4949E201" w14:textId="12635211" w:rsidTr="0094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4150E5" w14:textId="1D2192BD" w:rsidR="009404CA" w:rsidRDefault="009404CA" w:rsidP="000B253C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3806" w:type="dxa"/>
          </w:tcPr>
          <w:p w14:paraId="53C92693" w14:textId="62E783C6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73" w:type="dxa"/>
          </w:tcPr>
          <w:p w14:paraId="075014F8" w14:textId="6DEF07A7" w:rsidR="009404CA" w:rsidRDefault="009404CA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9404CA" w14:paraId="247761DD" w14:textId="264129D0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701B67" w14:textId="56D5A588" w:rsidR="009404CA" w:rsidRDefault="009404CA" w:rsidP="000B253C">
            <w:pPr>
              <w:pStyle w:val="Sansinterligne"/>
            </w:pPr>
            <w:r>
              <w:t>response_type</w:t>
            </w:r>
          </w:p>
        </w:tc>
        <w:tc>
          <w:tcPr>
            <w:tcW w:w="3806" w:type="dxa"/>
          </w:tcPr>
          <w:p w14:paraId="11D80C7F" w14:textId="70FB057E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paramètres qui doivent être retournés par le endpoint d’authorization par exemple : code, token ou id_token.</w:t>
            </w:r>
          </w:p>
        </w:tc>
        <w:tc>
          <w:tcPr>
            <w:tcW w:w="3173" w:type="dxa"/>
          </w:tcPr>
          <w:p w14:paraId="2CEDE17D" w14:textId="6A6A2BC8" w:rsidR="009404CA" w:rsidRDefault="007428E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2AFE4A10" w14:textId="3CF0327B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E665AE" w14:textId="0D655FC6" w:rsidR="009404CA" w:rsidRDefault="009404CA" w:rsidP="000B253C">
            <w:pPr>
              <w:pStyle w:val="Sansinterligne"/>
            </w:pPr>
            <w:r>
              <w:t>client_id</w:t>
            </w:r>
          </w:p>
        </w:tc>
        <w:tc>
          <w:tcPr>
            <w:tcW w:w="3806" w:type="dxa"/>
          </w:tcPr>
          <w:p w14:paraId="0BD7BEDF" w14:textId="0517E2B6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3173" w:type="dxa"/>
          </w:tcPr>
          <w:p w14:paraId="65CD69C1" w14:textId="41291769" w:rsidR="009404CA" w:rsidRDefault="007428E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715505DE" w14:textId="145EFF7C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2DE216" w14:textId="2A682DEE" w:rsidR="009404CA" w:rsidRDefault="009404CA" w:rsidP="000B253C">
            <w:pPr>
              <w:pStyle w:val="Sansinterligne"/>
            </w:pPr>
            <w:r>
              <w:t>redirect_uri</w:t>
            </w:r>
          </w:p>
        </w:tc>
        <w:tc>
          <w:tcPr>
            <w:tcW w:w="3806" w:type="dxa"/>
          </w:tcPr>
          <w:p w14:paraId="34471007" w14:textId="5719080B" w:rsidR="009404CA" w:rsidRDefault="009404CA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redirection enregistré dans le client.</w:t>
            </w:r>
          </w:p>
        </w:tc>
        <w:tc>
          <w:tcPr>
            <w:tcW w:w="3173" w:type="dxa"/>
          </w:tcPr>
          <w:p w14:paraId="1B7C00E1" w14:textId="5FE51BDA" w:rsidR="009404CA" w:rsidRDefault="007428E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1B3062B7" w14:textId="7F3A807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532959" w14:textId="5A14EE14" w:rsidR="009404CA" w:rsidRDefault="009404CA" w:rsidP="000B253C">
            <w:pPr>
              <w:pStyle w:val="Sansinterligne"/>
            </w:pPr>
            <w:r>
              <w:t>scope</w:t>
            </w:r>
          </w:p>
        </w:tc>
        <w:tc>
          <w:tcPr>
            <w:tcW w:w="3806" w:type="dxa"/>
          </w:tcPr>
          <w:p w14:paraId="2E66073C" w14:textId="007356C0" w:rsidR="009404CA" w:rsidRDefault="009404C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Scope dont la requête d’autorisation souhaite accéder.</w:t>
            </w:r>
          </w:p>
        </w:tc>
        <w:tc>
          <w:tcPr>
            <w:tcW w:w="3173" w:type="dxa"/>
          </w:tcPr>
          <w:p w14:paraId="026049EE" w14:textId="6DD81AEC" w:rsidR="009404CA" w:rsidRDefault="007428E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2331F32" w14:textId="4300CF28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F31DA5D" w14:textId="7327D684" w:rsidR="009404CA" w:rsidRDefault="009404CA" w:rsidP="000B253C">
            <w:pPr>
              <w:pStyle w:val="Sansinterligne"/>
            </w:pPr>
            <w:r>
              <w:t>state</w:t>
            </w:r>
          </w:p>
        </w:tc>
        <w:tc>
          <w:tcPr>
            <w:tcW w:w="3806" w:type="dxa"/>
          </w:tcPr>
          <w:p w14:paraId="66930BA8" w14:textId="4DD66B67" w:rsidR="009404CA" w:rsidRDefault="009404CA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Valeur opaque utilisée par le client afin d’avoir une consistance entre la requête et la réponse. Si elle est présente, la valeur est retournée par le serveur d’autorisation.</w:t>
            </w:r>
          </w:p>
        </w:tc>
        <w:tc>
          <w:tcPr>
            <w:tcW w:w="3173" w:type="dxa"/>
          </w:tcPr>
          <w:p w14:paraId="11180502" w14:textId="3CB45185" w:rsidR="009404CA" w:rsidRDefault="007428E5" w:rsidP="008E0ED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9404CA">
                <w:rPr>
                  <w:rStyle w:val="Lienhypertexte"/>
                </w:rPr>
                <w:t>https://tools.ietf.org/html/rfc6749</w:t>
              </w:r>
            </w:hyperlink>
          </w:p>
        </w:tc>
      </w:tr>
      <w:tr w:rsidR="009404CA" w14:paraId="3F082087" w14:textId="6184CF2D" w:rsidTr="00940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73F0A2" w14:textId="41A97079" w:rsidR="009404CA" w:rsidRDefault="009404CA" w:rsidP="000B253C">
            <w:pPr>
              <w:pStyle w:val="Sansinterligne"/>
            </w:pPr>
            <w:r>
              <w:t>response_mode</w:t>
            </w:r>
          </w:p>
        </w:tc>
        <w:tc>
          <w:tcPr>
            <w:tcW w:w="3806" w:type="dxa"/>
          </w:tcPr>
          <w:p w14:paraId="3CAB814E" w14:textId="77777777" w:rsidR="009404CA" w:rsidRDefault="005345D0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 le serveur d’autorisation du mécanisme qui doit être utilisé pour retourner la réponse à une requête d’autorisation.</w:t>
            </w:r>
          </w:p>
          <w:p w14:paraId="50E3678B" w14:textId="22604648" w:rsidR="00C467CF" w:rsidRDefault="00C467CF" w:rsidP="005345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 de valeurs : query, fragment.</w:t>
            </w:r>
          </w:p>
        </w:tc>
        <w:tc>
          <w:tcPr>
            <w:tcW w:w="3173" w:type="dxa"/>
          </w:tcPr>
          <w:p w14:paraId="3F0CED0E" w14:textId="4F01B0D3" w:rsidR="009404CA" w:rsidRDefault="007428E5" w:rsidP="008E0ED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9404CA">
                <w:rPr>
                  <w:rStyle w:val="Lienhypertexte"/>
                </w:rPr>
                <w:t>https://openid.net/specs/oauth-v2-multiple-response-types-1_0.html</w:t>
              </w:r>
            </w:hyperlink>
          </w:p>
        </w:tc>
      </w:tr>
      <w:tr w:rsidR="00242426" w14:paraId="163D2A74" w14:textId="77777777" w:rsidTr="00940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609AE2" w14:textId="09028DD7" w:rsidR="00242426" w:rsidRDefault="00242426" w:rsidP="000B253C">
            <w:pPr>
              <w:pStyle w:val="Sansinterligne"/>
            </w:pPr>
            <w:r>
              <w:t>ui_locales</w:t>
            </w:r>
          </w:p>
        </w:tc>
        <w:tc>
          <w:tcPr>
            <w:tcW w:w="3806" w:type="dxa"/>
          </w:tcPr>
          <w:p w14:paraId="6322A179" w14:textId="7B7A3C69" w:rsidR="00242426" w:rsidRDefault="00C76F61" w:rsidP="001E13FF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langages préféré</w:t>
            </w:r>
            <w:r w:rsidR="00815C98">
              <w:t>e</w:t>
            </w:r>
            <w:r>
              <w:t xml:space="preserve">s. Ce paramètre </w:t>
            </w:r>
            <w:r w:rsidR="001E13FF">
              <w:t xml:space="preserve">est </w:t>
            </w:r>
            <w:r>
              <w:t>utilisé par l’interface graphique.</w:t>
            </w:r>
          </w:p>
        </w:tc>
        <w:tc>
          <w:tcPr>
            <w:tcW w:w="3173" w:type="dxa"/>
          </w:tcPr>
          <w:p w14:paraId="429982D6" w14:textId="5B4AE990" w:rsidR="00242426" w:rsidRDefault="00C76F61" w:rsidP="00D9169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Initialement introduit par OPENID, ce paramètre </w:t>
            </w:r>
            <w:r w:rsidR="00D9169A">
              <w:t>est présent dans OAUTH2.0</w:t>
            </w:r>
          </w:p>
        </w:tc>
      </w:tr>
    </w:tbl>
    <w:p w14:paraId="230096A6" w14:textId="77777777" w:rsidR="002F0D35" w:rsidRDefault="002F0D35" w:rsidP="007719BC">
      <w:pPr>
        <w:pStyle w:val="Sansinterligne"/>
      </w:pPr>
    </w:p>
    <w:p w14:paraId="4107AC3A" w14:textId="1722BA65" w:rsidR="00B371F3" w:rsidRDefault="00B371F3" w:rsidP="00B371F3">
      <w:pPr>
        <w:pStyle w:val="Titre3"/>
      </w:pPr>
      <w:r>
        <w:t>OPENID</w:t>
      </w:r>
    </w:p>
    <w:p w14:paraId="68A024CF" w14:textId="77777777" w:rsidR="002F0D35" w:rsidRDefault="002F0D35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29" w14:paraId="05056552" w14:textId="77777777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DABF67" w14:textId="77777777" w:rsidR="006D3529" w:rsidRDefault="006D3529" w:rsidP="00B22B9D">
            <w:pPr>
              <w:pStyle w:val="Sansinterligne"/>
              <w:jc w:val="center"/>
            </w:pPr>
            <w:r>
              <w:t>Paramètre</w:t>
            </w:r>
            <w:r w:rsidR="00C11A1D">
              <w:t>s</w:t>
            </w:r>
          </w:p>
        </w:tc>
        <w:tc>
          <w:tcPr>
            <w:tcW w:w="3005" w:type="dxa"/>
          </w:tcPr>
          <w:p w14:paraId="15EDC357" w14:textId="40C83A26" w:rsidR="006D3529" w:rsidRDefault="00902E89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5D6BA0D1" w14:textId="7F40974B" w:rsidR="006D3529" w:rsidRDefault="00A54183" w:rsidP="00B22B9D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744503" w14:paraId="69E1E69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0CA3C7" w14:textId="77777777" w:rsidR="00744503" w:rsidRDefault="00744503" w:rsidP="007719BC">
            <w:pPr>
              <w:pStyle w:val="Sansinterligne"/>
            </w:pPr>
            <w:r>
              <w:t>max_age</w:t>
            </w:r>
          </w:p>
        </w:tc>
        <w:tc>
          <w:tcPr>
            <w:tcW w:w="3005" w:type="dxa"/>
          </w:tcPr>
          <w:p w14:paraId="5BF3DFDE" w14:textId="56D4F2FD" w:rsidR="000C4B1A" w:rsidRDefault="000C4B1A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maximum </w:t>
            </w:r>
            <w:r w:rsidR="00445FEB">
              <w:t>de l’authentification.</w:t>
            </w:r>
          </w:p>
          <w:p w14:paraId="522AD33F" w14:textId="77777777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Temps écoulé &gt; date d’authentification + </w:t>
            </w:r>
            <w:r w:rsidRPr="00C11A1D">
              <w:rPr>
                <w:i/>
                <w:iCs/>
              </w:rPr>
              <w:t>max_age</w:t>
            </w:r>
            <w:r>
              <w:t xml:space="preserve"> (seconds) alors authentifier l’utilisateur</w:t>
            </w:r>
          </w:p>
          <w:p w14:paraId="6EF3CA7A" w14:textId="4FF6FC5D" w:rsidR="00744503" w:rsidRDefault="0074450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le paramètre </w:t>
            </w:r>
            <w:r w:rsidRPr="00C11A1D">
              <w:rPr>
                <w:i/>
                <w:iCs/>
              </w:rPr>
              <w:t>max_age</w:t>
            </w:r>
            <w:r>
              <w:t xml:space="preserve"> est présent alors inclure dans l’</w:t>
            </w:r>
            <w:r w:rsidRPr="00CB2C87">
              <w:rPr>
                <w:i/>
                <w:iCs/>
              </w:rPr>
              <w:t>id_token</w:t>
            </w:r>
            <w:r>
              <w:t xml:space="preserve"> le claim </w:t>
            </w:r>
            <w:r w:rsidRPr="00CB2C87">
              <w:rPr>
                <w:i/>
                <w:iCs/>
              </w:rPr>
              <w:t>auth_time</w:t>
            </w:r>
            <w:r>
              <w:t>.</w:t>
            </w:r>
          </w:p>
        </w:tc>
        <w:tc>
          <w:tcPr>
            <w:tcW w:w="3006" w:type="dxa"/>
          </w:tcPr>
          <w:p w14:paraId="19ABAB93" w14:textId="66CC9B99" w:rsidR="00744503" w:rsidRDefault="007428E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9A5930" w14:paraId="64048AEA" w14:textId="77777777" w:rsidTr="000B253C">
        <w:trPr>
          <w:trHeight w:val="3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24185C" w14:textId="77777777" w:rsidR="009A5930" w:rsidRDefault="009A5930" w:rsidP="007719BC">
            <w:pPr>
              <w:pStyle w:val="Sansinterligne"/>
            </w:pPr>
            <w:r>
              <w:lastRenderedPageBreak/>
              <w:t>id_token_hint</w:t>
            </w:r>
          </w:p>
        </w:tc>
        <w:tc>
          <w:tcPr>
            <w:tcW w:w="3005" w:type="dxa"/>
          </w:tcPr>
          <w:p w14:paraId="63B234D5" w14:textId="5D897EF6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Correspond à « id_token » qui a précédemment été généré par le serveur d’autorisation.</w:t>
            </w:r>
          </w:p>
          <w:p w14:paraId="729D15F5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subject doit être le même que celui de l’id_token_hint</w:t>
            </w:r>
          </w:p>
          <w:p w14:paraId="0F60519E" w14:textId="77777777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paramètre </w:t>
            </w:r>
            <w:r w:rsidRPr="006B29DF">
              <w:rPr>
                <w:i/>
                <w:iCs/>
              </w:rPr>
              <w:t>id_token_hint</w:t>
            </w:r>
            <w:r>
              <w:t xml:space="preserve"> devrait être présent si </w:t>
            </w:r>
            <w:r w:rsidRPr="00744949">
              <w:rPr>
                <w:i/>
                <w:iCs/>
              </w:rPr>
              <w:t>prompt=none</w:t>
            </w:r>
            <w:r>
              <w:t xml:space="preserve"> sinon une erreur est retournée</w:t>
            </w:r>
          </w:p>
          <w:p w14:paraId="68C7562A" w14:textId="7D27C661" w:rsidR="009A5930" w:rsidRDefault="009A59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serveur d’autorisation doit être listé dans le claim </w:t>
            </w:r>
            <w:r w:rsidRPr="007860AA">
              <w:rPr>
                <w:i/>
                <w:iCs/>
              </w:rPr>
              <w:t>audience</w:t>
            </w:r>
            <w:r>
              <w:t xml:space="preserve"> de l’identity token.</w:t>
            </w:r>
          </w:p>
        </w:tc>
        <w:tc>
          <w:tcPr>
            <w:tcW w:w="3006" w:type="dxa"/>
          </w:tcPr>
          <w:p w14:paraId="424173CE" w14:textId="06B3C1C3" w:rsidR="009A5930" w:rsidRDefault="007428E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anchor="AuthRequest" w:history="1">
              <w:r w:rsidR="00B21D0E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65555C" w14:paraId="52A37955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24E82" w14:textId="67A3392C" w:rsidR="0065555C" w:rsidRDefault="0065555C" w:rsidP="007719BC">
            <w:pPr>
              <w:pStyle w:val="Sansinterligne"/>
            </w:pPr>
            <w:r>
              <w:t>claims</w:t>
            </w:r>
          </w:p>
        </w:tc>
        <w:tc>
          <w:tcPr>
            <w:tcW w:w="3005" w:type="dxa"/>
          </w:tcPr>
          <w:p w14:paraId="49E52269" w14:textId="531391D2" w:rsidR="0065555C" w:rsidRDefault="00261BC4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des claims spécifiques au serveur d’autorisation.</w:t>
            </w:r>
          </w:p>
          <w:p w14:paraId="0A1E27A9" w14:textId="77777777" w:rsidR="0065555C" w:rsidRDefault="0065555C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qu’aucun consent n’a été donné alors l’utilisateur final est redirigé vers la page d’authentification</w:t>
            </w:r>
          </w:p>
          <w:p w14:paraId="41E42DF9" w14:textId="77777777" w:rsidR="0065555C" w:rsidRDefault="0065555C" w:rsidP="000B2C6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Lorsqu’un claim dit « essential » est reçu et que sa valeur n’existe pas alors une erreur est levée</w:t>
            </w:r>
          </w:p>
          <w:p w14:paraId="392AAFC9" w14:textId="69C49068" w:rsidR="0065555C" w:rsidRDefault="0065555C" w:rsidP="00375A2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claim auth_time doit être présent dans l’id_token lorsqu’il est spécifié dans le paramètre claims</w:t>
            </w:r>
          </w:p>
        </w:tc>
        <w:tc>
          <w:tcPr>
            <w:tcW w:w="3006" w:type="dxa"/>
          </w:tcPr>
          <w:p w14:paraId="35A694B3" w14:textId="5105970F" w:rsidR="0065555C" w:rsidRDefault="007428E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ClaimsParameter" w:history="1">
              <w:r w:rsidR="00F11078">
                <w:rPr>
                  <w:rStyle w:val="Lienhypertexte"/>
                </w:rPr>
                <w:t>https://openid.net/specs/openid-connect-core-1_0.html#ClaimsParameter</w:t>
              </w:r>
            </w:hyperlink>
          </w:p>
        </w:tc>
      </w:tr>
      <w:tr w:rsidR="000E2400" w14:paraId="0D213ECB" w14:textId="77777777" w:rsidTr="000E240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C0134" w14:textId="4F72B136" w:rsidR="000E2400" w:rsidRDefault="000E2400" w:rsidP="007719BC">
            <w:pPr>
              <w:pStyle w:val="Sansinterligne"/>
            </w:pPr>
            <w:r>
              <w:t>request</w:t>
            </w:r>
          </w:p>
        </w:tc>
        <w:tc>
          <w:tcPr>
            <w:tcW w:w="3005" w:type="dxa"/>
          </w:tcPr>
          <w:p w14:paraId="5186E016" w14:textId="3A6133C6" w:rsidR="000E2400" w:rsidRDefault="0097155D" w:rsidP="0097155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 les paramètres d’une requête d’autorisation sous la forme d’un token JWT</w:t>
            </w:r>
          </w:p>
        </w:tc>
        <w:tc>
          <w:tcPr>
            <w:tcW w:w="3006" w:type="dxa"/>
          </w:tcPr>
          <w:p w14:paraId="3E4F8EAC" w14:textId="16CC3B39" w:rsidR="000E2400" w:rsidRDefault="007428E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anchor="RequestObject" w:history="1">
              <w:r w:rsidR="0097155D">
                <w:rPr>
                  <w:rStyle w:val="Lienhypertexte"/>
                </w:rPr>
                <w:t>https://openid.net/specs/openid-connect-core-1_0.html#RequestObject</w:t>
              </w:r>
            </w:hyperlink>
          </w:p>
        </w:tc>
      </w:tr>
      <w:tr w:rsidR="000E2400" w14:paraId="6D413D25" w14:textId="77777777" w:rsidTr="000E2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909C24" w14:textId="6026FCF5" w:rsidR="000E2400" w:rsidRDefault="000E2400" w:rsidP="007719BC">
            <w:pPr>
              <w:pStyle w:val="Sansinterligne"/>
            </w:pPr>
            <w:r>
              <w:t>request_uri</w:t>
            </w:r>
          </w:p>
        </w:tc>
        <w:tc>
          <w:tcPr>
            <w:tcW w:w="3005" w:type="dxa"/>
          </w:tcPr>
          <w:p w14:paraId="0FC301B3" w14:textId="4023935A" w:rsidR="000E2400" w:rsidRDefault="00131352" w:rsidP="00825CB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L’objet</w:t>
            </w:r>
            <w:r w:rsidR="0097155D">
              <w:t xml:space="preserve"> « request » est récupéré par l’URL.</w:t>
            </w:r>
          </w:p>
        </w:tc>
        <w:tc>
          <w:tcPr>
            <w:tcW w:w="3006" w:type="dxa"/>
          </w:tcPr>
          <w:p w14:paraId="4724E3BA" w14:textId="0B025797" w:rsidR="000E2400" w:rsidRDefault="007428E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anchor="RequestUriParameter" w:history="1">
              <w:r w:rsidR="0097155D">
                <w:rPr>
                  <w:rStyle w:val="Lienhypertexte"/>
                </w:rPr>
                <w:t>https://openid.net/specs/openid-connect-core-1_0.html#RequestUriParameter</w:t>
              </w:r>
            </w:hyperlink>
          </w:p>
        </w:tc>
      </w:tr>
      <w:tr w:rsidR="00F56060" w14:paraId="618766F5" w14:textId="77777777" w:rsidTr="00A96EE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6BB4FC" w14:textId="2285AA9C" w:rsidR="00F56060" w:rsidRDefault="00F56060" w:rsidP="007719BC">
            <w:pPr>
              <w:pStyle w:val="Sansinterligne"/>
            </w:pPr>
            <w:r>
              <w:t>nonce</w:t>
            </w:r>
          </w:p>
        </w:tc>
        <w:tc>
          <w:tcPr>
            <w:tcW w:w="3005" w:type="dxa"/>
          </w:tcPr>
          <w:p w14:paraId="70B9C383" w14:textId="77777777" w:rsidR="00F56060" w:rsidRDefault="00F56060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Clef de session inclus dans l’id_token, éviter les attaques « replay »</w:t>
            </w:r>
          </w:p>
          <w:p w14:paraId="1B0AD807" w14:textId="0FC7FBC1" w:rsidR="00961D58" w:rsidRDefault="00961D58" w:rsidP="00F5606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Utilisé pour associer une session du client </w:t>
            </w:r>
            <w:r w:rsidR="0095017A">
              <w:t>avec un identity token.</w:t>
            </w:r>
          </w:p>
        </w:tc>
        <w:tc>
          <w:tcPr>
            <w:tcW w:w="3006" w:type="dxa"/>
          </w:tcPr>
          <w:p w14:paraId="0A0E4C07" w14:textId="021BBBA2" w:rsidR="00F56060" w:rsidRDefault="007428E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anchor="AuthRequest" w:history="1">
              <w:r w:rsidR="006A5F85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27ED6D5D" w14:textId="77777777" w:rsidTr="00137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1AF98AB2" w14:textId="5A895FDA" w:rsidR="008143B2" w:rsidRDefault="008143B2" w:rsidP="007719BC">
            <w:pPr>
              <w:pStyle w:val="Sansinterligne"/>
            </w:pPr>
            <w:r>
              <w:t>display</w:t>
            </w:r>
          </w:p>
        </w:tc>
        <w:tc>
          <w:tcPr>
            <w:tcW w:w="3005" w:type="dxa"/>
            <w:shd w:val="clear" w:color="auto" w:fill="FFFF00"/>
          </w:tcPr>
          <w:p w14:paraId="32A31C9F" w14:textId="77777777" w:rsidR="008143B2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le serveur d’autorisation doit afficher les page web.</w:t>
            </w:r>
          </w:p>
          <w:p w14:paraId="724A8B94" w14:textId="28D2C352" w:rsidR="006F1B06" w:rsidRDefault="006F1B06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valeurs possibles sont : page, popup, touch ou wap.</w:t>
            </w:r>
          </w:p>
        </w:tc>
        <w:tc>
          <w:tcPr>
            <w:tcW w:w="3006" w:type="dxa"/>
            <w:shd w:val="clear" w:color="auto" w:fill="FFFF00"/>
          </w:tcPr>
          <w:p w14:paraId="30D9A075" w14:textId="7C7E20C1" w:rsidR="008143B2" w:rsidRDefault="007428E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8143B2" w14:paraId="4363863F" w14:textId="77777777" w:rsidTr="002F39B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FED12AB" w14:textId="368DDC73" w:rsidR="008143B2" w:rsidRDefault="008143B2" w:rsidP="007719BC">
            <w:pPr>
              <w:pStyle w:val="Sansinterligne"/>
            </w:pPr>
            <w:r>
              <w:t>prompt</w:t>
            </w:r>
          </w:p>
        </w:tc>
        <w:tc>
          <w:tcPr>
            <w:tcW w:w="3005" w:type="dxa"/>
            <w:shd w:val="clear" w:color="auto" w:fill="auto"/>
          </w:tcPr>
          <w:p w14:paraId="0A971DF1" w14:textId="55715944" w:rsidR="008143B2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Indique </w:t>
            </w:r>
            <w:r w:rsidR="007C1003">
              <w:t>au</w:t>
            </w:r>
            <w:r>
              <w:t xml:space="preserve"> serveur d’autorisation si l’utilisateur doit être : authentifié à nouveau, </w:t>
            </w:r>
            <w:r w:rsidR="00A5132D">
              <w:t>afficher les « consents » etc …</w:t>
            </w:r>
          </w:p>
          <w:p w14:paraId="44F21797" w14:textId="17641DD4" w:rsidR="00591A10" w:rsidRDefault="00591A10" w:rsidP="00591A1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valeurs possibles sont : login, none, consent ou select_account.</w:t>
            </w:r>
          </w:p>
        </w:tc>
        <w:tc>
          <w:tcPr>
            <w:tcW w:w="3006" w:type="dxa"/>
            <w:shd w:val="clear" w:color="auto" w:fill="auto"/>
          </w:tcPr>
          <w:p w14:paraId="167FE43C" w14:textId="6D08E7EE" w:rsidR="008143B2" w:rsidRDefault="007428E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  <w:tr w:rsidR="00DB13B1" w14:paraId="6018D617" w14:textId="77777777" w:rsidTr="00111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auto"/>
          </w:tcPr>
          <w:p w14:paraId="7A8ACCA3" w14:textId="62645CDF" w:rsidR="00297164" w:rsidRDefault="00297164" w:rsidP="007719BC">
            <w:pPr>
              <w:pStyle w:val="Sansinterligne"/>
            </w:pPr>
            <w:r>
              <w:t>login_hint</w:t>
            </w:r>
          </w:p>
        </w:tc>
        <w:tc>
          <w:tcPr>
            <w:tcW w:w="3005" w:type="dxa"/>
            <w:shd w:val="clear" w:color="auto" w:fill="auto"/>
          </w:tcPr>
          <w:p w14:paraId="78ACC703" w14:textId="77777777" w:rsidR="007471EA" w:rsidRDefault="00C473A1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 paramètre peut être utilisé par </w:t>
            </w:r>
            <w:r>
              <w:lastRenderedPageBreak/>
              <w:t>le serveur d’autorisation pour remplir le formulaire d’authentification.</w:t>
            </w:r>
          </w:p>
          <w:p w14:paraId="39D9922F" w14:textId="70A1C084" w:rsidR="00297164" w:rsidRDefault="007471EA" w:rsidP="00F5606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login_hint peut correspondre à</w:t>
            </w:r>
            <w:r w:rsidR="00475EF6">
              <w:t xml:space="preserve"> l’adresse email ou </w:t>
            </w:r>
            <w:r w:rsidR="00197AFE">
              <w:t xml:space="preserve">à l’identifiant </w:t>
            </w:r>
            <w:r w:rsidR="00ED46D7">
              <w:t>de l’utilisateur.</w:t>
            </w:r>
            <w:r w:rsidR="008003CB">
              <w:t xml:space="preserve"> </w:t>
            </w:r>
          </w:p>
        </w:tc>
        <w:tc>
          <w:tcPr>
            <w:tcW w:w="3006" w:type="dxa"/>
            <w:shd w:val="clear" w:color="auto" w:fill="auto"/>
          </w:tcPr>
          <w:p w14:paraId="6AC9F069" w14:textId="3D088789" w:rsidR="00297164" w:rsidRDefault="007428E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anchor="AuthRequest" w:history="1">
              <w:r w:rsidR="00ED3529">
                <w:rPr>
                  <w:rStyle w:val="Lienhypertexte"/>
                </w:rPr>
                <w:t>https://openid.net/specs/openid-</w:t>
              </w:r>
              <w:r w:rsidR="00ED3529">
                <w:rPr>
                  <w:rStyle w:val="Lienhypertexte"/>
                </w:rPr>
                <w:lastRenderedPageBreak/>
                <w:t>connect-core-1_0.html#AuthRequest</w:t>
              </w:r>
            </w:hyperlink>
          </w:p>
        </w:tc>
      </w:tr>
      <w:tr w:rsidR="00DB13B1" w14:paraId="73C997D3" w14:textId="77777777" w:rsidTr="00137932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FFFF00"/>
          </w:tcPr>
          <w:p w14:paraId="424BF93E" w14:textId="17D26ED8" w:rsidR="00297164" w:rsidRDefault="00297164" w:rsidP="007719BC">
            <w:pPr>
              <w:pStyle w:val="Sansinterligne"/>
            </w:pPr>
            <w:r>
              <w:lastRenderedPageBreak/>
              <w:t>acr_values</w:t>
            </w:r>
          </w:p>
        </w:tc>
        <w:tc>
          <w:tcPr>
            <w:tcW w:w="3005" w:type="dxa"/>
            <w:shd w:val="clear" w:color="auto" w:fill="FFFF00"/>
          </w:tcPr>
          <w:p w14:paraId="657192D3" w14:textId="77777777" w:rsidR="00C22DE5" w:rsidRDefault="00555F1F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 « Authentication Context Class Reference (ACR). »</w:t>
            </w:r>
            <w:r w:rsidR="00AF3E09">
              <w:t>.</w:t>
            </w:r>
            <w:r w:rsidR="00634251">
              <w:t xml:space="preserve"> </w:t>
            </w:r>
          </w:p>
          <w:p w14:paraId="77A59816" w14:textId="66E671EF" w:rsidR="00B46AFC" w:rsidRDefault="00B46AFC" w:rsidP="006342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claims « acr » &amp; « amr » doivent être présents dans l’identity token.</w:t>
            </w:r>
          </w:p>
        </w:tc>
        <w:tc>
          <w:tcPr>
            <w:tcW w:w="3006" w:type="dxa"/>
            <w:shd w:val="clear" w:color="auto" w:fill="FFFF00"/>
          </w:tcPr>
          <w:p w14:paraId="26C878A8" w14:textId="5BF6039C" w:rsidR="00297164" w:rsidRDefault="007428E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anchor="AuthRequest" w:history="1">
              <w:r w:rsidR="00ED3529">
                <w:rPr>
                  <w:rStyle w:val="Lienhypertexte"/>
                </w:rPr>
                <w:t>https://openid.net/specs/openid-connect-core-1_0.html#AuthRequest</w:t>
              </w:r>
            </w:hyperlink>
          </w:p>
        </w:tc>
      </w:tr>
    </w:tbl>
    <w:p w14:paraId="6C5AA668" w14:textId="77777777" w:rsidR="00D22749" w:rsidRPr="00071A91" w:rsidRDefault="00D22749" w:rsidP="00D22749">
      <w:pPr>
        <w:pStyle w:val="Sansinterligne"/>
        <w:rPr>
          <w:lang w:val="fr-FR"/>
        </w:rPr>
      </w:pPr>
    </w:p>
    <w:p w14:paraId="6CAEE687" w14:textId="77777777" w:rsidR="00D22749" w:rsidRDefault="00D22749" w:rsidP="00C47185">
      <w:pPr>
        <w:pStyle w:val="Titre4"/>
        <w:rPr>
          <w:lang w:val="fr-FR"/>
        </w:rPr>
      </w:pPr>
      <w:r>
        <w:rPr>
          <w:lang w:val="fr-FR"/>
        </w:rPr>
        <w:t>Le paramètre request</w:t>
      </w:r>
    </w:p>
    <w:p w14:paraId="0CCEC7E6" w14:textId="77777777" w:rsidR="00D22749" w:rsidRDefault="00D22749" w:rsidP="00D22749">
      <w:pPr>
        <w:pStyle w:val="Sansinterligne"/>
        <w:rPr>
          <w:lang w:val="fr-FR"/>
        </w:rPr>
      </w:pPr>
    </w:p>
    <w:p w14:paraId="73D789F5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Est une requête d’autorisation représentée sous la forme d’un jeton JWT. </w:t>
      </w:r>
    </w:p>
    <w:p w14:paraId="2ED4802E" w14:textId="77777777" w:rsidR="00D22749" w:rsidRDefault="00D22749" w:rsidP="00D22749">
      <w:pPr>
        <w:pStyle w:val="Sansinterligne"/>
        <w:rPr>
          <w:lang w:val="fr-FR"/>
        </w:rPr>
      </w:pPr>
    </w:p>
    <w:p w14:paraId="29462813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 xml:space="preserve">Les paramètres obligatoires de la requête d’autorisation sont : </w:t>
      </w:r>
    </w:p>
    <w:p w14:paraId="037C1FB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Response_type</w:t>
      </w:r>
    </w:p>
    <w:p w14:paraId="4BD8AB62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Client_id</w:t>
      </w:r>
    </w:p>
    <w:p w14:paraId="52339F86" w14:textId="77777777" w:rsidR="00D22749" w:rsidRDefault="00D22749" w:rsidP="00D2274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Scope = openid</w:t>
      </w:r>
    </w:p>
    <w:p w14:paraId="217BB81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Ils doivent être présents dans la requête d’autorisation ainsi que dans le jeton JWT.</w:t>
      </w:r>
    </w:p>
    <w:p w14:paraId="2253019C" w14:textId="77777777" w:rsidR="00D22749" w:rsidRDefault="00D22749" w:rsidP="00D22749">
      <w:pPr>
        <w:pStyle w:val="Sansinterligne"/>
        <w:rPr>
          <w:lang w:val="fr-FR"/>
        </w:rPr>
      </w:pPr>
    </w:p>
    <w:p w14:paraId="657185AD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Lorsque le jeton est signé alors les claims « iss » et « aud » doivent être inclus. Iss doit être égale à l’identifiant du client.</w:t>
      </w:r>
    </w:p>
    <w:p w14:paraId="4F222D0A" w14:textId="77777777" w:rsidR="00D22749" w:rsidRDefault="00D22749" w:rsidP="00D22749">
      <w:pPr>
        <w:pStyle w:val="Sansinterligne"/>
        <w:rPr>
          <w:lang w:val="fr-FR"/>
        </w:rPr>
      </w:pPr>
    </w:p>
    <w:p w14:paraId="6D26C7C0" w14:textId="77777777" w:rsidR="00D22749" w:rsidRDefault="00D22749" w:rsidP="00D22749">
      <w:pPr>
        <w:pStyle w:val="Sansinterligne"/>
        <w:rPr>
          <w:lang w:val="fr-FR"/>
        </w:rPr>
      </w:pPr>
      <w:r>
        <w:rPr>
          <w:lang w:val="fr-FR"/>
        </w:rPr>
        <w:t>Durant la vérification de la signature du jeton JWS, le paramètre « alg » doit être le même que la propriété « RequestObjectSigningAlg » présente chez le client.</w:t>
      </w:r>
    </w:p>
    <w:p w14:paraId="03C9F8E8" w14:textId="77777777" w:rsidR="00D22749" w:rsidRDefault="00D22749" w:rsidP="00D22749">
      <w:pPr>
        <w:pStyle w:val="Sansinterligne"/>
        <w:rPr>
          <w:lang w:val="fr-FR"/>
        </w:rPr>
      </w:pPr>
    </w:p>
    <w:p w14:paraId="765E7BF9" w14:textId="77777777" w:rsidR="00D22749" w:rsidRDefault="00D22749" w:rsidP="00180030">
      <w:pPr>
        <w:pStyle w:val="Titre4"/>
        <w:rPr>
          <w:lang w:val="fr-FR"/>
        </w:rPr>
      </w:pPr>
      <w:r>
        <w:rPr>
          <w:lang w:val="fr-FR"/>
        </w:rPr>
        <w:t>Le paramètre request_uri</w:t>
      </w:r>
    </w:p>
    <w:p w14:paraId="21C6F94B" w14:textId="77777777" w:rsidR="00D22749" w:rsidRDefault="00D22749" w:rsidP="00D22749">
      <w:pPr>
        <w:pStyle w:val="Sansinterligne"/>
        <w:rPr>
          <w:lang w:val="fr-FR"/>
        </w:rPr>
      </w:pPr>
    </w:p>
    <w:p w14:paraId="69567335" w14:textId="77777777" w:rsidR="00D22749" w:rsidRPr="005F52F4" w:rsidRDefault="00D22749" w:rsidP="00D22749">
      <w:pPr>
        <w:pStyle w:val="Sansinterligne"/>
        <w:rPr>
          <w:lang w:val="fr-FR"/>
        </w:rPr>
      </w:pPr>
      <w:r>
        <w:rPr>
          <w:lang w:val="fr-FR"/>
        </w:rPr>
        <w:t>Consiste à passer le paramètre « request » par référence, c’est-à-dire de récupérer sa valeur à partir d’une URL.</w:t>
      </w:r>
    </w:p>
    <w:p w14:paraId="58FFFE1A" w14:textId="77777777" w:rsidR="00BE7BDB" w:rsidRDefault="00BE7BDB" w:rsidP="007719BC">
      <w:pPr>
        <w:pStyle w:val="Sansinterligne"/>
        <w:rPr>
          <w:lang w:val="fr-FR"/>
        </w:rPr>
      </w:pPr>
    </w:p>
    <w:p w14:paraId="0DA52BB0" w14:textId="22003F07" w:rsidR="00EB4BCD" w:rsidRPr="00B21087" w:rsidRDefault="00EE25EA" w:rsidP="00B21087">
      <w:pPr>
        <w:pStyle w:val="Titre4"/>
      </w:pPr>
      <w:r>
        <w:rPr>
          <w:lang w:val="fr-FR"/>
        </w:rPr>
        <w:t>Le paramètre</w:t>
      </w:r>
      <w:r w:rsidR="00B21087">
        <w:rPr>
          <w:lang w:val="fr-FR"/>
        </w:rPr>
        <w:t xml:space="preserve"> </w:t>
      </w:r>
      <w:r w:rsidR="00777B63">
        <w:rPr>
          <w:lang w:val="fr-FR"/>
        </w:rPr>
        <w:t>prompt = select_account</w:t>
      </w:r>
    </w:p>
    <w:p w14:paraId="1489B5CA" w14:textId="77777777" w:rsidR="00EB4BCD" w:rsidRPr="00EB4BCD" w:rsidRDefault="00EB4BCD" w:rsidP="00EB4BCD">
      <w:pPr>
        <w:pStyle w:val="Sansinterligne"/>
        <w:rPr>
          <w:lang w:val="fr-FR"/>
        </w:rPr>
      </w:pPr>
    </w:p>
    <w:p w14:paraId="020FB85D" w14:textId="77777777" w:rsidR="00EB4BCD" w:rsidRDefault="00EB4BCD" w:rsidP="00EB4BCD">
      <w:pPr>
        <w:pStyle w:val="Sansinterligne"/>
        <w:rPr>
          <w:lang w:val="fr-FR"/>
        </w:rPr>
      </w:pPr>
      <w:r w:rsidRPr="00094E87">
        <w:rPr>
          <w:lang w:val="fr-FR"/>
        </w:rPr>
        <w:t>Un u</w:t>
      </w:r>
      <w:r>
        <w:rPr>
          <w:lang w:val="fr-FR"/>
        </w:rPr>
        <w:t xml:space="preserve">tilisateur peut avoir plusieurs identités / sessions. </w:t>
      </w:r>
    </w:p>
    <w:p w14:paraId="3020812E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Chaque session doit être stockée dans un cookie séparée et la session courante doit être stockée dans un autre cookie.</w:t>
      </w:r>
    </w:p>
    <w:p w14:paraId="6A08A0CC" w14:textId="77777777" w:rsidR="00EB4BCD" w:rsidRDefault="00EB4BCD" w:rsidP="00EB4BCD">
      <w:pPr>
        <w:pStyle w:val="Sansinterligne"/>
        <w:rPr>
          <w:lang w:val="fr-FR"/>
        </w:rPr>
      </w:pPr>
      <w:r>
        <w:rPr>
          <w:lang w:val="fr-FR"/>
        </w:rPr>
        <w:t>Les sessions sont stockées en mémoire et répliquées dans le cluster SimpleIdServer.</w:t>
      </w:r>
    </w:p>
    <w:p w14:paraId="16E02787" w14:textId="77777777" w:rsidR="00DA3F46" w:rsidRDefault="00DA3F46" w:rsidP="00EB4BCD">
      <w:pPr>
        <w:pStyle w:val="Sansinterligne"/>
        <w:rPr>
          <w:lang w:val="fr-FR"/>
        </w:rPr>
      </w:pPr>
    </w:p>
    <w:p w14:paraId="6DD59860" w14:textId="17E27364" w:rsidR="00087F82" w:rsidRDefault="00B46AFC" w:rsidP="00087F82">
      <w:pPr>
        <w:pStyle w:val="Titre4"/>
        <w:rPr>
          <w:lang w:val="fr-FR"/>
        </w:rPr>
      </w:pPr>
      <w:r>
        <w:rPr>
          <w:lang w:val="fr-FR"/>
        </w:rPr>
        <w:t>s</w:t>
      </w:r>
      <w:r w:rsidR="00087F82">
        <w:rPr>
          <w:lang w:val="fr-FR"/>
        </w:rPr>
        <w:t>Le paramètre acr_values</w:t>
      </w:r>
    </w:p>
    <w:p w14:paraId="36438B7E" w14:textId="77777777" w:rsidR="00087F82" w:rsidRDefault="00087F82" w:rsidP="00EB4BCD">
      <w:pPr>
        <w:pStyle w:val="Sansinterligne"/>
        <w:rPr>
          <w:lang w:val="fr-FR"/>
        </w:rPr>
      </w:pPr>
    </w:p>
    <w:p w14:paraId="1F7E928C" w14:textId="7A064B23" w:rsidR="00B9721A" w:rsidRDefault="00507893" w:rsidP="00EB4BCD">
      <w:pPr>
        <w:pStyle w:val="Sansinterligne"/>
        <w:rPr>
          <w:lang w:val="fr-FR"/>
        </w:rPr>
      </w:pPr>
      <w:r>
        <w:rPr>
          <w:lang w:val="fr-FR"/>
        </w:rPr>
        <w:t>ACR VALUES</w:t>
      </w:r>
      <w:r w:rsidR="00B9721A">
        <w:rPr>
          <w:lang w:val="fr-FR"/>
        </w:rPr>
        <w:t xml:space="preserve"> est un paramètre optionnel </w:t>
      </w:r>
      <w:r w:rsidR="00EF0C48">
        <w:rPr>
          <w:lang w:val="fr-FR"/>
        </w:rPr>
        <w:t>utilisé</w:t>
      </w:r>
      <w:r>
        <w:rPr>
          <w:lang w:val="fr-FR"/>
        </w:rPr>
        <w:t xml:space="preserve"> par le client pour spécifier </w:t>
      </w:r>
      <w:r w:rsidR="00C54ACC">
        <w:rPr>
          <w:lang w:val="fr-FR"/>
        </w:rPr>
        <w:t>un ou plusieurs « Authentication Context Class »</w:t>
      </w:r>
      <w:r w:rsidR="000D4815">
        <w:rPr>
          <w:lang w:val="fr-FR"/>
        </w:rPr>
        <w:t xml:space="preserve"> (ACR).</w:t>
      </w:r>
    </w:p>
    <w:p w14:paraId="3F3D2BEB" w14:textId="4EBA41FA" w:rsidR="009F7F05" w:rsidRDefault="009F7F05" w:rsidP="00EB4BCD">
      <w:pPr>
        <w:pStyle w:val="Sansinterligne"/>
        <w:rPr>
          <w:lang w:val="fr-FR"/>
        </w:rPr>
      </w:pPr>
      <w:r>
        <w:rPr>
          <w:lang w:val="fr-FR"/>
        </w:rPr>
        <w:t>Un « Authentication Context Class » indique le niveau d’assurance</w:t>
      </w:r>
      <w:r w:rsidR="003724BA">
        <w:rPr>
          <w:lang w:val="fr-FR"/>
        </w:rPr>
        <w:t xml:space="preserve"> (Level Of Assurance)</w:t>
      </w:r>
      <w:r w:rsidR="007A46E8">
        <w:rPr>
          <w:lang w:val="fr-FR"/>
        </w:rPr>
        <w:t>. P</w:t>
      </w:r>
      <w:r>
        <w:rPr>
          <w:lang w:val="fr-FR"/>
        </w:rPr>
        <w:t xml:space="preserve">lus il est élevé plus on est </w:t>
      </w:r>
      <w:r w:rsidR="008B3BA6">
        <w:rPr>
          <w:lang w:val="fr-FR"/>
        </w:rPr>
        <w:t>certain</w:t>
      </w:r>
      <w:r>
        <w:rPr>
          <w:lang w:val="fr-FR"/>
        </w:rPr>
        <w:t xml:space="preserve"> </w:t>
      </w:r>
      <w:r w:rsidR="001E39E1">
        <w:rPr>
          <w:lang w:val="fr-FR"/>
        </w:rPr>
        <w:t xml:space="preserve">de l’identité </w:t>
      </w:r>
      <w:r w:rsidR="00887E12">
        <w:rPr>
          <w:lang w:val="fr-FR"/>
        </w:rPr>
        <w:t>de l’utilisateur final.</w:t>
      </w:r>
    </w:p>
    <w:p w14:paraId="2EF8DB31" w14:textId="77777777" w:rsidR="00887E12" w:rsidRDefault="00887E12" w:rsidP="00EB4BCD">
      <w:pPr>
        <w:pStyle w:val="Sansinterligne"/>
        <w:rPr>
          <w:lang w:val="fr-FR"/>
        </w:rPr>
      </w:pPr>
    </w:p>
    <w:p w14:paraId="7C8E9940" w14:textId="2C2B4206" w:rsidR="005D4613" w:rsidRDefault="0081711E" w:rsidP="00EB4BCD">
      <w:pPr>
        <w:pStyle w:val="Sansinterligne"/>
        <w:rPr>
          <w:lang w:val="fr-FR"/>
        </w:rPr>
      </w:pPr>
      <w:r w:rsidRPr="001901D4">
        <w:rPr>
          <w:b/>
          <w:lang w:val="fr-FR"/>
        </w:rPr>
        <w:t>Exemples</w:t>
      </w:r>
      <w:r>
        <w:rPr>
          <w:lang w:val="fr-FR"/>
        </w:rPr>
        <w:t> :</w:t>
      </w:r>
    </w:p>
    <w:p w14:paraId="1290B72D" w14:textId="77777777" w:rsidR="0081711E" w:rsidRDefault="0081711E" w:rsidP="00EB4BCD">
      <w:pPr>
        <w:pStyle w:val="Sansinterligne"/>
        <w:rPr>
          <w:lang w:val="fr-FR"/>
        </w:rPr>
      </w:pPr>
    </w:p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1526"/>
        <w:gridCol w:w="7640"/>
      </w:tblGrid>
      <w:tr w:rsidR="00EC50ED" w14:paraId="02C8577F" w14:textId="77777777" w:rsidTr="00136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0C88B4E" w14:textId="12E9457F" w:rsidR="00EC50ED" w:rsidRDefault="00B5007F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Acr_value</w:t>
            </w:r>
          </w:p>
        </w:tc>
        <w:tc>
          <w:tcPr>
            <w:tcW w:w="7640" w:type="dxa"/>
          </w:tcPr>
          <w:p w14:paraId="7894E2A9" w14:textId="1A1BD59B" w:rsidR="00EC50ED" w:rsidRDefault="00B5007F" w:rsidP="00EB4BCD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EC50ED" w14:paraId="48FDAAAF" w14:textId="77777777" w:rsidTr="00136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DE192C7" w14:textId="0CFF0851" w:rsidR="00EC50ED" w:rsidRDefault="00AE4D40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Mod-pr</w:t>
            </w:r>
          </w:p>
        </w:tc>
        <w:tc>
          <w:tcPr>
            <w:tcW w:w="7640" w:type="dxa"/>
          </w:tcPr>
          <w:p w14:paraId="38F9617F" w14:textId="77777777" w:rsidR="00EC50ED" w:rsidRDefault="00AE4D40" w:rsidP="00B0337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Mitiger les attaques de type « phishing » des « credentials ».</w:t>
            </w:r>
          </w:p>
          <w:p w14:paraId="13BC50D0" w14:textId="77777777" w:rsidR="00AC0F72" w:rsidRDefault="004662EF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L’utilisateur </w:t>
            </w:r>
            <w:r w:rsidR="00591556">
              <w:rPr>
                <w:lang w:val="fr-FR"/>
              </w:rPr>
              <w:t>s’authentifie avec son appareil mobile</w:t>
            </w:r>
            <w:r w:rsidR="0031755B">
              <w:rPr>
                <w:lang w:val="fr-FR"/>
              </w:rPr>
              <w:t xml:space="preserve"> en validant le message de confirmation</w:t>
            </w:r>
            <w:r w:rsidR="008379A3">
              <w:rPr>
                <w:lang w:val="fr-FR"/>
              </w:rPr>
              <w:t xml:space="preserve"> qui s’affiche</w:t>
            </w:r>
            <w:r w:rsidR="0031755B">
              <w:rPr>
                <w:lang w:val="fr-FR"/>
              </w:rPr>
              <w:t xml:space="preserve">. </w:t>
            </w:r>
            <w:r w:rsidR="008542CB">
              <w:rPr>
                <w:lang w:val="fr-FR"/>
              </w:rPr>
              <w:t>Aucune autre information n’est nécessair</w:t>
            </w:r>
            <w:r w:rsidR="009F4E28">
              <w:rPr>
                <w:lang w:val="fr-FR"/>
              </w:rPr>
              <w:t>e pour utiliser la clef secrète de l’appareil.</w:t>
            </w:r>
          </w:p>
          <w:p w14:paraId="754782A7" w14:textId="77777777" w:rsidR="00E06DB4" w:rsidRDefault="00E06DB4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41C8A20D" w14:textId="2FD9F69E" w:rsidR="00660DC8" w:rsidRDefault="00660DC8" w:rsidP="008542CB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 d’authentification : appareil mobile.</w:t>
            </w:r>
          </w:p>
        </w:tc>
      </w:tr>
      <w:tr w:rsidR="000D3434" w14:paraId="60D8AE2A" w14:textId="77777777" w:rsidTr="00136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309FB5F" w14:textId="4246FC46" w:rsidR="000D3434" w:rsidRDefault="006E393B" w:rsidP="00EB4BCD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Mod-md</w:t>
            </w:r>
          </w:p>
        </w:tc>
        <w:tc>
          <w:tcPr>
            <w:tcW w:w="7640" w:type="dxa"/>
          </w:tcPr>
          <w:p w14:paraId="3D712B1D" w14:textId="77777777" w:rsidR="000D3434" w:rsidRDefault="00F41D08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Mitiger les attaques de type « phishing » et </w:t>
            </w:r>
            <w:r w:rsidR="00DE196E">
              <w:rPr>
                <w:lang w:val="fr-FR"/>
              </w:rPr>
              <w:t xml:space="preserve">prouve bien que l’utilisateur final </w:t>
            </w:r>
            <w:r w:rsidR="00712876">
              <w:rPr>
                <w:lang w:val="fr-FR"/>
              </w:rPr>
              <w:t xml:space="preserve">est en </w:t>
            </w:r>
            <w:r w:rsidR="00022824">
              <w:rPr>
                <w:lang w:val="fr-FR"/>
              </w:rPr>
              <w:t xml:space="preserve">possession </w:t>
            </w:r>
            <w:r w:rsidR="00712876">
              <w:rPr>
                <w:lang w:val="fr-FR"/>
              </w:rPr>
              <w:t xml:space="preserve"> </w:t>
            </w:r>
            <w:r w:rsidR="004063EB">
              <w:rPr>
                <w:lang w:val="fr-FR"/>
              </w:rPr>
              <w:t xml:space="preserve">de l’appareil car </w:t>
            </w:r>
            <w:r w:rsidR="00E06DB4">
              <w:rPr>
                <w:lang w:val="fr-FR"/>
              </w:rPr>
              <w:t xml:space="preserve">il </w:t>
            </w:r>
            <w:r w:rsidR="004063EB">
              <w:rPr>
                <w:lang w:val="fr-FR"/>
              </w:rPr>
              <w:t>doit être débloqué par un code PIN.</w:t>
            </w:r>
          </w:p>
          <w:p w14:paraId="6E87DA72" w14:textId="77777777" w:rsidR="00E06DB4" w:rsidRDefault="00E06DB4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0FD4F52" w14:textId="570CB64E" w:rsidR="00DB3723" w:rsidRDefault="00DB3723" w:rsidP="00E06DB4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Moyens d’authentification : appareil mobile + secret (</w:t>
            </w:r>
            <w:r w:rsidR="00F60E93">
              <w:rPr>
                <w:lang w:val="fr-FR"/>
              </w:rPr>
              <w:t>code PIN | empreinte etc …)</w:t>
            </w:r>
          </w:p>
        </w:tc>
      </w:tr>
    </w:tbl>
    <w:p w14:paraId="2356D0AE" w14:textId="77777777" w:rsidR="00E33E67" w:rsidRDefault="00E33E67" w:rsidP="00384425">
      <w:pPr>
        <w:pStyle w:val="Sansinterligne"/>
      </w:pPr>
    </w:p>
    <w:p w14:paraId="0CC1F093" w14:textId="77777777" w:rsidR="00384425" w:rsidRDefault="007428E5" w:rsidP="00384425">
      <w:pPr>
        <w:pStyle w:val="Sansinterligne"/>
        <w:rPr>
          <w:lang w:val="fr-FR"/>
        </w:rPr>
      </w:pPr>
      <w:hyperlink r:id="rId24" w:history="1">
        <w:r w:rsidR="00384425">
          <w:rPr>
            <w:rStyle w:val="Lienhypertexte"/>
          </w:rPr>
          <w:t>https://ldapwiki.com/wiki/Identity%20Assurance%20Level</w:t>
        </w:r>
      </w:hyperlink>
      <w:r w:rsidR="00384425">
        <w:rPr>
          <w:lang w:val="fr-FR"/>
        </w:rPr>
        <w:t xml:space="preserve"> </w:t>
      </w:r>
    </w:p>
    <w:p w14:paraId="54CFE867" w14:textId="77777777" w:rsidR="0081711E" w:rsidRDefault="0081711E" w:rsidP="00EB4BCD">
      <w:pPr>
        <w:pStyle w:val="Sansinterligne"/>
        <w:rPr>
          <w:lang w:val="fr-FR"/>
        </w:rPr>
      </w:pPr>
    </w:p>
    <w:p w14:paraId="56694297" w14:textId="1B809FC4" w:rsidR="00C671BB" w:rsidRDefault="00DA3F46" w:rsidP="009C1B67">
      <w:pPr>
        <w:pStyle w:val="Titre4"/>
        <w:rPr>
          <w:lang w:val="fr-FR"/>
        </w:rPr>
      </w:pPr>
      <w:r>
        <w:rPr>
          <w:lang w:val="fr-FR"/>
        </w:rPr>
        <w:t>Le scope offline_access</w:t>
      </w:r>
    </w:p>
    <w:p w14:paraId="1F2C76CB" w14:textId="77777777" w:rsidR="00C671BB" w:rsidRDefault="00C671BB" w:rsidP="00C671BB">
      <w:pPr>
        <w:pStyle w:val="Sansinterligne"/>
        <w:rPr>
          <w:lang w:val="fr-FR"/>
        </w:rPr>
      </w:pPr>
    </w:p>
    <w:p w14:paraId="07D61EB8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Le scope « </w:t>
      </w:r>
      <w:r w:rsidRPr="00167A8F">
        <w:rPr>
          <w:i/>
          <w:lang w:val="fr-FR"/>
        </w:rPr>
        <w:t>offline_access</w:t>
      </w:r>
      <w:r>
        <w:rPr>
          <w:lang w:val="fr-FR"/>
        </w:rPr>
        <w:t> » est utilisé afin de récupérer un « </w:t>
      </w:r>
      <w:r w:rsidRPr="00BC3929">
        <w:rPr>
          <w:i/>
          <w:lang w:val="fr-FR"/>
        </w:rPr>
        <w:t>refresh token</w:t>
      </w:r>
      <w:r>
        <w:rPr>
          <w:lang w:val="fr-FR"/>
        </w:rPr>
        <w:t> ». Ce dernier est utilisé afin de récupérer un « </w:t>
      </w:r>
      <w:r w:rsidRPr="000D41A9">
        <w:rPr>
          <w:i/>
          <w:lang w:val="fr-FR"/>
        </w:rPr>
        <w:t>access token</w:t>
      </w:r>
      <w:r>
        <w:rPr>
          <w:lang w:val="fr-FR"/>
        </w:rPr>
        <w:t xml:space="preserve"> » qui sera utilisé pour récupérer les informations de l’utilisateur même si ce dernier n’est pas connecté. </w:t>
      </w:r>
    </w:p>
    <w:p w14:paraId="3C652B92" w14:textId="77777777" w:rsidR="00C671BB" w:rsidRDefault="00C671BB" w:rsidP="00C671BB">
      <w:pPr>
        <w:pStyle w:val="Sansinterligne"/>
        <w:rPr>
          <w:lang w:val="fr-FR"/>
        </w:rPr>
      </w:pPr>
    </w:p>
    <w:p w14:paraId="104558C2" w14:textId="77777777" w:rsidR="00C671BB" w:rsidRDefault="00C671BB" w:rsidP="00C671BB">
      <w:pPr>
        <w:pStyle w:val="Sansinterligne"/>
        <w:rPr>
          <w:lang w:val="fr-FR"/>
        </w:rPr>
      </w:pPr>
      <w:r>
        <w:rPr>
          <w:lang w:val="fr-FR"/>
        </w:rPr>
        <w:t>Lorsque le serveur d’autorisation reçoit le scope « </w:t>
      </w:r>
      <w:r w:rsidRPr="00CC7485">
        <w:rPr>
          <w:i/>
          <w:lang w:val="fr-FR"/>
        </w:rPr>
        <w:t>offline_access</w:t>
      </w:r>
      <w:r>
        <w:rPr>
          <w:lang w:val="fr-FR"/>
        </w:rPr>
        <w:t> », les vérifications suivantes sont effectuées :</w:t>
      </w:r>
    </w:p>
    <w:p w14:paraId="4F6AC059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S’assurer que le paramètre « prompt » contient « consent ». Ignorer le scope « offline_access ».</w:t>
      </w:r>
    </w:p>
    <w:p w14:paraId="4D62072C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Doit avoir le consent de tous les clients d’utiliser un «</w:t>
      </w:r>
      <w:r w:rsidRPr="00C42CC2">
        <w:rPr>
          <w:i/>
          <w:lang w:val="fr-FR"/>
        </w:rPr>
        <w:t>offline_access</w:t>
      </w:r>
      <w:r>
        <w:rPr>
          <w:lang w:val="fr-FR"/>
        </w:rPr>
        <w:t> ».</w:t>
      </w:r>
    </w:p>
    <w:p w14:paraId="44BA11F4" w14:textId="77777777" w:rsidR="00C671BB" w:rsidRDefault="00C671BB" w:rsidP="00C671BB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Le scope doit être ignoré sauf si le response_type = code.</w:t>
      </w:r>
    </w:p>
    <w:p w14:paraId="6FC40249" w14:textId="77777777" w:rsidR="00BE7BDB" w:rsidRDefault="00BE7BDB" w:rsidP="007719BC">
      <w:pPr>
        <w:pStyle w:val="Sansinterligne"/>
      </w:pPr>
    </w:p>
    <w:p w14:paraId="7B13CA9A" w14:textId="77777777" w:rsidR="007719BC" w:rsidRDefault="00B74087" w:rsidP="00B74087">
      <w:pPr>
        <w:pStyle w:val="Titre2"/>
      </w:pPr>
      <w:r>
        <w:t>Paramètre d’un identity token</w:t>
      </w:r>
    </w:p>
    <w:p w14:paraId="41506344" w14:textId="77777777" w:rsidR="00B74087" w:rsidRDefault="00B74087" w:rsidP="007719BC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203"/>
        <w:gridCol w:w="3021"/>
        <w:gridCol w:w="2792"/>
      </w:tblGrid>
      <w:tr w:rsidR="00ED04F5" w14:paraId="0A09A245" w14:textId="498A3FE5" w:rsidTr="00A96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868ED5C" w14:textId="4DE10396" w:rsidR="00ED04F5" w:rsidRDefault="00ED04F5" w:rsidP="00595E36">
            <w:pPr>
              <w:pStyle w:val="Sansinterligne"/>
              <w:jc w:val="center"/>
            </w:pPr>
            <w:r>
              <w:t>Paramètres</w:t>
            </w:r>
          </w:p>
        </w:tc>
        <w:tc>
          <w:tcPr>
            <w:tcW w:w="3021" w:type="dxa"/>
          </w:tcPr>
          <w:p w14:paraId="7C66AD0C" w14:textId="5FDF5C3A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Règles</w:t>
            </w:r>
          </w:p>
        </w:tc>
        <w:tc>
          <w:tcPr>
            <w:tcW w:w="2792" w:type="dxa"/>
          </w:tcPr>
          <w:p w14:paraId="57C207CF" w14:textId="56233C24" w:rsidR="00ED04F5" w:rsidRDefault="00ED04F5" w:rsidP="00595E3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Supporté</w:t>
            </w:r>
          </w:p>
        </w:tc>
      </w:tr>
      <w:tr w:rsidR="00ED04F5" w14:paraId="6BEB288C" w14:textId="49B28550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060FA72" w14:textId="0D2DA88E" w:rsidR="00ED04F5" w:rsidRDefault="00594BA4" w:rsidP="007719BC">
            <w:pPr>
              <w:pStyle w:val="Sansinterligne"/>
            </w:pPr>
            <w:r>
              <w:t>i</w:t>
            </w:r>
            <w:r w:rsidR="00D351B2">
              <w:t>ss</w:t>
            </w:r>
          </w:p>
        </w:tc>
        <w:tc>
          <w:tcPr>
            <w:tcW w:w="3021" w:type="dxa"/>
          </w:tcPr>
          <w:p w14:paraId="43749E56" w14:textId="26F0F737" w:rsidR="00ED04F5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du fournisseur d’identité</w:t>
            </w:r>
          </w:p>
        </w:tc>
        <w:tc>
          <w:tcPr>
            <w:tcW w:w="2792" w:type="dxa"/>
          </w:tcPr>
          <w:p w14:paraId="60B1243A" w14:textId="4D9340C8" w:rsidR="00ED04F5" w:rsidRDefault="008F7D8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F7D84" w14:paraId="327D5908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1941835" w14:textId="3E69E02D" w:rsidR="008F7D84" w:rsidRDefault="00CC3B13" w:rsidP="007719BC">
            <w:pPr>
              <w:pStyle w:val="Sansinterligne"/>
            </w:pPr>
            <w:r>
              <w:t>sub</w:t>
            </w:r>
          </w:p>
        </w:tc>
        <w:tc>
          <w:tcPr>
            <w:tcW w:w="3021" w:type="dxa"/>
          </w:tcPr>
          <w:p w14:paraId="09719E4C" w14:textId="75B8ABA0" w:rsidR="008F7D84" w:rsidRDefault="003C5C3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CC3B13">
              <w:t>dentifiant unique de l’utilisateur final</w:t>
            </w:r>
          </w:p>
        </w:tc>
        <w:tc>
          <w:tcPr>
            <w:tcW w:w="2792" w:type="dxa"/>
          </w:tcPr>
          <w:p w14:paraId="66D27271" w14:textId="00B23CA5" w:rsidR="008F7D84" w:rsidRDefault="00CC3B1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7920DA9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07762DF8" w14:textId="7B6EE0E0" w:rsidR="00CC3B13" w:rsidRDefault="00CC3B13" w:rsidP="007719BC">
            <w:pPr>
              <w:pStyle w:val="Sansinterligne"/>
            </w:pPr>
            <w:r>
              <w:t>aud</w:t>
            </w:r>
          </w:p>
        </w:tc>
        <w:tc>
          <w:tcPr>
            <w:tcW w:w="3021" w:type="dxa"/>
          </w:tcPr>
          <w:p w14:paraId="5BCE3059" w14:textId="0E1FE97B" w:rsidR="00CC3B13" w:rsidRDefault="00A82477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Contient le </w:t>
            </w:r>
            <w:r w:rsidRPr="00221D65">
              <w:rPr>
                <w:i/>
                <w:iCs/>
              </w:rPr>
              <w:t>client_id</w:t>
            </w:r>
            <w:r>
              <w:t xml:space="preserve"> du relying party.</w:t>
            </w:r>
            <w:r w:rsidR="00614369">
              <w:t xml:space="preserve"> Indique la liste des clients qui peuvent consommer l’id_token</w:t>
            </w:r>
          </w:p>
        </w:tc>
        <w:tc>
          <w:tcPr>
            <w:tcW w:w="2792" w:type="dxa"/>
          </w:tcPr>
          <w:p w14:paraId="1021BB73" w14:textId="7090A5AB" w:rsidR="00CC3B13" w:rsidRDefault="00CC3B1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CC3B13" w14:paraId="31C1060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4DC966FC" w14:textId="339BC5B9" w:rsidR="00CC3B13" w:rsidRDefault="002676AA" w:rsidP="007719BC">
            <w:pPr>
              <w:pStyle w:val="Sansinterligne"/>
            </w:pPr>
            <w:r>
              <w:t>e</w:t>
            </w:r>
            <w:r w:rsidR="0014470C">
              <w:t>xp</w:t>
            </w:r>
          </w:p>
        </w:tc>
        <w:tc>
          <w:tcPr>
            <w:tcW w:w="3021" w:type="dxa"/>
          </w:tcPr>
          <w:p w14:paraId="4280AFE2" w14:textId="7F3B29BA" w:rsidR="00CC3B13" w:rsidRDefault="0014470C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d’expiration. </w:t>
            </w:r>
            <w:r w:rsidR="00872D04">
              <w:t>N</w:t>
            </w:r>
            <w:r w:rsidR="00872D04" w:rsidRPr="00872D04">
              <w:t xml:space="preserve">ombre de secondes écoulées depuis le 1er </w:t>
            </w:r>
            <w:r w:rsidR="00872D04" w:rsidRPr="00872D04">
              <w:lastRenderedPageBreak/>
              <w:t>janvier 1970</w:t>
            </w:r>
          </w:p>
        </w:tc>
        <w:tc>
          <w:tcPr>
            <w:tcW w:w="2792" w:type="dxa"/>
          </w:tcPr>
          <w:p w14:paraId="5DE83EE0" w14:textId="3345F825" w:rsidR="00CC3B13" w:rsidRDefault="00872D04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OK</w:t>
            </w:r>
          </w:p>
        </w:tc>
      </w:tr>
      <w:tr w:rsidR="002676AA" w14:paraId="7EF3EAD3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AB99B72" w14:textId="11FF6A2E" w:rsidR="002676AA" w:rsidRDefault="00052108" w:rsidP="007719BC">
            <w:pPr>
              <w:pStyle w:val="Sansinterligne"/>
            </w:pPr>
            <w:r>
              <w:t>i</w:t>
            </w:r>
            <w:r w:rsidR="002676AA">
              <w:t>at</w:t>
            </w:r>
          </w:p>
        </w:tc>
        <w:tc>
          <w:tcPr>
            <w:tcW w:w="3021" w:type="dxa"/>
          </w:tcPr>
          <w:p w14:paraId="6D8D56FA" w14:textId="7ECAB87A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création. Nombre de secondes écoulées depuis le 1</w:t>
            </w:r>
            <w:r w:rsidRPr="00052108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624EAA9B" w14:textId="17A9AEF2" w:rsidR="002676AA" w:rsidRDefault="00052108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80E7DC2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 w:val="restart"/>
          </w:tcPr>
          <w:p w14:paraId="6F833436" w14:textId="71E03591" w:rsidR="00150793" w:rsidRDefault="00150793" w:rsidP="007719BC">
            <w:pPr>
              <w:pStyle w:val="Sansinterligne"/>
            </w:pPr>
            <w:r>
              <w:t>auth_time</w:t>
            </w:r>
          </w:p>
        </w:tc>
        <w:tc>
          <w:tcPr>
            <w:tcW w:w="3021" w:type="dxa"/>
          </w:tcPr>
          <w:p w14:paraId="1776FC6C" w14:textId="4BAD468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d’authentification de l’utilisateur. Nombre de secondes écoulées depuis le 1</w:t>
            </w:r>
            <w:r w:rsidRPr="00E004B9">
              <w:rPr>
                <w:vertAlign w:val="superscript"/>
              </w:rPr>
              <w:t>ier</w:t>
            </w:r>
            <w:r>
              <w:t xml:space="preserve"> janvier 1970</w:t>
            </w:r>
          </w:p>
        </w:tc>
        <w:tc>
          <w:tcPr>
            <w:tcW w:w="2792" w:type="dxa"/>
          </w:tcPr>
          <w:p w14:paraId="4ABE7800" w14:textId="3A25DAAB" w:rsidR="00150793" w:rsidRDefault="00150793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150793" w14:paraId="09FD5264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Merge/>
          </w:tcPr>
          <w:p w14:paraId="008D3AD1" w14:textId="77777777" w:rsidR="00150793" w:rsidRDefault="00150793" w:rsidP="007719BC">
            <w:pPr>
              <w:pStyle w:val="Sansinterligne"/>
            </w:pPr>
          </w:p>
        </w:tc>
        <w:tc>
          <w:tcPr>
            <w:tcW w:w="3021" w:type="dxa"/>
          </w:tcPr>
          <w:p w14:paraId="45160784" w14:textId="6A007748" w:rsidR="00150793" w:rsidRDefault="00150793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Lorsque le paramètre max_age est renseigné alors auth_time doit être renseigné</w:t>
            </w:r>
          </w:p>
        </w:tc>
        <w:tc>
          <w:tcPr>
            <w:tcW w:w="2792" w:type="dxa"/>
          </w:tcPr>
          <w:p w14:paraId="792B3781" w14:textId="62A6D6CB" w:rsidR="00150793" w:rsidRDefault="006452B1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5D62" w14:paraId="474C7CDC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3EEEA6E0" w14:textId="62FA5874" w:rsidR="00A65D62" w:rsidRDefault="00ED447A" w:rsidP="007719BC">
            <w:pPr>
              <w:pStyle w:val="Sansinterligne"/>
            </w:pPr>
            <w:r>
              <w:t>nonce</w:t>
            </w:r>
          </w:p>
        </w:tc>
        <w:tc>
          <w:tcPr>
            <w:tcW w:w="3021" w:type="dxa"/>
          </w:tcPr>
          <w:p w14:paraId="6484A2BC" w14:textId="0A527303" w:rsidR="00A65D62" w:rsidRDefault="0016138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requête possède nonce, alors la valeur doit être incluse dans l’id_token</w:t>
            </w:r>
          </w:p>
        </w:tc>
        <w:tc>
          <w:tcPr>
            <w:tcW w:w="2792" w:type="dxa"/>
          </w:tcPr>
          <w:p w14:paraId="4F63EB73" w14:textId="4A7EE8A3" w:rsidR="00A65D62" w:rsidRDefault="0044574D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3C5C30" w14:paraId="6FC902D1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E91427E" w14:textId="52902A84" w:rsidR="003C5C30" w:rsidRDefault="003C5C30" w:rsidP="007719BC">
            <w:pPr>
              <w:pStyle w:val="Sansinterligne"/>
            </w:pPr>
            <w:r>
              <w:t>azp</w:t>
            </w:r>
          </w:p>
        </w:tc>
        <w:tc>
          <w:tcPr>
            <w:tcW w:w="3021" w:type="dxa"/>
          </w:tcPr>
          <w:p w14:paraId="25B0E0EC" w14:textId="66BF7458" w:rsidR="003C5C30" w:rsidRDefault="00FC00BF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 client pouvant présenter l’</w:t>
            </w:r>
            <w:r w:rsidRPr="003B66B9">
              <w:rPr>
                <w:i/>
                <w:iCs/>
              </w:rPr>
              <w:t>id_token</w:t>
            </w:r>
            <w:r>
              <w:t>.</w:t>
            </w:r>
            <w:r w:rsidR="00B10EB4">
              <w:t xml:space="preserve"> Utile dans le cas où un client transfère un token à un autre client</w:t>
            </w:r>
          </w:p>
        </w:tc>
        <w:tc>
          <w:tcPr>
            <w:tcW w:w="2792" w:type="dxa"/>
          </w:tcPr>
          <w:p w14:paraId="0DB18F09" w14:textId="08AC67B0" w:rsidR="003C5C30" w:rsidRDefault="00B10EB4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53AF8929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23FB77F" w14:textId="11F20132" w:rsidR="00847046" w:rsidRDefault="000C0361" w:rsidP="007719BC">
            <w:pPr>
              <w:pStyle w:val="Sansinterligne"/>
            </w:pPr>
            <w:r>
              <w:t>a</w:t>
            </w:r>
            <w:r w:rsidR="00847046">
              <w:t>t_hash</w:t>
            </w:r>
          </w:p>
        </w:tc>
        <w:tc>
          <w:tcPr>
            <w:tcW w:w="3021" w:type="dxa"/>
          </w:tcPr>
          <w:p w14:paraId="016F3C16" w14:textId="7136E1FB" w:rsidR="00847046" w:rsidRDefault="00E96259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 (access token)</w:t>
            </w:r>
          </w:p>
        </w:tc>
        <w:tc>
          <w:tcPr>
            <w:tcW w:w="2792" w:type="dxa"/>
          </w:tcPr>
          <w:p w14:paraId="2360CD45" w14:textId="5E8AFC24" w:rsidR="00847046" w:rsidRDefault="005807C6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847046" w14:paraId="09320720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195A0681" w14:textId="73A8E26B" w:rsidR="00847046" w:rsidRDefault="000C0361" w:rsidP="007719BC">
            <w:pPr>
              <w:pStyle w:val="Sansinterligne"/>
            </w:pPr>
            <w:r>
              <w:t>c</w:t>
            </w:r>
            <w:r w:rsidR="00847046">
              <w:t>_hash</w:t>
            </w:r>
          </w:p>
        </w:tc>
        <w:tc>
          <w:tcPr>
            <w:tcW w:w="3021" w:type="dxa"/>
          </w:tcPr>
          <w:p w14:paraId="2DB83870" w14:textId="40B8EAFB" w:rsidR="00847046" w:rsidRDefault="00E96259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HASH (</w:t>
            </w:r>
            <w:r w:rsidR="008908AC">
              <w:t>authorization code</w:t>
            </w:r>
            <w:r>
              <w:t>)</w:t>
            </w:r>
          </w:p>
        </w:tc>
        <w:tc>
          <w:tcPr>
            <w:tcW w:w="2792" w:type="dxa"/>
          </w:tcPr>
          <w:p w14:paraId="0F59F5A9" w14:textId="05665A8D" w:rsidR="00847046" w:rsidRDefault="005807C6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5FF81481" w14:textId="77777777" w:rsidTr="00A96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2D213F97" w14:textId="39D97C12" w:rsidR="00F56060" w:rsidRDefault="00F56060" w:rsidP="007719BC">
            <w:pPr>
              <w:pStyle w:val="Sansinterligne"/>
            </w:pPr>
            <w:r>
              <w:t>acr</w:t>
            </w:r>
          </w:p>
        </w:tc>
        <w:tc>
          <w:tcPr>
            <w:tcW w:w="3021" w:type="dxa"/>
          </w:tcPr>
          <w:p w14:paraId="6F915E84" w14:textId="6779814D" w:rsidR="00F56060" w:rsidRDefault="00F56060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niveau d’authentification</w:t>
            </w:r>
          </w:p>
        </w:tc>
        <w:tc>
          <w:tcPr>
            <w:tcW w:w="2792" w:type="dxa"/>
          </w:tcPr>
          <w:p w14:paraId="36E3E5EA" w14:textId="3059D572" w:rsidR="00F56060" w:rsidRDefault="00FE0675" w:rsidP="007719B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F56060" w14:paraId="06D65718" w14:textId="77777777" w:rsidTr="00A96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7F9D09E6" w14:textId="67D7E58B" w:rsidR="00F56060" w:rsidRDefault="00F56060" w:rsidP="007719BC">
            <w:pPr>
              <w:pStyle w:val="Sansinterligne"/>
            </w:pPr>
            <w:r>
              <w:t>amr</w:t>
            </w:r>
          </w:p>
        </w:tc>
        <w:tc>
          <w:tcPr>
            <w:tcW w:w="3021" w:type="dxa"/>
          </w:tcPr>
          <w:p w14:paraId="4691C66C" w14:textId="608DFDAE" w:rsidR="00F56060" w:rsidRDefault="00F56060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les moyens d’authentification qui ont été utilisés</w:t>
            </w:r>
          </w:p>
        </w:tc>
        <w:tc>
          <w:tcPr>
            <w:tcW w:w="2792" w:type="dxa"/>
          </w:tcPr>
          <w:p w14:paraId="6175FF77" w14:textId="7C79CBC0" w:rsidR="00F56060" w:rsidRDefault="00FE0675" w:rsidP="007719B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14:paraId="5B5450F8" w14:textId="77777777" w:rsidR="00984CC8" w:rsidRDefault="00984CC8" w:rsidP="00984CC8">
      <w:pPr>
        <w:pStyle w:val="Sansinterligne"/>
        <w:rPr>
          <w:lang w:val="fr-FR"/>
        </w:rPr>
      </w:pPr>
    </w:p>
    <w:p w14:paraId="4CB32098" w14:textId="77777777" w:rsidR="00984CC8" w:rsidRDefault="00984CC8" w:rsidP="00A57051">
      <w:pPr>
        <w:pStyle w:val="Titre3"/>
        <w:rPr>
          <w:lang w:val="fr-FR"/>
        </w:rPr>
      </w:pPr>
      <w:r>
        <w:rPr>
          <w:lang w:val="fr-FR"/>
        </w:rPr>
        <w:t>Subject identifier types</w:t>
      </w:r>
    </w:p>
    <w:p w14:paraId="0EF653A5" w14:textId="77777777" w:rsidR="00984CC8" w:rsidRDefault="00984CC8" w:rsidP="00984CC8">
      <w:pPr>
        <w:pStyle w:val="Sansinterligne"/>
        <w:rPr>
          <w:lang w:val="fr-FR"/>
        </w:rPr>
      </w:pPr>
    </w:p>
    <w:p w14:paraId="1AF38E0D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Public</w:t>
      </w:r>
    </w:p>
    <w:p w14:paraId="0C9D498A" w14:textId="77777777" w:rsidR="00984CC8" w:rsidRDefault="00984CC8" w:rsidP="00984CC8">
      <w:pPr>
        <w:pStyle w:val="Sansinterligne"/>
        <w:rPr>
          <w:lang w:val="fr-FR"/>
        </w:rPr>
      </w:pPr>
    </w:p>
    <w:p w14:paraId="091AEB2F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le même « subject » pour tous les clients.</w:t>
      </w:r>
    </w:p>
    <w:p w14:paraId="68BD1874" w14:textId="77777777" w:rsidR="00984CC8" w:rsidRDefault="00984CC8" w:rsidP="00984CC8">
      <w:pPr>
        <w:pStyle w:val="Sansinterligne"/>
        <w:rPr>
          <w:lang w:val="fr-FR"/>
        </w:rPr>
      </w:pPr>
    </w:p>
    <w:p w14:paraId="396004B0" w14:textId="77777777" w:rsidR="00984CC8" w:rsidRDefault="00984CC8" w:rsidP="00A57051">
      <w:pPr>
        <w:pStyle w:val="Titre4"/>
        <w:rPr>
          <w:lang w:val="fr-FR"/>
        </w:rPr>
      </w:pPr>
      <w:r>
        <w:rPr>
          <w:lang w:val="fr-FR"/>
        </w:rPr>
        <w:t>Pairewise</w:t>
      </w:r>
    </w:p>
    <w:p w14:paraId="33A0B904" w14:textId="77777777" w:rsidR="00984CC8" w:rsidRDefault="00984CC8" w:rsidP="00984CC8">
      <w:pPr>
        <w:pStyle w:val="Sansinterligne"/>
        <w:rPr>
          <w:lang w:val="fr-FR"/>
        </w:rPr>
      </w:pPr>
    </w:p>
    <w:p w14:paraId="37E6A991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Un sujet différent est généré par client, afin d’éviter une corrélation involontaire, laisser la possibilité d’exécuter des actions sans avoir la permission.</w:t>
      </w:r>
    </w:p>
    <w:p w14:paraId="2703F4B9" w14:textId="77777777" w:rsidR="00984CC8" w:rsidRDefault="00984CC8" w:rsidP="00984CC8">
      <w:pPr>
        <w:pStyle w:val="Sansinterligne"/>
        <w:rPr>
          <w:lang w:val="fr-FR"/>
        </w:rPr>
      </w:pPr>
    </w:p>
    <w:p w14:paraId="5DD016E6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Règles :</w:t>
      </w:r>
    </w:p>
    <w:p w14:paraId="130B708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la propriété « </w:t>
      </w:r>
      <w:r w:rsidRPr="001F21B8">
        <w:rPr>
          <w:i/>
          <w:lang w:val="fr-FR"/>
        </w:rPr>
        <w:t>sector_identifier_uri</w:t>
      </w:r>
      <w:r>
        <w:rPr>
          <w:lang w:val="fr-FR"/>
        </w:rPr>
        <w:t> » n’a pas été renseignée par le client alors il faut utiliser « </w:t>
      </w:r>
      <w:r w:rsidRPr="00940CDA">
        <w:rPr>
          <w:i/>
          <w:lang w:val="fr-FR"/>
        </w:rPr>
        <w:t>redirect_uris</w:t>
      </w:r>
      <w:r>
        <w:rPr>
          <w:lang w:val="fr-FR"/>
        </w:rPr>
        <w:t> ». Si plus d’un hôte distinct est spécifié dans la propriété « </w:t>
      </w:r>
      <w:r w:rsidRPr="000175E4">
        <w:rPr>
          <w:i/>
          <w:lang w:val="fr-FR"/>
        </w:rPr>
        <w:t>redirect_uris</w:t>
      </w:r>
      <w:r>
        <w:rPr>
          <w:lang w:val="fr-FR"/>
        </w:rPr>
        <w:t> » alors le client doit impérativement enregistrer sa propriété « </w:t>
      </w:r>
      <w:r w:rsidRPr="000175E4">
        <w:rPr>
          <w:i/>
          <w:lang w:val="fr-FR"/>
        </w:rPr>
        <w:t>sector_identifier_uri</w:t>
      </w:r>
      <w:r>
        <w:rPr>
          <w:lang w:val="fr-FR"/>
        </w:rPr>
        <w:t xml:space="preserve"> ». </w:t>
      </w:r>
    </w:p>
    <w:p w14:paraId="38E82E34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Si « </w:t>
      </w:r>
      <w:r w:rsidRPr="00C13FBA">
        <w:rPr>
          <w:i/>
          <w:lang w:val="fr-FR"/>
        </w:rPr>
        <w:t>sector_identifier_uri</w:t>
      </w:r>
      <w:r>
        <w:rPr>
          <w:lang w:val="fr-FR"/>
        </w:rPr>
        <w:t> » est renseigné alors son hôte est utilisé comme identifiant de secteur. Cette valeur est utilisée pour calculer l’identifiant « pairwise ».</w:t>
      </w:r>
    </w:p>
    <w:p w14:paraId="3E4147D9" w14:textId="77777777" w:rsidR="00984CC8" w:rsidRDefault="00984CC8" w:rsidP="00984CC8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« </w:t>
      </w:r>
      <w:r w:rsidRPr="00225917">
        <w:rPr>
          <w:i/>
          <w:lang w:val="fr-FR"/>
        </w:rPr>
        <w:t>sector_identifier_uri</w:t>
      </w:r>
      <w:r>
        <w:rPr>
          <w:lang w:val="fr-FR"/>
        </w:rPr>
        <w:t> » doit être une URL « </w:t>
      </w:r>
      <w:r w:rsidRPr="00404462">
        <w:rPr>
          <w:i/>
          <w:lang w:val="fr-FR"/>
        </w:rPr>
        <w:t>https</w:t>
      </w:r>
      <w:r>
        <w:rPr>
          <w:lang w:val="fr-FR"/>
        </w:rPr>
        <w:t> » qui pointe sur un fichier JSON contenant une liste de « </w:t>
      </w:r>
      <w:r w:rsidRPr="00B81440">
        <w:rPr>
          <w:i/>
          <w:lang w:val="fr-FR"/>
        </w:rPr>
        <w:t>redirect_uri</w:t>
      </w:r>
      <w:r>
        <w:rPr>
          <w:lang w:val="fr-FR"/>
        </w:rPr>
        <w:t> ». Cette liste doit être incluse dans « </w:t>
      </w:r>
      <w:r w:rsidRPr="004743E6">
        <w:rPr>
          <w:i/>
          <w:lang w:val="fr-FR"/>
        </w:rPr>
        <w:t>redirect_uris</w:t>
      </w:r>
      <w:r>
        <w:rPr>
          <w:lang w:val="fr-FR"/>
        </w:rPr>
        <w:t> ».</w:t>
      </w:r>
    </w:p>
    <w:p w14:paraId="696E2A31" w14:textId="77777777" w:rsidR="00984CC8" w:rsidRDefault="00984CC8" w:rsidP="00984CC8">
      <w:pPr>
        <w:pStyle w:val="Sansinterligne"/>
        <w:rPr>
          <w:lang w:val="fr-FR"/>
        </w:rPr>
      </w:pPr>
    </w:p>
    <w:p w14:paraId="42559C4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La propriété « </w:t>
      </w:r>
      <w:r w:rsidRPr="007B7A0C">
        <w:rPr>
          <w:i/>
          <w:lang w:val="fr-FR"/>
        </w:rPr>
        <w:t>sector_identifier_uri</w:t>
      </w:r>
      <w:r>
        <w:rPr>
          <w:lang w:val="fr-FR"/>
        </w:rPr>
        <w:t xml:space="preserve"> » est utilisée afin qu’un regroupement de sites puisse avoir un « subject » consistant. </w:t>
      </w:r>
    </w:p>
    <w:p w14:paraId="69582627" w14:textId="77777777" w:rsidR="00984CC8" w:rsidRDefault="00984CC8" w:rsidP="00984CC8">
      <w:pPr>
        <w:pStyle w:val="Sansinterligne"/>
        <w:rPr>
          <w:lang w:val="fr-FR"/>
        </w:rPr>
      </w:pPr>
    </w:p>
    <w:p w14:paraId="75BC9D60" w14:textId="77777777" w:rsidR="00984CC8" w:rsidRDefault="00984CC8" w:rsidP="00984CC8">
      <w:pPr>
        <w:pStyle w:val="Sansinterligne"/>
        <w:rPr>
          <w:lang w:val="fr-FR"/>
        </w:rPr>
      </w:pPr>
      <w:r>
        <w:rPr>
          <w:lang w:val="fr-FR"/>
        </w:rPr>
        <w:t>Fournit la possibilité de regrouper un ensemble de services. Permet à l’administrateur du service de pouvoir changer le nom de domaine sans avoir besoin de réenregistrer tous les utilisateurs.</w:t>
      </w:r>
    </w:p>
    <w:p w14:paraId="17B15114" w14:textId="77777777" w:rsidR="001279F3" w:rsidRDefault="001279F3" w:rsidP="007719BC">
      <w:pPr>
        <w:pStyle w:val="Sansinterligne"/>
      </w:pPr>
    </w:p>
    <w:p w14:paraId="206EAAE5" w14:textId="3D351E8F" w:rsidR="00F951BE" w:rsidRDefault="00E14BF8" w:rsidP="002F475E">
      <w:pPr>
        <w:pStyle w:val="Titre2"/>
      </w:pPr>
      <w:r>
        <w:t>Service UserInfo</w:t>
      </w:r>
    </w:p>
    <w:p w14:paraId="307730E7" w14:textId="77777777" w:rsidR="00040555" w:rsidRDefault="00040555" w:rsidP="007719BC">
      <w:pPr>
        <w:pStyle w:val="Sansinterligne"/>
      </w:pPr>
    </w:p>
    <w:p w14:paraId="2F563954" w14:textId="779BBBE1" w:rsidR="00311530" w:rsidRDefault="00311530" w:rsidP="007719BC">
      <w:pPr>
        <w:pStyle w:val="Sansinterligne"/>
      </w:pPr>
      <w:r>
        <w:t>Par défa</w:t>
      </w:r>
      <w:r w:rsidR="00D4213D">
        <w:t>ut le endpoint UserInfo retourn</w:t>
      </w:r>
      <w:r w:rsidR="00EC4606">
        <w:t>e</w:t>
      </w:r>
      <w:r>
        <w:t xml:space="preserve"> les « claims » dans un objet JSON sauf </w:t>
      </w:r>
      <w:r w:rsidR="003B3E46">
        <w:t>si la génération d’un token JWT a été demandé</w:t>
      </w:r>
      <w:r w:rsidR="007549A5">
        <w:t>e</w:t>
      </w:r>
      <w:r w:rsidR="003B3E46">
        <w:t xml:space="preserve"> explicitement </w:t>
      </w:r>
      <w:r w:rsidR="00C77502">
        <w:t>durant</w:t>
      </w:r>
      <w:r w:rsidR="003B3E46">
        <w:t xml:space="preserve"> l’enregistrement du client.</w:t>
      </w:r>
    </w:p>
    <w:p w14:paraId="7583916B" w14:textId="77777777" w:rsidR="00311530" w:rsidRPr="00EC4606" w:rsidRDefault="00311530" w:rsidP="00311530">
      <w:pPr>
        <w:pStyle w:val="Sansinterligne"/>
        <w:rPr>
          <w:lang w:val="fr-FR"/>
        </w:rPr>
      </w:pPr>
    </w:p>
    <w:p w14:paraId="67018439" w14:textId="443F8002" w:rsidR="00155931" w:rsidRPr="005630FA" w:rsidRDefault="00BC01A0" w:rsidP="00155931">
      <w:pPr>
        <w:pStyle w:val="Sansinterligne"/>
        <w:rPr>
          <w:lang w:val="fr-FR"/>
        </w:rPr>
      </w:pPr>
      <w:r w:rsidRPr="00BC01A0">
        <w:rPr>
          <w:lang w:val="fr-FR"/>
        </w:rPr>
        <w:t>Lorsqu’un claim n</w:t>
      </w:r>
      <w:r w:rsidR="005630FA">
        <w:rPr>
          <w:lang w:val="fr-FR"/>
        </w:rPr>
        <w:t>’est p</w:t>
      </w:r>
      <w:r w:rsidRPr="00BC01A0">
        <w:rPr>
          <w:lang w:val="fr-FR"/>
        </w:rPr>
        <w:t xml:space="preserve">as </w:t>
      </w:r>
      <w:r w:rsidR="005630FA">
        <w:rPr>
          <w:lang w:val="fr-FR"/>
        </w:rPr>
        <w:t>pré</w:t>
      </w:r>
      <w:r w:rsidRPr="00BC01A0">
        <w:rPr>
          <w:lang w:val="fr-FR"/>
        </w:rPr>
        <w:t xml:space="preserve">sent alors il doit </w:t>
      </w:r>
      <w:r>
        <w:rPr>
          <w:lang w:val="fr-FR"/>
        </w:rPr>
        <w:t>être supprimé de la réponse, il ne peut pas être présent avec comme valeur NULL ou vide.</w:t>
      </w:r>
    </w:p>
    <w:p w14:paraId="59A2DD98" w14:textId="77777777" w:rsidR="00BC56EA" w:rsidRPr="005630FA" w:rsidRDefault="00BC56EA" w:rsidP="00155931">
      <w:pPr>
        <w:pStyle w:val="Sansinterligne"/>
        <w:rPr>
          <w:lang w:val="fr-FR"/>
        </w:rPr>
      </w:pPr>
    </w:p>
    <w:p w14:paraId="272EC1F5" w14:textId="2A1B49CE" w:rsidR="00362A41" w:rsidRDefault="00BC56EA" w:rsidP="004A1C9E">
      <w:pPr>
        <w:pStyle w:val="Sansinterligne"/>
        <w:rPr>
          <w:lang w:val="fr-FR"/>
        </w:rPr>
      </w:pPr>
      <w:r w:rsidRPr="00BC56EA">
        <w:rPr>
          <w:lang w:val="fr-FR"/>
        </w:rPr>
        <w:t xml:space="preserve">Les deux types de réponse </w:t>
      </w:r>
      <w:r w:rsidR="00F93AB6">
        <w:rPr>
          <w:lang w:val="fr-FR"/>
        </w:rPr>
        <w:t xml:space="preserve">sont </w:t>
      </w:r>
      <w:r w:rsidRPr="00BC56EA">
        <w:rPr>
          <w:lang w:val="fr-FR"/>
        </w:rPr>
        <w:t>:</w:t>
      </w:r>
      <w:r w:rsidR="004A1C9E">
        <w:rPr>
          <w:lang w:val="fr-FR"/>
        </w:rPr>
        <w:t> :a</w:t>
      </w:r>
      <w:r>
        <w:rPr>
          <w:lang w:val="fr-FR"/>
        </w:rPr>
        <w:t>pplication/json</w:t>
      </w:r>
      <w:r w:rsidR="00C1152F">
        <w:rPr>
          <w:lang w:val="fr-FR"/>
        </w:rPr>
        <w:t xml:space="preserve"> et</w:t>
      </w:r>
      <w:r w:rsidR="004A1C9E">
        <w:rPr>
          <w:lang w:val="fr-FR"/>
        </w:rPr>
        <w:t xml:space="preserve"> a</w:t>
      </w:r>
      <w:r>
        <w:rPr>
          <w:lang w:val="fr-FR"/>
        </w:rPr>
        <w:t>pplication/jwt</w:t>
      </w:r>
      <w:r w:rsidR="00B20CE5">
        <w:rPr>
          <w:lang w:val="fr-FR"/>
        </w:rPr>
        <w:t>.</w:t>
      </w:r>
    </w:p>
    <w:p w14:paraId="5BE9507B" w14:textId="07FC00BD" w:rsidR="00AB058E" w:rsidRDefault="00AB058E" w:rsidP="007B0F51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1E5DE3" w14:paraId="6FB27063" w14:textId="77777777" w:rsidTr="0062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2B05FC2" w14:textId="2B8E8798" w:rsidR="001E5DE3" w:rsidRDefault="001E5DE3" w:rsidP="004D32B1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Fonctionnalités</w:t>
            </w:r>
          </w:p>
        </w:tc>
        <w:tc>
          <w:tcPr>
            <w:tcW w:w="4583" w:type="dxa"/>
          </w:tcPr>
          <w:p w14:paraId="1356456F" w14:textId="536BC750" w:rsidR="001E5DE3" w:rsidRDefault="004B2591" w:rsidP="004D32B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Supporté</w:t>
            </w:r>
          </w:p>
        </w:tc>
      </w:tr>
      <w:tr w:rsidR="001E5DE3" w14:paraId="656EDB44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6F13C138" w14:textId="585F0A38" w:rsidR="001E5DE3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JWS</w:t>
            </w:r>
          </w:p>
        </w:tc>
        <w:tc>
          <w:tcPr>
            <w:tcW w:w="4583" w:type="dxa"/>
          </w:tcPr>
          <w:p w14:paraId="63E864C6" w14:textId="2E48AE04" w:rsidR="001E5DE3" w:rsidRDefault="000E41D5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E41D5" w14:paraId="3CA163AB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6D5932C" w14:textId="2A31A2F6" w:rsidR="000E41D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Retourner un token JWE</w:t>
            </w:r>
          </w:p>
        </w:tc>
        <w:tc>
          <w:tcPr>
            <w:tcW w:w="4583" w:type="dxa"/>
          </w:tcPr>
          <w:p w14:paraId="3A7BDB85" w14:textId="1F4AA695" w:rsidR="00FE73EF" w:rsidRDefault="00FE73EF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C6305" w14:paraId="7E6657D0" w14:textId="77777777" w:rsidTr="0062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06FBA4" w14:textId="524F89DB" w:rsidR="006C6305" w:rsidRDefault="00E242C0" w:rsidP="000E41D5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Les claims sont retournés</w:t>
            </w:r>
          </w:p>
        </w:tc>
        <w:tc>
          <w:tcPr>
            <w:tcW w:w="4583" w:type="dxa"/>
          </w:tcPr>
          <w:p w14:paraId="2DF07FDF" w14:textId="09BAFF6A" w:rsidR="006C6305" w:rsidRDefault="00A065EA" w:rsidP="007B0F51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065EA" w14:paraId="751CAED4" w14:textId="77777777" w:rsidTr="0062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CF31335" w14:textId="13242ADC" w:rsidR="00A065EA" w:rsidRPr="00743AE3" w:rsidRDefault="00BB7841" w:rsidP="00BB7841">
            <w:pPr>
              <w:pStyle w:val="Sansinterligne"/>
              <w:rPr>
                <w:lang w:val="fr-FR"/>
              </w:rPr>
            </w:pPr>
            <w:r w:rsidRPr="00743AE3">
              <w:rPr>
                <w:lang w:val="fr-FR"/>
              </w:rPr>
              <w:t>Le paramètre « claims » est supporté</w:t>
            </w:r>
          </w:p>
        </w:tc>
        <w:tc>
          <w:tcPr>
            <w:tcW w:w="4583" w:type="dxa"/>
          </w:tcPr>
          <w:p w14:paraId="0434B552" w14:textId="2D13A296" w:rsidR="00A065EA" w:rsidRPr="00743AE3" w:rsidRDefault="00743AE3" w:rsidP="007B0F5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43AE3">
              <w:rPr>
                <w:lang w:val="fr-FR"/>
              </w:rPr>
              <w:t>OK</w:t>
            </w:r>
          </w:p>
        </w:tc>
      </w:tr>
    </w:tbl>
    <w:p w14:paraId="2F1272A2" w14:textId="3765DF58" w:rsidR="008A1584" w:rsidRDefault="008A1584" w:rsidP="007B0F51">
      <w:pPr>
        <w:pStyle w:val="Sansinterligne"/>
        <w:rPr>
          <w:lang w:val="fr-FR"/>
        </w:rPr>
      </w:pPr>
    </w:p>
    <w:p w14:paraId="347E462A" w14:textId="0308527E" w:rsidR="008D7FA8" w:rsidRPr="00A86AC9" w:rsidRDefault="00A86AC9" w:rsidP="00604FD3">
      <w:pPr>
        <w:pStyle w:val="Titre3"/>
        <w:rPr>
          <w:lang w:val="en-US"/>
        </w:rPr>
      </w:pPr>
      <w:r w:rsidRPr="00A86AC9">
        <w:rPr>
          <w:lang w:val="en-US"/>
        </w:rPr>
        <w:t>Claims agrégés</w:t>
      </w:r>
      <w:r>
        <w:rPr>
          <w:lang w:val="en-US"/>
        </w:rPr>
        <w:t xml:space="preserve"> et distribués</w:t>
      </w:r>
    </w:p>
    <w:p w14:paraId="6B56829C" w14:textId="77777777" w:rsidR="008D7FA8" w:rsidRPr="00A86AC9" w:rsidRDefault="008D7FA8" w:rsidP="007B0F51">
      <w:pPr>
        <w:pStyle w:val="Sansinterligne"/>
        <w:rPr>
          <w:lang w:val="en-US"/>
        </w:rPr>
      </w:pPr>
    </w:p>
    <w:p w14:paraId="3F684987" w14:textId="77777777" w:rsidR="006155DB" w:rsidRDefault="00A86AC9" w:rsidP="00604FD3">
      <w:pPr>
        <w:pStyle w:val="Titre4"/>
        <w:rPr>
          <w:lang w:val="fr-FR"/>
        </w:rPr>
      </w:pPr>
      <w:r>
        <w:rPr>
          <w:lang w:val="fr-FR"/>
        </w:rPr>
        <w:t>Claims agrégés</w:t>
      </w:r>
    </w:p>
    <w:p w14:paraId="1CF9E463" w14:textId="77777777" w:rsidR="006155DB" w:rsidRDefault="006155DB" w:rsidP="007B0F51">
      <w:pPr>
        <w:pStyle w:val="Sansinterligne"/>
        <w:rPr>
          <w:lang w:val="fr-FR"/>
        </w:rPr>
      </w:pPr>
    </w:p>
    <w:p w14:paraId="1CD81067" w14:textId="0C7591B8" w:rsidR="004A32A5" w:rsidRDefault="006155DB" w:rsidP="007B0F51">
      <w:pPr>
        <w:pStyle w:val="Sansinterligne"/>
        <w:rPr>
          <w:lang w:val="fr-FR"/>
        </w:rPr>
      </w:pPr>
      <w:r>
        <w:rPr>
          <w:lang w:val="fr-FR"/>
        </w:rPr>
        <w:t>La réponse du endpoint UserInfo contient les claims externes sous un format JWT.</w:t>
      </w:r>
    </w:p>
    <w:p w14:paraId="09DDE1D0" w14:textId="6E188679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3DEBD3C2" w14:textId="766977CE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_claim_names : { « claim » :  «source » }</w:t>
      </w:r>
    </w:p>
    <w:p w14:paraId="53F49807" w14:textId="696850F3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_claim_sources : { « source » : { « JWT » : « valeur » } }</w:t>
      </w:r>
    </w:p>
    <w:p w14:paraId="77C2EFC7" w14:textId="77777777" w:rsidR="006155DB" w:rsidRDefault="006155DB" w:rsidP="007B0F51">
      <w:pPr>
        <w:pStyle w:val="Sansinterligne"/>
        <w:rPr>
          <w:lang w:val="fr-FR"/>
        </w:rPr>
      </w:pPr>
    </w:p>
    <w:p w14:paraId="722BB2E0" w14:textId="7B993DE2" w:rsidR="006155DB" w:rsidRDefault="006155DB" w:rsidP="00604FD3">
      <w:pPr>
        <w:pStyle w:val="Titre4"/>
        <w:rPr>
          <w:lang w:val="fr-FR"/>
        </w:rPr>
      </w:pPr>
      <w:r>
        <w:rPr>
          <w:lang w:val="fr-FR"/>
        </w:rPr>
        <w:t>Claims distribués</w:t>
      </w:r>
    </w:p>
    <w:p w14:paraId="27F9F239" w14:textId="77777777" w:rsidR="004A32A5" w:rsidRDefault="004A32A5" w:rsidP="007B0F51">
      <w:pPr>
        <w:pStyle w:val="Sansinterligne"/>
        <w:rPr>
          <w:lang w:val="fr-FR"/>
        </w:rPr>
      </w:pPr>
    </w:p>
    <w:p w14:paraId="1563ED07" w14:textId="3485A1C6" w:rsidR="006155DB" w:rsidRDefault="00B07555" w:rsidP="007B0F51">
      <w:pPr>
        <w:pStyle w:val="Sansinterligne"/>
        <w:rPr>
          <w:lang w:val="fr-FR"/>
        </w:rPr>
      </w:pPr>
      <w:r>
        <w:rPr>
          <w:lang w:val="fr-FR"/>
        </w:rPr>
        <w:t xml:space="preserve">La réponse du endpoint UserInfo contient une URL ainsi qu’un access token qui pourra être utilisé par le client afin de </w:t>
      </w:r>
      <w:r w:rsidR="001760F2">
        <w:rPr>
          <w:lang w:val="fr-FR"/>
        </w:rPr>
        <w:t>récupérer</w:t>
      </w:r>
      <w:r>
        <w:rPr>
          <w:lang w:val="fr-FR"/>
        </w:rPr>
        <w:t xml:space="preserve"> les claims.</w:t>
      </w:r>
    </w:p>
    <w:p w14:paraId="61F66426" w14:textId="30395B94" w:rsidR="007A0139" w:rsidRDefault="007A0139" w:rsidP="007B0F51">
      <w:pPr>
        <w:pStyle w:val="Sansinterligne"/>
        <w:rPr>
          <w:lang w:val="fr-FR"/>
        </w:rPr>
      </w:pPr>
      <w:r>
        <w:rPr>
          <w:lang w:val="fr-FR"/>
        </w:rPr>
        <w:t>Les paramètres suivants ont été ajoutés dans la réponse :</w:t>
      </w:r>
    </w:p>
    <w:p w14:paraId="237B1628" w14:textId="7AFF4F9F" w:rsidR="007A0139" w:rsidRDefault="007A0139" w:rsidP="007A0139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_claim_names » : { « claim » : « source » }</w:t>
      </w:r>
    </w:p>
    <w:p w14:paraId="6E52D697" w14:textId="05314F01" w:rsidR="007A0139" w:rsidRDefault="007A0139" w:rsidP="007A0139">
      <w:pPr>
        <w:pStyle w:val="Sansinterligne"/>
        <w:numPr>
          <w:ilvl w:val="0"/>
          <w:numId w:val="2"/>
        </w:numPr>
        <w:rPr>
          <w:lang w:val="en-US"/>
        </w:rPr>
      </w:pPr>
      <w:r w:rsidRPr="007A0139">
        <w:rPr>
          <w:lang w:val="en-US"/>
        </w:rPr>
        <w:lastRenderedPageBreak/>
        <w:t>« _claim_sources » :{ « source » : { « endpoint » : « url », « access_token » : « token » }</w:t>
      </w:r>
      <w:r>
        <w:rPr>
          <w:lang w:val="en-US"/>
        </w:rPr>
        <w:t xml:space="preserve"> </w:t>
      </w:r>
      <w:r w:rsidRPr="007A0139">
        <w:rPr>
          <w:lang w:val="en-US"/>
        </w:rPr>
        <w:t>}</w:t>
      </w:r>
    </w:p>
    <w:p w14:paraId="52F5672D" w14:textId="7475BD95" w:rsidR="00783C6A" w:rsidRPr="00FE0675" w:rsidRDefault="00783C6A" w:rsidP="00A47847">
      <w:pPr>
        <w:pStyle w:val="Sansinterligne"/>
        <w:rPr>
          <w:lang w:val="en-US"/>
        </w:rPr>
      </w:pPr>
    </w:p>
    <w:p w14:paraId="7A0A9265" w14:textId="3B814F34" w:rsidR="002C29B3" w:rsidRDefault="000D52B5" w:rsidP="000D52B5">
      <w:pPr>
        <w:pStyle w:val="Titre2"/>
        <w:rPr>
          <w:lang w:val="fr-FR"/>
        </w:rPr>
      </w:pPr>
      <w:r>
        <w:rPr>
          <w:lang w:val="fr-FR"/>
        </w:rPr>
        <w:t>Self-Issued OpenID provider</w:t>
      </w:r>
    </w:p>
    <w:p w14:paraId="6D1B550C" w14:textId="77777777" w:rsidR="000F3185" w:rsidRDefault="000F3185" w:rsidP="00A47847">
      <w:pPr>
        <w:pStyle w:val="Sansinterligne"/>
        <w:rPr>
          <w:lang w:val="fr-FR"/>
        </w:rPr>
      </w:pPr>
    </w:p>
    <w:p w14:paraId="181BF8D8" w14:textId="2675B6E3" w:rsidR="00963417" w:rsidRDefault="00CD0226" w:rsidP="00A47847">
      <w:pPr>
        <w:pStyle w:val="Sansinterligne"/>
        <w:rPr>
          <w:lang w:val="fr-FR"/>
        </w:rPr>
      </w:pPr>
      <w:r>
        <w:rPr>
          <w:lang w:val="fr-FR"/>
        </w:rPr>
        <w:t xml:space="preserve">Le fournisseur d’identité est installé </w:t>
      </w:r>
      <w:r w:rsidR="002123D9">
        <w:rPr>
          <w:lang w:val="fr-FR"/>
        </w:rPr>
        <w:t>sur la machine de l’</w:t>
      </w:r>
      <w:r w:rsidR="00A72C1E">
        <w:rPr>
          <w:lang w:val="fr-FR"/>
        </w:rPr>
        <w:t>utilisateur final par exemple</w:t>
      </w:r>
      <w:r w:rsidR="00D174E0">
        <w:rPr>
          <w:lang w:val="fr-FR"/>
        </w:rPr>
        <w:t xml:space="preserve"> un téléphone portable</w:t>
      </w:r>
      <w:r w:rsidR="000953E7">
        <w:rPr>
          <w:lang w:val="fr-FR"/>
        </w:rPr>
        <w:t>.</w:t>
      </w:r>
      <w:r w:rsidR="003205B3">
        <w:rPr>
          <w:lang w:val="fr-FR"/>
        </w:rPr>
        <w:t xml:space="preserve"> Cas d’utilisation : utilise l’empreinte digitale afin d’authentifier un utilisateur.</w:t>
      </w:r>
    </w:p>
    <w:p w14:paraId="5FCEEB4E" w14:textId="77777777" w:rsidR="00D174E0" w:rsidRDefault="00D174E0" w:rsidP="00A47847">
      <w:pPr>
        <w:pStyle w:val="Sansinterligne"/>
        <w:rPr>
          <w:lang w:val="fr-FR"/>
        </w:rPr>
      </w:pPr>
    </w:p>
    <w:p w14:paraId="3F454C1C" w14:textId="7E35AA06" w:rsidR="00BB3B47" w:rsidRDefault="00BB3B47" w:rsidP="00A47847">
      <w:pPr>
        <w:pStyle w:val="Sansinterligne"/>
        <w:rPr>
          <w:lang w:val="fr-FR"/>
        </w:rPr>
      </w:pPr>
      <w:r>
        <w:rPr>
          <w:lang w:val="fr-FR"/>
        </w:rPr>
        <w:t xml:space="preserve">L’identifiant « iss » doit être </w:t>
      </w:r>
      <w:hyperlink r:id="rId25" w:history="1">
        <w:r w:rsidRPr="00854567">
          <w:rPr>
            <w:rStyle w:val="Lienhypertexte"/>
            <w:lang w:val="fr-FR"/>
          </w:rPr>
          <w:t>https://self-issued.me</w:t>
        </w:r>
      </w:hyperlink>
      <w:r>
        <w:rPr>
          <w:lang w:val="fr-FR"/>
        </w:rPr>
        <w:t>.</w:t>
      </w:r>
    </w:p>
    <w:p w14:paraId="60EC7350" w14:textId="77777777" w:rsidR="00005E09" w:rsidRDefault="00005E09" w:rsidP="00A47847">
      <w:pPr>
        <w:pStyle w:val="Sansinterligne"/>
        <w:rPr>
          <w:lang w:val="fr-FR"/>
        </w:rPr>
      </w:pPr>
    </w:p>
    <w:p w14:paraId="7BB512D6" w14:textId="58122CDF" w:rsidR="00D02913" w:rsidRDefault="00EF7525" w:rsidP="00A47847">
      <w:pPr>
        <w:pStyle w:val="Sansinterligne"/>
        <w:rPr>
          <w:rStyle w:val="Lienhypertexte"/>
        </w:rPr>
      </w:pPr>
      <w:r>
        <w:rPr>
          <w:lang w:val="fr-FR"/>
        </w:rPr>
        <w:t xml:space="preserve">Plus d’informations : </w:t>
      </w:r>
      <w:hyperlink r:id="rId26" w:history="1">
        <w:r w:rsidR="0058094C">
          <w:rPr>
            <w:rStyle w:val="Lienhypertexte"/>
          </w:rPr>
          <w:t>https://nat.sakimura.org/wp-content/uploads/2013/08/openid-connect-selfissued-1_0.html</w:t>
        </w:r>
      </w:hyperlink>
    </w:p>
    <w:p w14:paraId="4A662B03" w14:textId="77777777" w:rsidR="002B7147" w:rsidRDefault="002B7147" w:rsidP="00A47847">
      <w:pPr>
        <w:pStyle w:val="Sansinterligne"/>
        <w:rPr>
          <w:lang w:val="fr-FR"/>
        </w:rPr>
      </w:pPr>
    </w:p>
    <w:p w14:paraId="21CDCCC2" w14:textId="468F597D" w:rsidR="006C1A54" w:rsidRDefault="006C1A54" w:rsidP="006C1A54">
      <w:pPr>
        <w:pStyle w:val="Sansinterligne"/>
        <w:rPr>
          <w:lang w:val="fr-FR"/>
        </w:rPr>
      </w:pPr>
    </w:p>
    <w:p w14:paraId="0468DB1E" w14:textId="146ADE7E" w:rsidR="009508BF" w:rsidRDefault="00793CD2" w:rsidP="00BD69B7">
      <w:pPr>
        <w:pStyle w:val="Titre2"/>
        <w:rPr>
          <w:lang w:val="fr-FR"/>
        </w:rPr>
      </w:pPr>
      <w:r>
        <w:rPr>
          <w:lang w:val="fr-FR"/>
        </w:rPr>
        <w:t>Service d’enregistrement</w:t>
      </w:r>
      <w:r w:rsidR="00F0574D">
        <w:rPr>
          <w:lang w:val="fr-FR"/>
        </w:rPr>
        <w:t xml:space="preserve"> d’un client</w:t>
      </w:r>
    </w:p>
    <w:p w14:paraId="43562B36" w14:textId="06E485FF" w:rsidR="009508BF" w:rsidRDefault="009508BF" w:rsidP="006C1A54">
      <w:pPr>
        <w:pStyle w:val="Sansinterligne"/>
        <w:rPr>
          <w:lang w:val="fr-FR"/>
        </w:rPr>
      </w:pPr>
    </w:p>
    <w:p w14:paraId="07F53D70" w14:textId="40668018" w:rsidR="003267EF" w:rsidRDefault="005F53DF" w:rsidP="006C1A54">
      <w:pPr>
        <w:pStyle w:val="Sansinterligne"/>
      </w:pPr>
      <w:r>
        <w:rPr>
          <w:lang w:val="fr-FR"/>
        </w:rPr>
        <w:t>Le RFC « </w:t>
      </w:r>
      <w:hyperlink r:id="rId27" w:history="1">
        <w:r>
          <w:rPr>
            <w:rStyle w:val="Lienhypertexte"/>
          </w:rPr>
          <w:t>https://tools.ietf.org/html/rfc7591</w:t>
        </w:r>
      </w:hyperlink>
      <w:r>
        <w:t xml:space="preserve"> » décrit le protocole pour enregistrer dynamiquement un client OAUTH2.0. </w:t>
      </w:r>
    </w:p>
    <w:p w14:paraId="374CE5BF" w14:textId="1C169FBD" w:rsidR="007F514A" w:rsidRDefault="007F514A" w:rsidP="006C1A54">
      <w:pPr>
        <w:pStyle w:val="Sansinterligne"/>
      </w:pPr>
    </w:p>
    <w:p w14:paraId="2AFAD6D9" w14:textId="1A07A95A" w:rsidR="007F514A" w:rsidRDefault="007F514A" w:rsidP="007F514A">
      <w:pPr>
        <w:pStyle w:val="Titre3"/>
      </w:pPr>
      <w:r>
        <w:t>Protocole</w:t>
      </w:r>
    </w:p>
    <w:p w14:paraId="4FAE0258" w14:textId="77777777" w:rsidR="007F514A" w:rsidRDefault="007F514A" w:rsidP="006C1A54">
      <w:pPr>
        <w:pStyle w:val="Sansinterligne"/>
        <w:rPr>
          <w:lang w:val="fr-FR"/>
        </w:rPr>
      </w:pPr>
    </w:p>
    <w:p w14:paraId="282E3241" w14:textId="64D90FCD" w:rsidR="003267EF" w:rsidRDefault="001F0518" w:rsidP="006C1A54">
      <w:pPr>
        <w:pStyle w:val="Sansinterligne"/>
        <w:rPr>
          <w:lang w:val="fr-FR"/>
        </w:rPr>
      </w:pPr>
      <w:r>
        <w:rPr>
          <w:lang w:val="fr-FR"/>
        </w:rPr>
        <w:t>Le protocole est constitué de plusieurs étapes :</w:t>
      </w:r>
    </w:p>
    <w:p w14:paraId="7640253A" w14:textId="3B3BB733" w:rsidR="001F05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client récupère un « access token »</w:t>
      </w:r>
    </w:p>
    <w:p w14:paraId="489F7961" w14:textId="79745973" w:rsidR="008E2718" w:rsidRDefault="001F0518" w:rsidP="001F0518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Ce dernier est utilisé pour intéragir avec le point d’entrée « client registration </w:t>
      </w:r>
    </w:p>
    <w:p w14:paraId="66D628C6" w14:textId="77777777" w:rsidR="001973CA" w:rsidRDefault="005136E7" w:rsidP="001973CA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Le serveur d’autorisation retourne : les méta données du client, un identifiant unique et un ensemble de « credentials ».</w:t>
      </w:r>
    </w:p>
    <w:p w14:paraId="54F5E80B" w14:textId="2EAE81A2" w:rsidR="00533F81" w:rsidRDefault="00533F81" w:rsidP="001973CA">
      <w:pPr>
        <w:pStyle w:val="Sansinterligne"/>
        <w:rPr>
          <w:lang w:val="fr-FR"/>
        </w:rPr>
      </w:pPr>
    </w:p>
    <w:p w14:paraId="716C59FA" w14:textId="5017638A" w:rsidR="00533F81" w:rsidRDefault="000C09FF" w:rsidP="00762700">
      <w:pPr>
        <w:pStyle w:val="Titre3"/>
        <w:rPr>
          <w:lang w:val="fr-FR"/>
        </w:rPr>
      </w:pPr>
      <w:r>
        <w:rPr>
          <w:lang w:val="fr-FR"/>
        </w:rPr>
        <w:t>Les méta données</w:t>
      </w:r>
    </w:p>
    <w:p w14:paraId="6CEAD2E4" w14:textId="2C52953A" w:rsidR="00533F81" w:rsidRDefault="00533F81" w:rsidP="008E2718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2974"/>
        <w:gridCol w:w="2447"/>
        <w:gridCol w:w="3821"/>
      </w:tblGrid>
      <w:tr w:rsidR="000534CB" w14:paraId="1A294933" w14:textId="4E86BE30" w:rsidTr="00053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16DB2FC" w14:textId="40F9F6B5" w:rsidR="000534CB" w:rsidRDefault="000534CB" w:rsidP="00141798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58784CDB" w14:textId="092D720A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223B04EA" w14:textId="736F6313" w:rsidR="000534CB" w:rsidRDefault="000534CB" w:rsidP="00141798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0534CB" w14:paraId="7B124E93" w14:textId="4D3857CE" w:rsidTr="008B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DD6F48" w14:textId="5F5B833E" w:rsidR="000534CB" w:rsidRDefault="000534C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4602F8DF" w14:textId="6EF37D69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d’URLS de redirection utilisée durant le grant type « implicite » ou « code d’authorisation »</w:t>
            </w:r>
          </w:p>
        </w:tc>
        <w:tc>
          <w:tcPr>
            <w:tcW w:w="2736" w:type="dxa"/>
            <w:shd w:val="clear" w:color="auto" w:fill="00B050"/>
          </w:tcPr>
          <w:p w14:paraId="058D48AA" w14:textId="1940FBA6" w:rsidR="000534CB" w:rsidRDefault="000534C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Obligatoire si </w:t>
            </w:r>
            <w:r w:rsidR="006F7B4F">
              <w:rPr>
                <w:lang w:val="fr-FR"/>
              </w:rPr>
              <w:t>le grant_type est égale à « code » ou « implicit ».</w:t>
            </w:r>
          </w:p>
        </w:tc>
      </w:tr>
      <w:tr w:rsidR="00727ABB" w14:paraId="04F2FE9A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848026F" w14:textId="0BCCB6AF" w:rsidR="00727ABB" w:rsidRDefault="00E86CA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727ABB">
              <w:rPr>
                <w:lang w:val="fr-FR"/>
              </w:rPr>
              <w:t>oken_endpoint_auth_method</w:t>
            </w:r>
          </w:p>
        </w:tc>
        <w:tc>
          <w:tcPr>
            <w:tcW w:w="3324" w:type="dxa"/>
            <w:shd w:val="clear" w:color="auto" w:fill="00B050"/>
          </w:tcPr>
          <w:p w14:paraId="5D92302B" w14:textId="777123C8" w:rsidR="00727ABB" w:rsidRDefault="00E86CA1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la méthode d’authentification utilisée pour accéder au point d’entrée « token ».</w:t>
            </w:r>
          </w:p>
        </w:tc>
        <w:tc>
          <w:tcPr>
            <w:tcW w:w="2736" w:type="dxa"/>
            <w:shd w:val="clear" w:color="auto" w:fill="00B050"/>
          </w:tcPr>
          <w:p w14:paraId="0C7FCFF0" w14:textId="77777777" w:rsidR="00727ABB" w:rsidRDefault="00233EF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être égale à :</w:t>
            </w:r>
          </w:p>
          <w:p w14:paraId="71941713" w14:textId="609B2FE4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none</w:t>
            </w:r>
            <w:r w:rsidR="00ED787F">
              <w:rPr>
                <w:lang w:val="fr-FR"/>
              </w:rPr>
              <w:t> : client public qui ne possède aucun secret.</w:t>
            </w:r>
          </w:p>
          <w:p w14:paraId="4983C0D5" w14:textId="77777777" w:rsidR="00233EF8" w:rsidRDefault="00233EF8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client_secret_post</w:t>
            </w:r>
          </w:p>
          <w:p w14:paraId="6715AEB7" w14:textId="77777777" w:rsidR="00FA2316" w:rsidRDefault="00FA2316" w:rsidP="00233EF8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client_secret_basic</w:t>
            </w:r>
          </w:p>
          <w:p w14:paraId="3B852ED1" w14:textId="77777777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4C4EC546" w14:textId="3E4B42C8" w:rsidR="00FE6AE3" w:rsidRDefault="00FE6AE3" w:rsidP="00FE6AE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</w:t>
            </w:r>
            <w:r>
              <w:rPr>
                <w:lang w:val="fr-FR"/>
              </w:rPr>
              <w:lastRenderedPageBreak/>
              <w:t>valeur par défaut est « client_secret_basic ».</w:t>
            </w:r>
          </w:p>
        </w:tc>
      </w:tr>
      <w:tr w:rsidR="00A56F54" w14:paraId="627FB533" w14:textId="77777777" w:rsidTr="00AB6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AFC2A54" w14:textId="397D51E2" w:rsidR="00A56F54" w:rsidRDefault="00A56F54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06F07E5C" w14:textId="3519ECD9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 grant types</w:t>
            </w:r>
          </w:p>
        </w:tc>
        <w:tc>
          <w:tcPr>
            <w:tcW w:w="2736" w:type="dxa"/>
            <w:shd w:val="clear" w:color="auto" w:fill="00B050"/>
          </w:tcPr>
          <w:p w14:paraId="163A09EF" w14:textId="77777777" w:rsidR="00A56F54" w:rsidRDefault="00564C9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0C82F85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authorization_code</w:t>
            </w:r>
          </w:p>
          <w:p w14:paraId="3B13CA31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implicit</w:t>
            </w:r>
          </w:p>
          <w:p w14:paraId="5C71C4A4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password</w:t>
            </w:r>
          </w:p>
          <w:p w14:paraId="59459687" w14:textId="77777777" w:rsidR="00564C97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client_credentials</w:t>
            </w:r>
          </w:p>
          <w:p w14:paraId="02999D82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urn :ietf :params :oauth :grant-type :jwt-bearer</w:t>
            </w:r>
          </w:p>
          <w:p w14:paraId="2B79EFFB" w14:textId="77777777" w:rsidR="00564C97" w:rsidRPr="00BC36E5" w:rsidRDefault="00564C97" w:rsidP="00564C97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C36E5">
              <w:rPr>
                <w:lang w:val="en-US"/>
              </w:rPr>
              <w:t>url :ietf :params :oauth :grant-type :saml2-bearer</w:t>
            </w:r>
          </w:p>
          <w:p w14:paraId="6F8244C9" w14:textId="77777777" w:rsidR="001E00FC" w:rsidRPr="00BC36E5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32C387B" w14:textId="62A45200" w:rsidR="001E00FC" w:rsidRDefault="001E00FC" w:rsidP="001E00F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</w:t>
            </w:r>
            <w:r w:rsidR="00C87966">
              <w:rPr>
                <w:lang w:val="fr-FR"/>
              </w:rPr>
              <w:t xml:space="preserve">n’est pas </w:t>
            </w:r>
            <w:r w:rsidR="00983F4A">
              <w:rPr>
                <w:lang w:val="fr-FR"/>
              </w:rPr>
              <w:t>renseignée alors la valeur par défaut est</w:t>
            </w:r>
            <w:r>
              <w:rPr>
                <w:lang w:val="fr-FR"/>
              </w:rPr>
              <w:t xml:space="preserve"> « authorization_code »</w:t>
            </w:r>
          </w:p>
        </w:tc>
      </w:tr>
      <w:tr w:rsidR="00564C97" w14:paraId="19DBCBEF" w14:textId="77777777" w:rsidTr="00AB6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A92A6C" w14:textId="24DA2492" w:rsidR="00564C97" w:rsidRDefault="00A056B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response_types</w:t>
            </w:r>
          </w:p>
        </w:tc>
        <w:tc>
          <w:tcPr>
            <w:tcW w:w="3324" w:type="dxa"/>
            <w:shd w:val="clear" w:color="auto" w:fill="00B050"/>
          </w:tcPr>
          <w:p w14:paraId="47CD72A3" w14:textId="18976BB5" w:rsidR="00564C97" w:rsidRDefault="00A056B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Liste de </w:t>
            </w:r>
            <w:r w:rsidR="00376754">
              <w:rPr>
                <w:lang w:val="fr-FR"/>
              </w:rPr>
              <w:t xml:space="preserve">réponses que le client pourra utiliser </w:t>
            </w:r>
            <w:r w:rsidR="005D713B">
              <w:rPr>
                <w:lang w:val="fr-FR"/>
              </w:rPr>
              <w:t>sur le point d’entrée « authorization ».</w:t>
            </w:r>
          </w:p>
        </w:tc>
        <w:tc>
          <w:tcPr>
            <w:tcW w:w="2736" w:type="dxa"/>
            <w:shd w:val="clear" w:color="auto" w:fill="00B050"/>
          </w:tcPr>
          <w:p w14:paraId="5A80746B" w14:textId="77777777" w:rsidR="00564C97" w:rsidRDefault="000A59F7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</w:t>
            </w:r>
          </w:p>
          <w:p w14:paraId="4C545D47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  <w:p w14:paraId="708E67A8" w14:textId="77777777" w:rsidR="000A59F7" w:rsidRDefault="000A59F7" w:rsidP="000A59F7">
            <w:pPr>
              <w:pStyle w:val="Sansinterlign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token</w:t>
            </w:r>
          </w:p>
          <w:p w14:paraId="7C2E968B" w14:textId="77777777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FB3A55E" w14:textId="6CAE2EB3" w:rsidR="0053261D" w:rsidRDefault="0053261D" w:rsidP="0053261D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 alors la valeur par défaut est « code »</w:t>
            </w:r>
          </w:p>
        </w:tc>
      </w:tr>
      <w:tr w:rsidR="0053261D" w14:paraId="5E7B4D6A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CF151EE" w14:textId="43F5DBA5" w:rsidR="0053261D" w:rsidRDefault="0053261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client_name</w:t>
            </w:r>
          </w:p>
        </w:tc>
        <w:tc>
          <w:tcPr>
            <w:tcW w:w="3324" w:type="dxa"/>
            <w:shd w:val="clear" w:color="auto" w:fill="00B050"/>
          </w:tcPr>
          <w:p w14:paraId="40E0E22A" w14:textId="6C35705A" w:rsidR="0053261D" w:rsidRDefault="0053261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Nom du client </w:t>
            </w:r>
            <w:r w:rsidR="001D4D5C">
              <w:rPr>
                <w:lang w:val="fr-FR"/>
              </w:rPr>
              <w:t xml:space="preserve">qui </w:t>
            </w:r>
            <w:r w:rsidR="002C7CB9">
              <w:rPr>
                <w:lang w:val="fr-FR"/>
              </w:rPr>
              <w:t xml:space="preserve">sera affiché durant </w:t>
            </w:r>
            <w:r w:rsidR="00CE7415">
              <w:rPr>
                <w:lang w:val="fr-FR"/>
              </w:rPr>
              <w:t>le processus d’autorisation</w:t>
            </w:r>
          </w:p>
        </w:tc>
        <w:tc>
          <w:tcPr>
            <w:tcW w:w="2736" w:type="dxa"/>
            <w:shd w:val="clear" w:color="auto" w:fill="00B050"/>
          </w:tcPr>
          <w:p w14:paraId="7031914B" w14:textId="77777777" w:rsidR="0053261D" w:rsidRDefault="00CE7415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Si la valeur n’est pas renseignée alors la valeur par défaut </w:t>
            </w:r>
            <w:r w:rsidR="00D620E2">
              <w:rPr>
                <w:lang w:val="fr-FR"/>
              </w:rPr>
              <w:t xml:space="preserve">est le </w:t>
            </w:r>
            <w:r w:rsidR="00FE5911">
              <w:rPr>
                <w:lang w:val="fr-FR"/>
              </w:rPr>
              <w:t>« </w:t>
            </w:r>
            <w:r w:rsidR="00D620E2">
              <w:rPr>
                <w:lang w:val="fr-FR"/>
              </w:rPr>
              <w:t>client_id</w:t>
            </w:r>
            <w:r w:rsidR="00FE5911">
              <w:rPr>
                <w:lang w:val="fr-FR"/>
              </w:rPr>
              <w:t> »</w:t>
            </w:r>
            <w:r w:rsidR="00D620E2">
              <w:rPr>
                <w:lang w:val="fr-FR"/>
              </w:rPr>
              <w:t>.</w:t>
            </w:r>
          </w:p>
          <w:p w14:paraId="67B8E921" w14:textId="77777777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E5142C6" w14:textId="1195CD50" w:rsidR="00F80449" w:rsidRDefault="00F80449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742B94" w14:paraId="3A85787A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B836755" w14:textId="08129873" w:rsidR="00742B94" w:rsidRDefault="007A4E5B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client_uri</w:t>
            </w:r>
          </w:p>
        </w:tc>
        <w:tc>
          <w:tcPr>
            <w:tcW w:w="3324" w:type="dxa"/>
            <w:shd w:val="clear" w:color="auto" w:fill="00B050"/>
          </w:tcPr>
          <w:p w14:paraId="0B2010B5" w14:textId="360D71C8" w:rsidR="00742B94" w:rsidRDefault="007A4E5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du site</w:t>
            </w:r>
            <w:r w:rsidR="00A432A4">
              <w:rPr>
                <w:lang w:val="fr-FR"/>
              </w:rPr>
              <w:t xml:space="preserve"> web</w:t>
            </w:r>
            <w:r w:rsidR="00F31370">
              <w:rPr>
                <w:lang w:val="fr-FR"/>
              </w:rPr>
              <w:t xml:space="preserve"> </w:t>
            </w:r>
            <w:r w:rsidR="00733283">
              <w:rPr>
                <w:lang w:val="fr-FR"/>
              </w:rPr>
              <w:t>qui donne des informations à propos du client.</w:t>
            </w:r>
          </w:p>
        </w:tc>
        <w:tc>
          <w:tcPr>
            <w:tcW w:w="2736" w:type="dxa"/>
            <w:shd w:val="clear" w:color="auto" w:fill="00B050"/>
          </w:tcPr>
          <w:p w14:paraId="0C87C763" w14:textId="77777777" w:rsidR="00742B94" w:rsidRDefault="005C469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de ce champ </w:t>
            </w:r>
            <w:r w:rsidR="00BB766C">
              <w:rPr>
                <w:lang w:val="fr-FR"/>
              </w:rPr>
              <w:t xml:space="preserve">doit pointer </w:t>
            </w:r>
            <w:r w:rsidR="00042637">
              <w:rPr>
                <w:lang w:val="fr-FR"/>
              </w:rPr>
              <w:t>vers une page web</w:t>
            </w:r>
            <w:r w:rsidR="00475A97">
              <w:rPr>
                <w:lang w:val="fr-FR"/>
              </w:rPr>
              <w:t>.</w:t>
            </w:r>
          </w:p>
          <w:p w14:paraId="682DA7A6" w14:textId="4033CBCE" w:rsidR="00475A97" w:rsidRDefault="00695358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doit être possible de traduire.</w:t>
            </w:r>
          </w:p>
        </w:tc>
      </w:tr>
      <w:tr w:rsidR="00695358" w14:paraId="66B3401B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E5B6F6F" w14:textId="3705D460" w:rsidR="00695358" w:rsidRDefault="00D74A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logo_uri</w:t>
            </w:r>
          </w:p>
        </w:tc>
        <w:tc>
          <w:tcPr>
            <w:tcW w:w="3324" w:type="dxa"/>
            <w:shd w:val="clear" w:color="auto" w:fill="00B050"/>
          </w:tcPr>
          <w:p w14:paraId="24CEDEC0" w14:textId="4DF998B8" w:rsidR="00695358" w:rsidRDefault="008B6F84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Référence un logo </w:t>
            </w:r>
            <w:r w:rsidR="00165AA0">
              <w:rPr>
                <w:lang w:val="fr-FR"/>
              </w:rPr>
              <w:t>du client</w:t>
            </w:r>
          </w:p>
        </w:tc>
        <w:tc>
          <w:tcPr>
            <w:tcW w:w="2736" w:type="dxa"/>
            <w:shd w:val="clear" w:color="auto" w:fill="00B050"/>
          </w:tcPr>
          <w:p w14:paraId="05008586" w14:textId="77777777" w:rsidR="00695358" w:rsidRDefault="00B12D1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une image valide.</w:t>
            </w:r>
          </w:p>
          <w:p w14:paraId="2F443508" w14:textId="3E639750" w:rsidR="00802D5E" w:rsidRDefault="00802D5E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Il doit être </w:t>
            </w:r>
            <w:r w:rsidR="0016449F">
              <w:rPr>
                <w:lang w:val="fr-FR"/>
              </w:rPr>
              <w:t xml:space="preserve">possible </w:t>
            </w:r>
            <w:r w:rsidR="00216506">
              <w:rPr>
                <w:lang w:val="fr-FR"/>
              </w:rPr>
              <w:t>d’</w:t>
            </w:r>
            <w:r w:rsidR="009B4A18">
              <w:rPr>
                <w:lang w:val="fr-FR"/>
              </w:rPr>
              <w:t>internationaliser</w:t>
            </w:r>
            <w:r w:rsidR="00216506">
              <w:rPr>
                <w:lang w:val="fr-FR"/>
              </w:rPr>
              <w:t xml:space="preserve"> l’image.</w:t>
            </w:r>
          </w:p>
        </w:tc>
      </w:tr>
      <w:tr w:rsidR="00EE127F" w14:paraId="47EB1A82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9B929BF" w14:textId="279536C6" w:rsidR="00EE127F" w:rsidRDefault="008C0FF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154823">
              <w:rPr>
                <w:lang w:val="fr-FR"/>
              </w:rPr>
              <w:t>cope</w:t>
            </w:r>
          </w:p>
        </w:tc>
        <w:tc>
          <w:tcPr>
            <w:tcW w:w="3324" w:type="dxa"/>
            <w:shd w:val="clear" w:color="auto" w:fill="00B050"/>
          </w:tcPr>
          <w:p w14:paraId="3F834161" w14:textId="63C89AFC" w:rsidR="00EE127F" w:rsidRDefault="00821B19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scopes </w:t>
            </w:r>
            <w:r w:rsidR="001310F7">
              <w:rPr>
                <w:lang w:val="fr-FR"/>
              </w:rPr>
              <w:t xml:space="preserve">que le client </w:t>
            </w:r>
            <w:r w:rsidR="009162C4">
              <w:rPr>
                <w:lang w:val="fr-FR"/>
              </w:rPr>
              <w:t>pourra utiliser.</w:t>
            </w:r>
          </w:p>
        </w:tc>
        <w:tc>
          <w:tcPr>
            <w:tcW w:w="2736" w:type="dxa"/>
            <w:shd w:val="clear" w:color="auto" w:fill="00B050"/>
          </w:tcPr>
          <w:p w14:paraId="296FFA89" w14:textId="6C64482B" w:rsidR="00EE127F" w:rsidRDefault="00FB02B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la valeur n’est pas renseignée</w:t>
            </w:r>
            <w:r w:rsidR="00BA2D3E">
              <w:rPr>
                <w:lang w:val="fr-FR"/>
              </w:rPr>
              <w:t xml:space="preserve"> alors un ensemble </w:t>
            </w:r>
            <w:r w:rsidR="00DC703A">
              <w:rPr>
                <w:lang w:val="fr-FR"/>
              </w:rPr>
              <w:t>de scopes par défaut pourra être renseigné par le serveur d’autorisation</w:t>
            </w:r>
            <w:r w:rsidR="00D14A5F">
              <w:rPr>
                <w:lang w:val="fr-FR"/>
              </w:rPr>
              <w:t>.</w:t>
            </w:r>
          </w:p>
        </w:tc>
      </w:tr>
      <w:tr w:rsidR="004B1136" w14:paraId="07420F78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82EB8FE" w14:textId="45320C5F" w:rsidR="004B1136" w:rsidRDefault="0073098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="00C4674E">
              <w:rPr>
                <w:lang w:val="fr-FR"/>
              </w:rPr>
              <w:t>ontacts</w:t>
            </w:r>
          </w:p>
        </w:tc>
        <w:tc>
          <w:tcPr>
            <w:tcW w:w="3324" w:type="dxa"/>
            <w:shd w:val="clear" w:color="auto" w:fill="00B050"/>
          </w:tcPr>
          <w:p w14:paraId="637BD1FF" w14:textId="5E98B1BF" w:rsidR="004B1136" w:rsidRDefault="00CF313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Données qui pourront être utilisées </w:t>
            </w:r>
            <w:r w:rsidR="00065982">
              <w:rPr>
                <w:lang w:val="fr-FR"/>
              </w:rPr>
              <w:t xml:space="preserve">pour contacter les personnes </w:t>
            </w:r>
            <w:r w:rsidR="00A315D7">
              <w:rPr>
                <w:lang w:val="fr-FR"/>
              </w:rPr>
              <w:t xml:space="preserve">responsables </w:t>
            </w:r>
            <w:r w:rsidR="002E0CDA">
              <w:rPr>
                <w:lang w:val="fr-FR"/>
              </w:rPr>
              <w:t>du client.</w:t>
            </w:r>
          </w:p>
        </w:tc>
        <w:tc>
          <w:tcPr>
            <w:tcW w:w="2736" w:type="dxa"/>
            <w:shd w:val="clear" w:color="auto" w:fill="00B050"/>
          </w:tcPr>
          <w:p w14:paraId="203408CB" w14:textId="77777777" w:rsidR="004B1136" w:rsidRDefault="004B1136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70130" w14:paraId="788CA250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F8BF54E" w14:textId="769FC0AC" w:rsidR="00E70130" w:rsidRDefault="007C1C0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E70130">
              <w:rPr>
                <w:lang w:val="fr-FR"/>
              </w:rPr>
              <w:t>os_uri</w:t>
            </w:r>
          </w:p>
        </w:tc>
        <w:tc>
          <w:tcPr>
            <w:tcW w:w="3324" w:type="dxa"/>
            <w:shd w:val="clear" w:color="auto" w:fill="00B050"/>
          </w:tcPr>
          <w:p w14:paraId="35C06E41" w14:textId="77777777" w:rsidR="00E70130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qui pointe vers une page « Terms Of Service ».</w:t>
            </w:r>
          </w:p>
          <w:p w14:paraId="274E8B1A" w14:textId="07B1161D" w:rsidR="005E7C36" w:rsidRDefault="005E7C36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Ce document </w:t>
            </w:r>
            <w:r w:rsidR="003158CA">
              <w:rPr>
                <w:lang w:val="fr-FR"/>
              </w:rPr>
              <w:t xml:space="preserve">décrit </w:t>
            </w:r>
            <w:r w:rsidR="003004EA">
              <w:rPr>
                <w:lang w:val="fr-FR"/>
              </w:rPr>
              <w:t xml:space="preserve">la relation contractuelle </w:t>
            </w:r>
            <w:r w:rsidR="00AD2C4A">
              <w:rPr>
                <w:lang w:val="fr-FR"/>
              </w:rPr>
              <w:t xml:space="preserve">qui existe entre </w:t>
            </w:r>
            <w:r w:rsidR="003004EA">
              <w:rPr>
                <w:lang w:val="fr-FR"/>
              </w:rPr>
              <w:t xml:space="preserve"> entre le client et l’utilisateur final.</w:t>
            </w:r>
          </w:p>
        </w:tc>
        <w:tc>
          <w:tcPr>
            <w:tcW w:w="2736" w:type="dxa"/>
            <w:shd w:val="clear" w:color="auto" w:fill="00B050"/>
          </w:tcPr>
          <w:p w14:paraId="711AAA3A" w14:textId="77777777" w:rsidR="00E70130" w:rsidRDefault="007234BD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Doit pointer vers un</w:t>
            </w:r>
            <w:r w:rsidR="00CE7BAF">
              <w:rPr>
                <w:lang w:val="fr-FR"/>
              </w:rPr>
              <w:t>e page web valide.</w:t>
            </w:r>
          </w:p>
          <w:p w14:paraId="27016C02" w14:textId="77777777" w:rsidR="00BC36E5" w:rsidRDefault="00BC36E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0B3B2F27" w14:textId="712E81D2" w:rsidR="00BC36E5" w:rsidRDefault="00857974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9F4B79" w14:paraId="685048C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28CE9ED" w14:textId="6CD65F4E" w:rsidR="009F4B79" w:rsidRDefault="009F4B7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policy_uri</w:t>
            </w:r>
          </w:p>
        </w:tc>
        <w:tc>
          <w:tcPr>
            <w:tcW w:w="3324" w:type="dxa"/>
            <w:shd w:val="clear" w:color="auto" w:fill="00B050"/>
          </w:tcPr>
          <w:p w14:paraId="2E8FBD6F" w14:textId="77777777" w:rsidR="009F4B79" w:rsidRDefault="005C4C83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pointe vers une page « Policy document ». </w:t>
            </w:r>
          </w:p>
          <w:p w14:paraId="72F6ECAE" w14:textId="61506342" w:rsidR="00F354D1" w:rsidRDefault="00F354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Ce document décrit </w:t>
            </w:r>
            <w:r w:rsidR="00567936">
              <w:rPr>
                <w:lang w:val="fr-FR"/>
              </w:rPr>
              <w:t>la façon dont l’organisation collecte, utilise</w:t>
            </w:r>
            <w:r w:rsidR="00FE2907">
              <w:rPr>
                <w:lang w:val="fr-FR"/>
              </w:rPr>
              <w:t xml:space="preserve"> et retient les informations </w:t>
            </w:r>
            <w:r w:rsidR="001C6A56">
              <w:rPr>
                <w:lang w:val="fr-FR"/>
              </w:rPr>
              <w:t>personnelles de l’utilisateur final.</w:t>
            </w:r>
          </w:p>
        </w:tc>
        <w:tc>
          <w:tcPr>
            <w:tcW w:w="2736" w:type="dxa"/>
            <w:shd w:val="clear" w:color="auto" w:fill="00B050"/>
          </w:tcPr>
          <w:p w14:paraId="78304021" w14:textId="77777777" w:rsidR="009F4B79" w:rsidRDefault="00ED15D1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Doit pointer vers une page web valide.</w:t>
            </w:r>
          </w:p>
          <w:p w14:paraId="6E193B08" w14:textId="77777777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5E2C946" w14:textId="1DB1D165" w:rsidR="0075194B" w:rsidRDefault="0075194B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Cette valeur peut être traduite.</w:t>
            </w:r>
          </w:p>
        </w:tc>
      </w:tr>
      <w:tr w:rsidR="00AF1FED" w14:paraId="0881B283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46412DF" w14:textId="6DBC161A" w:rsidR="00AF1FED" w:rsidRDefault="00FC385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lastRenderedPageBreak/>
              <w:t>j</w:t>
            </w:r>
            <w:r w:rsidR="00AF1FED">
              <w:rPr>
                <w:lang w:val="fr-FR"/>
              </w:rPr>
              <w:t>wks_uri</w:t>
            </w:r>
          </w:p>
        </w:tc>
        <w:tc>
          <w:tcPr>
            <w:tcW w:w="3324" w:type="dxa"/>
            <w:shd w:val="clear" w:color="auto" w:fill="00B050"/>
          </w:tcPr>
          <w:p w14:paraId="7E34CFE5" w14:textId="3BF37BA3" w:rsidR="00AF1FED" w:rsidRDefault="00042EC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URL qui référence </w:t>
            </w:r>
            <w:r w:rsidR="002973AD">
              <w:rPr>
                <w:lang w:val="fr-FR"/>
              </w:rPr>
              <w:t>un ensemble de documents JWK</w:t>
            </w:r>
            <w:r w:rsidR="00EC41CF">
              <w:rPr>
                <w:lang w:val="fr-FR"/>
              </w:rPr>
              <w:t xml:space="preserve"> (</w:t>
            </w:r>
            <w:r w:rsidR="00B72415">
              <w:rPr>
                <w:lang w:val="fr-FR"/>
              </w:rPr>
              <w:t>possèdent les clefs publiques</w:t>
            </w:r>
            <w:r w:rsidR="00EC41CF">
              <w:rPr>
                <w:lang w:val="fr-FR"/>
              </w:rPr>
              <w:t>).</w:t>
            </w:r>
          </w:p>
        </w:tc>
        <w:tc>
          <w:tcPr>
            <w:tcW w:w="2736" w:type="dxa"/>
            <w:shd w:val="clear" w:color="auto" w:fill="00B050"/>
          </w:tcPr>
          <w:p w14:paraId="6ACD583A" w14:textId="77777777" w:rsidR="00AF1FED" w:rsidRDefault="001864D3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L’URL doit </w:t>
            </w:r>
            <w:r w:rsidR="00702878">
              <w:rPr>
                <w:lang w:val="fr-FR"/>
              </w:rPr>
              <w:t>pointer vers une page web valide.</w:t>
            </w:r>
          </w:p>
          <w:p w14:paraId="5E4CA0E2" w14:textId="761EF67F" w:rsidR="004A469A" w:rsidRDefault="004A22EA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</w:t>
            </w:r>
            <w:r w:rsidR="005D7764">
              <w:rPr>
                <w:lang w:val="fr-FR"/>
              </w:rPr>
              <w:t xml:space="preserve"> </w:t>
            </w:r>
            <w:r w:rsidR="000E109E">
              <w:rPr>
                <w:lang w:val="fr-FR"/>
              </w:rPr>
              <w:t xml:space="preserve">clefs JWK sont utilisées pour valider les signatures ou </w:t>
            </w:r>
            <w:r w:rsidR="004A469A">
              <w:rPr>
                <w:lang w:val="fr-FR"/>
              </w:rPr>
              <w:t>décrypter des requêtes.</w:t>
            </w:r>
          </w:p>
          <w:p w14:paraId="4B18910E" w14:textId="1195389F" w:rsidR="00DD5B45" w:rsidRDefault="00DD5B45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paramètre « jwks_uri » &amp; « jwks » ne doivent pas être présent</w:t>
            </w:r>
            <w:r w:rsidR="003636D6">
              <w:rPr>
                <w:lang w:val="fr-FR"/>
              </w:rPr>
              <w:t>s</w:t>
            </w:r>
            <w:r w:rsidR="007F21F1">
              <w:rPr>
                <w:lang w:val="fr-FR"/>
              </w:rPr>
              <w:t xml:space="preserve"> en même temps.</w:t>
            </w:r>
          </w:p>
        </w:tc>
      </w:tr>
      <w:tr w:rsidR="00FC3852" w14:paraId="44F2EFF0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EE7344E" w14:textId="2899C8FF" w:rsidR="00FC3852" w:rsidRDefault="00E46992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j</w:t>
            </w:r>
            <w:r w:rsidR="00FC3852">
              <w:rPr>
                <w:lang w:val="fr-FR"/>
              </w:rPr>
              <w:t>wks</w:t>
            </w:r>
          </w:p>
        </w:tc>
        <w:tc>
          <w:tcPr>
            <w:tcW w:w="3324" w:type="dxa"/>
            <w:shd w:val="clear" w:color="auto" w:fill="00B050"/>
          </w:tcPr>
          <w:p w14:paraId="528ABB21" w14:textId="77777777" w:rsidR="00FC3852" w:rsidRDefault="002F31AD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 JSON qui contient une liste de clefs JWK.</w:t>
            </w:r>
          </w:p>
          <w:p w14:paraId="66CE6C4D" w14:textId="0B65D6D7" w:rsidR="002F31AD" w:rsidRDefault="007A5AB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 paramètre est généralement utilisé par une application native qui ne peut pas héberger une page web.</w:t>
            </w:r>
          </w:p>
        </w:tc>
        <w:tc>
          <w:tcPr>
            <w:tcW w:w="2736" w:type="dxa"/>
            <w:shd w:val="clear" w:color="auto" w:fill="00B050"/>
          </w:tcPr>
          <w:p w14:paraId="181DA941" w14:textId="77777777" w:rsidR="00FC3852" w:rsidRDefault="00FC385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C3852" w14:paraId="0AC48879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205424E" w14:textId="7DE78678" w:rsidR="00FC3852" w:rsidRDefault="00E70705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E46992">
              <w:rPr>
                <w:lang w:val="fr-FR"/>
              </w:rPr>
              <w:t>oftware_id</w:t>
            </w:r>
          </w:p>
        </w:tc>
        <w:tc>
          <w:tcPr>
            <w:tcW w:w="3324" w:type="dxa"/>
            <w:shd w:val="clear" w:color="auto" w:fill="00B050"/>
          </w:tcPr>
          <w:p w14:paraId="2ECD9D5A" w14:textId="58D0B3C6" w:rsidR="00FC3852" w:rsidRDefault="001F413B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Contrairement au « client_id »</w:t>
            </w:r>
            <w:r w:rsidR="00217E83">
              <w:rPr>
                <w:lang w:val="fr-FR"/>
              </w:rPr>
              <w:t xml:space="preserve">, cet </w:t>
            </w:r>
            <w:r>
              <w:rPr>
                <w:lang w:val="fr-FR"/>
              </w:rPr>
              <w:t xml:space="preserve">identifiant unique généré par le développeur </w:t>
            </w:r>
            <w:r w:rsidR="00CF434F">
              <w:rPr>
                <w:lang w:val="fr-FR"/>
              </w:rPr>
              <w:t xml:space="preserve">ne varie pas selon </w:t>
            </w:r>
            <w:r w:rsidR="00C42B96">
              <w:rPr>
                <w:lang w:val="fr-FR"/>
              </w:rPr>
              <w:t>instances</w:t>
            </w:r>
            <w:r w:rsidR="00CF434F">
              <w:rPr>
                <w:lang w:val="fr-FR"/>
              </w:rPr>
              <w:t xml:space="preserve"> du programme.</w:t>
            </w:r>
            <w:r w:rsidR="00F34F43">
              <w:rPr>
                <w:lang w:val="fr-FR"/>
              </w:rPr>
              <w:t xml:space="preserve"> </w:t>
            </w:r>
          </w:p>
        </w:tc>
        <w:tc>
          <w:tcPr>
            <w:tcW w:w="2736" w:type="dxa"/>
            <w:shd w:val="clear" w:color="auto" w:fill="00B050"/>
          </w:tcPr>
          <w:p w14:paraId="211A5891" w14:textId="77777777" w:rsidR="00FC3852" w:rsidRDefault="00FC3852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E46992" w14:paraId="0662B189" w14:textId="77777777" w:rsidTr="004D7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89BFD47" w14:textId="71EA30E1" w:rsidR="00E46992" w:rsidRDefault="004D2F1C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D95368">
              <w:rPr>
                <w:lang w:val="fr-FR"/>
              </w:rPr>
              <w:t>oftware_version</w:t>
            </w:r>
          </w:p>
        </w:tc>
        <w:tc>
          <w:tcPr>
            <w:tcW w:w="3324" w:type="dxa"/>
            <w:shd w:val="clear" w:color="auto" w:fill="00B050"/>
          </w:tcPr>
          <w:p w14:paraId="13507A31" w14:textId="1866504A" w:rsidR="00E46992" w:rsidRDefault="00C85D47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version doit changer</w:t>
            </w:r>
            <w:r w:rsidR="00F57A14">
              <w:rPr>
                <w:lang w:val="fr-FR"/>
              </w:rPr>
              <w:t xml:space="preserve"> lors d’une mise à jour du programme.</w:t>
            </w:r>
          </w:p>
        </w:tc>
        <w:tc>
          <w:tcPr>
            <w:tcW w:w="2736" w:type="dxa"/>
            <w:shd w:val="clear" w:color="auto" w:fill="00B050"/>
          </w:tcPr>
          <w:p w14:paraId="116C64C6" w14:textId="77777777" w:rsidR="00E46992" w:rsidRDefault="00E46992" w:rsidP="008E27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A6B00" w14:paraId="07B9B6B1" w14:textId="77777777" w:rsidTr="004D7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70BE8C2" w14:textId="03E0D609" w:rsidR="00AA6B00" w:rsidRDefault="00AA6B00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software_statement</w:t>
            </w:r>
          </w:p>
        </w:tc>
        <w:tc>
          <w:tcPr>
            <w:tcW w:w="3324" w:type="dxa"/>
            <w:shd w:val="clear" w:color="auto" w:fill="00B050"/>
          </w:tcPr>
          <w:p w14:paraId="1EED5044" w14:textId="37C5BC3E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du client. Token signé JWT.</w:t>
            </w:r>
          </w:p>
        </w:tc>
        <w:tc>
          <w:tcPr>
            <w:tcW w:w="2736" w:type="dxa"/>
            <w:shd w:val="clear" w:color="auto" w:fill="00B050"/>
          </w:tcPr>
          <w:p w14:paraId="112D08DD" w14:textId="77777777" w:rsidR="00AA6B00" w:rsidRDefault="00AA6B00" w:rsidP="008E27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7733A1B7" w14:textId="67A4E860" w:rsidR="000C09FF" w:rsidRDefault="000C09FF" w:rsidP="008E2718">
      <w:pPr>
        <w:pStyle w:val="Sansinterligne"/>
        <w:rPr>
          <w:lang w:val="fr-FR"/>
        </w:rPr>
      </w:pPr>
    </w:p>
    <w:p w14:paraId="3C739546" w14:textId="461D7F9B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Certains paramètres comme « client_name », « tos_uri » peuvent avoir différentes traductions. Durant le processus d’enregistrement, une traduction peut être passé par le client de cette façon :</w:t>
      </w:r>
    </w:p>
    <w:p w14:paraId="74B53F63" w14:textId="7F0CEC60" w:rsidR="00D63F81" w:rsidRDefault="00D63F81" w:rsidP="00D63F81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« nom paramètre »# « langue » par exemple : client_name#en</w:t>
      </w:r>
    </w:p>
    <w:p w14:paraId="076F67B0" w14:textId="77777777" w:rsidR="00D63F81" w:rsidRDefault="00D63F81" w:rsidP="008E2718">
      <w:pPr>
        <w:pStyle w:val="Sansinterligne"/>
        <w:rPr>
          <w:lang w:val="fr-FR"/>
        </w:rPr>
      </w:pPr>
    </w:p>
    <w:p w14:paraId="111A5454" w14:textId="178BC22D" w:rsidR="00D63F81" w:rsidRDefault="00D63F81" w:rsidP="008E2718">
      <w:pPr>
        <w:pStyle w:val="Sansinterligne"/>
        <w:rPr>
          <w:lang w:val="fr-FR"/>
        </w:rPr>
      </w:pPr>
      <w:r>
        <w:rPr>
          <w:lang w:val="fr-FR"/>
        </w:rPr>
        <w:t>Internationaliser les paramètres « client_name », « tos_uri »</w:t>
      </w:r>
    </w:p>
    <w:p w14:paraId="3CF6E5CF" w14:textId="77777777" w:rsidR="00D63F81" w:rsidRPr="008B3081" w:rsidRDefault="00D63F81" w:rsidP="008B3081">
      <w:pPr>
        <w:pStyle w:val="Sansinterligne"/>
      </w:pPr>
    </w:p>
    <w:p w14:paraId="0BF53B68" w14:textId="29D11832" w:rsidR="008B3081" w:rsidRPr="008B3081" w:rsidRDefault="00BE3220" w:rsidP="00BE3220">
      <w:pPr>
        <w:pStyle w:val="Titre4"/>
      </w:pPr>
      <w:r>
        <w:t>Réponse</w:t>
      </w:r>
    </w:p>
    <w:p w14:paraId="59F4BD80" w14:textId="77777777" w:rsidR="008B3081" w:rsidRDefault="008B3081" w:rsidP="008B3081">
      <w:pPr>
        <w:pStyle w:val="Sansinterligne"/>
      </w:pPr>
    </w:p>
    <w:p w14:paraId="5599F1A8" w14:textId="504F0D5F" w:rsidR="00BE3220" w:rsidRDefault="003B0823" w:rsidP="008B3081">
      <w:pPr>
        <w:pStyle w:val="Sansinterligne"/>
      </w:pPr>
      <w:r>
        <w:t>La réponse contient l’identifiant du client ainsi que le secret.</w:t>
      </w:r>
      <w:r w:rsidR="0073098D">
        <w:t xml:space="preserve"> Voici les paramètres retournés :</w:t>
      </w:r>
    </w:p>
    <w:p w14:paraId="03C0CF94" w14:textId="69176146" w:rsidR="0073098D" w:rsidRDefault="0073098D" w:rsidP="0073098D">
      <w:pPr>
        <w:pStyle w:val="Sansinterligne"/>
        <w:numPr>
          <w:ilvl w:val="0"/>
          <w:numId w:val="2"/>
        </w:numPr>
      </w:pPr>
      <w:r>
        <w:t>client_id : identifiant du client.</w:t>
      </w:r>
    </w:p>
    <w:p w14:paraId="7980FA3E" w14:textId="6BA92D01" w:rsidR="0073098D" w:rsidRDefault="0073098D" w:rsidP="0073098D">
      <w:pPr>
        <w:pStyle w:val="Sansinterligne"/>
        <w:numPr>
          <w:ilvl w:val="0"/>
          <w:numId w:val="2"/>
        </w:numPr>
      </w:pPr>
      <w:r>
        <w:rPr>
          <w:i/>
        </w:rPr>
        <w:t>c</w:t>
      </w:r>
      <w:r w:rsidRPr="0073098D">
        <w:rPr>
          <w:i/>
        </w:rPr>
        <w:t>lient_secret</w:t>
      </w:r>
      <w:r>
        <w:t xml:space="preserve"> : </w:t>
      </w:r>
      <w:r w:rsidR="0018352F">
        <w:t>secret du client</w:t>
      </w:r>
    </w:p>
    <w:p w14:paraId="18435F3C" w14:textId="1668CE84" w:rsidR="0018352F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client_id_issued_at </w:t>
      </w:r>
      <w:r w:rsidRPr="0018352F">
        <w:t>:</w:t>
      </w:r>
      <w:r>
        <w:t xml:space="preserve"> date à laquelle l’identifiant du client a été créé.</w:t>
      </w:r>
    </w:p>
    <w:p w14:paraId="4DC76236" w14:textId="42F55EC8" w:rsidR="0018352F" w:rsidRPr="00FB7FDC" w:rsidRDefault="0018352F" w:rsidP="0073098D">
      <w:pPr>
        <w:pStyle w:val="Sansinterligne"/>
        <w:numPr>
          <w:ilvl w:val="0"/>
          <w:numId w:val="2"/>
        </w:numPr>
      </w:pPr>
      <w:r>
        <w:rPr>
          <w:i/>
        </w:rPr>
        <w:t>client_secret_expires_at : date à laquelle le secret expire.</w:t>
      </w:r>
    </w:p>
    <w:p w14:paraId="630DE807" w14:textId="187416DF" w:rsidR="00FB7FDC" w:rsidRDefault="00D023C6" w:rsidP="0073098D">
      <w:pPr>
        <w:pStyle w:val="Sansinterligne"/>
        <w:numPr>
          <w:ilvl w:val="0"/>
          <w:numId w:val="2"/>
        </w:numPr>
      </w:pPr>
      <w:r w:rsidRPr="00D023C6">
        <w:t>Toutes</w:t>
      </w:r>
      <w:r>
        <w:t xml:space="preserve"> les autres données doivent aussi être retournées.</w:t>
      </w:r>
    </w:p>
    <w:p w14:paraId="5CCBDEE6" w14:textId="11C86906" w:rsidR="004151A7" w:rsidRPr="00D023C6" w:rsidRDefault="004151A7" w:rsidP="0073098D">
      <w:pPr>
        <w:pStyle w:val="Sansinterligne"/>
        <w:numPr>
          <w:ilvl w:val="0"/>
          <w:numId w:val="2"/>
        </w:numPr>
      </w:pPr>
      <w:r>
        <w:lastRenderedPageBreak/>
        <w:t>Si le paramètre « software statement » est inclus dans la requête alors il doit être présent dans la réponse.</w:t>
      </w:r>
    </w:p>
    <w:p w14:paraId="0DD89C6A" w14:textId="77777777" w:rsidR="00BE3220" w:rsidRDefault="00BE3220" w:rsidP="008B3081">
      <w:pPr>
        <w:pStyle w:val="Sansinterligne"/>
      </w:pPr>
    </w:p>
    <w:p w14:paraId="389E318B" w14:textId="6C2B8406" w:rsidR="00D023C6" w:rsidRDefault="00D674E4" w:rsidP="008B3081">
      <w:pPr>
        <w:pStyle w:val="Sansinterligne"/>
      </w:pPr>
      <w:r>
        <w:t xml:space="preserve">Le code </w:t>
      </w:r>
      <w:r w:rsidR="009B7A1B">
        <w:t>HTTP retourné est « 201</w:t>
      </w:r>
      <w:r w:rsidR="00386DA6">
        <w:t> ».</w:t>
      </w:r>
    </w:p>
    <w:p w14:paraId="27DF74BE" w14:textId="77777777" w:rsidR="00D023C6" w:rsidRDefault="00D023C6" w:rsidP="008B3081">
      <w:pPr>
        <w:pStyle w:val="Sansinterligne"/>
      </w:pPr>
    </w:p>
    <w:p w14:paraId="4161B8EA" w14:textId="50A9F2E8" w:rsidR="00D52DAB" w:rsidRDefault="00AD7490" w:rsidP="00D52DAB">
      <w:pPr>
        <w:pStyle w:val="Titre3"/>
      </w:pPr>
      <w:r>
        <w:t>S</w:t>
      </w:r>
      <w:r w:rsidR="003D3391">
        <w:t>oftware</w:t>
      </w:r>
      <w:r w:rsidR="00D52DAB">
        <w:t xml:space="preserve"> statement</w:t>
      </w:r>
    </w:p>
    <w:p w14:paraId="5CFFCC23" w14:textId="77777777" w:rsidR="00D52DAB" w:rsidRDefault="00D52DAB" w:rsidP="008B3081">
      <w:pPr>
        <w:pStyle w:val="Sansinterligne"/>
      </w:pPr>
    </w:p>
    <w:p w14:paraId="2A76FC86" w14:textId="0DB5BB66" w:rsidR="00223710" w:rsidRDefault="00B8773C" w:rsidP="008B3081">
      <w:pPr>
        <w:pStyle w:val="Sansinterligne"/>
      </w:pPr>
      <w:r>
        <w:t>Le paramètre « software statement » est un token JWT. Lorsqu’il est passé en tant que paramètre à la requête d’enregistrement</w:t>
      </w:r>
      <w:r w:rsidR="006F1A3C">
        <w:t xml:space="preserve"> il doit</w:t>
      </w:r>
      <w:r w:rsidR="00223710">
        <w:t>:</w:t>
      </w:r>
    </w:p>
    <w:p w14:paraId="69460559" w14:textId="6CBD9701" w:rsidR="00223710" w:rsidRDefault="00223710" w:rsidP="00223710">
      <w:pPr>
        <w:pStyle w:val="Sansinterligne"/>
        <w:numPr>
          <w:ilvl w:val="0"/>
          <w:numId w:val="2"/>
        </w:numPr>
      </w:pPr>
      <w:r>
        <w:t>Signé ou MAC (JWS)</w:t>
      </w:r>
    </w:p>
    <w:p w14:paraId="40570131" w14:textId="14F91820" w:rsidR="00223710" w:rsidRDefault="00223710" w:rsidP="00223710">
      <w:pPr>
        <w:pStyle w:val="Sansinterligne"/>
        <w:numPr>
          <w:ilvl w:val="0"/>
          <w:numId w:val="2"/>
        </w:numPr>
      </w:pPr>
      <w:r>
        <w:t>Posséder le claim « iss »</w:t>
      </w:r>
    </w:p>
    <w:p w14:paraId="13D89343" w14:textId="429592CE" w:rsidR="006F1A3C" w:rsidRDefault="00223710" w:rsidP="006F1A3C">
      <w:pPr>
        <w:pStyle w:val="Sansinterligne"/>
        <w:numPr>
          <w:ilvl w:val="0"/>
          <w:numId w:val="2"/>
        </w:numPr>
      </w:pPr>
      <w:r>
        <w:t xml:space="preserve">Il est recommandé de passer le claim  « software_id » pour </w:t>
      </w:r>
      <w:r w:rsidR="006F1A3C">
        <w:t>permettre</w:t>
      </w:r>
      <w:r>
        <w:t xml:space="preserve"> une </w:t>
      </w:r>
      <w:r w:rsidR="00B64992">
        <w:t>corrélation</w:t>
      </w:r>
      <w:r>
        <w:t xml:space="preserve"> entre les différentes instances du programme.</w:t>
      </w:r>
    </w:p>
    <w:p w14:paraId="6C5D4AE5" w14:textId="77777777" w:rsidR="009532A7" w:rsidRDefault="009532A7" w:rsidP="009532A7">
      <w:pPr>
        <w:pStyle w:val="Sansinterligne"/>
      </w:pPr>
    </w:p>
    <w:p w14:paraId="520F3710" w14:textId="4D958852" w:rsidR="009532A7" w:rsidRDefault="009532A7" w:rsidP="009532A7">
      <w:pPr>
        <w:pStyle w:val="Sansinterligne"/>
      </w:pPr>
      <w:r>
        <w:t xml:space="preserve">Le paramètre « software statement » est typiquement distribué </w:t>
      </w:r>
      <w:r w:rsidR="009C7195">
        <w:t xml:space="preserve">par toutes les instances de l’application. </w:t>
      </w:r>
      <w:r w:rsidR="00180B40">
        <w:t xml:space="preserve">Une façon de récupérer </w:t>
      </w:r>
      <w:r w:rsidR="00A733F6">
        <w:t xml:space="preserve">ce paramètre </w:t>
      </w:r>
      <w:r w:rsidR="00780917">
        <w:t xml:space="preserve">est d’enregistrer l’application en </w:t>
      </w:r>
      <w:r w:rsidR="004E2DA4">
        <w:t>appelant</w:t>
      </w:r>
      <w:r w:rsidR="00780917">
        <w:t xml:space="preserve"> l’API software</w:t>
      </w:r>
      <w:r w:rsidR="00950286">
        <w:t xml:space="preserve"> </w:t>
      </w:r>
      <w:r w:rsidR="002A7C1E">
        <w:t>et</w:t>
      </w:r>
      <w:r w:rsidR="00950286">
        <w:t xml:space="preserve"> récupérer </w:t>
      </w:r>
      <w:r w:rsidR="00D70C14">
        <w:t xml:space="preserve">un </w:t>
      </w:r>
      <w:r w:rsidR="0064010B">
        <w:t>« </w:t>
      </w:r>
      <w:r w:rsidR="00D70C14">
        <w:t>software statement</w:t>
      </w:r>
      <w:r w:rsidR="0064010B">
        <w:t> »</w:t>
      </w:r>
      <w:r w:rsidR="00D70C14">
        <w:t>.</w:t>
      </w:r>
    </w:p>
    <w:p w14:paraId="1B6BF232" w14:textId="7B3FBE60" w:rsidR="00B8773C" w:rsidRDefault="00B8773C" w:rsidP="006F1A3C">
      <w:pPr>
        <w:pStyle w:val="Sansinterligne"/>
      </w:pPr>
    </w:p>
    <w:p w14:paraId="5C17E42A" w14:textId="52E424B1" w:rsidR="00B23D74" w:rsidRDefault="00BF4585" w:rsidP="00BF4585">
      <w:pPr>
        <w:pStyle w:val="Titre4"/>
      </w:pPr>
      <w:r>
        <w:t>CAS D</w:t>
      </w:r>
      <w:r w:rsidR="0062238E">
        <w:t>’</w:t>
      </w:r>
      <w:r>
        <w:t xml:space="preserve"> UTILISATION</w:t>
      </w:r>
    </w:p>
    <w:p w14:paraId="311FB68A" w14:textId="749854F1" w:rsidR="00B23D74" w:rsidRDefault="00B23D74" w:rsidP="00B23D74">
      <w:pPr>
        <w:pStyle w:val="Sansinterligne"/>
        <w:jc w:val="center"/>
      </w:pPr>
      <w:r>
        <w:rPr>
          <w:noProof/>
          <w:lang w:val="nl-BE" w:eastAsia="nl-BE"/>
        </w:rPr>
        <w:drawing>
          <wp:inline distT="0" distB="0" distL="0" distR="0" wp14:anchorId="41FBE9C4" wp14:editId="7A239048">
            <wp:extent cx="3941039" cy="1981200"/>
            <wp:effectExtent l="0" t="0" r="2540" b="0"/>
            <wp:docPr id="1" name="Picture 1" descr="https://www.pingidentity.com/content/dam/ping-6-2-assets/blogs/2018/images/open-banking-dc-blog-image-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ingidentity.com/content/dam/ping-6-2-assets/blogs/2018/images/open-banking-dc-blog-image-0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81" cy="198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AC0B" w14:textId="77777777" w:rsidR="00B23D74" w:rsidRDefault="00B23D74" w:rsidP="006F1A3C">
      <w:pPr>
        <w:pStyle w:val="Sansinterligne"/>
      </w:pPr>
    </w:p>
    <w:p w14:paraId="2AD6B011" w14:textId="764EDE89" w:rsidR="007B76C5" w:rsidRDefault="00B94A8B" w:rsidP="00B94A8B">
      <w:pPr>
        <w:pStyle w:val="Sansinterligne"/>
        <w:numPr>
          <w:ilvl w:val="0"/>
          <w:numId w:val="5"/>
        </w:numPr>
      </w:pPr>
      <w:r>
        <w:t>Un PTC (Primary Technical Contract) accède au site</w:t>
      </w:r>
      <w:r w:rsidR="00694E3B">
        <w:t xml:space="preserve"> web de « OpenBanking »</w:t>
      </w:r>
      <w:r w:rsidR="00680709">
        <w:t xml:space="preserve">, </w:t>
      </w:r>
      <w:r w:rsidR="00694E3B">
        <w:t>enregistre un</w:t>
      </w:r>
      <w:r w:rsidR="00893585">
        <w:t xml:space="preserve"> nouveau logiciel</w:t>
      </w:r>
      <w:r w:rsidR="00680709">
        <w:t>, génère et télécharge les certificats.</w:t>
      </w:r>
    </w:p>
    <w:p w14:paraId="4CA10BF7" w14:textId="5C5D5540" w:rsidR="00680709" w:rsidRDefault="00680709" w:rsidP="00B94A8B">
      <w:pPr>
        <w:pStyle w:val="Sansinterligne"/>
        <w:numPr>
          <w:ilvl w:val="0"/>
          <w:numId w:val="5"/>
        </w:numPr>
      </w:pPr>
      <w:r>
        <w:t xml:space="preserve">Le PTC </w:t>
      </w:r>
      <w:r w:rsidR="00136062">
        <w:t>obtient un « Software Statement »</w:t>
      </w:r>
    </w:p>
    <w:p w14:paraId="6D913298" w14:textId="211D9748" w:rsidR="00136062" w:rsidRDefault="00F5551F" w:rsidP="00B94A8B">
      <w:pPr>
        <w:pStyle w:val="Sansinterligne"/>
        <w:numPr>
          <w:ilvl w:val="0"/>
          <w:numId w:val="5"/>
        </w:numPr>
      </w:pPr>
      <w:r>
        <w:t>Le PTC déclenche l’enregistrement vers le ASPSP.</w:t>
      </w:r>
    </w:p>
    <w:p w14:paraId="0FE8E726" w14:textId="23D60259" w:rsidR="008F3DF8" w:rsidRDefault="008F3DF8" w:rsidP="00B94A8B">
      <w:pPr>
        <w:pStyle w:val="Sansinterligne"/>
        <w:numPr>
          <w:ilvl w:val="0"/>
          <w:numId w:val="5"/>
        </w:numPr>
      </w:pPr>
      <w:r>
        <w:t xml:space="preserve">Le TPP créé </w:t>
      </w:r>
      <w:r w:rsidR="00DC6AF8">
        <w:t>une requête d’enregistrement et inclus le « software statement »</w:t>
      </w:r>
    </w:p>
    <w:p w14:paraId="6424D0B2" w14:textId="55024298" w:rsidR="00DC6AF8" w:rsidRDefault="00DC6AF8" w:rsidP="00B94A8B">
      <w:pPr>
        <w:pStyle w:val="Sansinterligne"/>
        <w:numPr>
          <w:ilvl w:val="0"/>
          <w:numId w:val="5"/>
        </w:numPr>
      </w:pPr>
      <w:r>
        <w:t>ASPSP vérifie la requête &amp; créé le client OAUTH.</w:t>
      </w:r>
    </w:p>
    <w:p w14:paraId="1B990A8F" w14:textId="74C83F1A" w:rsidR="00B23D74" w:rsidRDefault="004C246C" w:rsidP="006F1A3C">
      <w:pPr>
        <w:pStyle w:val="Sansinterligne"/>
      </w:pPr>
      <w:r>
        <w:t>Afin de valider la signature JWT il faut :</w:t>
      </w:r>
    </w:p>
    <w:p w14:paraId="4129C221" w14:textId="30B82E56" w:rsidR="004C246C" w:rsidRDefault="004C246C" w:rsidP="004C246C">
      <w:pPr>
        <w:pStyle w:val="Sansinterligne"/>
        <w:numPr>
          <w:ilvl w:val="0"/>
          <w:numId w:val="6"/>
        </w:numPr>
      </w:pPr>
      <w:r>
        <w:t>Décoder la requête JWT, sans valider la signature.</w:t>
      </w:r>
    </w:p>
    <w:p w14:paraId="5078433C" w14:textId="0B7109C0" w:rsidR="004C246C" w:rsidRDefault="004C246C" w:rsidP="004C246C">
      <w:pPr>
        <w:pStyle w:val="Sansinterligne"/>
        <w:numPr>
          <w:ilvl w:val="0"/>
          <w:numId w:val="6"/>
        </w:numPr>
      </w:pPr>
      <w:r>
        <w:t>Extraire le « software statement » du token JWT.</w:t>
      </w:r>
    </w:p>
    <w:p w14:paraId="13A67F5D" w14:textId="3A5CB7C0" w:rsidR="004C246C" w:rsidRDefault="004C246C" w:rsidP="004C246C">
      <w:pPr>
        <w:pStyle w:val="Sansinterligne"/>
        <w:numPr>
          <w:ilvl w:val="0"/>
          <w:numId w:val="6"/>
        </w:numPr>
      </w:pPr>
      <w:r>
        <w:t>Valider le « software statement » avec le endpoint JWKS.</w:t>
      </w:r>
    </w:p>
    <w:p w14:paraId="12022322" w14:textId="77777777" w:rsidR="004C246C" w:rsidRDefault="004C246C" w:rsidP="004C246C">
      <w:pPr>
        <w:pStyle w:val="Sansinterligne"/>
      </w:pPr>
    </w:p>
    <w:p w14:paraId="78819D82" w14:textId="76313180" w:rsidR="004C246C" w:rsidRDefault="00566987" w:rsidP="006F1A3C">
      <w:pPr>
        <w:pStyle w:val="Sansinterligne"/>
      </w:pPr>
      <w:r>
        <w:lastRenderedPageBreak/>
        <w:t>« OPEN BANKING DIRECTORY » peut être utilisé pour vérifier le client.</w:t>
      </w:r>
    </w:p>
    <w:p w14:paraId="18805C77" w14:textId="0F67F54F" w:rsidR="00E61D32" w:rsidRDefault="00E61D32" w:rsidP="008E2718">
      <w:pPr>
        <w:pStyle w:val="Sansinterligne"/>
        <w:rPr>
          <w:lang w:val="fr-FR"/>
        </w:rPr>
      </w:pPr>
    </w:p>
    <w:p w14:paraId="453C4CDD" w14:textId="320C8649" w:rsidR="00C77AD3" w:rsidRDefault="00F7091D" w:rsidP="00C77AD3">
      <w:pPr>
        <w:pStyle w:val="Titre3"/>
        <w:rPr>
          <w:lang w:val="fr-FR"/>
        </w:rPr>
      </w:pPr>
      <w:r>
        <w:rPr>
          <w:lang w:val="fr-FR"/>
        </w:rPr>
        <w:t>E</w:t>
      </w:r>
      <w:r w:rsidR="00C77AD3">
        <w:rPr>
          <w:lang w:val="fr-FR"/>
        </w:rPr>
        <w:t>nregistrer un client openid</w:t>
      </w:r>
    </w:p>
    <w:p w14:paraId="355D82BE" w14:textId="77777777" w:rsidR="00C77AD3" w:rsidRDefault="00C77AD3" w:rsidP="008E2718">
      <w:pPr>
        <w:pStyle w:val="Sansinterligne"/>
        <w:rPr>
          <w:lang w:val="fr-FR"/>
        </w:rPr>
      </w:pPr>
    </w:p>
    <w:p w14:paraId="5FBBAB09" w14:textId="296F7D22" w:rsidR="004F2D16" w:rsidRDefault="00B14A22" w:rsidP="008E2718">
      <w:pPr>
        <w:pStyle w:val="Sansinterligne"/>
      </w:pPr>
      <w:r>
        <w:rPr>
          <w:lang w:val="fr-FR"/>
        </w:rPr>
        <w:t xml:space="preserve">Le RFC se trouve : </w:t>
      </w:r>
      <w:hyperlink r:id="rId29" w:history="1">
        <w:r>
          <w:rPr>
            <w:rStyle w:val="Lienhypertexte"/>
          </w:rPr>
          <w:t>https://openid.net/specs/openid-connect-registration-1_0.html</w:t>
        </w:r>
      </w:hyperlink>
    </w:p>
    <w:p w14:paraId="352052CD" w14:textId="77777777" w:rsidR="00B14A22" w:rsidRDefault="00B14A22" w:rsidP="008E2718">
      <w:pPr>
        <w:pStyle w:val="Sansinterligne"/>
      </w:pPr>
    </w:p>
    <w:p w14:paraId="711FBE2B" w14:textId="7F9237ED" w:rsidR="00245D59" w:rsidRDefault="00245D59" w:rsidP="008E2718">
      <w:pPr>
        <w:pStyle w:val="Sansinterligne"/>
      </w:pPr>
      <w:r>
        <w:t>Liste des paramètres</w:t>
      </w:r>
      <w:r w:rsidR="00005108">
        <w:t xml:space="preserve"> différents par rapport à OAUTH2.0</w:t>
      </w:r>
      <w:r>
        <w:t> :</w:t>
      </w:r>
    </w:p>
    <w:p w14:paraId="2A2FEC92" w14:textId="77777777" w:rsidR="00245D59" w:rsidRDefault="00245D59" w:rsidP="008E2718">
      <w:pPr>
        <w:pStyle w:val="Sansinterligne"/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67"/>
        <w:gridCol w:w="2807"/>
        <w:gridCol w:w="3268"/>
      </w:tblGrid>
      <w:tr w:rsidR="00A82FF4" w14:paraId="636768CE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14E4912" w14:textId="77777777" w:rsidR="00A82FF4" w:rsidRDefault="00A82FF4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3560AC8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46E8934A" w14:textId="77777777" w:rsidR="00A82FF4" w:rsidRDefault="00A82FF4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A250E1" w14:paraId="6EDE2BD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2C8865" w14:textId="2876DF3B" w:rsidR="00A82FF4" w:rsidRDefault="008552BA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redirect_uris</w:t>
            </w:r>
          </w:p>
        </w:tc>
        <w:tc>
          <w:tcPr>
            <w:tcW w:w="3324" w:type="dxa"/>
            <w:shd w:val="clear" w:color="auto" w:fill="00B050"/>
          </w:tcPr>
          <w:p w14:paraId="74795132" w14:textId="67087C55" w:rsidR="00A82FF4" w:rsidRDefault="00A82FF4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4071BB5" w14:textId="3AC87FE2" w:rsidR="00A82FF4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</w:t>
            </w:r>
            <w:r w:rsidR="003F485D">
              <w:rPr>
                <w:lang w:val="fr-FR"/>
              </w:rPr>
              <w:t>web</w:t>
            </w:r>
            <w:r w:rsidR="00240C26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qui utilise le grant type </w:t>
            </w:r>
            <w:r w:rsidR="009B3FD6">
              <w:rPr>
                <w:lang w:val="fr-FR"/>
              </w:rPr>
              <w:t>implicite</w:t>
            </w:r>
            <w:r>
              <w:rPr>
                <w:lang w:val="fr-FR"/>
              </w:rPr>
              <w:t xml:space="preserve"> doit :</w:t>
            </w:r>
          </w:p>
          <w:p w14:paraId="4950D936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 HTTPS</w:t>
            </w:r>
          </w:p>
          <w:p w14:paraId="390F2BB1" w14:textId="77777777" w:rsidR="00D34BC6" w:rsidRDefault="00D34BC6" w:rsidP="00D34BC6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nom de l’hôte ne doit pas être localhost</w:t>
            </w:r>
          </w:p>
          <w:p w14:paraId="6433E62A" w14:textId="77777777" w:rsidR="00D34BC6" w:rsidRDefault="00D34BC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6D2CE871" w14:textId="3FA6DF2F" w:rsidR="00D34BC6" w:rsidRDefault="00D34BC6" w:rsidP="0066308E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client natif peut enregistrer une URL de redirection avec un schéma qui lui est </w:t>
            </w:r>
            <w:r w:rsidR="009B3FD6">
              <w:rPr>
                <w:lang w:val="fr-FR"/>
              </w:rPr>
              <w:t>propre ou utilise</w:t>
            </w:r>
            <w:r w:rsidR="005D13BF">
              <w:rPr>
                <w:lang w:val="fr-FR"/>
              </w:rPr>
              <w:t>r</w:t>
            </w:r>
            <w:r w:rsidR="009B3FD6">
              <w:rPr>
                <w:lang w:val="fr-FR"/>
              </w:rPr>
              <w:t xml:space="preserve"> http://localhost</w:t>
            </w:r>
          </w:p>
        </w:tc>
      </w:tr>
      <w:tr w:rsidR="00080B0C" w14:paraId="4972255A" w14:textId="77777777" w:rsidTr="00CF3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F625FB" w14:textId="3AD3D994" w:rsidR="00080B0C" w:rsidRDefault="00080B0C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grant_types</w:t>
            </w:r>
          </w:p>
        </w:tc>
        <w:tc>
          <w:tcPr>
            <w:tcW w:w="3324" w:type="dxa"/>
            <w:shd w:val="clear" w:color="auto" w:fill="00B050"/>
          </w:tcPr>
          <w:p w14:paraId="661BCB66" w14:textId="77777777" w:rsidR="00080B0C" w:rsidRDefault="00080B0C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5356F141" w14:textId="36C3E015" w:rsidR="00080B0C" w:rsidRDefault="00080B0C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 « authorization_code », « implicit » ou « refresh_token ».</w:t>
            </w:r>
          </w:p>
        </w:tc>
      </w:tr>
      <w:tr w:rsidR="00080B0C" w14:paraId="49D2394B" w14:textId="77777777" w:rsidTr="0015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3088CBE" w14:textId="3A66366F" w:rsidR="00080B0C" w:rsidRPr="00080B0C" w:rsidRDefault="00CA04D0" w:rsidP="000B253C">
            <w:pPr>
              <w:pStyle w:val="Sansinterligne"/>
            </w:pPr>
            <w:r>
              <w:t>application_type</w:t>
            </w:r>
          </w:p>
        </w:tc>
        <w:tc>
          <w:tcPr>
            <w:tcW w:w="3324" w:type="dxa"/>
            <w:shd w:val="clear" w:color="auto" w:fill="00B050"/>
          </w:tcPr>
          <w:p w14:paraId="3A0C213A" w14:textId="1991E354" w:rsidR="00080B0C" w:rsidRDefault="00CA04D0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d’application</w:t>
            </w:r>
          </w:p>
        </w:tc>
        <w:tc>
          <w:tcPr>
            <w:tcW w:w="2736" w:type="dxa"/>
            <w:shd w:val="clear" w:color="auto" w:fill="00B050"/>
          </w:tcPr>
          <w:p w14:paraId="24B3E92E" w14:textId="58D1E086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CCAC305" w14:textId="77777777" w:rsidR="00080B0C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web.</w:t>
            </w:r>
          </w:p>
          <w:p w14:paraId="2670C55A" w14:textId="77777777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E637D7E" w14:textId="53302B5E" w:rsidR="00CA04D0" w:rsidRDefault="00CA04D0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Peut prendre comme valeur « native » ou « web ».</w:t>
            </w:r>
          </w:p>
        </w:tc>
      </w:tr>
      <w:tr w:rsidR="00CA04D0" w14:paraId="331331F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1B7C90C" w14:textId="25055671" w:rsidR="00CA04D0" w:rsidRDefault="00B321C7" w:rsidP="000B253C">
            <w:pPr>
              <w:pStyle w:val="Sansinterligne"/>
            </w:pPr>
            <w:r>
              <w:t>s</w:t>
            </w:r>
            <w:r w:rsidR="00CA04D0">
              <w:t>ector_identifier_uri</w:t>
            </w:r>
          </w:p>
        </w:tc>
        <w:tc>
          <w:tcPr>
            <w:tcW w:w="3324" w:type="dxa"/>
            <w:shd w:val="clear" w:color="auto" w:fill="00B050"/>
          </w:tcPr>
          <w:p w14:paraId="32A8B6BD" w14:textId="0F2634C3" w:rsidR="00CA04D0" w:rsidRDefault="0010133A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URL utilisé afin de calculer le sujet « pairwise »</w:t>
            </w:r>
          </w:p>
        </w:tc>
        <w:tc>
          <w:tcPr>
            <w:tcW w:w="2736" w:type="dxa"/>
            <w:shd w:val="clear" w:color="auto" w:fill="00B050"/>
          </w:tcPr>
          <w:p w14:paraId="47C2DF14" w14:textId="77777777" w:rsidR="00CA04D0" w:rsidRDefault="0010133A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0D77415D" w14:textId="4A96F5F6" w:rsidR="0010133A" w:rsidRDefault="000876ED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L’URL doit avoir un schéma « https »</w:t>
            </w:r>
          </w:p>
        </w:tc>
      </w:tr>
      <w:tr w:rsidR="000876ED" w14:paraId="3F6E7A69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08061D1A" w14:textId="47DE0BBE" w:rsidR="000876ED" w:rsidRDefault="000876ED" w:rsidP="000B253C">
            <w:pPr>
              <w:pStyle w:val="Sansinterligne"/>
            </w:pPr>
            <w:r>
              <w:t>subject_type</w:t>
            </w:r>
          </w:p>
        </w:tc>
        <w:tc>
          <w:tcPr>
            <w:tcW w:w="3324" w:type="dxa"/>
            <w:shd w:val="clear" w:color="auto" w:fill="00B050"/>
          </w:tcPr>
          <w:p w14:paraId="6D971628" w14:textId="2C754B45" w:rsidR="000876ED" w:rsidRDefault="000876ED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Type de sujet</w:t>
            </w:r>
          </w:p>
        </w:tc>
        <w:tc>
          <w:tcPr>
            <w:tcW w:w="2736" w:type="dxa"/>
            <w:shd w:val="clear" w:color="auto" w:fill="00B050"/>
          </w:tcPr>
          <w:p w14:paraId="2AD5685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Optionnel</w:t>
            </w:r>
          </w:p>
          <w:p w14:paraId="54EEB0D7" w14:textId="77777777" w:rsidR="000876ED" w:rsidRDefault="000876ED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valeurs possibles sont : « pairwise » ou « public »</w:t>
            </w:r>
          </w:p>
          <w:p w14:paraId="5839E0B6" w14:textId="4A0BD261" w:rsidR="000876ED" w:rsidRDefault="000876ED" w:rsidP="00A575A7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La valeur par défaut </w:t>
            </w:r>
            <w:r w:rsidR="00A575A7">
              <w:rPr>
                <w:lang w:val="fr-FR"/>
              </w:rPr>
              <w:t>est configurable dans les options du serveur.</w:t>
            </w:r>
          </w:p>
        </w:tc>
      </w:tr>
      <w:tr w:rsidR="0096405B" w:rsidRPr="00BD45AA" w14:paraId="799D825F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4046F02" w14:textId="1B64DF30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 w:rsidRPr="0096405B">
              <w:rPr>
                <w:lang w:val="en-US"/>
              </w:rPr>
              <w:t>d_token_signed_response_alg</w:t>
            </w:r>
          </w:p>
        </w:tc>
        <w:tc>
          <w:tcPr>
            <w:tcW w:w="3324" w:type="dxa"/>
            <w:shd w:val="clear" w:color="auto" w:fill="00B050"/>
          </w:tcPr>
          <w:p w14:paraId="0923536E" w14:textId="556B9EF0" w:rsidR="0096405B" w:rsidRPr="0096405B" w:rsidRDefault="00F41556" w:rsidP="0051281F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7452B9">
              <w:rPr>
                <w:lang w:val="en-US"/>
              </w:rPr>
              <w:t xml:space="preserve">alg </w:t>
            </w:r>
            <w:r w:rsidR="0051281F">
              <w:rPr>
                <w:lang w:val="en-US"/>
              </w:rPr>
              <w:t>JWS.</w:t>
            </w:r>
          </w:p>
        </w:tc>
        <w:tc>
          <w:tcPr>
            <w:tcW w:w="2736" w:type="dxa"/>
            <w:shd w:val="clear" w:color="auto" w:fill="00B050"/>
          </w:tcPr>
          <w:p w14:paraId="58F81879" w14:textId="4A09C5B3" w:rsidR="0096405B" w:rsidRPr="00BD45AA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BD45AA">
              <w:rPr>
                <w:lang w:val="fr-FR"/>
              </w:rPr>
              <w:t>Obligatoire</w:t>
            </w:r>
            <w:r w:rsidR="00BB4BD2">
              <w:rPr>
                <w:lang w:val="fr-FR"/>
              </w:rPr>
              <w:t xml:space="preserve"> si le </w:t>
            </w:r>
            <w:r w:rsidR="00D030CA">
              <w:rPr>
                <w:lang w:val="fr-FR"/>
              </w:rPr>
              <w:t xml:space="preserve">paramètre response_types </w:t>
            </w:r>
            <w:r w:rsidR="008B5E19">
              <w:rPr>
                <w:lang w:val="fr-FR"/>
              </w:rPr>
              <w:t xml:space="preserve">possède la valeur </w:t>
            </w:r>
            <w:r w:rsidR="00060EB1">
              <w:rPr>
                <w:lang w:val="fr-FR"/>
              </w:rPr>
              <w:t>« id_token »</w:t>
            </w:r>
            <w:r w:rsidR="00767132">
              <w:rPr>
                <w:lang w:val="fr-FR"/>
              </w:rPr>
              <w:t>.</w:t>
            </w:r>
          </w:p>
          <w:p w14:paraId="3750A83A" w14:textId="77777777" w:rsidR="002B0518" w:rsidRDefault="002B0518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2B44632D" w14:textId="2C529562" w:rsidR="00F41556" w:rsidRPr="00BD45AA" w:rsidRDefault="00F41556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RS256.</w:t>
            </w:r>
          </w:p>
        </w:tc>
      </w:tr>
      <w:tr w:rsidR="0096405B" w:rsidRPr="001D3F3A" w14:paraId="3729D08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7A99257" w14:textId="3F9017BF" w:rsidR="0096405B" w:rsidRP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6405B">
              <w:rPr>
                <w:lang w:val="en-US"/>
              </w:rPr>
              <w:t>d_token_encrypted</w:t>
            </w:r>
            <w:r w:rsidR="002A7B23">
              <w:rPr>
                <w:lang w:val="en-US"/>
              </w:rPr>
              <w:t>_response</w:t>
            </w:r>
            <w:r w:rsidR="0096405B">
              <w:rPr>
                <w:lang w:val="en-US"/>
              </w:rPr>
              <w:t>_alg</w:t>
            </w:r>
          </w:p>
        </w:tc>
        <w:tc>
          <w:tcPr>
            <w:tcW w:w="3324" w:type="dxa"/>
            <w:shd w:val="clear" w:color="auto" w:fill="00B050"/>
          </w:tcPr>
          <w:p w14:paraId="2F5FD6BE" w14:textId="77D397B4" w:rsidR="0096405B" w:rsidRPr="0096405B" w:rsidRDefault="007F3BF9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Algorithme </w:t>
            </w:r>
            <w:r w:rsidR="00544014">
              <w:rPr>
                <w:lang w:val="en-US"/>
              </w:rPr>
              <w:t xml:space="preserve">alg </w:t>
            </w:r>
            <w:r>
              <w:rPr>
                <w:lang w:val="en-US"/>
              </w:rPr>
              <w:t>JWE.</w:t>
            </w:r>
          </w:p>
        </w:tc>
        <w:tc>
          <w:tcPr>
            <w:tcW w:w="2736" w:type="dxa"/>
            <w:shd w:val="clear" w:color="auto" w:fill="00B050"/>
          </w:tcPr>
          <w:p w14:paraId="0ABE0746" w14:textId="1804BD06" w:rsidR="0096405B" w:rsidRPr="001D3F3A" w:rsidRDefault="001D3F3A" w:rsidP="00DA7BED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Par défaut </w:t>
            </w:r>
            <w:r w:rsidR="00895A99">
              <w:rPr>
                <w:lang w:val="fr-FR"/>
              </w:rPr>
              <w:t>aucun cryptage n</w:t>
            </w:r>
            <w:r w:rsidR="00DA7BED">
              <w:rPr>
                <w:lang w:val="fr-FR"/>
              </w:rPr>
              <w:t>’a lieux.</w:t>
            </w:r>
          </w:p>
        </w:tc>
      </w:tr>
      <w:tr w:rsidR="0096405B" w:rsidRPr="002A7B23" w14:paraId="2B9981C9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D488BBB" w14:textId="1E624F1E" w:rsidR="0096405B" w:rsidRPr="00CF3209" w:rsidRDefault="00294409" w:rsidP="000B253C">
            <w:pPr>
              <w:pStyle w:val="Sansinterligne"/>
              <w:rPr>
                <w:lang w:val="en-US"/>
              </w:rPr>
            </w:pPr>
            <w:r w:rsidRPr="00CF3209">
              <w:rPr>
                <w:lang w:val="en-US"/>
              </w:rPr>
              <w:t>i</w:t>
            </w:r>
            <w:r w:rsidR="0096405B" w:rsidRPr="00CF3209">
              <w:rPr>
                <w:lang w:val="en-US"/>
              </w:rPr>
              <w:t>d_token_encrypted_response_enc</w:t>
            </w:r>
          </w:p>
        </w:tc>
        <w:tc>
          <w:tcPr>
            <w:tcW w:w="3324" w:type="dxa"/>
            <w:shd w:val="clear" w:color="auto" w:fill="00B050"/>
          </w:tcPr>
          <w:p w14:paraId="13257BD9" w14:textId="5176E214" w:rsidR="0096405B" w:rsidRPr="00895A99" w:rsidRDefault="002A7B23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895A99">
              <w:rPr>
                <w:lang w:val="fr-FR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200CF180" w14:textId="36D69D65" w:rsidR="0096405B" w:rsidRPr="002A7B23" w:rsidRDefault="002A7B23" w:rsidP="002A7B23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2A7B23">
              <w:rPr>
                <w:lang w:val="fr-FR"/>
              </w:rPr>
              <w:t>Si le paramètre “id_token_encrypted</w:t>
            </w:r>
            <w:r>
              <w:rPr>
                <w:lang w:val="fr-FR"/>
              </w:rPr>
              <w:t>_response_alg » est spécifié alors la valeur par défaut est « A128CBC-HS256 »</w:t>
            </w:r>
          </w:p>
        </w:tc>
      </w:tr>
      <w:tr w:rsidR="0096405B" w:rsidRPr="00B26602" w14:paraId="622FC693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3C46F50" w14:textId="2594E724" w:rsidR="0096405B" w:rsidRDefault="00294409" w:rsidP="0029440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u</w:t>
            </w:r>
            <w:r w:rsidR="0096405B">
              <w:rPr>
                <w:lang w:val="en-US"/>
              </w:rPr>
              <w:t>serinfo_signed_response_alg</w:t>
            </w:r>
          </w:p>
        </w:tc>
        <w:tc>
          <w:tcPr>
            <w:tcW w:w="3324" w:type="dxa"/>
            <w:shd w:val="clear" w:color="auto" w:fill="00B050"/>
          </w:tcPr>
          <w:p w14:paraId="71EF1ECF" w14:textId="1DCD2489" w:rsidR="0096405B" w:rsidRPr="0096405B" w:rsidRDefault="00B266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JWS</w:t>
            </w:r>
          </w:p>
        </w:tc>
        <w:tc>
          <w:tcPr>
            <w:tcW w:w="2736" w:type="dxa"/>
            <w:shd w:val="clear" w:color="auto" w:fill="00B050"/>
          </w:tcPr>
          <w:p w14:paraId="7D7DE7BA" w14:textId="5347B41B" w:rsidR="0096405B" w:rsidRPr="00B26602" w:rsidRDefault="00B26602" w:rsidP="00B2660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26602">
              <w:rPr>
                <w:lang w:val="fr-FR"/>
              </w:rPr>
              <w:t xml:space="preserve">Par défaut </w:t>
            </w:r>
            <w:r>
              <w:rPr>
                <w:lang w:val="fr-FR"/>
              </w:rPr>
              <w:t>le résultat est retourné en JSON.</w:t>
            </w:r>
          </w:p>
        </w:tc>
      </w:tr>
      <w:tr w:rsidR="0096405B" w:rsidRPr="003B2B02" w14:paraId="782DE313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0C3C331" w14:textId="22CCCB03" w:rsidR="0096405B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96405B">
              <w:rPr>
                <w:lang w:val="en-US"/>
              </w:rPr>
              <w:t>serinfo_encrypted_response_alg</w:t>
            </w:r>
          </w:p>
        </w:tc>
        <w:tc>
          <w:tcPr>
            <w:tcW w:w="3324" w:type="dxa"/>
            <w:shd w:val="clear" w:color="auto" w:fill="00B050"/>
          </w:tcPr>
          <w:p w14:paraId="21241288" w14:textId="1B136D1F" w:rsidR="0096405B" w:rsidRPr="0096405B" w:rsidRDefault="003B2B02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alg JWE</w:t>
            </w:r>
          </w:p>
        </w:tc>
        <w:tc>
          <w:tcPr>
            <w:tcW w:w="2736" w:type="dxa"/>
            <w:shd w:val="clear" w:color="auto" w:fill="00B050"/>
          </w:tcPr>
          <w:p w14:paraId="7FE7BC40" w14:textId="0F4C7583" w:rsidR="0096405B" w:rsidRPr="003B2B02" w:rsidRDefault="003B2B0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Par défaut aucun cryptage n’a lieux.</w:t>
            </w:r>
          </w:p>
        </w:tc>
      </w:tr>
      <w:tr w:rsidR="00F329BC" w:rsidRPr="003B2B02" w14:paraId="46D75C4D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59921B3F" w14:textId="6D2E886C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F329BC">
              <w:rPr>
                <w:lang w:val="en-US"/>
              </w:rPr>
              <w:t>serinfo_encrypted_response_enc</w:t>
            </w:r>
          </w:p>
        </w:tc>
        <w:tc>
          <w:tcPr>
            <w:tcW w:w="3324" w:type="dxa"/>
            <w:shd w:val="clear" w:color="auto" w:fill="00B050"/>
          </w:tcPr>
          <w:p w14:paraId="552C3380" w14:textId="0344E6A1" w:rsidR="00F329BC" w:rsidRPr="0096405B" w:rsidRDefault="003B2B02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Algorithme enc JWE</w:t>
            </w:r>
          </w:p>
        </w:tc>
        <w:tc>
          <w:tcPr>
            <w:tcW w:w="2736" w:type="dxa"/>
            <w:shd w:val="clear" w:color="auto" w:fill="00B050"/>
          </w:tcPr>
          <w:p w14:paraId="1BC099C2" w14:textId="02BDAE5E" w:rsidR="00F329BC" w:rsidRPr="003B2B02" w:rsidRDefault="003B2B02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3B2B02">
              <w:rPr>
                <w:lang w:val="fr-FR"/>
              </w:rPr>
              <w:t>Si le paramètre “userinfo_encrypted_response_alg” est spécifié alors la valeur par défaut est “A128CBC-HS256”</w:t>
            </w:r>
          </w:p>
        </w:tc>
      </w:tr>
      <w:tr w:rsidR="00F329BC" w:rsidRPr="003F6F45" w14:paraId="2315B77B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1197E01D" w14:textId="5512BBE6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equest_object_signing_alg</w:t>
            </w:r>
          </w:p>
        </w:tc>
        <w:tc>
          <w:tcPr>
            <w:tcW w:w="3324" w:type="dxa"/>
            <w:shd w:val="clear" w:color="auto" w:fill="00B050"/>
          </w:tcPr>
          <w:p w14:paraId="0A7D686B" w14:textId="00342080" w:rsidR="00F329BC" w:rsidRPr="003F6F45" w:rsidRDefault="003F6F45" w:rsidP="003F6F4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3F6F45">
              <w:rPr>
                <w:lang w:val="fr-FR"/>
              </w:rPr>
              <w:t xml:space="preserve">Algorithme alg JWS utilisé par le client afin de </w:t>
            </w:r>
            <w:r>
              <w:rPr>
                <w:lang w:val="fr-FR"/>
              </w:rPr>
              <w:t xml:space="preserve">signer l’objet requête. </w:t>
            </w:r>
          </w:p>
        </w:tc>
        <w:tc>
          <w:tcPr>
            <w:tcW w:w="2736" w:type="dxa"/>
            <w:shd w:val="clear" w:color="auto" w:fill="00B050"/>
          </w:tcPr>
          <w:p w14:paraId="6117FA31" w14:textId="77777777" w:rsidR="00F329BC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algorithme n’est utilisé.</w:t>
            </w:r>
          </w:p>
          <w:p w14:paraId="081B86F9" w14:textId="541C69E9" w:rsidR="003F6F45" w:rsidRPr="003F6F45" w:rsidRDefault="003F6F4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3F6F45" w14:paraId="1CED5960" w14:textId="77777777" w:rsidTr="00441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24C2C0C6" w14:textId="6FE60EE0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equest_object_encryption_alg</w:t>
            </w:r>
          </w:p>
        </w:tc>
        <w:tc>
          <w:tcPr>
            <w:tcW w:w="3324" w:type="dxa"/>
            <w:shd w:val="clear" w:color="auto" w:fill="00B050"/>
          </w:tcPr>
          <w:p w14:paraId="0406F00E" w14:textId="77777777" w:rsidR="00F329BC" w:rsidRDefault="003F6F45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Algorithme alg JWE utilisé par le client pour crypter l’objet requête.</w:t>
            </w:r>
          </w:p>
          <w:p w14:paraId="193404A8" w14:textId="77777777" w:rsidR="00153286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5E6A398E" w14:textId="45F91331" w:rsidR="00153286" w:rsidRPr="003F6F45" w:rsidRDefault="00153286" w:rsidP="003F6F4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clef symétrique utilisée est le « client_secret »</w:t>
            </w:r>
          </w:p>
        </w:tc>
        <w:tc>
          <w:tcPr>
            <w:tcW w:w="2736" w:type="dxa"/>
            <w:shd w:val="clear" w:color="auto" w:fill="00B050"/>
          </w:tcPr>
          <w:p w14:paraId="2C2EDD52" w14:textId="45EBCB8F" w:rsidR="00F329BC" w:rsidRPr="003F6F45" w:rsidRDefault="00153286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Par défaut aucun cryptage n’a lieux.</w:t>
            </w:r>
          </w:p>
        </w:tc>
      </w:tr>
      <w:tr w:rsidR="00F329BC" w:rsidRPr="003F6F45" w14:paraId="69948714" w14:textId="77777777" w:rsidTr="00441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0BA3BA3" w14:textId="3FB4A61E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equest_o</w:t>
            </w:r>
            <w:r w:rsidR="00883051">
              <w:rPr>
                <w:lang w:val="fr-FR"/>
              </w:rPr>
              <w:t>b</w:t>
            </w:r>
            <w:r w:rsidR="00F329BC" w:rsidRPr="003F6F45">
              <w:rPr>
                <w:lang w:val="fr-FR"/>
              </w:rPr>
              <w:t>ject_encryption_enc</w:t>
            </w:r>
          </w:p>
        </w:tc>
        <w:tc>
          <w:tcPr>
            <w:tcW w:w="3324" w:type="dxa"/>
            <w:shd w:val="clear" w:color="auto" w:fill="00B050"/>
          </w:tcPr>
          <w:p w14:paraId="438EB11C" w14:textId="7C4155C8" w:rsidR="00F329BC" w:rsidRPr="003F6F45" w:rsidRDefault="00153286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Algorithme </w:t>
            </w:r>
            <w:r w:rsidR="00926622">
              <w:rPr>
                <w:lang w:val="fr-FR"/>
              </w:rPr>
              <w:t>enc JWE</w:t>
            </w:r>
          </w:p>
        </w:tc>
        <w:tc>
          <w:tcPr>
            <w:tcW w:w="2736" w:type="dxa"/>
            <w:shd w:val="clear" w:color="auto" w:fill="00B050"/>
          </w:tcPr>
          <w:p w14:paraId="542D514B" w14:textId="5FF1D9FF" w:rsidR="00F329BC" w:rsidRPr="003F6F45" w:rsidRDefault="00926622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 le paramètre « request_object_enryption_alg » est spécifié alors la valeur par défaut est « A128CBC-HS256 »</w:t>
            </w:r>
            <w:r w:rsidR="006B5B43">
              <w:rPr>
                <w:lang w:val="fr-FR"/>
              </w:rPr>
              <w:t>.</w:t>
            </w:r>
          </w:p>
        </w:tc>
      </w:tr>
      <w:tr w:rsidR="00F329BC" w:rsidRPr="003F6F45" w14:paraId="21382090" w14:textId="77777777" w:rsidTr="002E3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7AF09474" w14:textId="44012398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efault_max_age</w:t>
            </w:r>
          </w:p>
        </w:tc>
        <w:tc>
          <w:tcPr>
            <w:tcW w:w="3324" w:type="dxa"/>
            <w:shd w:val="clear" w:color="auto" w:fill="00B050"/>
          </w:tcPr>
          <w:p w14:paraId="7A7C12B5" w14:textId="2C45A227" w:rsidR="00F329BC" w:rsidRPr="003F6F45" w:rsidRDefault="00A250E1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Temps maximum d’authentification.</w:t>
            </w:r>
          </w:p>
        </w:tc>
        <w:tc>
          <w:tcPr>
            <w:tcW w:w="2736" w:type="dxa"/>
            <w:shd w:val="clear" w:color="auto" w:fill="00B050"/>
          </w:tcPr>
          <w:p w14:paraId="04E6B19A" w14:textId="7C5FCDC6" w:rsidR="00F329BC" w:rsidRPr="003F6F45" w:rsidRDefault="007F7291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provient de la configuration.</w:t>
            </w:r>
          </w:p>
        </w:tc>
      </w:tr>
      <w:tr w:rsidR="00F329BC" w:rsidRPr="003F6F45" w14:paraId="222FDDE3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8A4964B" w14:textId="17F89C44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r</w:t>
            </w:r>
            <w:r w:rsidR="00F329BC" w:rsidRPr="003F6F45">
              <w:rPr>
                <w:lang w:val="fr-FR"/>
              </w:rPr>
              <w:t>equire_auth_time</w:t>
            </w:r>
          </w:p>
        </w:tc>
        <w:tc>
          <w:tcPr>
            <w:tcW w:w="3324" w:type="dxa"/>
            <w:shd w:val="clear" w:color="auto" w:fill="auto"/>
          </w:tcPr>
          <w:p w14:paraId="1D267BE9" w14:textId="51CD1482" w:rsidR="00F329BC" w:rsidRPr="003F6F45" w:rsidRDefault="007F7291" w:rsidP="007F7291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Indique si le claim  « auth_time » est requis.</w:t>
            </w:r>
          </w:p>
        </w:tc>
        <w:tc>
          <w:tcPr>
            <w:tcW w:w="2736" w:type="dxa"/>
            <w:shd w:val="clear" w:color="auto" w:fill="auto"/>
          </w:tcPr>
          <w:p w14:paraId="686C6A1E" w14:textId="09F1FE72" w:rsidR="00F329BC" w:rsidRPr="003F6F45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valeur par défaut est false.</w:t>
            </w:r>
          </w:p>
        </w:tc>
      </w:tr>
      <w:tr w:rsidR="00F329BC" w:rsidRPr="003F6F45" w14:paraId="37D8D8D7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49E72F89" w14:textId="18FA0DA1" w:rsidR="00F329BC" w:rsidRPr="003F6F45" w:rsidRDefault="00294409" w:rsidP="000B253C">
            <w:pPr>
              <w:pStyle w:val="Sansinterligne"/>
              <w:rPr>
                <w:lang w:val="fr-FR"/>
              </w:rPr>
            </w:pPr>
            <w:r w:rsidRPr="003F6F45">
              <w:rPr>
                <w:lang w:val="fr-FR"/>
              </w:rPr>
              <w:t>d</w:t>
            </w:r>
            <w:r w:rsidR="00F329BC" w:rsidRPr="003F6F45">
              <w:rPr>
                <w:lang w:val="fr-FR"/>
              </w:rPr>
              <w:t>efault_acr_values</w:t>
            </w:r>
          </w:p>
        </w:tc>
        <w:tc>
          <w:tcPr>
            <w:tcW w:w="3324" w:type="dxa"/>
            <w:shd w:val="clear" w:color="auto" w:fill="auto"/>
          </w:tcPr>
          <w:p w14:paraId="45176CBE" w14:textId="23BB108A" w:rsidR="00F329BC" w:rsidRPr="003F6F45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Liste des ACR par défaut.</w:t>
            </w:r>
          </w:p>
        </w:tc>
        <w:tc>
          <w:tcPr>
            <w:tcW w:w="2736" w:type="dxa"/>
            <w:shd w:val="clear" w:color="auto" w:fill="auto"/>
          </w:tcPr>
          <w:p w14:paraId="2EB383ED" w14:textId="77777777" w:rsidR="00F329BC" w:rsidRPr="003F6F45" w:rsidRDefault="00F329BC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F329BC" w:rsidRPr="0096405B" w14:paraId="03052C11" w14:textId="77777777" w:rsidTr="00474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2382B12E" w14:textId="59D77124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329BC">
              <w:rPr>
                <w:lang w:val="en-US"/>
              </w:rPr>
              <w:t>nitiate_login_uri</w:t>
            </w:r>
          </w:p>
        </w:tc>
        <w:tc>
          <w:tcPr>
            <w:tcW w:w="3324" w:type="dxa"/>
            <w:shd w:val="clear" w:color="auto" w:fill="auto"/>
          </w:tcPr>
          <w:p w14:paraId="67D3E795" w14:textId="5A764FA7" w:rsidR="00F329BC" w:rsidRPr="0096405B" w:rsidRDefault="002A09B5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47682FF9" w14:textId="07DAAB7D" w:rsidR="00F329BC" w:rsidRPr="0096405B" w:rsidRDefault="002A09B5" w:rsidP="00D34BC6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  <w:tr w:rsidR="00F329BC" w:rsidRPr="0096405B" w14:paraId="4D5C1683" w14:textId="77777777" w:rsidTr="00474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auto"/>
          </w:tcPr>
          <w:p w14:paraId="32A63800" w14:textId="120B94D5" w:rsidR="00F329BC" w:rsidRDefault="00294409" w:rsidP="000B253C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329BC">
              <w:rPr>
                <w:lang w:val="en-US"/>
              </w:rPr>
              <w:t>equest_uris</w:t>
            </w:r>
          </w:p>
        </w:tc>
        <w:tc>
          <w:tcPr>
            <w:tcW w:w="3324" w:type="dxa"/>
            <w:shd w:val="clear" w:color="auto" w:fill="auto"/>
          </w:tcPr>
          <w:p w14:paraId="2DBF285D" w14:textId="6AF18A83" w:rsidR="00F329BC" w:rsidRPr="0096405B" w:rsidRDefault="002A09B5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  <w:tc>
          <w:tcPr>
            <w:tcW w:w="2736" w:type="dxa"/>
            <w:shd w:val="clear" w:color="auto" w:fill="auto"/>
          </w:tcPr>
          <w:p w14:paraId="197C3724" w14:textId="4F5BB4F5" w:rsidR="00F329BC" w:rsidRPr="0096405B" w:rsidRDefault="002A09B5" w:rsidP="00D34BC6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FAIRE</w:t>
            </w:r>
          </w:p>
        </w:tc>
      </w:tr>
    </w:tbl>
    <w:p w14:paraId="0B9354B7" w14:textId="58109604" w:rsidR="00245D59" w:rsidRDefault="00245D59" w:rsidP="008E2718">
      <w:pPr>
        <w:pStyle w:val="Sansinterligne"/>
        <w:rPr>
          <w:lang w:val="en-US"/>
        </w:rPr>
      </w:pPr>
    </w:p>
    <w:p w14:paraId="2DDCC963" w14:textId="565F0BF0" w:rsidR="005B5CCB" w:rsidRPr="0096405B" w:rsidRDefault="00452262" w:rsidP="005B5CCB">
      <w:pPr>
        <w:pStyle w:val="Titre4"/>
        <w:rPr>
          <w:lang w:val="en-US"/>
        </w:rPr>
      </w:pPr>
      <w:r>
        <w:rPr>
          <w:lang w:val="en-US"/>
        </w:rPr>
        <w:t>N</w:t>
      </w:r>
      <w:r w:rsidR="005B5CCB">
        <w:rPr>
          <w:lang w:val="en-US"/>
        </w:rPr>
        <w:t xml:space="preserve">ouveau </w:t>
      </w:r>
      <w:r w:rsidR="006379D8">
        <w:rPr>
          <w:lang w:val="en-US"/>
        </w:rPr>
        <w:t>PARAMETRES</w:t>
      </w:r>
    </w:p>
    <w:p w14:paraId="3D9D6F8E" w14:textId="77777777" w:rsidR="004F2D16" w:rsidRDefault="004F2D16" w:rsidP="008E2718">
      <w:pPr>
        <w:pStyle w:val="Sansinterligne"/>
        <w:rPr>
          <w:lang w:val="en-US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3182"/>
        <w:gridCol w:w="3324"/>
        <w:gridCol w:w="2736"/>
      </w:tblGrid>
      <w:tr w:rsidR="005B5CCB" w14:paraId="38C737DF" w14:textId="77777777" w:rsidTr="000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672E6D90" w14:textId="77777777" w:rsidR="005B5CCB" w:rsidRDefault="005B5CCB" w:rsidP="000B253C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Paramètre</w:t>
            </w:r>
          </w:p>
        </w:tc>
        <w:tc>
          <w:tcPr>
            <w:tcW w:w="3324" w:type="dxa"/>
          </w:tcPr>
          <w:p w14:paraId="7B2E0F2A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  <w:tc>
          <w:tcPr>
            <w:tcW w:w="2736" w:type="dxa"/>
          </w:tcPr>
          <w:p w14:paraId="3108C701" w14:textId="77777777" w:rsidR="005B5CCB" w:rsidRDefault="005B5CCB" w:rsidP="000B253C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Règles</w:t>
            </w:r>
          </w:p>
        </w:tc>
      </w:tr>
      <w:tr w:rsidR="005B5CCB" w14:paraId="2E49584A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4DB73CEE" w14:textId="48C3597F" w:rsidR="005B5CCB" w:rsidRDefault="005B5CCB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</w:t>
            </w:r>
            <w:r w:rsidR="005910E8">
              <w:rPr>
                <w:lang w:val="fr-FR"/>
              </w:rPr>
              <w:t>signed_response_alg</w:t>
            </w:r>
          </w:p>
        </w:tc>
        <w:tc>
          <w:tcPr>
            <w:tcW w:w="3324" w:type="dxa"/>
            <w:shd w:val="clear" w:color="auto" w:fill="00B050"/>
          </w:tcPr>
          <w:p w14:paraId="09A944EA" w14:textId="77777777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4AB21E83" w14:textId="2BBA6E16" w:rsidR="005B5CCB" w:rsidRDefault="005B5CCB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910E8" w14:paraId="4FFDE91A" w14:textId="77777777" w:rsidTr="000B2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3F2A7BB3" w14:textId="33B39C12" w:rsidR="005910E8" w:rsidRDefault="00B727A8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token_encrypted_response_alg</w:t>
            </w:r>
          </w:p>
        </w:tc>
        <w:tc>
          <w:tcPr>
            <w:tcW w:w="3324" w:type="dxa"/>
            <w:shd w:val="clear" w:color="auto" w:fill="00B050"/>
          </w:tcPr>
          <w:p w14:paraId="5BD86216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1737BA97" w14:textId="77777777" w:rsidR="005910E8" w:rsidRDefault="005910E8" w:rsidP="000B253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F7E96" w14:paraId="60F7C5ED" w14:textId="77777777" w:rsidTr="000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00B050"/>
          </w:tcPr>
          <w:p w14:paraId="6F026831" w14:textId="4E9D4F5E" w:rsidR="006F7E96" w:rsidRDefault="009E6402" w:rsidP="000B253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6F7E96">
              <w:rPr>
                <w:lang w:val="fr-FR"/>
              </w:rPr>
              <w:t>oken_encrypted_response_enc</w:t>
            </w:r>
          </w:p>
        </w:tc>
        <w:tc>
          <w:tcPr>
            <w:tcW w:w="3324" w:type="dxa"/>
            <w:shd w:val="clear" w:color="auto" w:fill="00B050"/>
          </w:tcPr>
          <w:p w14:paraId="4A640FF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736" w:type="dxa"/>
            <w:shd w:val="clear" w:color="auto" w:fill="00B050"/>
          </w:tcPr>
          <w:p w14:paraId="7BC573C8" w14:textId="77777777" w:rsidR="006F7E96" w:rsidRDefault="006F7E96" w:rsidP="000B253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14:paraId="0B0FE50C" w14:textId="77777777" w:rsidR="005B5CCB" w:rsidRDefault="005B5CCB" w:rsidP="008E2718">
      <w:pPr>
        <w:pStyle w:val="Sansinterligne"/>
        <w:rPr>
          <w:lang w:val="en-US"/>
        </w:rPr>
      </w:pPr>
    </w:p>
    <w:p w14:paraId="723F542D" w14:textId="77777777" w:rsidR="00B139EA" w:rsidRDefault="00B139EA" w:rsidP="008E2718">
      <w:pPr>
        <w:pStyle w:val="Sansinterligne"/>
        <w:rPr>
          <w:lang w:val="fr-FR"/>
        </w:rPr>
      </w:pPr>
      <w:r>
        <w:rPr>
          <w:lang w:val="fr-FR"/>
        </w:rPr>
        <w:br w:type="page"/>
      </w:r>
    </w:p>
    <w:p w14:paraId="3C454769" w14:textId="4D40CE15" w:rsidR="000B5D51" w:rsidRDefault="009A014B" w:rsidP="009A014B">
      <w:pPr>
        <w:pStyle w:val="Titre1"/>
        <w:rPr>
          <w:lang w:val="fr-FR"/>
        </w:rPr>
      </w:pPr>
      <w:r>
        <w:rPr>
          <w:lang w:val="fr-FR"/>
        </w:rPr>
        <w:lastRenderedPageBreak/>
        <w:t>SCIM2.0</w:t>
      </w:r>
    </w:p>
    <w:p w14:paraId="48D14E07" w14:textId="77777777" w:rsidR="000B5D51" w:rsidRDefault="000B5D51" w:rsidP="008E2718">
      <w:pPr>
        <w:pStyle w:val="Sansinterligne"/>
        <w:rPr>
          <w:lang w:val="fr-FR"/>
        </w:rPr>
      </w:pPr>
    </w:p>
    <w:p w14:paraId="5265368F" w14:textId="1D6D106C" w:rsidR="00B8008D" w:rsidRDefault="00C82C6E" w:rsidP="00C82C6E">
      <w:pPr>
        <w:pStyle w:val="Sansinterligne"/>
        <w:rPr>
          <w:lang w:val="fr-FR"/>
        </w:rPr>
      </w:pPr>
      <w:r>
        <w:rPr>
          <w:lang w:val="fr-FR"/>
        </w:rPr>
        <w:t>Le « media-type » d’une requête SCIM doit être égale à « </w:t>
      </w:r>
      <w:r w:rsidRPr="00164CE8">
        <w:rPr>
          <w:i/>
          <w:lang w:val="fr-FR"/>
        </w:rPr>
        <w:t>application/scim+json</w:t>
      </w:r>
      <w:r>
        <w:rPr>
          <w:lang w:val="fr-FR"/>
        </w:rPr>
        <w:t> ».</w:t>
      </w:r>
    </w:p>
    <w:p w14:paraId="627CCB97" w14:textId="08953B29" w:rsidR="00164CE8" w:rsidRDefault="00DD668A" w:rsidP="00C82C6E">
      <w:pPr>
        <w:pStyle w:val="Sansinterligne"/>
        <w:rPr>
          <w:lang w:val="fr-FR"/>
        </w:rPr>
      </w:pPr>
      <w:r>
        <w:rPr>
          <w:lang w:val="fr-FR"/>
        </w:rPr>
        <w:t xml:space="preserve">Une </w:t>
      </w:r>
      <w:r w:rsidR="00164CE8">
        <w:rPr>
          <w:lang w:val="fr-FR"/>
        </w:rPr>
        <w:t xml:space="preserve">ressource SCIM est représentée sous la forme d’un object JSON. Dans chaque représentation d’une ressource il y a un attribut « schemas » indiquant les schémas SCIM, cet attribut est utilisé afin de déterminer la liste des attributs contenu dans la ressource. </w:t>
      </w:r>
    </w:p>
    <w:p w14:paraId="23BDB9CF" w14:textId="77777777" w:rsidR="00BA07E9" w:rsidRDefault="00164CE8" w:rsidP="00BA07E9">
      <w:pPr>
        <w:pStyle w:val="Sansinterligne"/>
        <w:rPr>
          <w:lang w:val="fr-FR"/>
        </w:rPr>
      </w:pPr>
      <w:r>
        <w:rPr>
          <w:lang w:val="fr-FR"/>
        </w:rPr>
        <w:t xml:space="preserve">La liste des schémas peut être récupérée </w:t>
      </w:r>
      <w:r w:rsidR="00BA07E9">
        <w:rPr>
          <w:lang w:val="fr-FR"/>
        </w:rPr>
        <w:t>via l’URL relative « /schemas ».</w:t>
      </w:r>
    </w:p>
    <w:p w14:paraId="0FEAE5CB" w14:textId="77777777" w:rsidR="00B8008D" w:rsidRDefault="00B8008D" w:rsidP="008E2718">
      <w:pPr>
        <w:pStyle w:val="Sansinterligne"/>
        <w:rPr>
          <w:lang w:val="fr-FR"/>
        </w:rPr>
      </w:pPr>
    </w:p>
    <w:p w14:paraId="23DB2DA9" w14:textId="7FFCAFB4" w:rsidR="002901BB" w:rsidRDefault="00C31E0D" w:rsidP="00C31E0D">
      <w:pPr>
        <w:pStyle w:val="Titre2"/>
        <w:rPr>
          <w:lang w:val="fr-FR"/>
        </w:rPr>
      </w:pPr>
      <w:r>
        <w:rPr>
          <w:lang w:val="fr-FR"/>
        </w:rPr>
        <w:t>Les attributs communs</w:t>
      </w:r>
    </w:p>
    <w:p w14:paraId="2A7367D1" w14:textId="77777777" w:rsidR="002901BB" w:rsidRDefault="002901BB" w:rsidP="008E2718">
      <w:pPr>
        <w:pStyle w:val="Sansinterligne"/>
        <w:rPr>
          <w:lang w:val="fr-FR"/>
        </w:rPr>
      </w:pPr>
    </w:p>
    <w:p w14:paraId="77A86424" w14:textId="218B4FE9" w:rsidR="00CF360B" w:rsidRDefault="00CF360B" w:rsidP="008E2718">
      <w:pPr>
        <w:pStyle w:val="Sansinterligne"/>
        <w:rPr>
          <w:lang w:val="fr-FR"/>
        </w:rPr>
      </w:pPr>
      <w:r>
        <w:rPr>
          <w:lang w:val="fr-FR"/>
        </w:rPr>
        <w:t>Les ressources S</w:t>
      </w:r>
      <w:r w:rsidR="00D35BC2">
        <w:rPr>
          <w:lang w:val="fr-FR"/>
        </w:rPr>
        <w:t>CIM ont des attributs en commun</w:t>
      </w:r>
    </w:p>
    <w:p w14:paraId="78856772" w14:textId="77777777" w:rsidR="00D35BC2" w:rsidRDefault="00D35BC2" w:rsidP="008E2718">
      <w:pPr>
        <w:pStyle w:val="Sansinterligne"/>
        <w:rPr>
          <w:lang w:val="fr-FR"/>
        </w:rPr>
      </w:pP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809"/>
        <w:gridCol w:w="7357"/>
      </w:tblGrid>
      <w:tr w:rsidR="00B37FE1" w14:paraId="60C82D5A" w14:textId="77777777" w:rsidTr="005B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4D32A2FD" w14:textId="7A80CB8E" w:rsidR="00B37FE1" w:rsidRDefault="00B37FE1" w:rsidP="005B08B6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Attribut</w:t>
            </w:r>
          </w:p>
        </w:tc>
        <w:tc>
          <w:tcPr>
            <w:tcW w:w="7357" w:type="dxa"/>
          </w:tcPr>
          <w:p w14:paraId="2AA39642" w14:textId="3A0DFC13" w:rsidR="00B37FE1" w:rsidRDefault="00B37FE1" w:rsidP="005B08B6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B37FE1" w14:paraId="5F813664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69E608D" w14:textId="7B107BE2" w:rsidR="00B37FE1" w:rsidRDefault="00B37FE1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id</w:t>
            </w:r>
          </w:p>
        </w:tc>
        <w:tc>
          <w:tcPr>
            <w:tcW w:w="7357" w:type="dxa"/>
          </w:tcPr>
          <w:p w14:paraId="565A2145" w14:textId="77777777" w:rsidR="00A03732" w:rsidRDefault="00B37FE1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unique </w:t>
            </w:r>
            <w:r w:rsidR="00A03732">
              <w:rPr>
                <w:lang w:val="fr-FR"/>
              </w:rPr>
              <w:t>d’une ressource SCIM</w:t>
            </w:r>
            <w:r>
              <w:rPr>
                <w:lang w:val="fr-FR"/>
              </w:rPr>
              <w:t xml:space="preserve"> généré par le service.</w:t>
            </w:r>
            <w:r w:rsidR="00670114">
              <w:rPr>
                <w:lang w:val="fr-FR"/>
              </w:rPr>
              <w:t xml:space="preserve"> </w:t>
            </w:r>
          </w:p>
          <w:p w14:paraId="24EAD1D9" w14:textId="5ABB2F1A" w:rsidR="00A03732" w:rsidRDefault="00670114" w:rsidP="00A03732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représentation d’une ressource doit inclure un identifiant.</w:t>
            </w:r>
          </w:p>
        </w:tc>
      </w:tr>
      <w:tr w:rsidR="00EF589D" w14:paraId="2A585B85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8F21EB4" w14:textId="1ABBD12A" w:rsidR="00EF589D" w:rsidRDefault="00EF589D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externalId</w:t>
            </w:r>
          </w:p>
        </w:tc>
        <w:tc>
          <w:tcPr>
            <w:tcW w:w="7357" w:type="dxa"/>
          </w:tcPr>
          <w:p w14:paraId="6B90BABA" w14:textId="13F28954" w:rsidR="00EF589D" w:rsidRDefault="00EF589D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Identifiant </w:t>
            </w:r>
            <w:r w:rsidR="007E045B">
              <w:rPr>
                <w:lang w:val="fr-FR"/>
              </w:rPr>
              <w:t>de la ressource défini</w:t>
            </w:r>
            <w:r w:rsidR="00E10330">
              <w:rPr>
                <w:lang w:val="fr-FR"/>
              </w:rPr>
              <w:t xml:space="preserve"> par le client.</w:t>
            </w:r>
          </w:p>
        </w:tc>
      </w:tr>
      <w:tr w:rsidR="00F5257A" w14:paraId="1F3B6A59" w14:textId="77777777" w:rsidTr="005B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A071CEC" w14:textId="456B8A9C" w:rsidR="00F5257A" w:rsidRDefault="00F5257A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meta</w:t>
            </w:r>
          </w:p>
        </w:tc>
        <w:tc>
          <w:tcPr>
            <w:tcW w:w="7357" w:type="dxa"/>
          </w:tcPr>
          <w:p w14:paraId="1FC0573A" w14:textId="77777777" w:rsidR="00F5257A" w:rsidRDefault="00F5257A" w:rsidP="00E1033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Contient les méta données d’une ressource :</w:t>
            </w:r>
          </w:p>
          <w:p w14:paraId="244C1F94" w14:textId="0A22D048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resourceType</w:t>
            </w:r>
            <w:r>
              <w:rPr>
                <w:lang w:val="fr-FR"/>
              </w:rPr>
              <w:t xml:space="preserve"> : </w:t>
            </w:r>
            <w:r w:rsidR="00FD1ADA">
              <w:rPr>
                <w:lang w:val="fr-FR"/>
              </w:rPr>
              <w:t>T</w:t>
            </w:r>
            <w:r>
              <w:rPr>
                <w:lang w:val="fr-FR"/>
              </w:rPr>
              <w:t>ype de ressource</w:t>
            </w:r>
          </w:p>
          <w:p w14:paraId="7BE12E9D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created</w:t>
            </w:r>
            <w:r>
              <w:rPr>
                <w:lang w:val="fr-FR"/>
              </w:rPr>
              <w:t> : Date de création</w:t>
            </w:r>
          </w:p>
          <w:p w14:paraId="3000ED91" w14:textId="1AF1ED4E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lastModified</w:t>
            </w:r>
            <w:r>
              <w:rPr>
                <w:lang w:val="fr-FR"/>
              </w:rPr>
              <w:t xml:space="preserve"> : </w:t>
            </w:r>
            <w:r w:rsidR="007878CA">
              <w:rPr>
                <w:lang w:val="fr-FR"/>
              </w:rPr>
              <w:t>D</w:t>
            </w:r>
            <w:r>
              <w:rPr>
                <w:lang w:val="fr-FR"/>
              </w:rPr>
              <w:t>ernière date de modification</w:t>
            </w:r>
          </w:p>
          <w:p w14:paraId="1B6F16C8" w14:textId="77777777" w:rsidR="00F5257A" w:rsidRDefault="00F5257A" w:rsidP="00F5257A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location</w:t>
            </w:r>
            <w:r>
              <w:rPr>
                <w:lang w:val="fr-FR"/>
              </w:rPr>
              <w:t xml:space="preserve"> : </w:t>
            </w:r>
            <w:r w:rsidR="00322316">
              <w:rPr>
                <w:lang w:val="fr-FR"/>
              </w:rPr>
              <w:t>URL de la ressource</w:t>
            </w:r>
          </w:p>
          <w:p w14:paraId="4DED2F46" w14:textId="7F4251A7" w:rsidR="00322316" w:rsidRDefault="00322316" w:rsidP="002C0EE2">
            <w:pPr>
              <w:pStyle w:val="Sansinterlign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7367D">
              <w:rPr>
                <w:b/>
                <w:lang w:val="fr-FR"/>
              </w:rPr>
              <w:t>version</w:t>
            </w:r>
            <w:r>
              <w:rPr>
                <w:lang w:val="fr-FR"/>
              </w:rPr>
              <w:t> : Numéro de version de la ressource</w:t>
            </w:r>
            <w:r w:rsidR="00F214E3">
              <w:rPr>
                <w:lang w:val="fr-FR"/>
              </w:rPr>
              <w:t xml:space="preserve"> (repris dans l’ETAG). </w:t>
            </w:r>
            <w:r w:rsidR="002927EC">
              <w:rPr>
                <w:lang w:val="fr-FR"/>
              </w:rPr>
              <w:t xml:space="preserve">Si une représentation possède un numéro de version (ETAG) </w:t>
            </w:r>
            <w:r w:rsidR="002C0EE2">
              <w:rPr>
                <w:lang w:val="fr-FR"/>
              </w:rPr>
              <w:t xml:space="preserve">et que le processus de génération de la version ne respecte pas </w:t>
            </w:r>
            <w:r w:rsidR="00E65002">
              <w:rPr>
                <w:lang w:val="fr-FR"/>
              </w:rPr>
              <w:t>les caractéristiques de « ‘strong validator » alors l’ETAG doit être préfixé par « W/ » (case sensitive).</w:t>
            </w:r>
          </w:p>
        </w:tc>
      </w:tr>
      <w:tr w:rsidR="005270B9" w14:paraId="12D2B7EC" w14:textId="77777777" w:rsidTr="005B0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034EC0B" w14:textId="66744966" w:rsidR="005270B9" w:rsidRDefault="005270B9" w:rsidP="008E2718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Schemas</w:t>
            </w:r>
          </w:p>
        </w:tc>
        <w:tc>
          <w:tcPr>
            <w:tcW w:w="7357" w:type="dxa"/>
          </w:tcPr>
          <w:p w14:paraId="7950261A" w14:textId="1630B742" w:rsidR="005270B9" w:rsidRDefault="005270B9" w:rsidP="00E1033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Cet attribut est requis et contient la liste des schémas.</w:t>
            </w:r>
          </w:p>
        </w:tc>
      </w:tr>
    </w:tbl>
    <w:p w14:paraId="73EA1004" w14:textId="77777777" w:rsidR="008D64FA" w:rsidRDefault="008D64FA" w:rsidP="008E2718">
      <w:pPr>
        <w:pStyle w:val="Sansinterligne"/>
        <w:rPr>
          <w:lang w:val="fr-FR"/>
        </w:rPr>
      </w:pPr>
    </w:p>
    <w:p w14:paraId="4A2ECB94" w14:textId="51605545" w:rsidR="009A014B" w:rsidRDefault="00E02723" w:rsidP="00DA0A20">
      <w:pPr>
        <w:pStyle w:val="Titre2"/>
        <w:rPr>
          <w:lang w:val="fr-FR"/>
        </w:rPr>
      </w:pPr>
      <w:r>
        <w:rPr>
          <w:lang w:val="fr-FR"/>
        </w:rPr>
        <w:t>C</w:t>
      </w:r>
      <w:r w:rsidR="00DA0A20">
        <w:rPr>
          <w:lang w:val="fr-FR"/>
        </w:rPr>
        <w:t xml:space="preserve">réer une </w:t>
      </w:r>
      <w:r w:rsidR="0050054B">
        <w:rPr>
          <w:lang w:val="fr-FR"/>
        </w:rPr>
        <w:t>ressources</w:t>
      </w:r>
    </w:p>
    <w:p w14:paraId="0A21E9DF" w14:textId="77777777" w:rsidR="00A975D4" w:rsidRDefault="00A975D4" w:rsidP="008E2718">
      <w:pPr>
        <w:pStyle w:val="Sansinterligne"/>
        <w:rPr>
          <w:lang w:val="fr-FR"/>
        </w:rPr>
      </w:pPr>
    </w:p>
    <w:p w14:paraId="472DDCD3" w14:textId="77777777" w:rsidR="00ED1605" w:rsidRDefault="0050054B" w:rsidP="00ED1605">
      <w:pPr>
        <w:pStyle w:val="Sansinterligne"/>
        <w:rPr>
          <w:lang w:val="fr-FR"/>
        </w:rPr>
      </w:pPr>
      <w:r>
        <w:rPr>
          <w:lang w:val="fr-FR"/>
        </w:rPr>
        <w:t xml:space="preserve">Pour créer </w:t>
      </w:r>
      <w:r w:rsidR="00BF49EC">
        <w:rPr>
          <w:lang w:val="fr-FR"/>
        </w:rPr>
        <w:t>une ressource</w:t>
      </w:r>
      <w:r w:rsidR="00732580">
        <w:rPr>
          <w:lang w:val="fr-FR"/>
        </w:rPr>
        <w:t xml:space="preserve">, </w:t>
      </w:r>
      <w:r w:rsidR="00ED1605">
        <w:rPr>
          <w:lang w:val="fr-FR"/>
        </w:rPr>
        <w:t xml:space="preserve">une requête HTTP POST doit être exécutée sur l’un des points d’entrées </w:t>
      </w:r>
      <w:r>
        <w:rPr>
          <w:lang w:val="fr-FR"/>
        </w:rPr>
        <w:t>« /Users » ou « /Groups ».</w:t>
      </w:r>
      <w:r w:rsidR="00ED1605">
        <w:rPr>
          <w:lang w:val="fr-FR"/>
        </w:rPr>
        <w:t xml:space="preserve"> Les attributs sont traités de la manière suivante :</w:t>
      </w:r>
    </w:p>
    <w:p w14:paraId="4620809C" w14:textId="0CD0D463" w:rsidR="0050054B" w:rsidRDefault="0050054B" w:rsidP="00ED1605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attributs dont la « mutability » est égale à « readOnly » doivent être ignorés.</w:t>
      </w:r>
    </w:p>
    <w:p w14:paraId="09C1A149" w14:textId="2156D07E" w:rsidR="0050054B" w:rsidRPr="00D44B3E" w:rsidRDefault="00B40343" w:rsidP="0050054B">
      <w:pPr>
        <w:pStyle w:val="Sansinterligne"/>
        <w:numPr>
          <w:ilvl w:val="0"/>
          <w:numId w:val="2"/>
        </w:numPr>
        <w:rPr>
          <w:lang w:val="fr-FR"/>
        </w:rPr>
      </w:pPr>
      <w:r w:rsidRPr="00D44B3E">
        <w:rPr>
          <w:lang w:val="fr-FR"/>
        </w:rPr>
        <w:t xml:space="preserve">Les attributs dont la « mutability » est égale à « readWrite » </w:t>
      </w:r>
      <w:r w:rsidR="00015879" w:rsidRPr="00D44B3E">
        <w:rPr>
          <w:lang w:val="fr-FR"/>
        </w:rPr>
        <w:t>et</w:t>
      </w:r>
      <w:r w:rsidRPr="00D44B3E">
        <w:rPr>
          <w:lang w:val="fr-FR"/>
        </w:rPr>
        <w:t xml:space="preserve"> qui ne sont pas présents dans la requête</w:t>
      </w:r>
      <w:r w:rsidR="0001371D" w:rsidRPr="00D44B3E">
        <w:rPr>
          <w:lang w:val="fr-FR"/>
        </w:rPr>
        <w:t xml:space="preserve"> </w:t>
      </w:r>
      <w:r w:rsidR="00675C42">
        <w:rPr>
          <w:lang w:val="fr-FR"/>
        </w:rPr>
        <w:t>peuvent avoir une valeur par défaut.</w:t>
      </w:r>
    </w:p>
    <w:p w14:paraId="79A86281" w14:textId="19E4884D" w:rsidR="00436CAF" w:rsidRDefault="00430B67" w:rsidP="0050054B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clients qui veulent </w:t>
      </w:r>
      <w:r w:rsidR="00513842">
        <w:rPr>
          <w:lang w:val="fr-FR"/>
        </w:rPr>
        <w:t>redéfinir la valeur par défaut peuvent spécifier « null » ou une liste vide « [] ».</w:t>
      </w:r>
    </w:p>
    <w:p w14:paraId="3839C8DA" w14:textId="77777777" w:rsidR="009122DC" w:rsidRDefault="009122DC" w:rsidP="00513842">
      <w:pPr>
        <w:pStyle w:val="Sansinterligne"/>
        <w:rPr>
          <w:lang w:val="fr-FR"/>
        </w:rPr>
      </w:pPr>
    </w:p>
    <w:p w14:paraId="27075218" w14:textId="77777777" w:rsidR="00D1427A" w:rsidRDefault="00513842" w:rsidP="00513842">
      <w:pPr>
        <w:pStyle w:val="Sansinterligne"/>
        <w:rPr>
          <w:lang w:val="fr-FR"/>
        </w:rPr>
      </w:pPr>
      <w:r>
        <w:rPr>
          <w:lang w:val="fr-FR"/>
        </w:rPr>
        <w:t>Lorsque la ressource est créée</w:t>
      </w:r>
      <w:r w:rsidR="00D1427A">
        <w:rPr>
          <w:lang w:val="fr-FR"/>
        </w:rPr>
        <w:t> :</w:t>
      </w:r>
    </w:p>
    <w:p w14:paraId="646BBB92" w14:textId="77777777" w:rsidR="00D1427A" w:rsidRPr="001C249A" w:rsidRDefault="00D1427A" w:rsidP="00D1427A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>HTTP HEADER :</w:t>
      </w:r>
    </w:p>
    <w:p w14:paraId="065A5F6A" w14:textId="77777777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Status code = 201</w:t>
      </w:r>
    </w:p>
    <w:p w14:paraId="1456F690" w14:textId="110198E8" w:rsidR="00D1427A" w:rsidRPr="001C249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Location = URL de la ressource.</w:t>
      </w:r>
    </w:p>
    <w:p w14:paraId="6FA20D29" w14:textId="71F42F6F" w:rsidR="00224962" w:rsidRPr="001C249A" w:rsidRDefault="00224962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ETAG : Concerne le numéro de version de la ressource.</w:t>
      </w:r>
    </w:p>
    <w:p w14:paraId="5CE7F332" w14:textId="28C0363B" w:rsidR="00416050" w:rsidRPr="001C249A" w:rsidRDefault="00D1427A" w:rsidP="006A23BC">
      <w:pPr>
        <w:pStyle w:val="Sansinterligne"/>
        <w:numPr>
          <w:ilvl w:val="0"/>
          <w:numId w:val="2"/>
        </w:numPr>
        <w:rPr>
          <w:lang w:val="fr-FR"/>
        </w:rPr>
      </w:pPr>
      <w:r w:rsidRPr="001C249A">
        <w:rPr>
          <w:lang w:val="fr-FR"/>
        </w:rPr>
        <w:t xml:space="preserve">HTTP BODY : </w:t>
      </w:r>
    </w:p>
    <w:p w14:paraId="36A12269" w14:textId="7F99FE80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de la ressource</w:t>
      </w:r>
      <w:r w:rsidR="00240160" w:rsidRPr="001C249A">
        <w:rPr>
          <w:lang w:val="fr-FR"/>
        </w:rPr>
        <w:t>.</w:t>
      </w:r>
    </w:p>
    <w:p w14:paraId="2597F0DF" w14:textId="19BC871C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L’identifiant externe si besoin</w:t>
      </w:r>
    </w:p>
    <w:p w14:paraId="52E0EBA2" w14:textId="14646F06" w:rsidR="00745E2F" w:rsidRPr="001C249A" w:rsidRDefault="00745E2F" w:rsidP="00D1427A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lastRenderedPageBreak/>
        <w:t>Les méta données</w:t>
      </w:r>
    </w:p>
    <w:p w14:paraId="70980E2B" w14:textId="36EDD8F7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resourceType : User</w:t>
      </w:r>
    </w:p>
    <w:p w14:paraId="52FC5FA3" w14:textId="02E44E80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created : date de création</w:t>
      </w:r>
    </w:p>
    <w:p w14:paraId="6489508E" w14:textId="4FA445D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lastModified : dernière date de modification</w:t>
      </w:r>
    </w:p>
    <w:p w14:paraId="77DC0B23" w14:textId="73CCA89C" w:rsidR="00745E2F" w:rsidRPr="001C249A" w:rsidRDefault="00745E2F" w:rsidP="00745E2F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location : URL de la ressource</w:t>
      </w:r>
    </w:p>
    <w:p w14:paraId="5A51EA3F" w14:textId="36C6B5C4" w:rsidR="006A23BC" w:rsidRPr="001C249A" w:rsidRDefault="00745E2F" w:rsidP="006A23BC">
      <w:pPr>
        <w:pStyle w:val="Sansinterligne"/>
        <w:numPr>
          <w:ilvl w:val="2"/>
          <w:numId w:val="2"/>
        </w:numPr>
        <w:rPr>
          <w:lang w:val="fr-FR"/>
        </w:rPr>
      </w:pPr>
      <w:r w:rsidRPr="001C249A">
        <w:rPr>
          <w:lang w:val="fr-FR"/>
        </w:rPr>
        <w:t>version : Numéro de version.</w:t>
      </w:r>
    </w:p>
    <w:p w14:paraId="70ED4A8D" w14:textId="25D6DEFE" w:rsidR="006A23BC" w:rsidRPr="001C249A" w:rsidRDefault="006A23BC" w:rsidP="006A23BC">
      <w:pPr>
        <w:pStyle w:val="Sansinterligne"/>
        <w:numPr>
          <w:ilvl w:val="1"/>
          <w:numId w:val="2"/>
        </w:numPr>
        <w:rPr>
          <w:lang w:val="fr-FR"/>
        </w:rPr>
      </w:pPr>
      <w:r w:rsidRPr="001C249A">
        <w:rPr>
          <w:lang w:val="fr-FR"/>
        </w:rPr>
        <w:t>Propriétés de la dernière représentation de la ressource.</w:t>
      </w:r>
    </w:p>
    <w:p w14:paraId="0553AA71" w14:textId="77777777" w:rsidR="00D1427A" w:rsidRDefault="00D1427A" w:rsidP="00D1427A">
      <w:pPr>
        <w:pStyle w:val="Sansinterligne"/>
        <w:rPr>
          <w:lang w:val="fr-FR"/>
        </w:rPr>
      </w:pPr>
    </w:p>
    <w:p w14:paraId="75BE6BD4" w14:textId="0744534F" w:rsidR="00D1427A" w:rsidRDefault="00D1427A" w:rsidP="00D1427A">
      <w:pPr>
        <w:pStyle w:val="Sansinterligne"/>
        <w:rPr>
          <w:lang w:val="fr-FR"/>
        </w:rPr>
      </w:pPr>
      <w:r>
        <w:rPr>
          <w:lang w:val="fr-FR"/>
        </w:rPr>
        <w:t>Si un conflit est détecté durant la création de la ressource alors :</w:t>
      </w:r>
    </w:p>
    <w:p w14:paraId="633CB19F" w14:textId="36F59B38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HEADER</w:t>
      </w:r>
    </w:p>
    <w:p w14:paraId="4675A6A3" w14:textId="06CF1A3F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409 (Conflict)</w:t>
      </w:r>
    </w:p>
    <w:p w14:paraId="2A868CAA" w14:textId="364F2ECC" w:rsidR="00D1427A" w:rsidRDefault="00E964BC" w:rsidP="00D1427A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</w:t>
      </w:r>
      <w:r w:rsidR="00D1427A">
        <w:rPr>
          <w:lang w:val="fr-FR"/>
        </w:rPr>
        <w:t xml:space="preserve"> BODY : </w:t>
      </w:r>
    </w:p>
    <w:p w14:paraId="15ABC8E0" w14:textId="692BC6E4" w:rsidR="00D1427A" w:rsidRDefault="00D1427A" w:rsidP="00D1427A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uniqueness</w:t>
      </w:r>
    </w:p>
    <w:p w14:paraId="253BA41C" w14:textId="77777777" w:rsidR="00D1427A" w:rsidRDefault="00D1427A" w:rsidP="00D1427A">
      <w:pPr>
        <w:pStyle w:val="Sansinterligne"/>
        <w:rPr>
          <w:lang w:val="fr-FR"/>
        </w:rPr>
      </w:pPr>
    </w:p>
    <w:p w14:paraId="0AFC80E9" w14:textId="39AB7589" w:rsidR="00A975D4" w:rsidRDefault="00A975D4" w:rsidP="00D1427A">
      <w:pPr>
        <w:pStyle w:val="Sansinterligne"/>
        <w:rPr>
          <w:lang w:val="fr-FR"/>
        </w:rPr>
      </w:pPr>
      <w:r>
        <w:rPr>
          <w:lang w:val="fr-FR"/>
        </w:rPr>
        <w:t xml:space="preserve">Si la requête ne respecte par le schéma alors renvoyer l’erreur : </w:t>
      </w:r>
    </w:p>
    <w:p w14:paraId="11F33100" w14:textId="0BF87767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HEADER</w:t>
      </w:r>
    </w:p>
    <w:p w14:paraId="29F31A0B" w14:textId="3E9DC04C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Status code = 400</w:t>
      </w:r>
    </w:p>
    <w:p w14:paraId="5609520E" w14:textId="54EAF82D" w:rsidR="00A975D4" w:rsidRDefault="00A975D4" w:rsidP="00A975D4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HTTP BODY :</w:t>
      </w:r>
    </w:p>
    <w:p w14:paraId="06C83C3C" w14:textId="601C4B83" w:rsidR="00A975D4" w:rsidRDefault="00A975D4" w:rsidP="00A975D4">
      <w:pPr>
        <w:pStyle w:val="Sansinterligne"/>
        <w:numPr>
          <w:ilvl w:val="1"/>
          <w:numId w:val="2"/>
        </w:numPr>
        <w:rPr>
          <w:lang w:val="fr-FR"/>
        </w:rPr>
      </w:pPr>
      <w:r>
        <w:rPr>
          <w:lang w:val="fr-FR"/>
        </w:rPr>
        <w:t>scimType = « invalidSyntax »</w:t>
      </w:r>
    </w:p>
    <w:p w14:paraId="3889C36C" w14:textId="1648E6F7" w:rsidR="00A975D4" w:rsidRPr="00A975D4" w:rsidRDefault="00A975D4" w:rsidP="00A975D4">
      <w:pPr>
        <w:pStyle w:val="Sansinterligne"/>
        <w:numPr>
          <w:ilvl w:val="1"/>
          <w:numId w:val="2"/>
        </w:numPr>
        <w:rPr>
          <w:lang w:val="en-US"/>
        </w:rPr>
      </w:pPr>
      <w:r w:rsidRPr="00A975D4">
        <w:rPr>
          <w:lang w:val="en-US"/>
        </w:rPr>
        <w:t>detail = « Request is unparsable, s</w:t>
      </w:r>
      <w:r>
        <w:rPr>
          <w:lang w:val="en-US"/>
        </w:rPr>
        <w:t>yntactically incorrect, or violates schema”</w:t>
      </w:r>
    </w:p>
    <w:p w14:paraId="13EA16A1" w14:textId="77777777" w:rsidR="00A975D4" w:rsidRDefault="00A975D4" w:rsidP="00D1427A">
      <w:pPr>
        <w:pStyle w:val="Sansinterligne"/>
        <w:rPr>
          <w:lang w:val="en-US"/>
        </w:rPr>
      </w:pPr>
    </w:p>
    <w:p w14:paraId="07AA1831" w14:textId="2AC4B045" w:rsidR="00DD5E98" w:rsidRPr="00E1222B" w:rsidRDefault="00F833DC" w:rsidP="00F833DC">
      <w:pPr>
        <w:pStyle w:val="Titre2"/>
      </w:pPr>
      <w:r w:rsidRPr="00E1222B">
        <w:t>Récupérer une ressource</w:t>
      </w:r>
    </w:p>
    <w:p w14:paraId="63591258" w14:textId="6B21B8BF" w:rsidR="00D37DB0" w:rsidRPr="00E1222B" w:rsidRDefault="00D37DB0" w:rsidP="00D1427A">
      <w:pPr>
        <w:pStyle w:val="Sansinterligne"/>
      </w:pPr>
    </w:p>
    <w:p w14:paraId="07B95E1E" w14:textId="5EC04CF7" w:rsidR="00D37DB0" w:rsidRDefault="00E1222B" w:rsidP="00D1427A">
      <w:pPr>
        <w:pStyle w:val="Sansinterligne"/>
      </w:pPr>
      <w:r w:rsidRPr="00E1222B">
        <w:t>Une requête HTTP GET e</w:t>
      </w:r>
      <w:r>
        <w:t>st exécutée par le client afin de récupérer une ressource par exemples : « /Users/{id} », « /Groups/{id} » ou encore « /Schémas/{id} ». Le paramètre « {id} » représente l’identifiant de la ressource</w:t>
      </w:r>
      <w:r w:rsidR="00D0310F">
        <w:t>.</w:t>
      </w:r>
    </w:p>
    <w:p w14:paraId="12559645" w14:textId="7872962D" w:rsidR="00D0310F" w:rsidRDefault="00D0310F" w:rsidP="00D1427A">
      <w:pPr>
        <w:pStyle w:val="Sansinterligne"/>
      </w:pPr>
    </w:p>
    <w:p w14:paraId="5EF836A1" w14:textId="1CDC9347" w:rsidR="00D0310F" w:rsidRDefault="00D0310F" w:rsidP="00D1427A">
      <w:pPr>
        <w:pStyle w:val="Sansinterligne"/>
      </w:pPr>
      <w:r>
        <w:t>Si la ressource existe alors :</w:t>
      </w:r>
    </w:p>
    <w:p w14:paraId="550AC443" w14:textId="159E5201" w:rsidR="00D0310F" w:rsidRDefault="00F6371D" w:rsidP="00F6371D">
      <w:pPr>
        <w:pStyle w:val="Sansinterligne"/>
        <w:numPr>
          <w:ilvl w:val="0"/>
          <w:numId w:val="2"/>
        </w:numPr>
      </w:pPr>
      <w:r>
        <w:t>HTTP HEADER</w:t>
      </w:r>
    </w:p>
    <w:p w14:paraId="50B35ADD" w14:textId="46255AD0" w:rsidR="00F6371D" w:rsidRPr="00E1222B" w:rsidRDefault="00F6371D" w:rsidP="00F6371D">
      <w:pPr>
        <w:pStyle w:val="Sansinterligne"/>
        <w:numPr>
          <w:ilvl w:val="1"/>
          <w:numId w:val="2"/>
        </w:numPr>
      </w:pPr>
      <w:r>
        <w:t>Status code = 200</w:t>
      </w:r>
    </w:p>
    <w:p w14:paraId="5A69F196" w14:textId="26E46054" w:rsidR="00DB55A8" w:rsidRDefault="00DB55A8" w:rsidP="00D1427A">
      <w:pPr>
        <w:pStyle w:val="Sansinterligne"/>
      </w:pPr>
    </w:p>
    <w:p w14:paraId="22502AF8" w14:textId="1A4C04D4" w:rsidR="006B0D55" w:rsidRDefault="006B0D55" w:rsidP="00D1427A">
      <w:pPr>
        <w:pStyle w:val="Sansinterligne"/>
      </w:pPr>
      <w:r>
        <w:t>Si la ressource n’existe pas alors :</w:t>
      </w:r>
    </w:p>
    <w:p w14:paraId="7161F70E" w14:textId="50F64FF6" w:rsidR="006B0D55" w:rsidRDefault="006B0D55" w:rsidP="006B0D55">
      <w:pPr>
        <w:pStyle w:val="Sansinterligne"/>
        <w:numPr>
          <w:ilvl w:val="0"/>
          <w:numId w:val="2"/>
        </w:numPr>
      </w:pPr>
      <w:r>
        <w:t>HTTP HEADER</w:t>
      </w:r>
    </w:p>
    <w:p w14:paraId="14666BDC" w14:textId="28474558" w:rsidR="006B0D55" w:rsidRDefault="006B0D55" w:rsidP="006B0D55">
      <w:pPr>
        <w:pStyle w:val="Sansinterligne"/>
        <w:numPr>
          <w:ilvl w:val="1"/>
          <w:numId w:val="2"/>
        </w:numPr>
      </w:pPr>
      <w:r>
        <w:t>Status Code = 404</w:t>
      </w:r>
    </w:p>
    <w:p w14:paraId="513BFFAF" w14:textId="1C960CA6" w:rsidR="006B0D55" w:rsidRDefault="006B0D55" w:rsidP="006B0D55">
      <w:pPr>
        <w:pStyle w:val="Sansinterligne"/>
        <w:numPr>
          <w:ilvl w:val="0"/>
          <w:numId w:val="2"/>
        </w:numPr>
      </w:pPr>
      <w:r>
        <w:t>HTTP BODY</w:t>
      </w:r>
    </w:p>
    <w:p w14:paraId="43700390" w14:textId="59914C95" w:rsid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 w:rsidRPr="006B0D55">
        <w:rPr>
          <w:lang w:val="en-US"/>
        </w:rPr>
        <w:t>Detail : « Resource {id} not f</w:t>
      </w:r>
      <w:r>
        <w:rPr>
          <w:lang w:val="en-US"/>
        </w:rPr>
        <w:t>ound”</w:t>
      </w:r>
    </w:p>
    <w:p w14:paraId="3633C6D2" w14:textId="24CD70BB" w:rsidR="006B0D55" w:rsidRPr="006B0D55" w:rsidRDefault="006B0D55" w:rsidP="006B0D55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Schemas : </w:t>
      </w:r>
      <w:r w:rsidR="00855CCF">
        <w:rPr>
          <w:lang w:val="en-US"/>
        </w:rPr>
        <w:t>[“</w:t>
      </w:r>
      <w:r w:rsidR="0087257E">
        <w:rPr>
          <w:lang w:val="en-US"/>
        </w:rPr>
        <w:t>urn:ietf:params:scim:api:messages:2.0:Error</w:t>
      </w:r>
      <w:r w:rsidR="00855CCF">
        <w:rPr>
          <w:lang w:val="en-US"/>
        </w:rPr>
        <w:t>”]</w:t>
      </w:r>
    </w:p>
    <w:p w14:paraId="59DB6BE2" w14:textId="78529570" w:rsidR="006B0D55" w:rsidRDefault="006B0D55" w:rsidP="006B0D55">
      <w:pPr>
        <w:pStyle w:val="Sansinterligne"/>
        <w:rPr>
          <w:lang w:val="en-US"/>
        </w:rPr>
      </w:pPr>
    </w:p>
    <w:p w14:paraId="133BEADE" w14:textId="289E7E1B" w:rsidR="00D36015" w:rsidRPr="007D60E2" w:rsidRDefault="00B85F1A" w:rsidP="00B85F1A">
      <w:pPr>
        <w:pStyle w:val="Titre2"/>
      </w:pPr>
      <w:r w:rsidRPr="007D60E2">
        <w:t>Supprimer une ressource</w:t>
      </w:r>
    </w:p>
    <w:p w14:paraId="3A3BE578" w14:textId="6358A8CC" w:rsidR="00D36015" w:rsidRPr="007D60E2" w:rsidRDefault="00D36015" w:rsidP="006B0D55">
      <w:pPr>
        <w:pStyle w:val="Sansinterligne"/>
      </w:pPr>
    </w:p>
    <w:p w14:paraId="5B5095E4" w14:textId="6C6807F7" w:rsidR="00B85F1A" w:rsidRDefault="00F429C5" w:rsidP="006B0D55">
      <w:pPr>
        <w:pStyle w:val="Sansinterligne"/>
      </w:pPr>
      <w:r w:rsidRPr="00F429C5">
        <w:lastRenderedPageBreak/>
        <w:t xml:space="preserve">Pour supprimer une </w:t>
      </w:r>
      <w:r>
        <w:t>ressource une requête de type « </w:t>
      </w:r>
      <w:r w:rsidR="003906CF">
        <w:t>HTTP</w:t>
      </w:r>
      <w:r>
        <w:t xml:space="preserve"> DELETE » est exécutée par le client.</w:t>
      </w:r>
    </w:p>
    <w:p w14:paraId="233DAA44" w14:textId="45A6A406" w:rsidR="00F429C5" w:rsidRPr="00F429C5" w:rsidRDefault="00890658" w:rsidP="006B0D55">
      <w:pPr>
        <w:pStyle w:val="Sansinterligne"/>
      </w:pPr>
      <w:r>
        <w:t xml:space="preserve">Si la ressource n’existe pas alors une erreur 404 est retournée, sinon </w:t>
      </w:r>
      <w:r w:rsidR="0058691C">
        <w:t>le statut 204 (no content) est retourné.</w:t>
      </w:r>
    </w:p>
    <w:p w14:paraId="51805E23" w14:textId="5088C37F" w:rsidR="00B85F1A" w:rsidRDefault="00B85F1A" w:rsidP="006B0D55">
      <w:pPr>
        <w:pStyle w:val="Sansinterligne"/>
      </w:pPr>
    </w:p>
    <w:p w14:paraId="29C0B0BC" w14:textId="105A258E" w:rsidR="007D60E2" w:rsidRDefault="00B45909" w:rsidP="00BF761A">
      <w:pPr>
        <w:pStyle w:val="Titre2"/>
      </w:pPr>
      <w:r>
        <w:t>Rechercher</w:t>
      </w:r>
      <w:r w:rsidR="00BF761A">
        <w:t xml:space="preserve"> les ressources</w:t>
      </w:r>
    </w:p>
    <w:p w14:paraId="68FADB30" w14:textId="7AB7B22D" w:rsidR="007D60E2" w:rsidRDefault="007D60E2" w:rsidP="006B0D55">
      <w:pPr>
        <w:pStyle w:val="Sansinterligne"/>
      </w:pPr>
    </w:p>
    <w:p w14:paraId="743B5E35" w14:textId="123CE0B2" w:rsidR="007D60E2" w:rsidRDefault="00410B0F" w:rsidP="006B0D55">
      <w:pPr>
        <w:pStyle w:val="Sansinterligne"/>
      </w:pPr>
      <w:r>
        <w:t xml:space="preserve">Il est possible de rechercher des ressources en passant </w:t>
      </w:r>
      <w:r w:rsidR="000A4929">
        <w:t>les attributs suivant dans une requête HTTP GET</w:t>
      </w:r>
      <w:r w:rsidR="00456E72">
        <w:t xml:space="preserve"> ou HTTP POST</w:t>
      </w:r>
      <w:r w:rsidR="000A4929">
        <w:t>.</w:t>
      </w:r>
    </w:p>
    <w:p w14:paraId="3CEF785C" w14:textId="7AF63EBE" w:rsidR="003F2975" w:rsidRDefault="003F2975" w:rsidP="006B0D55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B1032" w14:paraId="2013B676" w14:textId="77777777" w:rsidTr="00261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9D12199" w14:textId="6020365D" w:rsidR="005B1032" w:rsidRDefault="005B1032" w:rsidP="00B31909">
            <w:pPr>
              <w:pStyle w:val="Sansinterligne"/>
              <w:jc w:val="center"/>
            </w:pPr>
            <w:r>
              <w:t>Paramètre</w:t>
            </w:r>
          </w:p>
        </w:tc>
        <w:tc>
          <w:tcPr>
            <w:tcW w:w="4583" w:type="dxa"/>
          </w:tcPr>
          <w:p w14:paraId="5702C385" w14:textId="7874C5D8" w:rsidR="005B1032" w:rsidRDefault="005B1032" w:rsidP="00B31909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1032" w14:paraId="3611BB74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C2A5EF9" w14:textId="1EB63D50" w:rsidR="005B1032" w:rsidRDefault="005B1032" w:rsidP="006B0D55">
            <w:pPr>
              <w:pStyle w:val="Sansinterligne"/>
            </w:pPr>
            <w:r>
              <w:t>startIndex</w:t>
            </w:r>
          </w:p>
        </w:tc>
        <w:tc>
          <w:tcPr>
            <w:tcW w:w="4583" w:type="dxa"/>
          </w:tcPr>
          <w:p w14:paraId="608A55FD" w14:textId="7876FBD5" w:rsidR="005B1032" w:rsidRDefault="00B32B27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Index du premier résultat.</w:t>
            </w:r>
          </w:p>
        </w:tc>
      </w:tr>
      <w:tr w:rsidR="005B1032" w14:paraId="772FAF6B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CC0C906" w14:textId="37AC1AEF" w:rsidR="005B1032" w:rsidRDefault="005B1032" w:rsidP="006B0D55">
            <w:pPr>
              <w:pStyle w:val="Sansinterligne"/>
            </w:pPr>
            <w:r>
              <w:t>Count</w:t>
            </w:r>
          </w:p>
        </w:tc>
        <w:tc>
          <w:tcPr>
            <w:tcW w:w="4583" w:type="dxa"/>
          </w:tcPr>
          <w:p w14:paraId="4AECBD87" w14:textId="09854A0D" w:rsidR="005B1032" w:rsidRDefault="00F2255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résultat</w:t>
            </w:r>
            <w:r w:rsidR="00815CA2">
              <w:t>s</w:t>
            </w:r>
            <w:r>
              <w:t xml:space="preserve"> maximum par page</w:t>
            </w:r>
          </w:p>
        </w:tc>
      </w:tr>
      <w:tr w:rsidR="005B1032" w14:paraId="607C2AF3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8FD0270" w14:textId="46322F53" w:rsidR="005B1032" w:rsidRDefault="005B1032" w:rsidP="006B0D55">
            <w:pPr>
              <w:pStyle w:val="Sansinterligne"/>
            </w:pPr>
            <w:r>
              <w:t>sortBy</w:t>
            </w:r>
          </w:p>
        </w:tc>
        <w:tc>
          <w:tcPr>
            <w:tcW w:w="4583" w:type="dxa"/>
          </w:tcPr>
          <w:p w14:paraId="40BB4AD4" w14:textId="696A82C1" w:rsidR="00004F80" w:rsidRDefault="00056034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 qui </w:t>
            </w:r>
            <w:r w:rsidR="00E008B3">
              <w:t>sera</w:t>
            </w:r>
            <w:r>
              <w:t xml:space="preserve"> utilisé pour </w:t>
            </w:r>
            <w:r w:rsidR="00E008B3">
              <w:t>trier les données</w:t>
            </w:r>
            <w:r w:rsidR="00004F80">
              <w:t>.</w:t>
            </w:r>
          </w:p>
          <w:p w14:paraId="36270BA4" w14:textId="77777777" w:rsidR="00F3715E" w:rsidRDefault="00F3715E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351F6" w14:textId="50A3F148" w:rsidR="00004F80" w:rsidRDefault="00004F80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devrait être possible </w:t>
            </w:r>
            <w:r w:rsidR="00660666">
              <w:t xml:space="preserve">d’utiliser la notation standard </w:t>
            </w:r>
            <w:r w:rsidR="00BE15E9">
              <w:t>d’attribut par exemple : name.givenName.</w:t>
            </w:r>
            <w:r>
              <w:t xml:space="preserve"> </w:t>
            </w:r>
          </w:p>
        </w:tc>
      </w:tr>
      <w:tr w:rsidR="005B1032" w14:paraId="5697C490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E885D58" w14:textId="743FE86B" w:rsidR="005B1032" w:rsidRDefault="005B1032" w:rsidP="006B0D55">
            <w:pPr>
              <w:pStyle w:val="Sansinterligne"/>
            </w:pPr>
            <w:r>
              <w:t>sortOrder</w:t>
            </w:r>
          </w:p>
        </w:tc>
        <w:tc>
          <w:tcPr>
            <w:tcW w:w="4583" w:type="dxa"/>
          </w:tcPr>
          <w:p w14:paraId="7071BE20" w14:textId="7AB51D3E" w:rsidR="005B1032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manière dont les données sont triées (ascending, descending).</w:t>
            </w:r>
          </w:p>
        </w:tc>
      </w:tr>
      <w:tr w:rsidR="005B1032" w14:paraId="54BD78F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B916DDD" w14:textId="74067A57" w:rsidR="005B1032" w:rsidRDefault="00EE02ED" w:rsidP="006B0D55">
            <w:pPr>
              <w:pStyle w:val="Sansinterligne"/>
            </w:pPr>
            <w:r>
              <w:t>Filter</w:t>
            </w:r>
          </w:p>
        </w:tc>
        <w:tc>
          <w:tcPr>
            <w:tcW w:w="4583" w:type="dxa"/>
          </w:tcPr>
          <w:p w14:paraId="25309B2B" w14:textId="663C73F4" w:rsidR="005B1032" w:rsidRDefault="00E008B3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Utilisé pour filtrer les données</w:t>
            </w:r>
          </w:p>
        </w:tc>
      </w:tr>
      <w:tr w:rsidR="00EE02ED" w14:paraId="0320A2E4" w14:textId="77777777" w:rsidTr="00261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0E2089" w14:textId="463FB8A1" w:rsidR="00EE02ED" w:rsidRDefault="00EE02ED" w:rsidP="006B0D55">
            <w:pPr>
              <w:pStyle w:val="Sansinterligne"/>
            </w:pPr>
            <w:r>
              <w:t>Attributes</w:t>
            </w:r>
          </w:p>
        </w:tc>
        <w:tc>
          <w:tcPr>
            <w:tcW w:w="4583" w:type="dxa"/>
          </w:tcPr>
          <w:p w14:paraId="2E9C4969" w14:textId="77777777" w:rsidR="004367D8" w:rsidRDefault="00E008B3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Collection de string </w:t>
            </w:r>
            <w:r w:rsidR="00856E88">
              <w:t>indiquant les attributs devant être retournés</w:t>
            </w:r>
            <w:r w:rsidR="009A6090">
              <w:t xml:space="preserve">. </w:t>
            </w:r>
          </w:p>
          <w:p w14:paraId="22A39A5C" w14:textId="77777777" w:rsidR="004367D8" w:rsidRDefault="004367D8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D5E5DF" w14:textId="77777777" w:rsidR="00EE02ED" w:rsidRDefault="00AD7654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  <w:r w:rsidR="004367D8">
              <w:t xml:space="preserve"> GET : </w:t>
            </w:r>
            <w:r w:rsidR="002C4F49">
              <w:t>L’attribut est présenté par le client sous la forme d’une liste séparée par des virgules.</w:t>
            </w:r>
          </w:p>
          <w:p w14:paraId="2963C5E3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A34654" w14:textId="77777777" w:rsidR="00C32972" w:rsidRDefault="00C32972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POST : L’attribut est présenté</w:t>
            </w:r>
            <w:r w:rsidR="007D3944">
              <w:t xml:space="preserve"> par le client sous la forme d’une liste.</w:t>
            </w:r>
          </w:p>
          <w:p w14:paraId="5FBE1062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FE98BF" w14:textId="77777777" w:rsidR="004113D7" w:rsidRDefault="004113D7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devrait être possible d’utiliser la notation standard d’attribut par exemple : </w:t>
            </w:r>
            <w:r w:rsidR="00987C6D">
              <w:t>name.givenName.</w:t>
            </w:r>
          </w:p>
          <w:p w14:paraId="5736859E" w14:textId="77777777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02D135" w14:textId="0FEF7C2F" w:rsidR="00197589" w:rsidRDefault="00197589" w:rsidP="006B0D5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Lorsque l’attribut est spécifié, la liste par défaut des attributs est écrasée et </w:t>
            </w:r>
            <w:r w:rsidR="002F4CEF">
              <w:t xml:space="preserve">chaque ressource </w:t>
            </w:r>
            <w:r w:rsidR="009B4E22">
              <w:t xml:space="preserve">doit </w:t>
            </w:r>
            <w:r w:rsidR="007D354A">
              <w:t xml:space="preserve">retourner </w:t>
            </w:r>
            <w:r w:rsidR="00CF0680">
              <w:t>les attributs qui sont spécifiés dans le paramètre.</w:t>
            </w:r>
          </w:p>
        </w:tc>
      </w:tr>
      <w:tr w:rsidR="00EE02ED" w14:paraId="76019577" w14:textId="77777777" w:rsidTr="00261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840C766" w14:textId="2453308E" w:rsidR="00EE02ED" w:rsidRDefault="00EE02ED" w:rsidP="006B0D55">
            <w:pPr>
              <w:pStyle w:val="Sansinterligne"/>
            </w:pPr>
            <w:r>
              <w:t>excludedAttributes</w:t>
            </w:r>
          </w:p>
        </w:tc>
        <w:tc>
          <w:tcPr>
            <w:tcW w:w="4583" w:type="dxa"/>
          </w:tcPr>
          <w:p w14:paraId="776FDFE5" w14:textId="77777777" w:rsidR="00EE02ED" w:rsidRDefault="00856E88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Collection de string indiquant les attributs qui sont exclus de la réponse.</w:t>
            </w:r>
          </w:p>
          <w:p w14:paraId="19ED4E41" w14:textId="77777777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2E5F10" w14:textId="1E04F1BF" w:rsidR="0001634B" w:rsidRDefault="0001634B" w:rsidP="006B0D5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Lorsque l’attribut est spécifié, les valeurs par défaut moins les attributs spécifiés dans </w:t>
            </w:r>
            <w:r w:rsidR="00E71686">
              <w:t>le paramètre sont retournés.</w:t>
            </w:r>
          </w:p>
        </w:tc>
      </w:tr>
    </w:tbl>
    <w:p w14:paraId="0842C0D4" w14:textId="77777777" w:rsidR="00FD10BB" w:rsidRDefault="00FD10BB" w:rsidP="006B0D55">
      <w:pPr>
        <w:pStyle w:val="Sansinterligne"/>
      </w:pPr>
    </w:p>
    <w:p w14:paraId="4C129557" w14:textId="22A090D6" w:rsidR="000A4929" w:rsidRDefault="00D40FF2" w:rsidP="006B0D55">
      <w:pPr>
        <w:pStyle w:val="Sansinterligne"/>
      </w:pPr>
      <w:r>
        <w:t xml:space="preserve">Résultat </w:t>
      </w:r>
      <w:r w:rsidR="00ED7870">
        <w:t>d’une opération de recherche :</w:t>
      </w:r>
    </w:p>
    <w:p w14:paraId="1BE949D9" w14:textId="77777777" w:rsidR="000A4929" w:rsidRDefault="000A4929" w:rsidP="000A4929">
      <w:pPr>
        <w:pStyle w:val="Sansinterligne"/>
        <w:numPr>
          <w:ilvl w:val="0"/>
          <w:numId w:val="2"/>
        </w:numPr>
      </w:pPr>
      <w:r>
        <w:t>HTTP HEADER</w:t>
      </w:r>
    </w:p>
    <w:p w14:paraId="5FC2C792" w14:textId="4E6F1FA7" w:rsidR="000A4929" w:rsidRDefault="000A4929" w:rsidP="000A4929">
      <w:pPr>
        <w:pStyle w:val="Sansinterligne"/>
        <w:numPr>
          <w:ilvl w:val="1"/>
          <w:numId w:val="2"/>
        </w:numPr>
      </w:pPr>
      <w:r>
        <w:lastRenderedPageBreak/>
        <w:t>Status code = 200</w:t>
      </w:r>
    </w:p>
    <w:p w14:paraId="181E2DED" w14:textId="4F4965E4" w:rsidR="000A4929" w:rsidRPr="00E1222B" w:rsidRDefault="000A4929" w:rsidP="000A4929">
      <w:pPr>
        <w:pStyle w:val="Sansinterligne"/>
        <w:numPr>
          <w:ilvl w:val="1"/>
          <w:numId w:val="2"/>
        </w:numPr>
      </w:pPr>
      <w:r>
        <w:t>Content-Type : application/scim+json</w:t>
      </w:r>
    </w:p>
    <w:p w14:paraId="359FFBE5" w14:textId="77777777" w:rsidR="00BE1E57" w:rsidRDefault="00BE1E57" w:rsidP="00BE1E57">
      <w:pPr>
        <w:pStyle w:val="Sansinterligne"/>
        <w:numPr>
          <w:ilvl w:val="0"/>
          <w:numId w:val="2"/>
        </w:numPr>
      </w:pPr>
      <w:r>
        <w:t>HTTP BODY</w:t>
      </w:r>
    </w:p>
    <w:p w14:paraId="6B34089F" w14:textId="27B5FEC1" w:rsidR="000A4929" w:rsidRDefault="007F30E2" w:rsidP="00BE1E57">
      <w:pPr>
        <w:pStyle w:val="Sansinterligne"/>
        <w:numPr>
          <w:ilvl w:val="1"/>
          <w:numId w:val="2"/>
        </w:numPr>
        <w:rPr>
          <w:lang w:val="en-US"/>
        </w:rPr>
      </w:pPr>
      <w:r w:rsidRPr="007F30E2">
        <w:rPr>
          <w:lang w:val="en-US"/>
        </w:rPr>
        <w:t>Schémas : « urn :ietf :params :s</w:t>
      </w:r>
      <w:r>
        <w:rPr>
          <w:lang w:val="en-US"/>
        </w:rPr>
        <w:t>cim:api:messages:2.0:ListResponse”</w:t>
      </w:r>
    </w:p>
    <w:p w14:paraId="0BFAF793" w14:textId="3B7F729F" w:rsidR="007F30E2" w:rsidRPr="00977373" w:rsidRDefault="007F30E2" w:rsidP="00BE1E57">
      <w:pPr>
        <w:pStyle w:val="Sansinterligne"/>
        <w:numPr>
          <w:ilvl w:val="1"/>
          <w:numId w:val="2"/>
        </w:numPr>
      </w:pPr>
      <w:r w:rsidRPr="00977373">
        <w:t>totalResults</w:t>
      </w:r>
      <w:r w:rsidR="00977373" w:rsidRPr="00977373">
        <w:t xml:space="preserve"> : nombre total de r</w:t>
      </w:r>
      <w:r w:rsidR="00977373">
        <w:t xml:space="preserve">ésultat </w:t>
      </w:r>
      <w:r w:rsidR="007E7B76">
        <w:t>avant la pagination.</w:t>
      </w:r>
    </w:p>
    <w:p w14:paraId="14BF056C" w14:textId="1A410439" w:rsidR="00F22557" w:rsidRPr="0081068C" w:rsidRDefault="00F22557" w:rsidP="00BE1E57">
      <w:pPr>
        <w:pStyle w:val="Sansinterligne"/>
        <w:numPr>
          <w:ilvl w:val="1"/>
          <w:numId w:val="2"/>
        </w:numPr>
      </w:pPr>
      <w:r w:rsidRPr="0081068C">
        <w:t>itemsPerPage</w:t>
      </w:r>
      <w:r w:rsidR="00071056" w:rsidRPr="0081068C">
        <w:t xml:space="preserve"> : nombre d</w:t>
      </w:r>
      <w:r w:rsidR="0081068C" w:rsidRPr="0081068C">
        <w:t>’enregistrement par p</w:t>
      </w:r>
      <w:r w:rsidR="0081068C">
        <w:t>age.</w:t>
      </w:r>
    </w:p>
    <w:p w14:paraId="2205D592" w14:textId="31DA54D8" w:rsidR="00F22557" w:rsidRPr="00EE3EB5" w:rsidRDefault="00F22557" w:rsidP="00BE1E57">
      <w:pPr>
        <w:pStyle w:val="Sansinterligne"/>
        <w:numPr>
          <w:ilvl w:val="1"/>
          <w:numId w:val="2"/>
        </w:numPr>
      </w:pPr>
      <w:r w:rsidRPr="00EE3EB5">
        <w:t>startIndex</w:t>
      </w:r>
      <w:r w:rsidR="00EE3EB5" w:rsidRPr="00EE3EB5">
        <w:t xml:space="preserve"> : Premier index du r</w:t>
      </w:r>
      <w:r w:rsidR="00EE3EB5">
        <w:t xml:space="preserve">ésultat. Nous en avons besoin </w:t>
      </w:r>
      <w:r w:rsidR="00383224">
        <w:t xml:space="preserve">lorsque le résultat </w:t>
      </w:r>
      <w:r w:rsidR="00796274">
        <w:t>est paginé.</w:t>
      </w:r>
    </w:p>
    <w:p w14:paraId="73FEB203" w14:textId="0FE84D64" w:rsidR="00D651DE" w:rsidRDefault="00D651DE" w:rsidP="00BE1E57">
      <w:pPr>
        <w:pStyle w:val="Sansinterligne"/>
        <w:numPr>
          <w:ilvl w:val="1"/>
          <w:numId w:val="2"/>
        </w:numPr>
        <w:rPr>
          <w:lang w:val="en-US"/>
        </w:rPr>
      </w:pPr>
      <w:r>
        <w:rPr>
          <w:lang w:val="en-US"/>
        </w:rPr>
        <w:t>Resources</w:t>
      </w:r>
      <w:r w:rsidR="00977373">
        <w:rPr>
          <w:lang w:val="en-US"/>
        </w:rPr>
        <w:t xml:space="preserve"> : Liste des ressources.</w:t>
      </w:r>
    </w:p>
    <w:p w14:paraId="7B3A36CB" w14:textId="77777777" w:rsidR="007F3F38" w:rsidRDefault="007F3F38" w:rsidP="007F3F38">
      <w:pPr>
        <w:pStyle w:val="Sansinterligne"/>
        <w:rPr>
          <w:lang w:val="en-US"/>
        </w:rPr>
      </w:pPr>
    </w:p>
    <w:p w14:paraId="6DA2A118" w14:textId="130B0EA9" w:rsidR="007F3F38" w:rsidRDefault="007F3F38" w:rsidP="007F3F38">
      <w:pPr>
        <w:pStyle w:val="Titre2"/>
        <w:rPr>
          <w:lang w:val="en-US"/>
        </w:rPr>
      </w:pPr>
      <w:r>
        <w:rPr>
          <w:lang w:val="en-US"/>
        </w:rPr>
        <w:t>Alias : /Me</w:t>
      </w:r>
    </w:p>
    <w:p w14:paraId="0354F75F" w14:textId="77777777" w:rsidR="007F3F38" w:rsidRDefault="007F3F38" w:rsidP="007F3F38">
      <w:pPr>
        <w:pStyle w:val="Sansinterligne"/>
        <w:rPr>
          <w:lang w:val="en-US"/>
        </w:rPr>
      </w:pPr>
    </w:p>
    <w:p w14:paraId="03F07C52" w14:textId="51105C1F" w:rsidR="00A56AB6" w:rsidRDefault="007F3F38" w:rsidP="007F3F38">
      <w:pPr>
        <w:pStyle w:val="Sansinterligne"/>
        <w:rPr>
          <w:lang w:val="fr-FR"/>
        </w:rPr>
      </w:pPr>
      <w:r w:rsidRPr="00F76DB3">
        <w:rPr>
          <w:lang w:val="fr-FR"/>
        </w:rPr>
        <w:t>Le client peut utiliser</w:t>
      </w:r>
      <w:r w:rsidR="00F76DB3" w:rsidRPr="00F76DB3">
        <w:rPr>
          <w:lang w:val="fr-FR"/>
        </w:rPr>
        <w:t xml:space="preserve"> l’alias “/Me” </w:t>
      </w:r>
      <w:r w:rsidR="00F76DB3">
        <w:rPr>
          <w:lang w:val="fr-FR"/>
        </w:rPr>
        <w:t xml:space="preserve">afin d’intéragir avec la ressource </w:t>
      </w:r>
      <w:r w:rsidR="00A93255">
        <w:rPr>
          <w:lang w:val="fr-FR"/>
        </w:rPr>
        <w:t>liée à</w:t>
      </w:r>
      <w:r w:rsidR="00A56AB6">
        <w:rPr>
          <w:lang w:val="fr-FR"/>
        </w:rPr>
        <w:t xml:space="preserve"> l’utilisateur authentifié.</w:t>
      </w:r>
    </w:p>
    <w:p w14:paraId="784361EC" w14:textId="592B9D7E" w:rsidR="00A56AB6" w:rsidRPr="00F76DB3" w:rsidRDefault="003C16FE" w:rsidP="00A56AB6">
      <w:pPr>
        <w:pStyle w:val="Sansinterligne"/>
        <w:rPr>
          <w:lang w:val="fr-FR"/>
        </w:rPr>
      </w:pPr>
      <w:r>
        <w:rPr>
          <w:lang w:val="fr-FR"/>
        </w:rPr>
        <w:t>Dans OPENID le claim utilisé pour récupérer l’identifiant de la ressource est : « scim_id » pour plus d’information veuillez-vous référer à : « </w:t>
      </w:r>
      <w:hyperlink r:id="rId30" w:history="1">
        <w:r>
          <w:rPr>
            <w:rStyle w:val="Lienhypertexte"/>
          </w:rPr>
          <w:t>https://openid.net/specs/openid-connect-scim-profile-1_0.html</w:t>
        </w:r>
      </w:hyperlink>
      <w:r>
        <w:t> ».</w:t>
      </w:r>
    </w:p>
    <w:p w14:paraId="2A9337F2" w14:textId="5FAB9F5C" w:rsidR="007F3F38" w:rsidRDefault="007F3F38" w:rsidP="007F3F38">
      <w:pPr>
        <w:pStyle w:val="Sansinterligne"/>
        <w:rPr>
          <w:lang w:val="fr-FR"/>
        </w:rPr>
      </w:pPr>
    </w:p>
    <w:p w14:paraId="560D8368" w14:textId="700DC819" w:rsidR="00D65CF1" w:rsidRDefault="00617AE7" w:rsidP="00617AE7">
      <w:pPr>
        <w:pStyle w:val="Titre2"/>
        <w:rPr>
          <w:lang w:val="fr-FR"/>
        </w:rPr>
      </w:pPr>
      <w:r>
        <w:rPr>
          <w:lang w:val="fr-FR"/>
        </w:rPr>
        <w:t>Remplacer une ressource</w:t>
      </w:r>
    </w:p>
    <w:p w14:paraId="76D535F2" w14:textId="683FB634" w:rsidR="00D65CF1" w:rsidRDefault="00D65CF1" w:rsidP="007F3F38">
      <w:pPr>
        <w:pStyle w:val="Sansinterligne"/>
        <w:rPr>
          <w:lang w:val="fr-FR"/>
        </w:rPr>
      </w:pPr>
    </w:p>
    <w:p w14:paraId="56791013" w14:textId="642A204F" w:rsidR="007248B7" w:rsidRDefault="002D0843" w:rsidP="007248B7">
      <w:pPr>
        <w:pStyle w:val="Sansinterligne"/>
        <w:rPr>
          <w:lang w:val="fr-FR"/>
        </w:rPr>
      </w:pPr>
      <w:r>
        <w:rPr>
          <w:lang w:val="fr-FR"/>
        </w:rPr>
        <w:t>La méthode HTTP PUT est utilisée afin de remplacer les attributs d’une ressource. L’objectif de l’opération est de remplacer tous les attributs</w:t>
      </w:r>
      <w:r w:rsidR="007248B7">
        <w:rPr>
          <w:lang w:val="fr-FR"/>
        </w:rPr>
        <w:t xml:space="preserve"> et ils sont remplacés en respectant les règles suivantes :</w:t>
      </w:r>
    </w:p>
    <w:p w14:paraId="478CD374" w14:textId="6F38977C" w:rsidR="003C5EFC" w:rsidRPr="00B842F6" w:rsidRDefault="007248B7" w:rsidP="007248B7">
      <w:pPr>
        <w:pStyle w:val="Sansinterligne"/>
        <w:numPr>
          <w:ilvl w:val="0"/>
          <w:numId w:val="2"/>
        </w:numPr>
      </w:pPr>
      <w:r w:rsidRPr="00B842F6">
        <w:t xml:space="preserve"> </w:t>
      </w:r>
      <w:r w:rsidR="004C0E6D" w:rsidRPr="00440C7F">
        <w:rPr>
          <w:b/>
          <w:bCs/>
        </w:rPr>
        <w:t>readWrite, writeOnly</w:t>
      </w:r>
      <w:r w:rsidR="004C0E6D" w:rsidRPr="00B842F6">
        <w:t xml:space="preserve"> : </w:t>
      </w:r>
      <w:r w:rsidR="00B842F6" w:rsidRPr="00B842F6">
        <w:t>Les valeurs peuvent êt</w:t>
      </w:r>
      <w:r w:rsidR="00B842F6">
        <w:t>re remplacées.</w:t>
      </w:r>
    </w:p>
    <w:p w14:paraId="57AAE988" w14:textId="7DF7ADD7" w:rsidR="006D6083" w:rsidRDefault="003C5EFC" w:rsidP="007248B7">
      <w:pPr>
        <w:pStyle w:val="Sansinterligne"/>
        <w:numPr>
          <w:ilvl w:val="0"/>
          <w:numId w:val="2"/>
        </w:numPr>
      </w:pPr>
      <w:r w:rsidRPr="00440C7F">
        <w:rPr>
          <w:b/>
          <w:bCs/>
        </w:rPr>
        <w:t>Immutable</w:t>
      </w:r>
      <w:r>
        <w:t xml:space="preserve"> : </w:t>
      </w:r>
      <w:r w:rsidR="00E348E9">
        <w:t xml:space="preserve">Si un attribut avec une mutabilité égale à « immutable » est </w:t>
      </w:r>
      <w:r w:rsidR="005357A9">
        <w:t>passé</w:t>
      </w:r>
      <w:r w:rsidR="0088692E">
        <w:t xml:space="preserve"> dans la requête, alors une erreur HTTP 400 est retournée.</w:t>
      </w:r>
    </w:p>
    <w:p w14:paraId="46182B7B" w14:textId="46229DC5" w:rsidR="00493A9F" w:rsidRPr="004C0E6D" w:rsidRDefault="004C0E6D" w:rsidP="007248B7">
      <w:pPr>
        <w:pStyle w:val="Sansinterligne"/>
        <w:numPr>
          <w:ilvl w:val="0"/>
          <w:numId w:val="2"/>
        </w:numPr>
      </w:pPr>
      <w:r>
        <w:t xml:space="preserve"> </w:t>
      </w:r>
      <w:r w:rsidR="00E93ECE" w:rsidRPr="00440C7F">
        <w:rPr>
          <w:b/>
          <w:bCs/>
        </w:rPr>
        <w:t>readOnly</w:t>
      </w:r>
      <w:r w:rsidR="00E93ECE">
        <w:t xml:space="preserve"> : </w:t>
      </w:r>
      <w:r w:rsidR="004F2C71">
        <w:t xml:space="preserve">Les valeurs ne </w:t>
      </w:r>
      <w:r w:rsidR="005A4121">
        <w:t>peuvent</w:t>
      </w:r>
      <w:r w:rsidR="004F2C71">
        <w:t xml:space="preserve"> pas être remplacées .</w:t>
      </w:r>
    </w:p>
    <w:p w14:paraId="418864CE" w14:textId="41209558" w:rsidR="00A9797C" w:rsidRDefault="00A9797C" w:rsidP="007F3F38">
      <w:pPr>
        <w:pStyle w:val="Sansinterligne"/>
      </w:pPr>
    </w:p>
    <w:p w14:paraId="1A0E3227" w14:textId="66C2F260" w:rsidR="0051080B" w:rsidRDefault="008654C4" w:rsidP="008654C4">
      <w:pPr>
        <w:pStyle w:val="Titre2"/>
      </w:pPr>
      <w:r>
        <w:t>Appliquer des patchs sur une ressource</w:t>
      </w:r>
    </w:p>
    <w:p w14:paraId="72F485AF" w14:textId="5FD92D4E" w:rsidR="0051080B" w:rsidRDefault="0051080B" w:rsidP="007F3F38">
      <w:pPr>
        <w:pStyle w:val="Sansinterligne"/>
      </w:pPr>
    </w:p>
    <w:p w14:paraId="29AC00C6" w14:textId="56616AF0" w:rsidR="008654C4" w:rsidRDefault="008654C4" w:rsidP="007F3F38">
      <w:pPr>
        <w:pStyle w:val="Sansinterligne"/>
      </w:pPr>
      <w:r>
        <w:t xml:space="preserve">La méthode HTTP PATCH </w:t>
      </w:r>
      <w:r w:rsidR="00E53953">
        <w:t xml:space="preserve">peut être utilisée </w:t>
      </w:r>
      <w:r w:rsidR="00E3413F">
        <w:t>par le</w:t>
      </w:r>
      <w:r w:rsidR="00250CF1">
        <w:t xml:space="preserve"> client </w:t>
      </w:r>
      <w:r w:rsidR="005F0591">
        <w:t xml:space="preserve">pour mettre à jour </w:t>
      </w:r>
      <w:r w:rsidR="00ED1403">
        <w:t xml:space="preserve">un ou plusieurs attributs en utilisant une séquence d’opérations : </w:t>
      </w:r>
      <w:r w:rsidR="008C1904">
        <w:t>« add », « remove », « replace ».</w:t>
      </w:r>
    </w:p>
    <w:p w14:paraId="725061DC" w14:textId="77777777" w:rsidR="008C1904" w:rsidRDefault="008C1904" w:rsidP="007F3F38">
      <w:pPr>
        <w:pStyle w:val="Sansinterligne"/>
      </w:pPr>
    </w:p>
    <w:p w14:paraId="7ABA8704" w14:textId="6AB9B879" w:rsidR="008654C4" w:rsidRDefault="001F26F7" w:rsidP="007F3F38">
      <w:pPr>
        <w:pStyle w:val="Sansinterligne"/>
      </w:pPr>
      <w:r>
        <w:t xml:space="preserve">Voici la forme </w:t>
      </w:r>
      <w:r w:rsidR="009F5974">
        <w:t>que prend</w:t>
      </w:r>
      <w:r w:rsidR="000237FF">
        <w:t xml:space="preserve"> une requête de PATCH :</w:t>
      </w:r>
    </w:p>
    <w:p w14:paraId="71E6DFA2" w14:textId="13F9BE45" w:rsidR="000237FF" w:rsidRPr="00E50E18" w:rsidRDefault="000237FF" w:rsidP="00E50E18">
      <w:pPr>
        <w:pStyle w:val="Sansinterligne"/>
      </w:pPr>
    </w:p>
    <w:p w14:paraId="6134573E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>{ "schemas":</w:t>
      </w:r>
    </w:p>
    <w:p w14:paraId="3003DACA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["urn:ietf:params:scim:api:messages:2.0:PatchOp"],</w:t>
      </w:r>
    </w:p>
    <w:p w14:paraId="1EED3520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"Operations":[</w:t>
      </w:r>
    </w:p>
    <w:p w14:paraId="0D1BD9E1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{</w:t>
      </w:r>
    </w:p>
    <w:p w14:paraId="00824AA2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"op":"add",</w:t>
      </w:r>
    </w:p>
    <w:p w14:paraId="2175DDAE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"path":"members",</w:t>
      </w:r>
    </w:p>
    <w:p w14:paraId="41C611DC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"value":[</w:t>
      </w:r>
    </w:p>
    <w:p w14:paraId="66A80C5C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 {</w:t>
      </w:r>
    </w:p>
    <w:p w14:paraId="57EF0913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        "display": "Babs Jensen",</w:t>
      </w:r>
    </w:p>
    <w:p w14:paraId="083C0E13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lastRenderedPageBreak/>
        <w:t xml:space="preserve">           "$ref":</w:t>
      </w:r>
    </w:p>
    <w:p w14:paraId="02F49F29" w14:textId="77777777" w:rsidR="00EA0363" w:rsidRPr="00BE49FF" w:rsidRDefault="00EA0363" w:rsidP="00E50E18">
      <w:pPr>
        <w:pStyle w:val="Sansinterligne"/>
        <w:rPr>
          <w:lang w:val="en-US"/>
        </w:rPr>
      </w:pPr>
      <w:r w:rsidRPr="00BE49FF">
        <w:rPr>
          <w:lang w:val="en-US"/>
        </w:rPr>
        <w:t xml:space="preserve">   "https://example.com/v2/Users/2819c223...413861904646",</w:t>
      </w:r>
    </w:p>
    <w:p w14:paraId="7D8A9A78" w14:textId="77777777" w:rsidR="00EA0363" w:rsidRPr="00E50E18" w:rsidRDefault="00EA0363" w:rsidP="00E50E18">
      <w:pPr>
        <w:pStyle w:val="Sansinterligne"/>
      </w:pPr>
      <w:r w:rsidRPr="00BE49FF">
        <w:rPr>
          <w:lang w:val="en-US"/>
        </w:rPr>
        <w:t xml:space="preserve">           </w:t>
      </w:r>
      <w:r w:rsidRPr="00E50E18">
        <w:t>"value": "2819c223-7f76-453a-919d-413861904646"</w:t>
      </w:r>
    </w:p>
    <w:p w14:paraId="4954DEBD" w14:textId="77777777" w:rsidR="00EA0363" w:rsidRPr="00E50E18" w:rsidRDefault="00EA0363" w:rsidP="00E50E18">
      <w:pPr>
        <w:pStyle w:val="Sansinterligne"/>
      </w:pPr>
      <w:r w:rsidRPr="00E50E18">
        <w:t xml:space="preserve">         }</w:t>
      </w:r>
    </w:p>
    <w:p w14:paraId="57F1CDDA" w14:textId="77777777" w:rsidR="00EA0363" w:rsidRPr="00E50E18" w:rsidRDefault="00EA0363" w:rsidP="00E50E18">
      <w:pPr>
        <w:pStyle w:val="Sansinterligne"/>
      </w:pPr>
      <w:r w:rsidRPr="00E50E18">
        <w:t xml:space="preserve">        ]</w:t>
      </w:r>
    </w:p>
    <w:p w14:paraId="438DAE27" w14:textId="0239E23B" w:rsidR="00EA0363" w:rsidRPr="00E50E18" w:rsidRDefault="00EA0363" w:rsidP="009A0154">
      <w:pPr>
        <w:pStyle w:val="Sansinterligne"/>
      </w:pPr>
      <w:r w:rsidRPr="00E50E18">
        <w:t xml:space="preserve">       }</w:t>
      </w:r>
    </w:p>
    <w:p w14:paraId="2D5EEB9B" w14:textId="77777777" w:rsidR="00EA0363" w:rsidRPr="00E50E18" w:rsidRDefault="00EA0363" w:rsidP="00E50E18">
      <w:pPr>
        <w:pStyle w:val="Sansinterligne"/>
      </w:pPr>
      <w:r w:rsidRPr="00E50E18">
        <w:t xml:space="preserve">     ]</w:t>
      </w:r>
    </w:p>
    <w:p w14:paraId="2D816031" w14:textId="77777777" w:rsidR="00EA0363" w:rsidRPr="00E50E18" w:rsidRDefault="00EA0363" w:rsidP="00E50E18">
      <w:pPr>
        <w:pStyle w:val="Sansinterligne"/>
      </w:pPr>
      <w:r w:rsidRPr="00E50E18">
        <w:t xml:space="preserve">   }</w:t>
      </w:r>
    </w:p>
    <w:p w14:paraId="03782B02" w14:textId="04B101BD" w:rsidR="008D598C" w:rsidRDefault="008D598C" w:rsidP="00E50E18">
      <w:pPr>
        <w:pStyle w:val="Sansinterligne"/>
      </w:pPr>
    </w:p>
    <w:p w14:paraId="159C6E74" w14:textId="20D55B28" w:rsidR="001D6B44" w:rsidRDefault="00944C1D" w:rsidP="00E9738F">
      <w:pPr>
        <w:pStyle w:val="Titre2"/>
      </w:pPr>
      <w:r>
        <w:t>Opération de BULK</w:t>
      </w:r>
    </w:p>
    <w:p w14:paraId="7474AFD7" w14:textId="4307D039" w:rsidR="001D6B44" w:rsidRDefault="001D6B44" w:rsidP="00E50E18">
      <w:pPr>
        <w:pStyle w:val="Sansinterligne"/>
      </w:pPr>
    </w:p>
    <w:p w14:paraId="61D88C4E" w14:textId="77777777" w:rsidR="00CC7FEB" w:rsidRDefault="009E7316" w:rsidP="00E50E18">
      <w:pPr>
        <w:pStyle w:val="Sansinterligne"/>
      </w:pPr>
      <w:r>
        <w:t>Permet à un client d’envoyer une large collection d’opérations sur une ou plusieurs ressources.</w:t>
      </w:r>
      <w:r w:rsidR="0038557E">
        <w:t xml:space="preserve"> </w:t>
      </w:r>
    </w:p>
    <w:p w14:paraId="1DCBE4F7" w14:textId="228BA228" w:rsidR="009E7316" w:rsidRDefault="0038557E" w:rsidP="00E50E18">
      <w:pPr>
        <w:pStyle w:val="Sansinterligne"/>
      </w:pPr>
      <w:r>
        <w:t>Une requête de BULK est identifiée par l’URI : « </w:t>
      </w:r>
      <w:r w:rsidRPr="006A54E1">
        <w:rPr>
          <w:i/>
          <w:iCs/>
        </w:rPr>
        <w:t>urn :ietf :params :scim :api :messages :2.0 :BulkRequest</w:t>
      </w:r>
      <w:r>
        <w:t> ».</w:t>
      </w:r>
    </w:p>
    <w:p w14:paraId="1D20EFBB" w14:textId="4D03C5C5" w:rsidR="00C84434" w:rsidRDefault="001E3887" w:rsidP="00E50E18">
      <w:pPr>
        <w:pStyle w:val="Sansinterligne"/>
      </w:pPr>
      <w:r>
        <w:t>Les</w:t>
      </w:r>
      <w:r w:rsidR="00C84434">
        <w:t xml:space="preserve"> attributs d’une </w:t>
      </w:r>
      <w:r w:rsidR="00DA5ED6">
        <w:t>requête de type BULK :</w:t>
      </w:r>
    </w:p>
    <w:p w14:paraId="42D85ED3" w14:textId="01BA9BF3" w:rsidR="00C84434" w:rsidRDefault="00C84434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55021D" w14:paraId="2BD43253" w14:textId="77777777" w:rsidTr="00D3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6B41D55" w14:textId="2ACA6A41" w:rsidR="0055021D" w:rsidRDefault="0055021D" w:rsidP="00386501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16D606EB" w14:textId="09E7230D" w:rsidR="0055021D" w:rsidRDefault="0055021D" w:rsidP="00386501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5021D" w14:paraId="026A7298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509F13B" w14:textId="585C16E1" w:rsidR="0055021D" w:rsidRDefault="00CE2529" w:rsidP="00E50E18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28866828" w14:textId="77777777" w:rsidR="00522A3F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29782D31" w14:textId="425C8927" w:rsidR="0055021D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Chaque opération correspond à une requête HTTP</w:t>
            </w:r>
            <w:r w:rsidR="00B860FE">
              <w:t>.</w:t>
            </w:r>
          </w:p>
        </w:tc>
      </w:tr>
      <w:tr w:rsidR="00CE2529" w:rsidRPr="00A9411C" w14:paraId="43C32C79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0FE60EBA" w14:textId="55924BDB" w:rsidR="00CE2529" w:rsidRDefault="00CE2529" w:rsidP="00E50E18">
            <w:pPr>
              <w:pStyle w:val="Sansinterligne"/>
            </w:pPr>
            <w:r>
              <w:t>Operations.method</w:t>
            </w:r>
          </w:p>
        </w:tc>
        <w:tc>
          <w:tcPr>
            <w:tcW w:w="4583" w:type="dxa"/>
          </w:tcPr>
          <w:p w14:paraId="07CFA394" w14:textId="5631DC0C" w:rsidR="00CE2529" w:rsidRPr="00CE2529" w:rsidRDefault="007014ED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Méthode HTTP </w:t>
            </w:r>
            <w:r w:rsidR="00CE2529" w:rsidRPr="00CE2529">
              <w:rPr>
                <w:lang w:val="en-US"/>
              </w:rPr>
              <w:t>(POST, PUT, DELETE, PATCH)</w:t>
            </w:r>
          </w:p>
        </w:tc>
      </w:tr>
      <w:tr w:rsidR="00CE2529" w:rsidRPr="00CE2529" w14:paraId="79F42617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C3DB0BC" w14:textId="64F3C0D3" w:rsidR="00CE2529" w:rsidRPr="00CE2529" w:rsidRDefault="00CE2529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bulkId</w:t>
            </w:r>
          </w:p>
        </w:tc>
        <w:tc>
          <w:tcPr>
            <w:tcW w:w="4583" w:type="dxa"/>
          </w:tcPr>
          <w:p w14:paraId="65B20845" w14:textId="22D929F2" w:rsidR="00CE2529" w:rsidRPr="00CE2529" w:rsidRDefault="00CE252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 xml:space="preserve">our retrouver la réponse </w:t>
            </w:r>
            <w:r w:rsidR="005339AF">
              <w:t xml:space="preserve">qui est associée </w:t>
            </w:r>
            <w:r w:rsidR="00C00F94">
              <w:t>à la requête.</w:t>
            </w:r>
          </w:p>
        </w:tc>
      </w:tr>
      <w:tr w:rsidR="005B2C13" w:rsidRPr="00CE2529" w14:paraId="0BFB52F3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DCBD93" w14:textId="767DFD98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7A6190C2" w14:textId="3A3C9226" w:rsidR="005B2C13" w:rsidRPr="00CE2529" w:rsidRDefault="005B2C13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5B2C13" w:rsidRPr="00CE2529" w14:paraId="1AA54F92" w14:textId="77777777" w:rsidTr="00D35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3CB65B6" w14:textId="45319FFB" w:rsidR="005B2C13" w:rsidRDefault="005B2C13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583" w:type="dxa"/>
          </w:tcPr>
          <w:p w14:paraId="1D09C3B2" w14:textId="2F05D146" w:rsidR="005B2C13" w:rsidRDefault="00C32E8E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de la requête http par exemple : /Users/id</w:t>
            </w:r>
          </w:p>
        </w:tc>
      </w:tr>
      <w:tr w:rsidR="00C32E8E" w:rsidRPr="00CE2529" w14:paraId="57F5945C" w14:textId="77777777" w:rsidTr="00D35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7FFFA611" w14:textId="372C876B" w:rsidR="00C32E8E" w:rsidRDefault="00C32E8E" w:rsidP="00E50E18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83" w:type="dxa"/>
          </w:tcPr>
          <w:p w14:paraId="0D92E8B1" w14:textId="5E9E01A8" w:rsidR="00C32E8E" w:rsidRDefault="0057149F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données</w:t>
            </w:r>
          </w:p>
        </w:tc>
      </w:tr>
    </w:tbl>
    <w:p w14:paraId="6EFD5DD7" w14:textId="0B257B81" w:rsidR="00C84434" w:rsidRDefault="00C84434" w:rsidP="00E50E18">
      <w:pPr>
        <w:pStyle w:val="Sansinterligne"/>
      </w:pPr>
    </w:p>
    <w:p w14:paraId="37FFCB7F" w14:textId="0A52C904" w:rsidR="005D5797" w:rsidRDefault="005D5797" w:rsidP="00E50E18">
      <w:pPr>
        <w:pStyle w:val="Sansinterligne"/>
      </w:pPr>
      <w:r>
        <w:t>Les attributs d’une réponse de BULK :</w:t>
      </w:r>
    </w:p>
    <w:p w14:paraId="24F65A06" w14:textId="013EDCC6" w:rsidR="005D5797" w:rsidRDefault="005D5797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A364EF" w14:paraId="05886A65" w14:textId="77777777" w:rsidTr="00742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704E32A" w14:textId="77777777" w:rsidR="00A364EF" w:rsidRDefault="00A364EF" w:rsidP="007428E5">
            <w:pPr>
              <w:pStyle w:val="Sansinterligne"/>
              <w:jc w:val="center"/>
            </w:pPr>
            <w:r>
              <w:t>Attribut</w:t>
            </w:r>
          </w:p>
        </w:tc>
        <w:tc>
          <w:tcPr>
            <w:tcW w:w="4583" w:type="dxa"/>
          </w:tcPr>
          <w:p w14:paraId="218BA6BD" w14:textId="77777777" w:rsidR="00A364EF" w:rsidRDefault="00A364EF" w:rsidP="007428E5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64EF" w14:paraId="0CF4F0DE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5D664DFA" w14:textId="77777777" w:rsidR="00A364EF" w:rsidRDefault="00A364EF" w:rsidP="007428E5">
            <w:pPr>
              <w:pStyle w:val="Sansinterligne"/>
            </w:pPr>
            <w:r>
              <w:t>Operations</w:t>
            </w:r>
          </w:p>
        </w:tc>
        <w:tc>
          <w:tcPr>
            <w:tcW w:w="4583" w:type="dxa"/>
          </w:tcPr>
          <w:p w14:paraId="38CA4CE2" w14:textId="77777777" w:rsidR="00A364EF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Liste des opérations. </w:t>
            </w:r>
          </w:p>
          <w:p w14:paraId="43F44481" w14:textId="7ACF0BEC" w:rsidR="00A364EF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Chaque opération correspond à une </w:t>
            </w:r>
            <w:r w:rsidR="00054A06">
              <w:t>réponse</w:t>
            </w:r>
            <w:r>
              <w:t xml:space="preserve"> HTTP </w:t>
            </w:r>
          </w:p>
        </w:tc>
      </w:tr>
      <w:tr w:rsidR="00A364EF" w:rsidRPr="00A9411C" w14:paraId="21C57F71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2BC92C9F" w14:textId="77777777" w:rsidR="00A364EF" w:rsidRDefault="00A364EF" w:rsidP="007428E5">
            <w:pPr>
              <w:pStyle w:val="Sansinterligne"/>
            </w:pPr>
            <w:r>
              <w:t>Operations.method</w:t>
            </w:r>
          </w:p>
        </w:tc>
        <w:tc>
          <w:tcPr>
            <w:tcW w:w="4583" w:type="dxa"/>
          </w:tcPr>
          <w:p w14:paraId="5FC19D89" w14:textId="77777777" w:rsidR="00A364EF" w:rsidRPr="00CE2529" w:rsidRDefault="00A364EF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Méthode HTTP </w:t>
            </w:r>
            <w:r w:rsidRPr="00CE2529">
              <w:rPr>
                <w:lang w:val="en-US"/>
              </w:rPr>
              <w:t xml:space="preserve"> (POST, PUT, DELETE, PATCH)</w:t>
            </w:r>
          </w:p>
        </w:tc>
      </w:tr>
      <w:tr w:rsidR="00A364EF" w:rsidRPr="00CE2529" w14:paraId="7DC54903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0B6D064" w14:textId="77777777" w:rsidR="00A364EF" w:rsidRPr="00CE2529" w:rsidRDefault="00A364EF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bulkId</w:t>
            </w:r>
          </w:p>
        </w:tc>
        <w:tc>
          <w:tcPr>
            <w:tcW w:w="4583" w:type="dxa"/>
          </w:tcPr>
          <w:p w14:paraId="70656AF6" w14:textId="77777777" w:rsidR="00A364EF" w:rsidRPr="00CE2529" w:rsidRDefault="00A364EF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2529">
              <w:t>Utilisé par le client p</w:t>
            </w:r>
            <w:r>
              <w:t>our retrouver la réponse qui est associée à la requête.</w:t>
            </w:r>
          </w:p>
        </w:tc>
      </w:tr>
      <w:tr w:rsidR="00A364EF" w:rsidRPr="00CE2529" w14:paraId="16DD9013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148EFCCA" w14:textId="77777777" w:rsidR="00A364EF" w:rsidRDefault="00A364EF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83" w:type="dxa"/>
          </w:tcPr>
          <w:p w14:paraId="4C849F3C" w14:textId="77777777" w:rsidR="00A364EF" w:rsidRPr="00CE2529" w:rsidRDefault="00A364EF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de la ressource en cours de modification</w:t>
            </w:r>
          </w:p>
        </w:tc>
      </w:tr>
      <w:tr w:rsidR="00A364EF" w:rsidRPr="00CE2529" w14:paraId="30A16C32" w14:textId="77777777" w:rsidTr="00742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4CECE31F" w14:textId="20536178" w:rsidR="00A364EF" w:rsidRDefault="00864720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583" w:type="dxa"/>
          </w:tcPr>
          <w:p w14:paraId="36D1FB46" w14:textId="26E61A15" w:rsidR="00A364EF" w:rsidRDefault="00864720" w:rsidP="007428E5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de la ressource</w:t>
            </w:r>
          </w:p>
        </w:tc>
      </w:tr>
      <w:tr w:rsidR="00A364EF" w:rsidRPr="00CE2529" w14:paraId="655CBC62" w14:textId="77777777" w:rsidTr="00742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14:paraId="3BC083BF" w14:textId="5BD26B42" w:rsidR="00A364EF" w:rsidRDefault="005150CA" w:rsidP="007428E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583" w:type="dxa"/>
          </w:tcPr>
          <w:p w14:paraId="638AF819" w14:textId="3400F583" w:rsidR="00A364EF" w:rsidRDefault="00826BF9" w:rsidP="007428E5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 status code</w:t>
            </w:r>
          </w:p>
        </w:tc>
      </w:tr>
    </w:tbl>
    <w:p w14:paraId="63A851FF" w14:textId="77777777" w:rsidR="00A746D8" w:rsidRDefault="00A746D8" w:rsidP="00E50E18">
      <w:pPr>
        <w:pStyle w:val="Sansinterligne"/>
      </w:pPr>
    </w:p>
    <w:p w14:paraId="49F98565" w14:textId="22712E23" w:rsidR="00944C1D" w:rsidRPr="00CE2529" w:rsidRDefault="00E81F70" w:rsidP="00944C1D">
      <w:pPr>
        <w:pStyle w:val="Titre2"/>
      </w:pPr>
      <w:r>
        <w:t>Point d’entrée « SCHEMAS »</w:t>
      </w:r>
    </w:p>
    <w:p w14:paraId="7D63C624" w14:textId="77777777" w:rsidR="00E9738F" w:rsidRDefault="00E9738F" w:rsidP="00E50E18">
      <w:pPr>
        <w:pStyle w:val="Sansinterligne"/>
      </w:pPr>
    </w:p>
    <w:p w14:paraId="6B03B0BB" w14:textId="5D491C88" w:rsidR="00E81F70" w:rsidRDefault="005B1DC9" w:rsidP="00E50E18">
      <w:pPr>
        <w:pStyle w:val="Sansinterligne"/>
      </w:pPr>
      <w:r>
        <w:lastRenderedPageBreak/>
        <w:t>Permet au client de récupérer les schémas SCIM qui sont supportés par le service. Deux requêtes peuvent être exécutées :</w:t>
      </w:r>
    </w:p>
    <w:p w14:paraId="58D86778" w14:textId="137B9F49" w:rsidR="005B1DC9" w:rsidRDefault="00414524" w:rsidP="005B1DC9">
      <w:pPr>
        <w:pStyle w:val="Sansinterligne"/>
        <w:numPr>
          <w:ilvl w:val="0"/>
          <w:numId w:val="2"/>
        </w:numPr>
      </w:pPr>
      <w:r w:rsidRPr="00FD0136">
        <w:rPr>
          <w:b/>
        </w:rPr>
        <w:t>HTTP</w:t>
      </w:r>
      <w:r w:rsidR="005B1DC9" w:rsidRPr="00FD0136">
        <w:rPr>
          <w:b/>
        </w:rPr>
        <w:t xml:space="preserve"> GET</w:t>
      </w:r>
      <w:r w:rsidR="005B1DC9">
        <w:t xml:space="preserve"> : </w:t>
      </w:r>
      <w:r>
        <w:t>récupérer tous les schémas.</w:t>
      </w:r>
      <w:r w:rsidR="004C7308">
        <w:t xml:space="preserve"> Les résultats sont retournés sous la forme d’une liste.</w:t>
      </w:r>
    </w:p>
    <w:p w14:paraId="5E57FE1F" w14:textId="1AF8DC2C" w:rsidR="00414524" w:rsidRDefault="00206899" w:rsidP="005B1DC9">
      <w:pPr>
        <w:pStyle w:val="Sansinterligne"/>
        <w:numPr>
          <w:ilvl w:val="0"/>
          <w:numId w:val="2"/>
        </w:numPr>
      </w:pPr>
      <w:r w:rsidRPr="00FD0136">
        <w:rPr>
          <w:b/>
        </w:rPr>
        <w:t>HTTP</w:t>
      </w:r>
      <w:r w:rsidR="00414524" w:rsidRPr="00FD0136">
        <w:rPr>
          <w:b/>
        </w:rPr>
        <w:t xml:space="preserve"> GET /Schemas/{id}</w:t>
      </w:r>
      <w:r w:rsidR="00414524">
        <w:t> : récupérer un schéma.</w:t>
      </w:r>
    </w:p>
    <w:p w14:paraId="079FE2BC" w14:textId="77777777" w:rsidR="00E81F70" w:rsidRPr="00CE2529" w:rsidRDefault="00E81F70" w:rsidP="00E50E18">
      <w:pPr>
        <w:pStyle w:val="Sansinterligne"/>
      </w:pPr>
    </w:p>
    <w:p w14:paraId="2D6BB98A" w14:textId="76E4D16B" w:rsidR="003A0C47" w:rsidRDefault="00037B1C" w:rsidP="00037B1C">
      <w:pPr>
        <w:pStyle w:val="Titre2"/>
      </w:pPr>
      <w:r>
        <w:t>Configuration</w:t>
      </w:r>
      <w:r w:rsidR="003A5380">
        <w:t> : ServiceProviderConfig</w:t>
      </w:r>
    </w:p>
    <w:p w14:paraId="2842F1C0" w14:textId="15B4D815" w:rsidR="003A0C47" w:rsidRDefault="003A0C47" w:rsidP="00E50E18">
      <w:pPr>
        <w:pStyle w:val="Sansinterligne"/>
      </w:pPr>
    </w:p>
    <w:p w14:paraId="55D256F3" w14:textId="189A431F" w:rsidR="003A5380" w:rsidRDefault="00C512BE" w:rsidP="00E50E18">
      <w:pPr>
        <w:pStyle w:val="Sansinterligne"/>
      </w:pPr>
      <w:r>
        <w:t xml:space="preserve">Le point d’entrée « ServiceProviderConfig » retourne une structure JSON </w:t>
      </w:r>
      <w:r w:rsidR="00F74544">
        <w:t>décrivant les fonctionnalités de SCIM.</w:t>
      </w:r>
    </w:p>
    <w:p w14:paraId="710DC34B" w14:textId="2D5A3B66" w:rsidR="00F74544" w:rsidRDefault="00E90ECA" w:rsidP="00E50E18">
      <w:pPr>
        <w:pStyle w:val="Sansinterligne"/>
      </w:pPr>
      <w:r>
        <w:t>Voici une liste des attributs :</w:t>
      </w:r>
    </w:p>
    <w:p w14:paraId="79A57DCF" w14:textId="50D96A9A" w:rsidR="00E90ECA" w:rsidRDefault="00E90ECA" w:rsidP="00E50E18">
      <w:pPr>
        <w:pStyle w:val="Sansinterligne"/>
      </w:pPr>
    </w:p>
    <w:tbl>
      <w:tblPr>
        <w:tblStyle w:val="TableauGrille4-Accentuation11"/>
        <w:tblW w:w="0" w:type="auto"/>
        <w:tblLook w:val="04A0" w:firstRow="1" w:lastRow="0" w:firstColumn="1" w:lastColumn="0" w:noHBand="0" w:noVBand="1"/>
      </w:tblPr>
      <w:tblGrid>
        <w:gridCol w:w="3085"/>
        <w:gridCol w:w="6081"/>
      </w:tblGrid>
      <w:tr w:rsidR="00465315" w14:paraId="12C08375" w14:textId="77777777" w:rsidTr="0053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507DA1" w14:textId="181CB9FB" w:rsidR="00465315" w:rsidRDefault="00465315" w:rsidP="00122984">
            <w:pPr>
              <w:pStyle w:val="Sansinterligne"/>
              <w:jc w:val="center"/>
            </w:pPr>
            <w:r>
              <w:t>Attributs</w:t>
            </w:r>
          </w:p>
        </w:tc>
        <w:tc>
          <w:tcPr>
            <w:tcW w:w="6081" w:type="dxa"/>
          </w:tcPr>
          <w:p w14:paraId="1AF060DB" w14:textId="48FE5359" w:rsidR="00465315" w:rsidRDefault="00465315" w:rsidP="00122984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65315" w14:paraId="1F578A9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90A03C3" w14:textId="302A89D6" w:rsidR="00465315" w:rsidRDefault="00F93241" w:rsidP="00E50E18">
            <w:pPr>
              <w:pStyle w:val="Sansinterligne"/>
            </w:pPr>
            <w:r>
              <w:t>documentationUri</w:t>
            </w:r>
          </w:p>
        </w:tc>
        <w:tc>
          <w:tcPr>
            <w:tcW w:w="6081" w:type="dxa"/>
          </w:tcPr>
          <w:p w14:paraId="503F16B9" w14:textId="01FB3209" w:rsidR="00465315" w:rsidRDefault="00F93241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 pointant sur la documentation du service.</w:t>
            </w:r>
          </w:p>
        </w:tc>
      </w:tr>
      <w:tr w:rsidR="00F93241" w14:paraId="7DFC2BCE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AA0115C" w14:textId="2B3F5009" w:rsidR="00F93241" w:rsidRDefault="00F93241" w:rsidP="00E50E18">
            <w:pPr>
              <w:pStyle w:val="Sansinterligne"/>
            </w:pPr>
            <w:r>
              <w:t>Patch</w:t>
            </w:r>
          </w:p>
        </w:tc>
        <w:tc>
          <w:tcPr>
            <w:tcW w:w="6081" w:type="dxa"/>
          </w:tcPr>
          <w:p w14:paraId="19C6E2EC" w14:textId="74E8EAF3" w:rsidR="00F93241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PATCH ».</w:t>
            </w:r>
          </w:p>
        </w:tc>
      </w:tr>
      <w:tr w:rsidR="00530E12" w14:paraId="4F6A9AE2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517D58" w14:textId="667E639B" w:rsidR="00530E12" w:rsidRDefault="00530E12" w:rsidP="00E50E18">
            <w:pPr>
              <w:pStyle w:val="Sansinterligne"/>
            </w:pPr>
            <w:r>
              <w:t>Path.supported</w:t>
            </w:r>
          </w:p>
        </w:tc>
        <w:tc>
          <w:tcPr>
            <w:tcW w:w="6081" w:type="dxa"/>
          </w:tcPr>
          <w:p w14:paraId="73423EA8" w14:textId="18C9404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PATCH est supportée</w:t>
            </w:r>
          </w:p>
        </w:tc>
      </w:tr>
      <w:tr w:rsidR="00530E12" w14:paraId="0654953F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E7010DE" w14:textId="1763D1EC" w:rsidR="00530E12" w:rsidRDefault="00530E12" w:rsidP="00E50E18">
            <w:pPr>
              <w:pStyle w:val="Sansinterligne"/>
            </w:pPr>
            <w:r>
              <w:t>Bulk</w:t>
            </w:r>
          </w:p>
        </w:tc>
        <w:tc>
          <w:tcPr>
            <w:tcW w:w="6081" w:type="dxa"/>
          </w:tcPr>
          <w:p w14:paraId="6C43F681" w14:textId="6A635533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BULK »</w:t>
            </w:r>
          </w:p>
        </w:tc>
      </w:tr>
      <w:tr w:rsidR="00530E12" w14:paraId="6CDB3EBB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35CAC0A" w14:textId="6A09A5CF" w:rsidR="00530E12" w:rsidRDefault="00530E12" w:rsidP="00E50E18">
            <w:pPr>
              <w:pStyle w:val="Sansinterligne"/>
            </w:pPr>
            <w:r>
              <w:t>Bulk.supported</w:t>
            </w:r>
          </w:p>
        </w:tc>
        <w:tc>
          <w:tcPr>
            <w:tcW w:w="6081" w:type="dxa"/>
          </w:tcPr>
          <w:p w14:paraId="1540AA8A" w14:textId="4900DB8C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BULK est supportée.</w:t>
            </w:r>
          </w:p>
        </w:tc>
      </w:tr>
      <w:tr w:rsidR="00530E12" w14:paraId="57EACD0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E48BEEB" w14:textId="198A4398" w:rsidR="00530E12" w:rsidRDefault="00530E12" w:rsidP="00E50E18">
            <w:pPr>
              <w:pStyle w:val="Sansinterligne"/>
            </w:pPr>
            <w:r>
              <w:t>Bulk.maxOperations</w:t>
            </w:r>
          </w:p>
        </w:tc>
        <w:tc>
          <w:tcPr>
            <w:tcW w:w="6081" w:type="dxa"/>
          </w:tcPr>
          <w:p w14:paraId="67D0FF9B" w14:textId="749E2D27" w:rsidR="00530E12" w:rsidRDefault="00530E12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d’opérations.</w:t>
            </w:r>
          </w:p>
        </w:tc>
      </w:tr>
      <w:tr w:rsidR="00530E12" w14:paraId="1182B4FF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74C570" w14:textId="3F7E76B8" w:rsidR="00530E12" w:rsidRDefault="00530E12" w:rsidP="00E50E18">
            <w:pPr>
              <w:pStyle w:val="Sansinterligne"/>
            </w:pPr>
            <w:r>
              <w:t>Bulk.maxPayloadSize</w:t>
            </w:r>
          </w:p>
        </w:tc>
        <w:tc>
          <w:tcPr>
            <w:tcW w:w="6081" w:type="dxa"/>
          </w:tcPr>
          <w:p w14:paraId="03C757DF" w14:textId="20ADEEE7" w:rsidR="00530E12" w:rsidRDefault="00530E12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Taille maximum du « payload » en nombre de « bytes »</w:t>
            </w:r>
          </w:p>
        </w:tc>
      </w:tr>
      <w:tr w:rsidR="00530E12" w14:paraId="4BE33AD7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D02FC5C" w14:textId="1FB9A2E6" w:rsidR="00530E12" w:rsidRDefault="00530E12" w:rsidP="00E50E18">
            <w:pPr>
              <w:pStyle w:val="Sansinterligne"/>
            </w:pPr>
            <w:r>
              <w:t>Filter</w:t>
            </w:r>
          </w:p>
        </w:tc>
        <w:tc>
          <w:tcPr>
            <w:tcW w:w="6081" w:type="dxa"/>
          </w:tcPr>
          <w:p w14:paraId="76984D87" w14:textId="028844E4" w:rsidR="00530E12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Différentes options de configuration pour une opération de « filtre »</w:t>
            </w:r>
          </w:p>
        </w:tc>
      </w:tr>
      <w:tr w:rsidR="00530E12" w14:paraId="3DFF147E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FB9CE78" w14:textId="06A5F265" w:rsidR="00530E12" w:rsidRDefault="00123EF7" w:rsidP="00E50E18">
            <w:pPr>
              <w:pStyle w:val="Sansinterligne"/>
            </w:pPr>
            <w:r>
              <w:t>Filter.supported</w:t>
            </w:r>
          </w:p>
        </w:tc>
        <w:tc>
          <w:tcPr>
            <w:tcW w:w="6081" w:type="dxa"/>
          </w:tcPr>
          <w:p w14:paraId="66329806" w14:textId="7BD828C1" w:rsidR="00530E12" w:rsidRDefault="00123EF7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si oui ou non l’opération de filtre est supportée</w:t>
            </w:r>
          </w:p>
        </w:tc>
      </w:tr>
      <w:tr w:rsidR="00123EF7" w14:paraId="14890E6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86A2705" w14:textId="5238EBE7" w:rsidR="00123EF7" w:rsidRDefault="00123EF7" w:rsidP="00E50E18">
            <w:pPr>
              <w:pStyle w:val="Sansinterligne"/>
            </w:pPr>
            <w:r>
              <w:t>Filter.maxResults</w:t>
            </w:r>
          </w:p>
        </w:tc>
        <w:tc>
          <w:tcPr>
            <w:tcW w:w="6081" w:type="dxa"/>
          </w:tcPr>
          <w:p w14:paraId="3B67B49F" w14:textId="6192F3DE" w:rsidR="00123EF7" w:rsidRDefault="00123EF7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maximum de résultats retournés dans la réponse</w:t>
            </w:r>
          </w:p>
        </w:tc>
      </w:tr>
      <w:tr w:rsidR="00123EF7" w14:paraId="019CC60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BF9B13E" w14:textId="6D6788D7" w:rsidR="00123EF7" w:rsidRDefault="008A4F32" w:rsidP="00E50E18">
            <w:pPr>
              <w:pStyle w:val="Sansinterligne"/>
            </w:pPr>
            <w:r>
              <w:t>changePassword</w:t>
            </w:r>
          </w:p>
        </w:tc>
        <w:tc>
          <w:tcPr>
            <w:tcW w:w="6081" w:type="dxa"/>
          </w:tcPr>
          <w:p w14:paraId="05113EA4" w14:textId="5805A5B5" w:rsidR="00123EF7" w:rsidRDefault="00A964CC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changement de mot de passe »</w:t>
            </w:r>
          </w:p>
        </w:tc>
      </w:tr>
      <w:tr w:rsidR="00A964CC" w14:paraId="108E0902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18F7191" w14:textId="2341CB59" w:rsidR="00A964CC" w:rsidRDefault="00A964CC" w:rsidP="00E50E18">
            <w:pPr>
              <w:pStyle w:val="Sansinterligne"/>
            </w:pPr>
            <w:r>
              <w:t>ChangePassword.supported</w:t>
            </w:r>
          </w:p>
        </w:tc>
        <w:tc>
          <w:tcPr>
            <w:tcW w:w="6081" w:type="dxa"/>
          </w:tcPr>
          <w:p w14:paraId="470471C9" w14:textId="591E2ABF" w:rsidR="00A964CC" w:rsidRDefault="001E3D2C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changer le mot de passe</w:t>
            </w:r>
          </w:p>
        </w:tc>
      </w:tr>
      <w:tr w:rsidR="001E3D2C" w14:paraId="2E798088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C89BA16" w14:textId="090F1EDF" w:rsidR="001E3D2C" w:rsidRDefault="001E3D2C" w:rsidP="00E50E18">
            <w:pPr>
              <w:pStyle w:val="Sansinterligne"/>
            </w:pPr>
            <w:r>
              <w:t>sort</w:t>
            </w:r>
          </w:p>
        </w:tc>
        <w:tc>
          <w:tcPr>
            <w:tcW w:w="6081" w:type="dxa"/>
          </w:tcPr>
          <w:p w14:paraId="6AB4A060" w14:textId="358CFE96" w:rsidR="001E3D2C" w:rsidRDefault="004C1F15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une opération de « </w:t>
            </w:r>
            <w:r w:rsidR="00374002">
              <w:t>trie</w:t>
            </w:r>
            <w:r>
              <w:t> »</w:t>
            </w:r>
          </w:p>
        </w:tc>
      </w:tr>
      <w:tr w:rsidR="001C4CA9" w14:paraId="7583DFE5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B1142EA" w14:textId="12DED8B7" w:rsidR="001C4CA9" w:rsidRDefault="001C4CA9" w:rsidP="00E50E18">
            <w:pPr>
              <w:pStyle w:val="Sansinterligne"/>
            </w:pPr>
            <w:r>
              <w:t>Sort.supported</w:t>
            </w:r>
          </w:p>
        </w:tc>
        <w:tc>
          <w:tcPr>
            <w:tcW w:w="6081" w:type="dxa"/>
          </w:tcPr>
          <w:p w14:paraId="2040EAFE" w14:textId="092C1C98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il est possible de trier les données.</w:t>
            </w:r>
          </w:p>
        </w:tc>
      </w:tr>
      <w:tr w:rsidR="001C4CA9" w14:paraId="1D262019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7668067" w14:textId="7882503A" w:rsidR="001C4CA9" w:rsidRDefault="001C4CA9" w:rsidP="00E50E18">
            <w:pPr>
              <w:pStyle w:val="Sansinterligne"/>
            </w:pPr>
            <w:r>
              <w:t>Etag</w:t>
            </w:r>
          </w:p>
        </w:tc>
        <w:tc>
          <w:tcPr>
            <w:tcW w:w="6081" w:type="dxa"/>
          </w:tcPr>
          <w:p w14:paraId="0258A106" w14:textId="18EC87E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Différentes options de configuration pour l’ETAG</w:t>
            </w:r>
          </w:p>
        </w:tc>
      </w:tr>
      <w:tr w:rsidR="001C4CA9" w14:paraId="4A52D7E9" w14:textId="77777777" w:rsidTr="00530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9C74814" w14:textId="5D723A47" w:rsidR="001C4CA9" w:rsidRDefault="001C4CA9" w:rsidP="00E50E18">
            <w:pPr>
              <w:pStyle w:val="Sansinterligne"/>
            </w:pPr>
            <w:r>
              <w:t>Etag.supported</w:t>
            </w:r>
          </w:p>
        </w:tc>
        <w:tc>
          <w:tcPr>
            <w:tcW w:w="6081" w:type="dxa"/>
          </w:tcPr>
          <w:p w14:paraId="3D24DD84" w14:textId="6D8AA5D4" w:rsidR="001C4CA9" w:rsidRDefault="001C4CA9" w:rsidP="00E50E18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oui ou non l’ETAG est supporté</w:t>
            </w:r>
          </w:p>
        </w:tc>
      </w:tr>
      <w:tr w:rsidR="001C4CA9" w14:paraId="349E5674" w14:textId="77777777" w:rsidTr="00530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037213" w14:textId="6DAC481B" w:rsidR="001C4CA9" w:rsidRDefault="001C4CA9" w:rsidP="00E50E18">
            <w:pPr>
              <w:pStyle w:val="Sansinterligne"/>
            </w:pPr>
            <w:r>
              <w:t>authenticationSchemes</w:t>
            </w:r>
          </w:p>
        </w:tc>
        <w:tc>
          <w:tcPr>
            <w:tcW w:w="6081" w:type="dxa"/>
          </w:tcPr>
          <w:p w14:paraId="413BF7CD" w14:textId="17939A72" w:rsidR="001C4CA9" w:rsidRDefault="001C4CA9" w:rsidP="00E50E18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des moyens d’authentification supportés.</w:t>
            </w:r>
          </w:p>
        </w:tc>
      </w:tr>
    </w:tbl>
    <w:p w14:paraId="3FDB709C" w14:textId="77777777" w:rsidR="002505CA" w:rsidRDefault="002505CA" w:rsidP="00E50E18">
      <w:pPr>
        <w:pStyle w:val="Sansinterligne"/>
      </w:pPr>
    </w:p>
    <w:p w14:paraId="21706D8C" w14:textId="77777777" w:rsidR="003A5380" w:rsidRPr="00E50E18" w:rsidRDefault="003A5380" w:rsidP="00E50E18">
      <w:pPr>
        <w:pStyle w:val="Sansinterligne"/>
      </w:pPr>
    </w:p>
    <w:p w14:paraId="62CF49FB" w14:textId="6F9640C2" w:rsidR="00D234AD" w:rsidRPr="004C0E6D" w:rsidRDefault="00D234AD" w:rsidP="008E2718">
      <w:pPr>
        <w:pStyle w:val="Sansinterligne"/>
      </w:pPr>
      <w:r w:rsidRPr="004C0E6D">
        <w:br w:type="page"/>
      </w:r>
    </w:p>
    <w:p w14:paraId="2F5878C7" w14:textId="77777777" w:rsidR="00A9411C" w:rsidRDefault="00A9411C" w:rsidP="00A9411C">
      <w:pPr>
        <w:pStyle w:val="Titre1"/>
      </w:pPr>
      <w:r>
        <w:lastRenderedPageBreak/>
        <w:t>UMA2.0</w:t>
      </w:r>
    </w:p>
    <w:p w14:paraId="535107B9" w14:textId="66A21FD8" w:rsidR="00A9411C" w:rsidRDefault="00A9411C" w:rsidP="008E2718">
      <w:pPr>
        <w:pStyle w:val="Sansinterligne"/>
      </w:pPr>
    </w:p>
    <w:p w14:paraId="74AC80ED" w14:textId="32BCBEBE" w:rsidR="00A9411C" w:rsidRDefault="006B3265" w:rsidP="006B3265">
      <w:pPr>
        <w:pStyle w:val="Titre2"/>
      </w:pPr>
      <w:r>
        <w:t>Resource registration endpoint</w:t>
      </w:r>
    </w:p>
    <w:p w14:paraId="7F48EE2E" w14:textId="43559CB7" w:rsidR="00F8013B" w:rsidRDefault="00F8013B" w:rsidP="008E2718">
      <w:pPr>
        <w:pStyle w:val="Sansinterligne"/>
      </w:pPr>
    </w:p>
    <w:p w14:paraId="4CDF8EA3" w14:textId="25823A54" w:rsidR="00DC479C" w:rsidRDefault="00DC479C" w:rsidP="00DC479C">
      <w:pPr>
        <w:pStyle w:val="Sansinterligne"/>
      </w:pPr>
      <w:r>
        <w:t>Le point d’entrée est utilisé par un service pour protéger ses ressources.</w:t>
      </w:r>
      <w:r w:rsidR="00384648">
        <w:t xml:space="preserve"> </w:t>
      </w:r>
    </w:p>
    <w:p w14:paraId="4DE506C1" w14:textId="128EEDD8" w:rsidR="006B3265" w:rsidRDefault="006B3265" w:rsidP="00DC479C">
      <w:pPr>
        <w:pStyle w:val="Sansinterligne"/>
      </w:pPr>
    </w:p>
    <w:p w14:paraId="10473AAF" w14:textId="75DCD456" w:rsidR="00E2793B" w:rsidRDefault="00990F62" w:rsidP="00DC479C">
      <w:pPr>
        <w:pStyle w:val="Sansinterligne"/>
      </w:pPr>
      <w:r>
        <w:t>Structure d’une ressource :</w:t>
      </w:r>
    </w:p>
    <w:p w14:paraId="25EAFF6C" w14:textId="1D27120F" w:rsidR="00DC479C" w:rsidRDefault="00DC479C" w:rsidP="00DC479C">
      <w:pPr>
        <w:pStyle w:val="Sansinterligne"/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679"/>
        <w:gridCol w:w="8352"/>
      </w:tblGrid>
      <w:tr w:rsidR="00093AEB" w14:paraId="3AD969C7" w14:textId="77777777" w:rsidTr="00AB401B">
        <w:tc>
          <w:tcPr>
            <w:tcW w:w="1679" w:type="dxa"/>
          </w:tcPr>
          <w:p w14:paraId="501123BE" w14:textId="243E26C0" w:rsidR="00093AEB" w:rsidRDefault="00093AEB" w:rsidP="00DC479C">
            <w:pPr>
              <w:pStyle w:val="Sansinterligne"/>
            </w:pPr>
            <w:r>
              <w:t>resource_scopes</w:t>
            </w:r>
          </w:p>
        </w:tc>
        <w:tc>
          <w:tcPr>
            <w:tcW w:w="8352" w:type="dxa"/>
          </w:tcPr>
          <w:p w14:paraId="4F8A3EF7" w14:textId="77777777" w:rsidR="00093AEB" w:rsidRDefault="00093AEB" w:rsidP="00DC479C">
            <w:pPr>
              <w:pStyle w:val="Sansinterligne"/>
            </w:pPr>
            <w:r>
              <w:t>Liste de string indiquant la liste des scopes disponibles pour cette ressource.</w:t>
            </w:r>
          </w:p>
          <w:p w14:paraId="0A2972F8" w14:textId="77777777" w:rsidR="00EC5400" w:rsidRDefault="00EC5400" w:rsidP="00DC479C">
            <w:pPr>
              <w:pStyle w:val="Sansinterligne"/>
            </w:pPr>
            <w:r>
              <w:t>Le champ est requis</w:t>
            </w:r>
          </w:p>
          <w:p w14:paraId="3C94FDCD" w14:textId="203E3934" w:rsidR="00EC5400" w:rsidRDefault="00EC5400" w:rsidP="00DC479C">
            <w:pPr>
              <w:pStyle w:val="Sansinterligne"/>
            </w:pPr>
            <w:r>
              <w:t xml:space="preserve">Le scope peut se présenter sous la forme d’un « string » ou d’une </w:t>
            </w:r>
            <w:r w:rsidR="001240D9">
              <w:t>« </w:t>
            </w:r>
            <w:r>
              <w:t>URI</w:t>
            </w:r>
            <w:r w:rsidR="001240D9">
              <w:t> »</w:t>
            </w:r>
            <w:r>
              <w:t>.</w:t>
            </w:r>
          </w:p>
        </w:tc>
      </w:tr>
      <w:tr w:rsidR="00EC5400" w14:paraId="79CA19A4" w14:textId="77777777" w:rsidTr="00AB401B">
        <w:tc>
          <w:tcPr>
            <w:tcW w:w="1679" w:type="dxa"/>
          </w:tcPr>
          <w:p w14:paraId="65BA22DD" w14:textId="056B7F58" w:rsidR="00EC5400" w:rsidRDefault="007E3573" w:rsidP="00DC479C">
            <w:pPr>
              <w:pStyle w:val="Sansinterligne"/>
            </w:pPr>
            <w:r>
              <w:t>d</w:t>
            </w:r>
            <w:r w:rsidR="00EC5400">
              <w:t>escription</w:t>
            </w:r>
          </w:p>
        </w:tc>
        <w:tc>
          <w:tcPr>
            <w:tcW w:w="8352" w:type="dxa"/>
          </w:tcPr>
          <w:p w14:paraId="359BD4B1" w14:textId="77777777" w:rsidR="00EC5400" w:rsidRDefault="009243E3" w:rsidP="00DC479C">
            <w:pPr>
              <w:pStyle w:val="Sansinterligne"/>
            </w:pPr>
            <w:r>
              <w:t>Description de la ressource.</w:t>
            </w:r>
          </w:p>
          <w:p w14:paraId="465EC2E9" w14:textId="317D6708" w:rsidR="00AB401B" w:rsidRDefault="00AB401B" w:rsidP="00DC479C">
            <w:pPr>
              <w:pStyle w:val="Sansinterligne"/>
            </w:pPr>
            <w:r>
              <w:t xml:space="preserve">La description peut être utilisée par le serveur d’autorisation </w:t>
            </w:r>
            <w:r w:rsidR="001F19F5">
              <w:t>pour afficher une page web à l’utilisateur final.</w:t>
            </w:r>
            <w:r>
              <w:t xml:space="preserve"> </w:t>
            </w:r>
          </w:p>
          <w:p w14:paraId="32E671C1" w14:textId="212BDCE4" w:rsidR="00404D1C" w:rsidRDefault="00404D1C" w:rsidP="00DC479C">
            <w:pPr>
              <w:pStyle w:val="Sansinterligne"/>
            </w:pPr>
            <w:r>
              <w:t>Le champ est optionnel</w:t>
            </w:r>
          </w:p>
          <w:p w14:paraId="30D86C93" w14:textId="01FB37F7" w:rsidR="00F738D3" w:rsidRDefault="00F738D3" w:rsidP="00DC479C">
            <w:pPr>
              <w:pStyle w:val="Sansinterligne"/>
            </w:pPr>
            <w:r>
              <w:t xml:space="preserve">La valeur peut être </w:t>
            </w:r>
            <w:r w:rsidR="008819E9">
              <w:t>traduite.</w:t>
            </w:r>
          </w:p>
        </w:tc>
      </w:tr>
      <w:tr w:rsidR="00AB401B" w14:paraId="34E227B1" w14:textId="77777777" w:rsidTr="00AB401B">
        <w:tc>
          <w:tcPr>
            <w:tcW w:w="1679" w:type="dxa"/>
          </w:tcPr>
          <w:p w14:paraId="656F07C9" w14:textId="734ABA81" w:rsidR="00AB401B" w:rsidRDefault="00AB401B" w:rsidP="00DC479C">
            <w:pPr>
              <w:pStyle w:val="Sansinterligne"/>
            </w:pPr>
            <w:r>
              <w:t>icon_uri</w:t>
            </w:r>
          </w:p>
        </w:tc>
        <w:tc>
          <w:tcPr>
            <w:tcW w:w="8352" w:type="dxa"/>
          </w:tcPr>
          <w:p w14:paraId="05CB8C03" w14:textId="77777777" w:rsidR="00ED2AA8" w:rsidRDefault="00ED2AA8" w:rsidP="00DC479C">
            <w:pPr>
              <w:pStyle w:val="Sansinterligne"/>
            </w:pPr>
            <w:r>
              <w:t>Icône de la ressource.</w:t>
            </w:r>
          </w:p>
          <w:p w14:paraId="6F8AA4D3" w14:textId="47A4953B" w:rsidR="00404D1C" w:rsidRDefault="00404D1C" w:rsidP="00DC479C">
            <w:pPr>
              <w:pStyle w:val="Sansinterligne"/>
            </w:pPr>
            <w:r>
              <w:t>Le champ est optionnel</w:t>
            </w:r>
          </w:p>
        </w:tc>
      </w:tr>
      <w:tr w:rsidR="00CA2F08" w14:paraId="6AAC9221" w14:textId="77777777" w:rsidTr="00AB401B">
        <w:tc>
          <w:tcPr>
            <w:tcW w:w="1679" w:type="dxa"/>
          </w:tcPr>
          <w:p w14:paraId="18EE5A97" w14:textId="7331F701" w:rsidR="00CA2F08" w:rsidRDefault="00CA2F08" w:rsidP="00DC479C">
            <w:pPr>
              <w:pStyle w:val="Sansinterligne"/>
            </w:pPr>
            <w:r>
              <w:t>name</w:t>
            </w:r>
          </w:p>
        </w:tc>
        <w:tc>
          <w:tcPr>
            <w:tcW w:w="8352" w:type="dxa"/>
          </w:tcPr>
          <w:p w14:paraId="1A6BB7F8" w14:textId="77777777" w:rsidR="00CA2F08" w:rsidRDefault="00404D1C" w:rsidP="00DC479C">
            <w:pPr>
              <w:pStyle w:val="Sansinterligne"/>
            </w:pPr>
            <w:r>
              <w:t>Nom de la ressource</w:t>
            </w:r>
          </w:p>
          <w:p w14:paraId="37CED08F" w14:textId="77777777" w:rsidR="00404D1C" w:rsidRDefault="00404D1C" w:rsidP="00DC479C">
            <w:pPr>
              <w:pStyle w:val="Sansinterligne"/>
            </w:pPr>
            <w:r>
              <w:t>Le champ est optionnel</w:t>
            </w:r>
          </w:p>
          <w:p w14:paraId="0B161EE9" w14:textId="4A30F3E2" w:rsidR="00EA323B" w:rsidRDefault="00EA323B" w:rsidP="00DC479C">
            <w:pPr>
              <w:pStyle w:val="Sansinterligne"/>
            </w:pPr>
            <w:r>
              <w:t>La valeur peut être traduite.</w:t>
            </w:r>
          </w:p>
        </w:tc>
      </w:tr>
      <w:tr w:rsidR="00404D1C" w14:paraId="02990754" w14:textId="77777777" w:rsidTr="00AB401B">
        <w:tc>
          <w:tcPr>
            <w:tcW w:w="1679" w:type="dxa"/>
          </w:tcPr>
          <w:p w14:paraId="67C32770" w14:textId="68A3D1AD" w:rsidR="00404D1C" w:rsidRDefault="007428E5" w:rsidP="00DC479C">
            <w:pPr>
              <w:pStyle w:val="Sansinterligne"/>
            </w:pPr>
            <w:r>
              <w:t>type</w:t>
            </w:r>
          </w:p>
        </w:tc>
        <w:tc>
          <w:tcPr>
            <w:tcW w:w="8352" w:type="dxa"/>
          </w:tcPr>
          <w:p w14:paraId="44CCDF22" w14:textId="7D7CEF84" w:rsidR="00404D1C" w:rsidRDefault="00126A0A" w:rsidP="00DC479C">
            <w:pPr>
              <w:pStyle w:val="Sansinterligne"/>
            </w:pPr>
            <w:r>
              <w:t xml:space="preserve">Un string indiquant la sémantique de la ressource. </w:t>
            </w:r>
          </w:p>
        </w:tc>
      </w:tr>
    </w:tbl>
    <w:p w14:paraId="7EEC8769" w14:textId="5313CFAA" w:rsidR="00990F62" w:rsidRDefault="00990F62" w:rsidP="00DC479C">
      <w:pPr>
        <w:pStyle w:val="Sansinterligne"/>
      </w:pPr>
    </w:p>
    <w:p w14:paraId="3A1284CD" w14:textId="5E840DB1" w:rsidR="00990F62" w:rsidRDefault="005B7D17" w:rsidP="00DC479C">
      <w:pPr>
        <w:pStyle w:val="Sansinterligne"/>
      </w:pPr>
      <w:r>
        <w:t>Lorsqu’</w:t>
      </w:r>
      <w:r w:rsidR="006D1DFB">
        <w:t xml:space="preserve">un </w:t>
      </w:r>
      <w:r>
        <w:t>scope est présent sous la forme d’une URI</w:t>
      </w:r>
      <w:r w:rsidR="00704C26">
        <w:t xml:space="preserve">, il se peut qu’elle pointe </w:t>
      </w:r>
      <w:r w:rsidR="00005BAE">
        <w:t>sur une description standardisée d’un scope.</w:t>
      </w:r>
      <w:r w:rsidR="00F53D82">
        <w:t xml:space="preserve"> Voici les paramètres de la description </w:t>
      </w:r>
      <w:r w:rsidR="00C02B6A">
        <w:t>standard d’un scope :</w:t>
      </w:r>
    </w:p>
    <w:p w14:paraId="0B0E28A7" w14:textId="393A50FB" w:rsidR="00C02B6A" w:rsidRDefault="00C02B6A" w:rsidP="00DC479C">
      <w:pPr>
        <w:pStyle w:val="Sansinterligne"/>
      </w:pP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1679"/>
        <w:gridCol w:w="8352"/>
      </w:tblGrid>
      <w:tr w:rsidR="00C30E13" w14:paraId="361D904A" w14:textId="77777777" w:rsidTr="005D7440">
        <w:tc>
          <w:tcPr>
            <w:tcW w:w="1679" w:type="dxa"/>
          </w:tcPr>
          <w:p w14:paraId="7B3357CD" w14:textId="3276AB81" w:rsidR="00C30E13" w:rsidRDefault="00C30E13" w:rsidP="005D7440">
            <w:pPr>
              <w:pStyle w:val="Sansinterligne"/>
            </w:pPr>
            <w:r>
              <w:t>Description</w:t>
            </w:r>
          </w:p>
        </w:tc>
        <w:tc>
          <w:tcPr>
            <w:tcW w:w="8352" w:type="dxa"/>
          </w:tcPr>
          <w:p w14:paraId="267C6395" w14:textId="77777777" w:rsidR="00C30E13" w:rsidRDefault="00C30E13" w:rsidP="005D7440">
            <w:pPr>
              <w:pStyle w:val="Sansinterligne"/>
            </w:pPr>
            <w:r>
              <w:t>Description du scope</w:t>
            </w:r>
          </w:p>
          <w:p w14:paraId="70D93F88" w14:textId="77777777" w:rsidR="00C30E13" w:rsidRDefault="00C30E13" w:rsidP="005D7440">
            <w:pPr>
              <w:pStyle w:val="Sansinterligne"/>
            </w:pPr>
            <w:r>
              <w:t>Paramètre est optionnel</w:t>
            </w:r>
          </w:p>
          <w:p w14:paraId="7D300430" w14:textId="2E3F13B7" w:rsidR="00C30E13" w:rsidRDefault="00C30E13" w:rsidP="005D7440">
            <w:pPr>
              <w:pStyle w:val="Sansinterligne"/>
            </w:pPr>
            <w:r>
              <w:t>La valeur peut être traduite.</w:t>
            </w:r>
          </w:p>
        </w:tc>
      </w:tr>
      <w:tr w:rsidR="00C30E13" w14:paraId="50EBC8D5" w14:textId="77777777" w:rsidTr="005D7440">
        <w:tc>
          <w:tcPr>
            <w:tcW w:w="1679" w:type="dxa"/>
          </w:tcPr>
          <w:p w14:paraId="273526A6" w14:textId="48993E4D" w:rsidR="00C30E13" w:rsidRDefault="009A343B" w:rsidP="005D7440">
            <w:pPr>
              <w:pStyle w:val="Sansinterligne"/>
            </w:pPr>
            <w:r>
              <w:t>Icon_uri</w:t>
            </w:r>
          </w:p>
        </w:tc>
        <w:tc>
          <w:tcPr>
            <w:tcW w:w="8352" w:type="dxa"/>
          </w:tcPr>
          <w:p w14:paraId="3869A060" w14:textId="77777777" w:rsidR="00C30E13" w:rsidRDefault="009A343B" w:rsidP="005D7440">
            <w:pPr>
              <w:pStyle w:val="Sansinterligne"/>
            </w:pPr>
            <w:r>
              <w:t>Icône du scope</w:t>
            </w:r>
          </w:p>
          <w:p w14:paraId="58D3D052" w14:textId="76BECB82" w:rsidR="009A343B" w:rsidRDefault="009A343B" w:rsidP="005D7440">
            <w:pPr>
              <w:pStyle w:val="Sansinterligne"/>
            </w:pPr>
            <w:r>
              <w:t>Paramètre est optionnel</w:t>
            </w:r>
          </w:p>
        </w:tc>
      </w:tr>
      <w:tr w:rsidR="00C30E13" w14:paraId="3675DD2E" w14:textId="77777777" w:rsidTr="005D7440">
        <w:tc>
          <w:tcPr>
            <w:tcW w:w="1679" w:type="dxa"/>
          </w:tcPr>
          <w:p w14:paraId="00847491" w14:textId="1729C50D" w:rsidR="00C30E13" w:rsidRDefault="009A343B" w:rsidP="005D7440">
            <w:pPr>
              <w:pStyle w:val="Sansinterligne"/>
            </w:pPr>
            <w:r>
              <w:t>Name</w:t>
            </w:r>
          </w:p>
        </w:tc>
        <w:tc>
          <w:tcPr>
            <w:tcW w:w="8352" w:type="dxa"/>
          </w:tcPr>
          <w:p w14:paraId="411418BE" w14:textId="77777777" w:rsidR="00C30E13" w:rsidRDefault="009A343B" w:rsidP="005D7440">
            <w:pPr>
              <w:pStyle w:val="Sansinterligne"/>
            </w:pPr>
            <w:r>
              <w:t>Nom du scope</w:t>
            </w:r>
          </w:p>
          <w:p w14:paraId="639CDD8A" w14:textId="77777777" w:rsidR="009A343B" w:rsidRDefault="009A343B" w:rsidP="005D7440">
            <w:pPr>
              <w:pStyle w:val="Sansinterligne"/>
            </w:pPr>
            <w:r>
              <w:t>Paramètre est optionnel</w:t>
            </w:r>
          </w:p>
          <w:p w14:paraId="4E2D2F21" w14:textId="03C5076B" w:rsidR="009A343B" w:rsidRDefault="009A343B" w:rsidP="005D7440">
            <w:pPr>
              <w:pStyle w:val="Sansinterligne"/>
            </w:pPr>
            <w:r>
              <w:t>La valeur peut être traduite</w:t>
            </w:r>
          </w:p>
        </w:tc>
      </w:tr>
    </w:tbl>
    <w:p w14:paraId="0D417D83" w14:textId="38BA3F1B" w:rsidR="00C02B6A" w:rsidRDefault="00C02B6A" w:rsidP="00DC479C">
      <w:pPr>
        <w:pStyle w:val="Sansinterligne"/>
      </w:pPr>
    </w:p>
    <w:p w14:paraId="5C13C13A" w14:textId="45B5E9B9" w:rsidR="009A343B" w:rsidRDefault="00CB39AB" w:rsidP="00DC479C">
      <w:pPr>
        <w:pStyle w:val="Sansinterligne"/>
      </w:pPr>
      <w:r>
        <w:t>Le serveur d’autorisation doit posséder 5 endpoints différents :</w:t>
      </w:r>
    </w:p>
    <w:p w14:paraId="6ED42ADB" w14:textId="6C77F3B3" w:rsidR="00CB39AB" w:rsidRDefault="00A64A5B" w:rsidP="00A64A5B">
      <w:pPr>
        <w:pStyle w:val="Sansinterligne"/>
        <w:numPr>
          <w:ilvl w:val="0"/>
          <w:numId w:val="2"/>
        </w:numPr>
      </w:pPr>
      <w:r>
        <w:t>Créer une ressource : POST rreguri/</w:t>
      </w:r>
    </w:p>
    <w:p w14:paraId="50CD14AF" w14:textId="0D390ADF" w:rsidR="00A64A5B" w:rsidRDefault="00A64A5B" w:rsidP="00A64A5B">
      <w:pPr>
        <w:pStyle w:val="Sansinterligne"/>
        <w:numPr>
          <w:ilvl w:val="0"/>
          <w:numId w:val="2"/>
        </w:numPr>
      </w:pPr>
      <w:r>
        <w:t>Lire une ressource : GET rreguri/_id</w:t>
      </w:r>
    </w:p>
    <w:p w14:paraId="6062BC5D" w14:textId="6EE00143" w:rsidR="00A64A5B" w:rsidRDefault="00A64A5B" w:rsidP="00A64A5B">
      <w:pPr>
        <w:pStyle w:val="Sansinterligne"/>
        <w:numPr>
          <w:ilvl w:val="0"/>
          <w:numId w:val="2"/>
        </w:numPr>
      </w:pPr>
      <w:r>
        <w:t>Mettre à jour une ressource : PUT rreguri/_id</w:t>
      </w:r>
    </w:p>
    <w:p w14:paraId="229D5EC7" w14:textId="10684812" w:rsidR="00A64A5B" w:rsidRDefault="00A64A5B" w:rsidP="00A64A5B">
      <w:pPr>
        <w:pStyle w:val="Sansinterligne"/>
        <w:numPr>
          <w:ilvl w:val="0"/>
          <w:numId w:val="2"/>
        </w:numPr>
      </w:pPr>
      <w:r>
        <w:t>Supprimer une ressource : DELETE rreguri/_id</w:t>
      </w:r>
    </w:p>
    <w:p w14:paraId="0BA18B65" w14:textId="794FF5F5" w:rsidR="00A64A5B" w:rsidRDefault="00A64A5B" w:rsidP="00A64A5B">
      <w:pPr>
        <w:pStyle w:val="Sansinterligne"/>
        <w:numPr>
          <w:ilvl w:val="0"/>
          <w:numId w:val="2"/>
        </w:numPr>
      </w:pPr>
      <w:r>
        <w:lastRenderedPageBreak/>
        <w:t>Lire la ressources : GET rreguri</w:t>
      </w:r>
    </w:p>
    <w:p w14:paraId="68A64F16" w14:textId="5E69F8B9" w:rsidR="00AD4BB6" w:rsidRDefault="00AD4BB6" w:rsidP="00DC479C">
      <w:pPr>
        <w:pStyle w:val="Sansinterligne"/>
      </w:pPr>
    </w:p>
    <w:p w14:paraId="2277C2F3" w14:textId="4AB1A072" w:rsidR="00691088" w:rsidRDefault="001C5F4F" w:rsidP="00DC479C">
      <w:pPr>
        <w:pStyle w:val="Sansinterligne"/>
      </w:pPr>
      <w:r>
        <w:t xml:space="preserve">Dans le corps d’une réponse </w:t>
      </w:r>
      <w:r w:rsidR="00DA2312">
        <w:t>HTTP</w:t>
      </w:r>
      <w:r>
        <w:t>, nous trouvons les paramètres suivants :</w:t>
      </w:r>
    </w:p>
    <w:p w14:paraId="382C3061" w14:textId="665D7398" w:rsidR="001C5F4F" w:rsidRDefault="00FD542C" w:rsidP="00FD542C">
      <w:pPr>
        <w:pStyle w:val="Sansinterligne"/>
        <w:numPr>
          <w:ilvl w:val="0"/>
          <w:numId w:val="2"/>
        </w:numPr>
      </w:pPr>
      <w:r>
        <w:t xml:space="preserve">_id : </w:t>
      </w:r>
      <w:r w:rsidR="00235E07">
        <w:t>identifiant unique de la ressource.</w:t>
      </w:r>
    </w:p>
    <w:p w14:paraId="2A28837C" w14:textId="7E0E23AC" w:rsidR="004D7A26" w:rsidRPr="00FC0A49" w:rsidRDefault="002E60EF" w:rsidP="00FD542C">
      <w:pPr>
        <w:pStyle w:val="Sansinterligne"/>
        <w:numPr>
          <w:ilvl w:val="0"/>
          <w:numId w:val="2"/>
        </w:numPr>
      </w:pPr>
      <w:r>
        <w:t>u</w:t>
      </w:r>
      <w:r w:rsidR="004D7A26" w:rsidRPr="00FC0A49">
        <w:t xml:space="preserve">ser_access_policy_uri : </w:t>
      </w:r>
      <w:r w:rsidR="00FC0A49" w:rsidRPr="00FC0A49">
        <w:t>Permet au</w:t>
      </w:r>
      <w:r w:rsidR="00FC0A49">
        <w:t xml:space="preserve"> serveur de ressources de rediriger l’utilisateur final </w:t>
      </w:r>
      <w:r w:rsidR="00624EA4">
        <w:t xml:space="preserve">vers une page </w:t>
      </w:r>
      <w:r w:rsidR="0079056B">
        <w:t>du serveur d’autorisation</w:t>
      </w:r>
      <w:r w:rsidR="002B7789">
        <w:t xml:space="preserve"> où </w:t>
      </w:r>
      <w:r w:rsidR="00E73C87">
        <w:t xml:space="preserve">le « resource owner » pourra immédiatement </w:t>
      </w:r>
      <w:r w:rsidR="0000279D">
        <w:t>mettre à jour la politique d’autorisation.</w:t>
      </w:r>
    </w:p>
    <w:p w14:paraId="02C3A86C" w14:textId="65E51703" w:rsidR="00691088" w:rsidRDefault="00691088" w:rsidP="00DC479C">
      <w:pPr>
        <w:pStyle w:val="Sansinterligne"/>
      </w:pPr>
    </w:p>
    <w:p w14:paraId="20B0C6F4" w14:textId="278D8119" w:rsidR="00FC2C1C" w:rsidRDefault="00FC2C1C" w:rsidP="00DC479C">
      <w:pPr>
        <w:pStyle w:val="Sansinterligne"/>
      </w:pPr>
      <w:r>
        <w:t>En cas d’erreur :</w:t>
      </w:r>
    </w:p>
    <w:p w14:paraId="7A9E6476" w14:textId="30BD5AB0" w:rsidR="00FC2C1C" w:rsidRDefault="00FC2C1C" w:rsidP="00FC2C1C">
      <w:pPr>
        <w:pStyle w:val="Sansinterligne"/>
        <w:numPr>
          <w:ilvl w:val="0"/>
          <w:numId w:val="2"/>
        </w:numPr>
      </w:pPr>
      <w:r>
        <w:t>Si la ressource n’existe pas alors</w:t>
      </w:r>
      <w:r w:rsidR="009E172B">
        <w:t xml:space="preserve"> </w:t>
      </w:r>
      <w:r w:rsidR="00EE1CC2">
        <w:t xml:space="preserve">une erreur HTTP 404 avec le code d’erreur </w:t>
      </w:r>
      <w:r w:rsidR="00F14D4E">
        <w:t>« not_found’</w:t>
      </w:r>
      <w:r w:rsidR="00EE1CC2">
        <w:t xml:space="preserve"> est retournée.</w:t>
      </w:r>
    </w:p>
    <w:p w14:paraId="2ADBEE81" w14:textId="5099F0DC" w:rsidR="00F14D4E" w:rsidRDefault="00F14D4E" w:rsidP="00FC2C1C">
      <w:pPr>
        <w:pStyle w:val="Sansinterligne"/>
        <w:numPr>
          <w:ilvl w:val="0"/>
          <w:numId w:val="2"/>
        </w:numPr>
      </w:pPr>
      <w:r>
        <w:t xml:space="preserve">Si </w:t>
      </w:r>
      <w:r w:rsidR="00E466B9">
        <w:t xml:space="preserve">une méthode </w:t>
      </w:r>
      <w:r w:rsidR="00B91CE3">
        <w:t>HTTP</w:t>
      </w:r>
      <w:r w:rsidR="0014012B">
        <w:t xml:space="preserve"> n’est pas supportée alors </w:t>
      </w:r>
      <w:r w:rsidR="00546549">
        <w:t xml:space="preserve">une </w:t>
      </w:r>
      <w:r w:rsidR="0014012B">
        <w:t>erreur HTTP 405</w:t>
      </w:r>
      <w:r w:rsidR="002D495D">
        <w:t xml:space="preserve"> est retournée avec le code d’erreur « unsupported_method_type »</w:t>
      </w:r>
    </w:p>
    <w:p w14:paraId="3CBA0343" w14:textId="175F8C2E" w:rsidR="00BA7C42" w:rsidRDefault="00BA7C42" w:rsidP="00FC2C1C">
      <w:pPr>
        <w:pStyle w:val="Sansinterligne"/>
        <w:numPr>
          <w:ilvl w:val="0"/>
          <w:numId w:val="2"/>
        </w:numPr>
      </w:pPr>
      <w:r>
        <w:t xml:space="preserve">Si </w:t>
      </w:r>
      <w:r w:rsidR="00BE7FCD">
        <w:t xml:space="preserve">la requête est manquante alors </w:t>
      </w:r>
      <w:r w:rsidR="00DA166F">
        <w:t>une erreur HTTP</w:t>
      </w:r>
      <w:r w:rsidR="00245EF6">
        <w:t xml:space="preserve"> 400</w:t>
      </w:r>
      <w:r w:rsidR="0084327A">
        <w:t xml:space="preserve"> avec le code d’erreur « invalid_request » est retournée.</w:t>
      </w:r>
    </w:p>
    <w:p w14:paraId="32F45B7A" w14:textId="7DECB7C1" w:rsidR="00FC2C1C" w:rsidRDefault="00FC2C1C" w:rsidP="00DC479C">
      <w:pPr>
        <w:pStyle w:val="Sansinterligne"/>
      </w:pPr>
    </w:p>
    <w:p w14:paraId="7D525D7F" w14:textId="515F98D0" w:rsidR="002350B1" w:rsidRDefault="001C42A4" w:rsidP="004E4ED9">
      <w:pPr>
        <w:pStyle w:val="Titre2"/>
      </w:pPr>
      <w:r>
        <w:t>Policy endpoint</w:t>
      </w:r>
    </w:p>
    <w:p w14:paraId="4E3548DE" w14:textId="31409F34" w:rsidR="002350B1" w:rsidRDefault="002350B1" w:rsidP="00DC479C">
      <w:pPr>
        <w:pStyle w:val="Sansinterligne"/>
      </w:pPr>
    </w:p>
    <w:p w14:paraId="1894943E" w14:textId="77777777" w:rsidR="006A30FE" w:rsidRDefault="00A967DB" w:rsidP="00DC479C">
      <w:pPr>
        <w:pStyle w:val="Sansinterligne"/>
      </w:pPr>
      <w:r>
        <w:t>Le endpoint /</w:t>
      </w:r>
      <w:r w:rsidR="00483ED1">
        <w:t>rreguri/</w:t>
      </w:r>
      <w:r w:rsidR="007B2BD0">
        <w:t>id/</w:t>
      </w:r>
      <w:r>
        <w:t xml:space="preserve">policies permet de gérer les politiques d’autorisation </w:t>
      </w:r>
      <w:r w:rsidR="00C7416D">
        <w:t xml:space="preserve">d’une ressource qui a préalablement été </w:t>
      </w:r>
      <w:r w:rsidR="00CC47B6">
        <w:t>enregistrée</w:t>
      </w:r>
      <w:r w:rsidR="00C7416D">
        <w:t>.</w:t>
      </w:r>
      <w:r w:rsidR="00EC5CFB">
        <w:t xml:space="preserve"> </w:t>
      </w:r>
    </w:p>
    <w:p w14:paraId="17285620" w14:textId="7535357E" w:rsidR="00654005" w:rsidRPr="001008A3" w:rsidRDefault="006A30FE" w:rsidP="00DC479C">
      <w:pPr>
        <w:pStyle w:val="Sansinterligne"/>
        <w:rPr>
          <w:b/>
          <w:bCs/>
        </w:rPr>
      </w:pPr>
      <w:r w:rsidRPr="001008A3">
        <w:rPr>
          <w:b/>
          <w:bCs/>
        </w:rPr>
        <w:t xml:space="preserve">Attention : </w:t>
      </w:r>
      <w:r w:rsidR="00840EEF" w:rsidRPr="001008A3">
        <w:rPr>
          <w:b/>
          <w:bCs/>
        </w:rPr>
        <w:t>Seul le propriétaire de la ressource peut la protéger.</w:t>
      </w:r>
    </w:p>
    <w:p w14:paraId="36B3FE0B" w14:textId="3225AACA" w:rsidR="00840EEF" w:rsidRDefault="00840EEF" w:rsidP="00DC479C">
      <w:pPr>
        <w:pStyle w:val="Sansinterligne"/>
      </w:pPr>
    </w:p>
    <w:p w14:paraId="635AC10A" w14:textId="1F3E5120" w:rsidR="00840EEF" w:rsidRDefault="00840EEF" w:rsidP="00840EEF">
      <w:pPr>
        <w:pStyle w:val="Sansinterligne"/>
      </w:pPr>
      <w:r>
        <w:t xml:space="preserve">Créer une politique d’autorisation en exécutant une requête HTTP </w:t>
      </w:r>
      <w:r w:rsidR="00483ED1">
        <w:t>PUT</w:t>
      </w:r>
      <w:r>
        <w:t xml:space="preserve"> et en passant les paramètres suivants :</w:t>
      </w:r>
    </w:p>
    <w:p w14:paraId="13AB61BA" w14:textId="3376CFB8" w:rsidR="00840EEF" w:rsidRDefault="00840EEF" w:rsidP="00840EE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840EEF" w14:paraId="0C15FD86" w14:textId="77777777" w:rsidTr="00840EEF">
        <w:tc>
          <w:tcPr>
            <w:tcW w:w="4583" w:type="dxa"/>
          </w:tcPr>
          <w:p w14:paraId="5D4F74E9" w14:textId="74F2146B" w:rsidR="00840EEF" w:rsidRDefault="00840EEF" w:rsidP="00840EEF">
            <w:pPr>
              <w:pStyle w:val="Sansinterligne"/>
            </w:pPr>
            <w:r>
              <w:t>Permissions</w:t>
            </w:r>
          </w:p>
        </w:tc>
        <w:tc>
          <w:tcPr>
            <w:tcW w:w="4583" w:type="dxa"/>
          </w:tcPr>
          <w:p w14:paraId="4C44F273" w14:textId="18B4C639" w:rsidR="00840EEF" w:rsidRDefault="00840EEF" w:rsidP="00840EEF">
            <w:pPr>
              <w:pStyle w:val="Sansinterligne"/>
            </w:pPr>
            <w:r>
              <w:t>Liste de permissions</w:t>
            </w:r>
          </w:p>
        </w:tc>
      </w:tr>
      <w:tr w:rsidR="00840EEF" w14:paraId="564604C6" w14:textId="77777777" w:rsidTr="00840EEF">
        <w:tc>
          <w:tcPr>
            <w:tcW w:w="4583" w:type="dxa"/>
          </w:tcPr>
          <w:p w14:paraId="4F9330CA" w14:textId="04905A9C" w:rsidR="00840EEF" w:rsidRDefault="00840EEF" w:rsidP="00840EEF">
            <w:pPr>
              <w:pStyle w:val="Sansinterligne"/>
            </w:pPr>
            <w:r>
              <w:t>Permissions.subject</w:t>
            </w:r>
          </w:p>
        </w:tc>
        <w:tc>
          <w:tcPr>
            <w:tcW w:w="4583" w:type="dxa"/>
          </w:tcPr>
          <w:p w14:paraId="5CC3955D" w14:textId="20B4C541" w:rsidR="00840EEF" w:rsidRDefault="00840EEF" w:rsidP="00840EEF">
            <w:pPr>
              <w:pStyle w:val="Sansinterligne"/>
            </w:pPr>
            <w:r>
              <w:t>Identifiant de l’utilisateur</w:t>
            </w:r>
          </w:p>
        </w:tc>
      </w:tr>
      <w:tr w:rsidR="00840EEF" w14:paraId="03F1F8EF" w14:textId="77777777" w:rsidTr="00840EEF">
        <w:tc>
          <w:tcPr>
            <w:tcW w:w="4583" w:type="dxa"/>
          </w:tcPr>
          <w:p w14:paraId="60298D92" w14:textId="0B88B4DC" w:rsidR="00840EEF" w:rsidRDefault="00840EEF" w:rsidP="00840EEF">
            <w:pPr>
              <w:pStyle w:val="Sansinterligne"/>
            </w:pPr>
            <w:r>
              <w:t>Permissions.scopes</w:t>
            </w:r>
          </w:p>
        </w:tc>
        <w:tc>
          <w:tcPr>
            <w:tcW w:w="4583" w:type="dxa"/>
          </w:tcPr>
          <w:p w14:paraId="35291406" w14:textId="10E2EA39" w:rsidR="00840EEF" w:rsidRDefault="00840EEF" w:rsidP="00840EEF">
            <w:pPr>
              <w:pStyle w:val="Sansinterligne"/>
            </w:pPr>
            <w:r>
              <w:t>Scopes accessibles à l’utilisateur</w:t>
            </w:r>
          </w:p>
        </w:tc>
      </w:tr>
    </w:tbl>
    <w:p w14:paraId="700B81C9" w14:textId="380F34C0" w:rsidR="00840EEF" w:rsidRDefault="00840EEF" w:rsidP="00840EEF">
      <w:pPr>
        <w:pStyle w:val="Sansinterligne"/>
      </w:pPr>
    </w:p>
    <w:p w14:paraId="3A677654" w14:textId="1ED730E0" w:rsidR="00840EEF" w:rsidRDefault="00840EEF" w:rsidP="00840EEF">
      <w:pPr>
        <w:pStyle w:val="Sansinterligne"/>
      </w:pPr>
      <w:r>
        <w:t xml:space="preserve">Si la permission est créée alors une réponse HTTP </w:t>
      </w:r>
      <w:r w:rsidR="00EC5CFB">
        <w:t>201 est retournée ainsi que les paramètres suivants :</w:t>
      </w:r>
    </w:p>
    <w:p w14:paraId="407ABEBE" w14:textId="505AA11A" w:rsidR="00EC5CFB" w:rsidRPr="00EC5CFB" w:rsidRDefault="00EC5CFB" w:rsidP="00EC5CFB">
      <w:pPr>
        <w:pStyle w:val="Sansinterligne"/>
        <w:numPr>
          <w:ilvl w:val="0"/>
          <w:numId w:val="2"/>
        </w:numPr>
        <w:rPr>
          <w:sz w:val="22"/>
          <w:szCs w:val="22"/>
        </w:rPr>
      </w:pPr>
      <w:r>
        <w:t xml:space="preserve">_id : identifiant de </w:t>
      </w:r>
      <w:r w:rsidR="00B316B1">
        <w:t>la ressource</w:t>
      </w:r>
      <w:r>
        <w:t>.</w:t>
      </w:r>
    </w:p>
    <w:p w14:paraId="2A04D965" w14:textId="2CD8775F" w:rsidR="00654005" w:rsidRDefault="00654005" w:rsidP="00DC479C">
      <w:pPr>
        <w:pStyle w:val="Sansinterligne"/>
      </w:pPr>
    </w:p>
    <w:p w14:paraId="07683867" w14:textId="3DBEA844" w:rsidR="00B316B1" w:rsidRDefault="00B316B1" w:rsidP="00DC479C">
      <w:pPr>
        <w:pStyle w:val="Sansinterligne"/>
      </w:pPr>
      <w:r>
        <w:t>Si la permission a été mise à jour alors la réponse http not content est retournée.</w:t>
      </w:r>
    </w:p>
    <w:p w14:paraId="564A019B" w14:textId="702C8D65" w:rsidR="007265FF" w:rsidRDefault="007265FF" w:rsidP="00DC479C">
      <w:pPr>
        <w:pStyle w:val="Sansinterligne"/>
      </w:pPr>
    </w:p>
    <w:p w14:paraId="78393FB8" w14:textId="337F87B7" w:rsidR="007265FF" w:rsidRPr="00FC0A49" w:rsidRDefault="007265FF" w:rsidP="00DC479C">
      <w:pPr>
        <w:pStyle w:val="Sansinterligne"/>
      </w:pPr>
      <w:r>
        <w:t>La permission peut être supprimée en exécutant une requête HTTP</w:t>
      </w:r>
      <w:r w:rsidR="00742801">
        <w:t xml:space="preserve"> DELETE sur le endpoint /rreguri/id/policies.</w:t>
      </w:r>
    </w:p>
    <w:p w14:paraId="7BD2B075" w14:textId="701E3E82" w:rsidR="00A9411C" w:rsidRPr="00FC0A49" w:rsidRDefault="00A9411C" w:rsidP="008E2718">
      <w:pPr>
        <w:pStyle w:val="Sansinterligne"/>
      </w:pPr>
      <w:r w:rsidRPr="00FC0A49">
        <w:br w:type="page"/>
      </w:r>
    </w:p>
    <w:p w14:paraId="1214638D" w14:textId="77777777" w:rsidR="005B5CCB" w:rsidRPr="00FC0A49" w:rsidRDefault="005B5CCB" w:rsidP="008E2718">
      <w:pPr>
        <w:pStyle w:val="Sansinterligne"/>
      </w:pPr>
    </w:p>
    <w:p w14:paraId="223A9465" w14:textId="5D4E56C6" w:rsidR="00E61D32" w:rsidRDefault="00A77BDC" w:rsidP="00A77BDC">
      <w:pPr>
        <w:pStyle w:val="Titre1"/>
        <w:rPr>
          <w:lang w:val="fr-FR"/>
        </w:rPr>
      </w:pPr>
      <w:r>
        <w:rPr>
          <w:lang w:val="fr-FR"/>
        </w:rPr>
        <w:t>TODOLIST</w:t>
      </w:r>
    </w:p>
    <w:p w14:paraId="2163C92A" w14:textId="0C2924EE" w:rsidR="00A77BDC" w:rsidRDefault="00A77BDC" w:rsidP="00A77BDC">
      <w:pPr>
        <w:pStyle w:val="Sansinterligne"/>
        <w:rPr>
          <w:lang w:val="fr-FR"/>
        </w:rPr>
      </w:pPr>
    </w:p>
    <w:tbl>
      <w:tblPr>
        <w:tblStyle w:val="TableauGrille4-Accentuation51"/>
        <w:tblW w:w="0" w:type="auto"/>
        <w:tblLook w:val="04A0" w:firstRow="1" w:lastRow="0" w:firstColumn="1" w:lastColumn="0" w:noHBand="0" w:noVBand="1"/>
      </w:tblPr>
      <w:tblGrid>
        <w:gridCol w:w="4494"/>
        <w:gridCol w:w="4748"/>
      </w:tblGrid>
      <w:tr w:rsidR="00DE4250" w14:paraId="2FB3F9E1" w14:textId="77777777" w:rsidTr="008E6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A079662" w14:textId="642E29D3" w:rsidR="00DE4250" w:rsidRDefault="00DE4250" w:rsidP="001D642E">
            <w:pPr>
              <w:pStyle w:val="Sansinterligne"/>
              <w:jc w:val="center"/>
              <w:rPr>
                <w:lang w:val="fr-FR"/>
              </w:rPr>
            </w:pPr>
            <w:r>
              <w:rPr>
                <w:lang w:val="fr-FR"/>
              </w:rPr>
              <w:t>Tâches</w:t>
            </w:r>
          </w:p>
        </w:tc>
        <w:tc>
          <w:tcPr>
            <w:tcW w:w="4748" w:type="dxa"/>
          </w:tcPr>
          <w:p w14:paraId="202111C8" w14:textId="77777777" w:rsidR="00DE4250" w:rsidRDefault="00DE4250" w:rsidP="001D642E">
            <w:pPr>
              <w:pStyle w:val="Sansinterlign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E4250" w14:paraId="520617F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70CB050" w14:textId="3EA8A4A5" w:rsidR="00DE4250" w:rsidRDefault="00E66986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un endpoint « OAUTH » </w:t>
            </w:r>
            <w:r w:rsidR="001D75B4">
              <w:rPr>
                <w:lang w:val="fr-FR"/>
              </w:rPr>
              <w:t>pour pouvoir ajouter un client.</w:t>
            </w:r>
          </w:p>
        </w:tc>
        <w:tc>
          <w:tcPr>
            <w:tcW w:w="4748" w:type="dxa"/>
          </w:tcPr>
          <w:p w14:paraId="0CD49288" w14:textId="3F162B7B" w:rsidR="00DE4250" w:rsidRDefault="00700B5C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1C3754" w14:paraId="4FEFA450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89EAB8D" w14:textId="0B8EB856" w:rsidR="001C3754" w:rsidRDefault="001C3754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si c’est possible d’utiliser « response_type »=  « token » avec l’API OAUTH2.0</w:t>
            </w:r>
          </w:p>
        </w:tc>
        <w:tc>
          <w:tcPr>
            <w:tcW w:w="4748" w:type="dxa"/>
          </w:tcPr>
          <w:p w14:paraId="5A281D0F" w14:textId="508EDEC1" w:rsidR="001C3754" w:rsidRDefault="00700B5C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00B5C" w14:paraId="3006200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2769C97F" w14:textId="41E66CDD" w:rsidR="00700B5C" w:rsidRDefault="00595EDA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software_statement »</w:t>
            </w:r>
          </w:p>
        </w:tc>
        <w:tc>
          <w:tcPr>
            <w:tcW w:w="4748" w:type="dxa"/>
          </w:tcPr>
          <w:p w14:paraId="2063CEED" w14:textId="283C6DF0" w:rsidR="00700B5C" w:rsidRDefault="00B678A2" w:rsidP="00A77BDC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678A2" w14:paraId="3D8D51B1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499C40B2" w14:textId="0A114AB9" w:rsidR="00B678A2" w:rsidRDefault="007F1585" w:rsidP="00A77BDC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règles de validation OPENID (enregistrement d’un client)</w:t>
            </w:r>
          </w:p>
        </w:tc>
        <w:tc>
          <w:tcPr>
            <w:tcW w:w="4748" w:type="dxa"/>
          </w:tcPr>
          <w:p w14:paraId="0A6AC828" w14:textId="5A9C4F27" w:rsidR="00B678A2" w:rsidRPr="00BB4093" w:rsidRDefault="00BB4093" w:rsidP="00A77BDC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182036B0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63FE5893" w14:textId="4390E948" w:rsidR="007356B0" w:rsidRDefault="007356B0" w:rsidP="007356B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d’un identity token</w:t>
            </w:r>
          </w:p>
        </w:tc>
        <w:tc>
          <w:tcPr>
            <w:tcW w:w="4748" w:type="dxa"/>
          </w:tcPr>
          <w:p w14:paraId="2F98E89A" w14:textId="295250CA" w:rsidR="007356B0" w:rsidRDefault="007356B0" w:rsidP="007356B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7356B0" w14:paraId="53EBBB85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61254B" w14:textId="4500A7BC" w:rsidR="007356B0" w:rsidRDefault="003A3A06" w:rsidP="008042BF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Vérifier tous les algorithmes utilisés pour l’encryption et la signature du paramètre « request »</w:t>
            </w:r>
            <w:r w:rsidR="003D2BA0">
              <w:rPr>
                <w:lang w:val="fr-FR"/>
              </w:rPr>
              <w:t xml:space="preserve">. Vérifier si le </w:t>
            </w:r>
            <w:r w:rsidR="008A205A">
              <w:rPr>
                <w:lang w:val="fr-FR"/>
              </w:rPr>
              <w:t xml:space="preserve">endpoint JWKS </w:t>
            </w:r>
            <w:r w:rsidR="008042BF">
              <w:rPr>
                <w:lang w:val="fr-FR"/>
              </w:rPr>
              <w:t>expose que les clefs publiques.</w:t>
            </w:r>
          </w:p>
        </w:tc>
        <w:tc>
          <w:tcPr>
            <w:tcW w:w="4748" w:type="dxa"/>
          </w:tcPr>
          <w:p w14:paraId="19E07B6D" w14:textId="45AD658B" w:rsidR="007356B0" w:rsidRDefault="00946178" w:rsidP="007356B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E22C742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193E25D3" w14:textId="0BA4758C" w:rsidR="0083108A" w:rsidRDefault="0083108A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« response_types »</w:t>
            </w:r>
          </w:p>
        </w:tc>
        <w:tc>
          <w:tcPr>
            <w:tcW w:w="4748" w:type="dxa"/>
          </w:tcPr>
          <w:p w14:paraId="003DCE5F" w14:textId="46382FDB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5958C94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047E51ED" w14:textId="00917872" w:rsidR="0083108A" w:rsidRDefault="00287BC5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Générer </w:t>
            </w:r>
            <w:r w:rsidR="00413D3E">
              <w:rPr>
                <w:lang w:val="fr-FR"/>
              </w:rPr>
              <w:t>le token JWS</w:t>
            </w:r>
            <w:r w:rsidR="006A50A8">
              <w:rPr>
                <w:lang w:val="fr-FR"/>
              </w:rPr>
              <w:t>.</w:t>
            </w:r>
            <w:r w:rsidR="00631482">
              <w:rPr>
                <w:lang w:val="fr-FR"/>
              </w:rPr>
              <w:t xml:space="preserve"> </w:t>
            </w:r>
            <w:r w:rsidR="00CF34B7">
              <w:rPr>
                <w:lang w:val="fr-FR"/>
              </w:rPr>
              <w:t xml:space="preserve">Le </w:t>
            </w:r>
            <w:r w:rsidR="00AC593F">
              <w:rPr>
                <w:lang w:val="fr-FR"/>
              </w:rPr>
              <w:t xml:space="preserve">endpoint </w:t>
            </w:r>
            <w:r w:rsidR="00577EF6">
              <w:rPr>
                <w:lang w:val="fr-FR"/>
              </w:rPr>
              <w:t>JWKS</w:t>
            </w:r>
            <w:r w:rsidR="00154942">
              <w:rPr>
                <w:lang w:val="fr-FR"/>
              </w:rPr>
              <w:t xml:space="preserve"> du serveur OPENID doit retourner </w:t>
            </w:r>
            <w:r w:rsidR="0028720C">
              <w:rPr>
                <w:lang w:val="fr-FR"/>
              </w:rPr>
              <w:t xml:space="preserve">la clef publique utilisée pour </w:t>
            </w:r>
            <w:r w:rsidR="001667AA">
              <w:rPr>
                <w:lang w:val="fr-FR"/>
              </w:rPr>
              <w:t>vérifier la signature</w:t>
            </w:r>
          </w:p>
        </w:tc>
        <w:tc>
          <w:tcPr>
            <w:tcW w:w="4748" w:type="dxa"/>
          </w:tcPr>
          <w:p w14:paraId="7D19943C" w14:textId="320E6BAE" w:rsidR="0083108A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108A" w14:paraId="709B20D6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5184B99F" w14:textId="31EBB8B7" w:rsidR="0083108A" w:rsidRDefault="00B5248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Générer le token JWE. Le endpoint JWKS du</w:t>
            </w:r>
            <w:r w:rsidR="0014119C">
              <w:rPr>
                <w:lang w:val="fr-FR"/>
              </w:rPr>
              <w:t xml:space="preserve"> client doit retourner la clef publique</w:t>
            </w:r>
            <w:r w:rsidR="000A17AE">
              <w:rPr>
                <w:lang w:val="fr-FR"/>
              </w:rPr>
              <w:t xml:space="preserve"> utilisée pour </w:t>
            </w:r>
            <w:r w:rsidR="00371952">
              <w:rPr>
                <w:lang w:val="fr-FR"/>
              </w:rPr>
              <w:t>encrypter JWE.</w:t>
            </w:r>
          </w:p>
        </w:tc>
        <w:tc>
          <w:tcPr>
            <w:tcW w:w="4748" w:type="dxa"/>
          </w:tcPr>
          <w:p w14:paraId="6BD1F46E" w14:textId="5576E691" w:rsidR="0083108A" w:rsidRDefault="0094617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71952" w14:paraId="66C2B09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095BE48" w14:textId="296FAF14" w:rsidR="00371952" w:rsidRDefault="0040292E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Le endpoint JWKS du</w:t>
            </w:r>
            <w:r w:rsidR="009D7621">
              <w:rPr>
                <w:lang w:val="fr-FR"/>
              </w:rPr>
              <w:t xml:space="preserve"> serveur OPENID doit </w:t>
            </w:r>
            <w:r w:rsidR="00591AA0">
              <w:rPr>
                <w:lang w:val="fr-FR"/>
              </w:rPr>
              <w:t xml:space="preserve">posséder </w:t>
            </w:r>
            <w:r w:rsidR="003F1EE8">
              <w:rPr>
                <w:lang w:val="fr-FR"/>
              </w:rPr>
              <w:t xml:space="preserve">les clefs publiques </w:t>
            </w:r>
            <w:r w:rsidR="00C538EB">
              <w:rPr>
                <w:lang w:val="fr-FR"/>
              </w:rPr>
              <w:t xml:space="preserve">que le client puisse </w:t>
            </w:r>
            <w:r w:rsidR="001C0EAD">
              <w:rPr>
                <w:lang w:val="fr-FR"/>
              </w:rPr>
              <w:t>encrypter la requête.</w:t>
            </w:r>
          </w:p>
        </w:tc>
        <w:tc>
          <w:tcPr>
            <w:tcW w:w="4748" w:type="dxa"/>
          </w:tcPr>
          <w:p w14:paraId="7BB19589" w14:textId="016ECB57" w:rsidR="00371952" w:rsidRDefault="009461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20870" w14:paraId="76FB078D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</w:tcPr>
          <w:p w14:paraId="369F57E7" w14:textId="6CA3E1CD" w:rsidR="00220870" w:rsidRDefault="0022087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Rediriger l’utilisateur vers un </w:t>
            </w:r>
            <w:r w:rsidR="00D63A30">
              <w:rPr>
                <w:lang w:val="fr-FR"/>
              </w:rPr>
              <w:t>AMR</w:t>
            </w:r>
            <w:r>
              <w:rPr>
                <w:lang w:val="fr-FR"/>
              </w:rPr>
              <w:t xml:space="preserve"> par défaut</w:t>
            </w:r>
          </w:p>
        </w:tc>
        <w:tc>
          <w:tcPr>
            <w:tcW w:w="4748" w:type="dxa"/>
          </w:tcPr>
          <w:p w14:paraId="19FC1695" w14:textId="31FB425E" w:rsidR="00220870" w:rsidRDefault="00AF15D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F3757" w14:paraId="52966D6A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97262E" w14:textId="6E708EE9" w:rsidR="00CF3757" w:rsidRDefault="00CF3757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Gérer l’annulation d’un « consent »</w:t>
            </w:r>
          </w:p>
        </w:tc>
        <w:tc>
          <w:tcPr>
            <w:tcW w:w="4748" w:type="dxa"/>
            <w:shd w:val="clear" w:color="auto" w:fill="auto"/>
          </w:tcPr>
          <w:p w14:paraId="27A07ADE" w14:textId="2731E7DF" w:rsidR="00CF3757" w:rsidRDefault="00DA1F4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91A51" w14:paraId="27E19D3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EF860E" w14:textId="0662B742" w:rsidR="00B91A51" w:rsidRDefault="00B91A51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 paramètre « prompt ». Il y a </w:t>
            </w:r>
            <w:r w:rsidR="00CE25E0">
              <w:rPr>
                <w:lang w:val="fr-FR"/>
              </w:rPr>
              <w:t xml:space="preserve">une boucle infinie </w:t>
            </w:r>
            <w:r w:rsidR="00CC101E">
              <w:rPr>
                <w:lang w:val="fr-FR"/>
              </w:rPr>
              <w:t>sur « Consents » lorsque « prompt » = « consent »</w:t>
            </w:r>
          </w:p>
        </w:tc>
        <w:tc>
          <w:tcPr>
            <w:tcW w:w="4748" w:type="dxa"/>
            <w:shd w:val="clear" w:color="auto" w:fill="auto"/>
          </w:tcPr>
          <w:p w14:paraId="03F6A341" w14:textId="350D3111" w:rsidR="00B91A51" w:rsidRDefault="00B95E32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55077" w14:paraId="476CE65E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4229161" w14:textId="74D3269C" w:rsidR="00655077" w:rsidRDefault="007552B0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Corriger le module « pwd »</w:t>
            </w:r>
          </w:p>
        </w:tc>
        <w:tc>
          <w:tcPr>
            <w:tcW w:w="4748" w:type="dxa"/>
            <w:shd w:val="clear" w:color="auto" w:fill="auto"/>
          </w:tcPr>
          <w:p w14:paraId="4D300CEE" w14:textId="18F89DEF" w:rsidR="00655077" w:rsidRDefault="007225AC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7965" w14:paraId="5DBB1667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382F1E3" w14:textId="4F979E5A" w:rsidR="00547965" w:rsidRDefault="00547965" w:rsidP="00D63A3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« prompt »= « </w:t>
            </w:r>
            <w:r w:rsidR="009659BC">
              <w:rPr>
                <w:lang w:val="fr-FR"/>
              </w:rPr>
              <w:t>select_</w:t>
            </w:r>
            <w:r>
              <w:rPr>
                <w:lang w:val="fr-FR"/>
              </w:rPr>
              <w:t>account »</w:t>
            </w:r>
          </w:p>
        </w:tc>
        <w:tc>
          <w:tcPr>
            <w:tcW w:w="4748" w:type="dxa"/>
            <w:shd w:val="clear" w:color="auto" w:fill="auto"/>
          </w:tcPr>
          <w:p w14:paraId="41867173" w14:textId="3A1802EE" w:rsidR="00547965" w:rsidRDefault="00F6713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6579202D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956C41B" w14:textId="047B8FD8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display</w:t>
            </w:r>
          </w:p>
        </w:tc>
        <w:tc>
          <w:tcPr>
            <w:tcW w:w="4748" w:type="dxa"/>
            <w:shd w:val="clear" w:color="auto" w:fill="auto"/>
          </w:tcPr>
          <w:p w14:paraId="70AE3020" w14:textId="0CB23CA4" w:rsidR="004B6773" w:rsidRDefault="00B918FE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5504BDF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62E5017" w14:textId="4A61F3D5" w:rsidR="004B6773" w:rsidRDefault="004B6773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prompt</w:t>
            </w:r>
          </w:p>
        </w:tc>
        <w:tc>
          <w:tcPr>
            <w:tcW w:w="4748" w:type="dxa"/>
            <w:shd w:val="clear" w:color="auto" w:fill="auto"/>
          </w:tcPr>
          <w:p w14:paraId="79C352E6" w14:textId="69E324BC" w:rsidR="004B6773" w:rsidRDefault="001E189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6773" w14:paraId="5ED1827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536B6E1D" w14:textId="7A5D4F6F" w:rsidR="004B6773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login_hint</w:t>
            </w:r>
          </w:p>
        </w:tc>
        <w:tc>
          <w:tcPr>
            <w:tcW w:w="4748" w:type="dxa"/>
            <w:shd w:val="clear" w:color="auto" w:fill="auto"/>
          </w:tcPr>
          <w:p w14:paraId="5B6C24ED" w14:textId="390EA0B2" w:rsidR="004B6773" w:rsidRDefault="0082718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6E3658" w14:paraId="160C5E6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E24C413" w14:textId="3E219EF3" w:rsidR="006E3658" w:rsidRDefault="006E3658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 paramètre acr_values</w:t>
            </w:r>
          </w:p>
          <w:p w14:paraId="26E519F5" w14:textId="77777777" w:rsidR="00D0087F" w:rsidRDefault="00D0087F" w:rsidP="0083108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Développer l’écran d’authentification par SMS</w:t>
            </w:r>
            <w:r w:rsidR="00186F75">
              <w:rPr>
                <w:lang w:val="fr-FR"/>
              </w:rPr>
              <w:t>.</w:t>
            </w:r>
          </w:p>
          <w:p w14:paraId="44ADE4AB" w14:textId="63DFC1C4" w:rsidR="00186F75" w:rsidRDefault="00186F75" w:rsidP="00690ED0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Créer une classe de base pour aider </w:t>
            </w:r>
            <w:r w:rsidR="00690ED0">
              <w:rPr>
                <w:lang w:val="fr-FR"/>
              </w:rPr>
              <w:t>à la création d’</w:t>
            </w:r>
            <w:r w:rsidR="00EB376A">
              <w:rPr>
                <w:lang w:val="fr-FR"/>
              </w:rPr>
              <w:t>un nouveau moyen d’authentification.</w:t>
            </w:r>
          </w:p>
        </w:tc>
        <w:tc>
          <w:tcPr>
            <w:tcW w:w="4748" w:type="dxa"/>
            <w:shd w:val="clear" w:color="auto" w:fill="auto"/>
          </w:tcPr>
          <w:p w14:paraId="5E2A40FF" w14:textId="18123E6A" w:rsidR="006E3658" w:rsidRDefault="00B1362E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2E2FF2" w14:paraId="19331AFF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4DBB8D6" w14:textId="5E4FA00E" w:rsidR="002E2FF2" w:rsidRDefault="0018359A" w:rsidP="008119AA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Nettoyer GIT :</w:t>
            </w:r>
          </w:p>
          <w:p w14:paraId="2FBC1E2A" w14:textId="355173D4" w:rsidR="0018359A" w:rsidRPr="0018359A" w:rsidRDefault="0018359A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Ajouter script « ps1 » pour construire la solution</w:t>
            </w:r>
          </w:p>
          <w:p w14:paraId="10D562C9" w14:textId="2BCBDF00" w:rsidR="0018359A" w:rsidRPr="00D90BFD" w:rsidRDefault="00D90BFD" w:rsidP="0018359A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Créer deux Nuget packages</w:t>
            </w:r>
          </w:p>
          <w:p w14:paraId="28054FB3" w14:textId="0682DFA7" w:rsidR="00D90BFD" w:rsidRPr="00D90BFD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OPENID</w:t>
            </w:r>
          </w:p>
          <w:p w14:paraId="65CAB067" w14:textId="54D11770" w:rsidR="00D90BFD" w:rsidRPr="00647E5F" w:rsidRDefault="00D90BFD" w:rsidP="00D90BFD">
            <w:pPr>
              <w:pStyle w:val="Sansinterligne"/>
              <w:numPr>
                <w:ilvl w:val="1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OAUTH</w:t>
            </w:r>
          </w:p>
          <w:p w14:paraId="747D005F" w14:textId="2E7002D3" w:rsidR="00647E5F" w:rsidRPr="00D90BFD" w:rsidRDefault="000744E1" w:rsidP="00647E5F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Refactorer le projet « MutiAccount » pour utiliser « Cookie ».</w:t>
            </w:r>
            <w:r w:rsidR="00206E68">
              <w:rPr>
                <w:lang w:val="fr-FR"/>
              </w:rPr>
              <w:t xml:space="preserve"> Même pas nécessaire de faire le « MultiAccount », juste nécessaire d’utiliser cookie avec l’event.</w:t>
            </w:r>
          </w:p>
          <w:p w14:paraId="6B074783" w14:textId="5A5C9514" w:rsidR="00D90BFD" w:rsidRPr="00416EDA" w:rsidRDefault="00416EDA" w:rsidP="00D90BFD">
            <w:pPr>
              <w:pStyle w:val="Sansinterligne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Créer un Nuget package « Bootstrap4 »</w:t>
            </w:r>
          </w:p>
          <w:p w14:paraId="5CCECC70" w14:textId="010F5A51" w:rsidR="009330EE" w:rsidRPr="00C054AD" w:rsidRDefault="00A952D2" w:rsidP="005804B1">
            <w:pPr>
              <w:pStyle w:val="Sansinterligne"/>
              <w:numPr>
                <w:ilvl w:val="0"/>
                <w:numId w:val="9"/>
              </w:num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Effacer</w:t>
            </w:r>
            <w:r w:rsidR="00B80598">
              <w:rPr>
                <w:lang w:val="fr-FR"/>
              </w:rPr>
              <w:t xml:space="preserve"> tout l’historique et avoir une branche « release/1.0 ».</w:t>
            </w:r>
          </w:p>
        </w:tc>
        <w:tc>
          <w:tcPr>
            <w:tcW w:w="4748" w:type="dxa"/>
            <w:shd w:val="clear" w:color="auto" w:fill="auto"/>
          </w:tcPr>
          <w:p w14:paraId="0485B9BC" w14:textId="1EBB950F" w:rsidR="002E2FF2" w:rsidRDefault="00C2116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OK</w:t>
            </w:r>
          </w:p>
        </w:tc>
      </w:tr>
      <w:tr w:rsidR="00A21EFF" w14:paraId="278D6F4A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AFD432B" w14:textId="3CC1AA91" w:rsidR="00A21EFF" w:rsidRDefault="00A21EFF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automatiquement </w:t>
            </w:r>
            <w:r w:rsidR="00C2525C">
              <w:rPr>
                <w:lang w:val="fr-FR"/>
              </w:rPr>
              <w:t>les commentaires</w:t>
            </w:r>
          </w:p>
        </w:tc>
        <w:tc>
          <w:tcPr>
            <w:tcW w:w="4748" w:type="dxa"/>
            <w:shd w:val="clear" w:color="auto" w:fill="auto"/>
          </w:tcPr>
          <w:p w14:paraId="7106A8FA" w14:textId="79729245" w:rsidR="00A21EFF" w:rsidRDefault="001F2AA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91439" w14:paraId="14FEBCA4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7FE8A52" w14:textId="7C3532E9" w:rsidR="00491439" w:rsidRDefault="00491439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</w:t>
            </w:r>
            <w:r w:rsidR="00844A11">
              <w:rPr>
                <w:lang w:val="fr-FR"/>
              </w:rPr>
              <w:t>de l’ASYNC dans tous les contrôleurs</w:t>
            </w:r>
          </w:p>
        </w:tc>
        <w:tc>
          <w:tcPr>
            <w:tcW w:w="4748" w:type="dxa"/>
            <w:shd w:val="clear" w:color="auto" w:fill="auto"/>
          </w:tcPr>
          <w:p w14:paraId="0B0D36DF" w14:textId="2D72B30B" w:rsidR="00491439" w:rsidRDefault="00110AC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B70B8" w14:paraId="4799BB53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94EFD67" w14:textId="04D3B041" w:rsidR="00BB70B8" w:rsidRDefault="00E35B42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scopes par défaut</w:t>
            </w:r>
            <w:r w:rsidR="00E34003">
              <w:rPr>
                <w:lang w:val="fr-FR"/>
              </w:rPr>
              <w:t xml:space="preserve"> dans OPENID</w:t>
            </w:r>
          </w:p>
        </w:tc>
        <w:tc>
          <w:tcPr>
            <w:tcW w:w="4748" w:type="dxa"/>
            <w:shd w:val="clear" w:color="auto" w:fill="auto"/>
          </w:tcPr>
          <w:p w14:paraId="765C2238" w14:textId="39C29B1B" w:rsidR="00BB70B8" w:rsidRDefault="00A3775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95853" w14:paraId="3520B96B" w14:textId="77777777" w:rsidTr="008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F93FF7A" w14:textId="6260570A" w:rsidR="00895853" w:rsidRDefault="00895853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JWKS par défaut dans OAUTH</w:t>
            </w:r>
          </w:p>
        </w:tc>
        <w:tc>
          <w:tcPr>
            <w:tcW w:w="4748" w:type="dxa"/>
            <w:shd w:val="clear" w:color="auto" w:fill="auto"/>
          </w:tcPr>
          <w:p w14:paraId="1BBCCD67" w14:textId="1B87783D" w:rsidR="00895853" w:rsidRDefault="00A3775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25A45" w14:paraId="274DCA1B" w14:textId="77777777" w:rsidTr="008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293AC81" w14:textId="09F34317" w:rsidR="00325A45" w:rsidRDefault="00C306F6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Modifier </w:t>
            </w:r>
            <w:r w:rsidR="004529B6">
              <w:rPr>
                <w:lang w:val="fr-FR"/>
              </w:rPr>
              <w:t>NUSPEC pour copier les fichiers</w:t>
            </w:r>
          </w:p>
        </w:tc>
        <w:tc>
          <w:tcPr>
            <w:tcW w:w="4748" w:type="dxa"/>
            <w:shd w:val="clear" w:color="auto" w:fill="auto"/>
          </w:tcPr>
          <w:p w14:paraId="464D8756" w14:textId="3965E378" w:rsidR="00325A45" w:rsidRDefault="007428E5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hyperlink r:id="rId31" w:history="1">
              <w:r w:rsidR="004529B6">
                <w:rPr>
                  <w:rStyle w:val="Lienhypertexte"/>
                </w:rPr>
                <w:t>https://stackoverflow.com/questions/40469058/nuget-content-files-in-net-core-solution-not-getting-copied-when-installing-thr</w:t>
              </w:r>
            </w:hyperlink>
          </w:p>
        </w:tc>
      </w:tr>
      <w:tr w:rsidR="005656B1" w14:paraId="32FC27A1" w14:textId="77777777" w:rsidTr="001A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80A5B9A" w14:textId="0E8917FE" w:rsidR="005656B1" w:rsidRPr="001A35B2" w:rsidRDefault="005656B1" w:rsidP="008119AA">
            <w:pPr>
              <w:pStyle w:val="Sansinterligne"/>
              <w:rPr>
                <w:lang w:val="fr-FR"/>
              </w:rPr>
            </w:pPr>
            <w:r w:rsidRPr="001A35B2">
              <w:rPr>
                <w:lang w:val="fr-FR"/>
              </w:rPr>
              <w:t>Pouvoir créer une ressource SCIM2.0</w:t>
            </w:r>
          </w:p>
        </w:tc>
        <w:tc>
          <w:tcPr>
            <w:tcW w:w="4748" w:type="dxa"/>
            <w:shd w:val="clear" w:color="auto" w:fill="auto"/>
          </w:tcPr>
          <w:p w14:paraId="6068E3E8" w14:textId="548967DC" w:rsidR="005656B1" w:rsidRPr="001A35B2" w:rsidRDefault="001A35B2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256A7" w14:paraId="6B6AF64C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EBEC6A7" w14:textId="53861424" w:rsidR="00C256A7" w:rsidRDefault="00C256A7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Pouvoir récupérer une </w:t>
            </w:r>
            <w:r w:rsidR="00736A27">
              <w:rPr>
                <w:lang w:val="fr-FR"/>
              </w:rPr>
              <w:t>ressource</w:t>
            </w:r>
            <w:r>
              <w:rPr>
                <w:lang w:val="fr-FR"/>
              </w:rPr>
              <w:t xml:space="preserve"> SCIM2.0</w:t>
            </w:r>
          </w:p>
        </w:tc>
        <w:tc>
          <w:tcPr>
            <w:tcW w:w="4748" w:type="dxa"/>
            <w:shd w:val="clear" w:color="auto" w:fill="auto"/>
          </w:tcPr>
          <w:p w14:paraId="37D7C345" w14:textId="75FA237B" w:rsidR="00C256A7" w:rsidRDefault="00431060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94D9E" w14:paraId="0567646A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8D8DF22" w14:textId="6A83EE54" w:rsidR="00A94D9E" w:rsidRDefault="00A94D9E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supprimer une ressource SCIM2.0</w:t>
            </w:r>
          </w:p>
        </w:tc>
        <w:tc>
          <w:tcPr>
            <w:tcW w:w="4748" w:type="dxa"/>
            <w:shd w:val="clear" w:color="auto" w:fill="auto"/>
          </w:tcPr>
          <w:p w14:paraId="02F4D3A0" w14:textId="6C1A05D1" w:rsidR="00A94D9E" w:rsidRDefault="00431060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7352C" w14:paraId="375288F8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D547825" w14:textId="412764D8" w:rsidR="0047352C" w:rsidRDefault="0047352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Pouvoir rechercher des ressources</w:t>
            </w:r>
          </w:p>
        </w:tc>
        <w:tc>
          <w:tcPr>
            <w:tcW w:w="4748" w:type="dxa"/>
            <w:shd w:val="clear" w:color="auto" w:fill="auto"/>
          </w:tcPr>
          <w:p w14:paraId="6C91FAE1" w14:textId="374C367C" w:rsidR="0047352C" w:rsidRDefault="003025B9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460CF" w14:paraId="571F0718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2B47F095" w14:textId="2273D0CB" w:rsidR="005460CF" w:rsidRDefault="005460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des tests unitaires sur la rechercher de ressources</w:t>
            </w:r>
          </w:p>
        </w:tc>
        <w:tc>
          <w:tcPr>
            <w:tcW w:w="4748" w:type="dxa"/>
            <w:shd w:val="clear" w:color="auto" w:fill="auto"/>
          </w:tcPr>
          <w:p w14:paraId="01E55CA0" w14:textId="28C915A5" w:rsidR="005460CF" w:rsidRDefault="00263B49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F7FCF" w14:paraId="1E5230A5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EA50A82" w14:textId="19C57C7F" w:rsidR="003F7FCF" w:rsidRDefault="003F7FCF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documentation sur les différents paramètres d’une requête de recherche</w:t>
            </w:r>
          </w:p>
        </w:tc>
        <w:tc>
          <w:tcPr>
            <w:tcW w:w="4748" w:type="dxa"/>
            <w:shd w:val="clear" w:color="auto" w:fill="auto"/>
          </w:tcPr>
          <w:p w14:paraId="3C90E948" w14:textId="138B78E3" w:rsidR="003F7FCF" w:rsidRDefault="00CA798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B40FF5" w14:paraId="620D29E1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0E185B05" w14:textId="27F4EC7D" w:rsidR="00B40FF5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inclure</w:t>
            </w:r>
          </w:p>
        </w:tc>
        <w:tc>
          <w:tcPr>
            <w:tcW w:w="4748" w:type="dxa"/>
            <w:shd w:val="clear" w:color="auto" w:fill="auto"/>
          </w:tcPr>
          <w:p w14:paraId="57689446" w14:textId="64292CFB" w:rsidR="00B40FF5" w:rsidRDefault="00443F06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AD2938" w14:paraId="6ED50E73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1A2C38B8" w14:textId="0D6E0427" w:rsidR="00AD2938" w:rsidRDefault="00AD293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attributs à exclure</w:t>
            </w:r>
          </w:p>
        </w:tc>
        <w:tc>
          <w:tcPr>
            <w:tcW w:w="4748" w:type="dxa"/>
            <w:shd w:val="clear" w:color="auto" w:fill="auto"/>
          </w:tcPr>
          <w:p w14:paraId="2D88A956" w14:textId="5C1837E8" w:rsidR="00AD2938" w:rsidRDefault="00443F06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58FC519D" w14:textId="77777777" w:rsidTr="0076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3A2FB4A" w14:textId="0A29E636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Supporter les </w:t>
            </w:r>
            <w:r w:rsidR="0008428C">
              <w:rPr>
                <w:lang w:val="fr-FR"/>
              </w:rPr>
              <w:t>requêtes</w:t>
            </w:r>
            <w:r>
              <w:rPr>
                <w:lang w:val="fr-FR"/>
              </w:rPr>
              <w:t xml:space="preserve"> « http PUT »</w:t>
            </w:r>
          </w:p>
        </w:tc>
        <w:tc>
          <w:tcPr>
            <w:tcW w:w="4748" w:type="dxa"/>
            <w:shd w:val="clear" w:color="auto" w:fill="auto"/>
          </w:tcPr>
          <w:p w14:paraId="7E8F42A3" w14:textId="50B833EA" w:rsidR="00381015" w:rsidRDefault="0038101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381015" w14:paraId="0CEFEBAA" w14:textId="77777777" w:rsidTr="0076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2A6C703" w14:textId="5A33B56C" w:rsidR="00381015" w:rsidRDefault="0038101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requêtes « http PATCH »</w:t>
            </w:r>
          </w:p>
        </w:tc>
        <w:tc>
          <w:tcPr>
            <w:tcW w:w="4748" w:type="dxa"/>
            <w:shd w:val="clear" w:color="auto" w:fill="auto"/>
          </w:tcPr>
          <w:p w14:paraId="032DBE73" w14:textId="27463C59" w:rsidR="00381015" w:rsidRDefault="00F80F2C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0245A5" w14:paraId="7F610F5E" w14:textId="77777777" w:rsidTr="00EB3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3F2A8A62" w14:textId="499788D3" w:rsidR="000245A5" w:rsidRDefault="000245A5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SELF</w:t>
            </w:r>
          </w:p>
        </w:tc>
        <w:tc>
          <w:tcPr>
            <w:tcW w:w="4748" w:type="dxa"/>
            <w:shd w:val="clear" w:color="auto" w:fill="auto"/>
          </w:tcPr>
          <w:p w14:paraId="5E0BA25F" w14:textId="5884AFC8" w:rsidR="000245A5" w:rsidRDefault="00EB3978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21851" w14:paraId="5D93383C" w14:textId="77777777" w:rsidTr="0077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CFA1D5" w14:textId="77777777" w:rsidR="00421851" w:rsidRDefault="00C85B47" w:rsidP="00736A27">
            <w:pPr>
              <w:pStyle w:val="Sansinterligne"/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Ajouter le endpoint « ServiceProviderConfig »</w:t>
            </w:r>
          </w:p>
          <w:p w14:paraId="5EC384A8" w14:textId="32FE632D" w:rsidR="00B86926" w:rsidRDefault="00B86926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Supporter les paramètres « maxResults » de filter.</w:t>
            </w:r>
          </w:p>
        </w:tc>
        <w:tc>
          <w:tcPr>
            <w:tcW w:w="4748" w:type="dxa"/>
            <w:shd w:val="clear" w:color="auto" w:fill="auto"/>
          </w:tcPr>
          <w:p w14:paraId="0DC51A6B" w14:textId="0BCFDBF6" w:rsidR="00421851" w:rsidRDefault="00776F13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834D1A" w14:paraId="38164B13" w14:textId="77777777" w:rsidTr="004974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5FAC5A4" w14:textId="73E07FED" w:rsidR="00834D1A" w:rsidRDefault="00043E78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« Schemas »</w:t>
            </w:r>
          </w:p>
        </w:tc>
        <w:tc>
          <w:tcPr>
            <w:tcW w:w="4748" w:type="dxa"/>
            <w:shd w:val="clear" w:color="auto" w:fill="auto"/>
          </w:tcPr>
          <w:p w14:paraId="607D0ADB" w14:textId="1519B0E2" w:rsidR="00834D1A" w:rsidRDefault="00FD3474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4B115B" w14:paraId="3DE1D6A9" w14:textId="77777777" w:rsidTr="00BE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3704EAB" w14:textId="7EC01C57" w:rsidR="004B115B" w:rsidRDefault="004B115B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« Bulk »</w:t>
            </w:r>
          </w:p>
        </w:tc>
        <w:tc>
          <w:tcPr>
            <w:tcW w:w="4748" w:type="dxa"/>
            <w:shd w:val="clear" w:color="auto" w:fill="auto"/>
          </w:tcPr>
          <w:p w14:paraId="4686D68E" w14:textId="31713F05" w:rsidR="004B115B" w:rsidRDefault="00D46EDB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5A3943" w14:paraId="49059C1C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FD132C" w14:textId="528EC921" w:rsidR="005A3943" w:rsidRDefault="001A48C0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 endpoint « Search »</w:t>
            </w:r>
          </w:p>
        </w:tc>
        <w:tc>
          <w:tcPr>
            <w:tcW w:w="4748" w:type="dxa"/>
            <w:shd w:val="clear" w:color="auto" w:fill="auto"/>
          </w:tcPr>
          <w:p w14:paraId="23D54D5D" w14:textId="543E36D7" w:rsidR="005A3943" w:rsidRDefault="00965285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F95DD9" w14:paraId="3AAC7ED8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7A0C0F14" w14:textId="14DB2BDE" w:rsidR="00F95DD9" w:rsidRDefault="00F95DD9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une clef partagée entre OAUTH et SCIM</w:t>
            </w:r>
          </w:p>
        </w:tc>
        <w:tc>
          <w:tcPr>
            <w:tcW w:w="4748" w:type="dxa"/>
            <w:shd w:val="clear" w:color="auto" w:fill="auto"/>
          </w:tcPr>
          <w:p w14:paraId="3BAB6E1F" w14:textId="33931F2A" w:rsidR="00F95DD9" w:rsidRDefault="00C47DAA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CC2C69" w14:paraId="64272FE0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D275E92" w14:textId="6F514DC1" w:rsidR="00CC2C69" w:rsidRDefault="00CC2C69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« resource registration endpoint »</w:t>
            </w:r>
          </w:p>
        </w:tc>
        <w:tc>
          <w:tcPr>
            <w:tcW w:w="4748" w:type="dxa"/>
            <w:shd w:val="clear" w:color="auto" w:fill="auto"/>
          </w:tcPr>
          <w:p w14:paraId="7A63DD21" w14:textId="153E9A99" w:rsidR="00CC2C69" w:rsidRDefault="00C47DAA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OK</w:t>
            </w:r>
          </w:p>
        </w:tc>
      </w:tr>
      <w:tr w:rsidR="00EC5496" w14:paraId="34FB0809" w14:textId="77777777" w:rsidTr="00AE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4C80F018" w14:textId="28547727" w:rsidR="00EC5496" w:rsidRDefault="00995E0C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 xml:space="preserve">Ajouter le sujet qui possède </w:t>
            </w:r>
            <w:r w:rsidR="00E33518">
              <w:rPr>
                <w:lang w:val="fr-FR"/>
              </w:rPr>
              <w:t>la ressource</w:t>
            </w:r>
          </w:p>
        </w:tc>
        <w:tc>
          <w:tcPr>
            <w:tcW w:w="4748" w:type="dxa"/>
            <w:shd w:val="clear" w:color="auto" w:fill="auto"/>
          </w:tcPr>
          <w:p w14:paraId="0987ACC0" w14:textId="56073E4E" w:rsidR="00EC5496" w:rsidRDefault="00E33518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  <w:bookmarkStart w:id="0" w:name="_GoBack"/>
            <w:bookmarkEnd w:id="0"/>
          </w:p>
        </w:tc>
      </w:tr>
      <w:tr w:rsidR="00C47DAA" w14:paraId="7286AD39" w14:textId="77777777" w:rsidTr="00AE3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auto"/>
          </w:tcPr>
          <w:p w14:paraId="66E11315" w14:textId="57C97D71" w:rsidR="00C47DAA" w:rsidRDefault="00C47DAA" w:rsidP="00736A27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« autorisation policy edp »</w:t>
            </w:r>
          </w:p>
        </w:tc>
        <w:tc>
          <w:tcPr>
            <w:tcW w:w="4748" w:type="dxa"/>
            <w:shd w:val="clear" w:color="auto" w:fill="auto"/>
          </w:tcPr>
          <w:p w14:paraId="63A60124" w14:textId="2075DA13" w:rsidR="00C47DAA" w:rsidRDefault="00C47DAA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  <w:tr w:rsidR="008E633D" w14:paraId="65B6CEC5" w14:textId="77777777" w:rsidTr="00AE2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1CD4D180" w14:textId="4B4A57A7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les événements</w:t>
            </w:r>
          </w:p>
        </w:tc>
        <w:tc>
          <w:tcPr>
            <w:tcW w:w="4748" w:type="dxa"/>
            <w:shd w:val="clear" w:color="auto" w:fill="FFFF00"/>
          </w:tcPr>
          <w:p w14:paraId="2B75EAA0" w14:textId="7E118E89" w:rsidR="008E633D" w:rsidRDefault="008E633D" w:rsidP="0083108A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A FAIRE</w:t>
            </w:r>
          </w:p>
        </w:tc>
      </w:tr>
      <w:tr w:rsidR="008E633D" w14:paraId="407AC11E" w14:textId="77777777" w:rsidTr="00AE2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4" w:type="dxa"/>
            <w:shd w:val="clear" w:color="auto" w:fill="FFFF00"/>
          </w:tcPr>
          <w:p w14:paraId="66C9F02F" w14:textId="5312511B" w:rsidR="008E633D" w:rsidRDefault="008E633D" w:rsidP="008119AA">
            <w:pPr>
              <w:pStyle w:val="Sansinterligne"/>
              <w:rPr>
                <w:lang w:val="fr-FR"/>
              </w:rPr>
            </w:pPr>
            <w:r>
              <w:rPr>
                <w:lang w:val="fr-FR"/>
              </w:rPr>
              <w:t>Ajouter un benchmark concernant les performances</w:t>
            </w:r>
          </w:p>
        </w:tc>
        <w:tc>
          <w:tcPr>
            <w:tcW w:w="4748" w:type="dxa"/>
            <w:shd w:val="clear" w:color="auto" w:fill="FFFF00"/>
          </w:tcPr>
          <w:p w14:paraId="6C101822" w14:textId="00BE6935" w:rsidR="008E633D" w:rsidRDefault="008E633D" w:rsidP="0083108A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 FAIRE</w:t>
            </w:r>
          </w:p>
        </w:tc>
      </w:tr>
    </w:tbl>
    <w:p w14:paraId="4C2BF9A8" w14:textId="525457F2" w:rsidR="00E04AC3" w:rsidRDefault="00E04AC3" w:rsidP="00A77BDC">
      <w:pPr>
        <w:pStyle w:val="Sansinterligne"/>
        <w:rPr>
          <w:lang w:val="fr-FR"/>
        </w:rPr>
      </w:pPr>
    </w:p>
    <w:p w14:paraId="08BECFAF" w14:textId="655CE9FB" w:rsidR="00B43701" w:rsidRDefault="00FC76D5" w:rsidP="00A77BDC">
      <w:pPr>
        <w:pStyle w:val="Sansinterligne"/>
        <w:rPr>
          <w:lang w:val="fr-FR"/>
        </w:rPr>
      </w:pPr>
      <w:r>
        <w:rPr>
          <w:lang w:val="fr-FR"/>
        </w:rPr>
        <w:t>Trouver un moyen simple de transformer les fichiers « .pp » dans NUGET.</w:t>
      </w:r>
    </w:p>
    <w:p w14:paraId="6F23ABF3" w14:textId="77777777" w:rsidR="00B43701" w:rsidRDefault="00B43701" w:rsidP="00A77BDC">
      <w:pPr>
        <w:pStyle w:val="Sansinterligne"/>
        <w:rPr>
          <w:lang w:val="fr-FR"/>
        </w:rPr>
      </w:pPr>
    </w:p>
    <w:p w14:paraId="3E1FF062" w14:textId="383C191D" w:rsidR="007715B1" w:rsidRDefault="00E60098" w:rsidP="00E524E4">
      <w:pPr>
        <w:pStyle w:val="Sansinterligne"/>
        <w:rPr>
          <w:lang w:val="fr-FR"/>
        </w:rPr>
      </w:pPr>
      <w:r>
        <w:rPr>
          <w:lang w:val="fr-FR"/>
        </w:rPr>
        <w:t xml:space="preserve">Un </w:t>
      </w:r>
      <w:r w:rsidR="00971278">
        <w:rPr>
          <w:lang w:val="fr-FR"/>
        </w:rPr>
        <w:t>« </w:t>
      </w:r>
      <w:r w:rsidR="008C25C0">
        <w:rPr>
          <w:lang w:val="fr-FR"/>
        </w:rPr>
        <w:t>id_token</w:t>
      </w:r>
      <w:r w:rsidR="00971278">
        <w:rPr>
          <w:lang w:val="fr-FR"/>
        </w:rPr>
        <w:t> »</w:t>
      </w:r>
      <w:r w:rsidR="008C25C0">
        <w:rPr>
          <w:lang w:val="fr-FR"/>
        </w:rPr>
        <w:t xml:space="preserve"> est encrypté et retourné </w:t>
      </w:r>
      <w:r w:rsidR="00E524E4">
        <w:rPr>
          <w:lang w:val="fr-FR"/>
        </w:rPr>
        <w:t>de cette façon :</w:t>
      </w:r>
    </w:p>
    <w:p w14:paraId="1134DFA8" w14:textId="2495820E" w:rsidR="00E524E4" w:rsidRDefault="00611C92" w:rsidP="00E524E4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token est signé </w:t>
      </w:r>
      <w:r w:rsidR="00AD0209">
        <w:rPr>
          <w:lang w:val="fr-FR"/>
        </w:rPr>
        <w:t>et produit un token JWS.</w:t>
      </w:r>
    </w:p>
    <w:p w14:paraId="17B8F186" w14:textId="6EBC483F" w:rsidR="00967D76" w:rsidRDefault="002D6F78" w:rsidP="002D6F78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token JWS est ensuite encrypté et donne un token JWE.</w:t>
      </w:r>
    </w:p>
    <w:p w14:paraId="5151C324" w14:textId="12FA170B" w:rsidR="003A1E9C" w:rsidRDefault="00FA138B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Le </w:t>
      </w:r>
      <w:r w:rsidR="0025648D">
        <w:rPr>
          <w:lang w:val="fr-FR"/>
        </w:rPr>
        <w:t xml:space="preserve">Relying </w:t>
      </w:r>
      <w:r w:rsidR="00B52251">
        <w:rPr>
          <w:lang w:val="fr-FR"/>
        </w:rPr>
        <w:t>P</w:t>
      </w:r>
      <w:r w:rsidR="0025648D">
        <w:rPr>
          <w:lang w:val="fr-FR"/>
        </w:rPr>
        <w:t xml:space="preserve">arty </w:t>
      </w:r>
      <w:r w:rsidR="00F4342B">
        <w:rPr>
          <w:lang w:val="fr-FR"/>
        </w:rPr>
        <w:t xml:space="preserve">(RP) </w:t>
      </w:r>
      <w:r w:rsidR="003A1E9C">
        <w:rPr>
          <w:lang w:val="fr-FR"/>
        </w:rPr>
        <w:t>enregistre ses clefs publiques durant le processus d’enregistrement.</w:t>
      </w:r>
    </w:p>
    <w:p w14:paraId="1F52BC0B" w14:textId="6F132B42" w:rsidR="00C33F1A" w:rsidRDefault="008636D7" w:rsidP="003A1E9C">
      <w:pPr>
        <w:pStyle w:val="Sansinterligne"/>
        <w:numPr>
          <w:ilvl w:val="0"/>
          <w:numId w:val="8"/>
        </w:numPr>
        <w:rPr>
          <w:lang w:val="fr-FR"/>
        </w:rPr>
      </w:pPr>
      <w:r>
        <w:rPr>
          <w:lang w:val="fr-FR"/>
        </w:rPr>
        <w:t>Le document JWKS doit contenir :</w:t>
      </w:r>
    </w:p>
    <w:p w14:paraId="4D6F83B4" w14:textId="0CBD17A8" w:rsidR="008636D7" w:rsidRDefault="008636D7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>Clef publique pour vérifier la signature</w:t>
      </w:r>
    </w:p>
    <w:p w14:paraId="4D4145EC" w14:textId="13634198" w:rsidR="008636D7" w:rsidRDefault="000F6B0F" w:rsidP="008636D7">
      <w:pPr>
        <w:pStyle w:val="Sansinterligne"/>
        <w:numPr>
          <w:ilvl w:val="1"/>
          <w:numId w:val="8"/>
        </w:numPr>
        <w:rPr>
          <w:lang w:val="fr-FR"/>
        </w:rPr>
      </w:pPr>
      <w:r>
        <w:rPr>
          <w:lang w:val="fr-FR"/>
        </w:rPr>
        <w:t xml:space="preserve">Clef publique </w:t>
      </w:r>
      <w:r w:rsidR="00EB28A8">
        <w:rPr>
          <w:lang w:val="fr-FR"/>
        </w:rPr>
        <w:t>pour encrypter le contenu.</w:t>
      </w:r>
    </w:p>
    <w:p w14:paraId="586FF294" w14:textId="2BC99089" w:rsidR="003A1E9C" w:rsidRDefault="003A1E9C" w:rsidP="003A1E9C">
      <w:pPr>
        <w:pStyle w:val="Sansinterligne"/>
        <w:rPr>
          <w:lang w:val="fr-FR"/>
        </w:rPr>
      </w:pPr>
    </w:p>
    <w:p w14:paraId="6EBAADC9" w14:textId="24ADBBFA" w:rsidR="00C92E44" w:rsidRDefault="00C92E44" w:rsidP="003A1E9C">
      <w:pPr>
        <w:pStyle w:val="Sansinterligne"/>
        <w:rPr>
          <w:lang w:val="fr-FR"/>
        </w:rPr>
      </w:pPr>
      <w:r>
        <w:rPr>
          <w:lang w:val="fr-FR"/>
        </w:rPr>
        <w:t xml:space="preserve">Un client qui doit vérifier </w:t>
      </w:r>
      <w:r w:rsidR="00A631AB">
        <w:rPr>
          <w:lang w:val="fr-FR"/>
        </w:rPr>
        <w:t>un identity token</w:t>
      </w:r>
      <w:r w:rsidR="00604980">
        <w:rPr>
          <w:lang w:val="fr-FR"/>
        </w:rPr>
        <w:t xml:space="preserve"> doit </w:t>
      </w:r>
      <w:r w:rsidR="009F236D">
        <w:rPr>
          <w:lang w:val="fr-FR"/>
        </w:rPr>
        <w:t xml:space="preserve">récupérer la clef publique </w:t>
      </w:r>
      <w:r w:rsidR="00052C08">
        <w:rPr>
          <w:lang w:val="fr-FR"/>
        </w:rPr>
        <w:t xml:space="preserve">du document JWKS </w:t>
      </w:r>
      <w:r w:rsidR="00E95E96">
        <w:rPr>
          <w:lang w:val="fr-FR"/>
        </w:rPr>
        <w:t>du serveur OPENID.</w:t>
      </w:r>
      <w:r w:rsidR="006F02DE">
        <w:rPr>
          <w:lang w:val="fr-FR"/>
        </w:rPr>
        <w:t xml:space="preserve"> </w:t>
      </w:r>
    </w:p>
    <w:p w14:paraId="36E7F819" w14:textId="2770AC38" w:rsidR="00A77BDC" w:rsidRDefault="006F02DE" w:rsidP="00295F6A">
      <w:pPr>
        <w:pStyle w:val="Sansinterligne"/>
        <w:rPr>
          <w:lang w:val="fr-FR"/>
        </w:rPr>
      </w:pPr>
      <w:r>
        <w:rPr>
          <w:lang w:val="fr-FR"/>
        </w:rPr>
        <w:t xml:space="preserve">Un client qui doit décrypter un identity token </w:t>
      </w:r>
      <w:r w:rsidR="00F52B67">
        <w:rPr>
          <w:lang w:val="fr-FR"/>
        </w:rPr>
        <w:t xml:space="preserve">doit </w:t>
      </w:r>
      <w:r w:rsidR="002E7C1A">
        <w:rPr>
          <w:lang w:val="fr-FR"/>
        </w:rPr>
        <w:t xml:space="preserve">utiliser </w:t>
      </w:r>
      <w:r w:rsidR="00DD6161">
        <w:rPr>
          <w:lang w:val="fr-FR"/>
        </w:rPr>
        <w:t xml:space="preserve">sa clef </w:t>
      </w:r>
      <w:r w:rsidR="001C2248">
        <w:rPr>
          <w:lang w:val="fr-FR"/>
        </w:rPr>
        <w:t>privée</w:t>
      </w:r>
      <w:r w:rsidR="00552137">
        <w:rPr>
          <w:lang w:val="fr-FR"/>
        </w:rPr>
        <w:t>.</w:t>
      </w:r>
    </w:p>
    <w:p w14:paraId="43E138CA" w14:textId="77777777" w:rsidR="00810178" w:rsidRDefault="00810178" w:rsidP="00295F6A">
      <w:pPr>
        <w:pStyle w:val="Sansinterligne"/>
        <w:rPr>
          <w:lang w:val="fr-FR"/>
        </w:rPr>
      </w:pPr>
    </w:p>
    <w:p w14:paraId="3DB76F46" w14:textId="2121A4E7" w:rsidR="00BF444D" w:rsidRDefault="001A33A3" w:rsidP="00295F6A">
      <w:pPr>
        <w:pStyle w:val="Sansinterligne"/>
        <w:rPr>
          <w:lang w:val="fr-FR"/>
        </w:rPr>
      </w:pPr>
      <w:r>
        <w:rPr>
          <w:lang w:val="fr-FR"/>
        </w:rPr>
        <w:t>Vérifier signature :</w:t>
      </w:r>
    </w:p>
    <w:p w14:paraId="22BFF2E2" w14:textId="11FDBFED" w:rsidR="001A33A3" w:rsidRDefault="007428E5" w:rsidP="00295F6A">
      <w:pPr>
        <w:pStyle w:val="Sansinterligne"/>
        <w:rPr>
          <w:lang w:val="fr-FR"/>
        </w:rPr>
      </w:pPr>
      <w:hyperlink r:id="rId32" w:history="1">
        <w:r w:rsidR="001A33A3">
          <w:rPr>
            <w:rStyle w:val="Lienhypertexte"/>
          </w:rPr>
          <w:t>https://connect2id.com/products/nimbus-jose-jwt/examples/jws-with-rsa-signature</w:t>
        </w:r>
      </w:hyperlink>
    </w:p>
    <w:p w14:paraId="1DBF7BDE" w14:textId="77777777" w:rsidR="00BF444D" w:rsidRDefault="00BF444D" w:rsidP="00295F6A">
      <w:pPr>
        <w:pStyle w:val="Sansinterligne"/>
        <w:rPr>
          <w:lang w:val="fr-FR"/>
        </w:rPr>
      </w:pPr>
    </w:p>
    <w:p w14:paraId="28364AF2" w14:textId="1D83954D" w:rsidR="00E60731" w:rsidRDefault="00E60731" w:rsidP="00295F6A">
      <w:pPr>
        <w:pStyle w:val="Sansinterligne"/>
        <w:rPr>
          <w:lang w:val="fr-FR"/>
        </w:rPr>
      </w:pPr>
      <w:r>
        <w:rPr>
          <w:lang w:val="fr-FR"/>
        </w:rPr>
        <w:t>Crypter</w:t>
      </w:r>
      <w:r w:rsidR="00F7772F">
        <w:rPr>
          <w:lang w:val="fr-FR"/>
        </w:rPr>
        <w:t> :</w:t>
      </w:r>
    </w:p>
    <w:p w14:paraId="0B49D79C" w14:textId="39917AE0" w:rsidR="00750A16" w:rsidRDefault="007428E5" w:rsidP="00295F6A">
      <w:pPr>
        <w:pStyle w:val="Sansinterligne"/>
        <w:rPr>
          <w:rStyle w:val="Lienhypertexte"/>
        </w:rPr>
      </w:pPr>
      <w:hyperlink r:id="rId33" w:history="1">
        <w:r w:rsidR="00750A16">
          <w:rPr>
            <w:rStyle w:val="Lienhypertexte"/>
          </w:rPr>
          <w:t>https://connect2id.com/products/nimbus-jose-jwt/examples/jwt-with-rsa-encryption</w:t>
        </w:r>
      </w:hyperlink>
    </w:p>
    <w:p w14:paraId="41B0D355" w14:textId="77777777" w:rsidR="00385658" w:rsidRPr="00283329" w:rsidRDefault="00385658" w:rsidP="00283329">
      <w:pPr>
        <w:pStyle w:val="Sansinterligne"/>
      </w:pPr>
    </w:p>
    <w:sectPr w:rsidR="00385658" w:rsidRPr="0028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86098" w14:textId="77777777" w:rsidR="00B36A28" w:rsidRDefault="00B36A28" w:rsidP="0006692D">
      <w:pPr>
        <w:spacing w:after="0" w:line="240" w:lineRule="auto"/>
      </w:pPr>
      <w:r>
        <w:separator/>
      </w:r>
    </w:p>
  </w:endnote>
  <w:endnote w:type="continuationSeparator" w:id="0">
    <w:p w14:paraId="4A892B47" w14:textId="77777777" w:rsidR="00B36A28" w:rsidRDefault="00B36A28" w:rsidP="0006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8377F" w14:textId="77777777" w:rsidR="00B36A28" w:rsidRDefault="00B36A28" w:rsidP="0006692D">
      <w:pPr>
        <w:spacing w:after="0" w:line="240" w:lineRule="auto"/>
      </w:pPr>
      <w:r>
        <w:separator/>
      </w:r>
    </w:p>
  </w:footnote>
  <w:footnote w:type="continuationSeparator" w:id="0">
    <w:p w14:paraId="67BDF341" w14:textId="77777777" w:rsidR="00B36A28" w:rsidRDefault="00B36A28" w:rsidP="0006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C1B"/>
    <w:multiLevelType w:val="hybridMultilevel"/>
    <w:tmpl w:val="76787F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86C08"/>
    <w:multiLevelType w:val="hybridMultilevel"/>
    <w:tmpl w:val="630C561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0E9"/>
    <w:multiLevelType w:val="hybridMultilevel"/>
    <w:tmpl w:val="E28CCC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5A47"/>
    <w:multiLevelType w:val="hybridMultilevel"/>
    <w:tmpl w:val="166C9F1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841AD"/>
    <w:multiLevelType w:val="hybridMultilevel"/>
    <w:tmpl w:val="E1E6D818"/>
    <w:lvl w:ilvl="0" w:tplc="CE1211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E3962"/>
    <w:multiLevelType w:val="hybridMultilevel"/>
    <w:tmpl w:val="0AEEB54C"/>
    <w:lvl w:ilvl="0" w:tplc="A572AC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D7318"/>
    <w:multiLevelType w:val="hybridMultilevel"/>
    <w:tmpl w:val="CB109F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45841"/>
    <w:multiLevelType w:val="hybridMultilevel"/>
    <w:tmpl w:val="EF8426B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E70EB"/>
    <w:multiLevelType w:val="hybridMultilevel"/>
    <w:tmpl w:val="9618C2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92D"/>
    <w:rsid w:val="0000279D"/>
    <w:rsid w:val="00003CEF"/>
    <w:rsid w:val="00004F80"/>
    <w:rsid w:val="00005108"/>
    <w:rsid w:val="00005BAE"/>
    <w:rsid w:val="00005E09"/>
    <w:rsid w:val="00006540"/>
    <w:rsid w:val="00010D27"/>
    <w:rsid w:val="00011860"/>
    <w:rsid w:val="0001371D"/>
    <w:rsid w:val="00015879"/>
    <w:rsid w:val="0001634B"/>
    <w:rsid w:val="000175E4"/>
    <w:rsid w:val="000220FC"/>
    <w:rsid w:val="00022163"/>
    <w:rsid w:val="00022824"/>
    <w:rsid w:val="000237FF"/>
    <w:rsid w:val="000245A5"/>
    <w:rsid w:val="00037B1C"/>
    <w:rsid w:val="00040555"/>
    <w:rsid w:val="0004155F"/>
    <w:rsid w:val="00042637"/>
    <w:rsid w:val="00042EC0"/>
    <w:rsid w:val="00043E78"/>
    <w:rsid w:val="000474F4"/>
    <w:rsid w:val="00052108"/>
    <w:rsid w:val="00052C08"/>
    <w:rsid w:val="0005335E"/>
    <w:rsid w:val="000534CB"/>
    <w:rsid w:val="00054433"/>
    <w:rsid w:val="00054A06"/>
    <w:rsid w:val="00056034"/>
    <w:rsid w:val="00060EB1"/>
    <w:rsid w:val="00062D53"/>
    <w:rsid w:val="00065982"/>
    <w:rsid w:val="0006692D"/>
    <w:rsid w:val="00070192"/>
    <w:rsid w:val="00071056"/>
    <w:rsid w:val="00071A91"/>
    <w:rsid w:val="000733B2"/>
    <w:rsid w:val="000744E1"/>
    <w:rsid w:val="00080B0C"/>
    <w:rsid w:val="000834A4"/>
    <w:rsid w:val="0008428C"/>
    <w:rsid w:val="000876ED"/>
    <w:rsid w:val="00087F82"/>
    <w:rsid w:val="000932E3"/>
    <w:rsid w:val="00093AEB"/>
    <w:rsid w:val="00094E87"/>
    <w:rsid w:val="000953E7"/>
    <w:rsid w:val="0009701E"/>
    <w:rsid w:val="00097AA4"/>
    <w:rsid w:val="000A17AE"/>
    <w:rsid w:val="000A4929"/>
    <w:rsid w:val="000A59F7"/>
    <w:rsid w:val="000B0476"/>
    <w:rsid w:val="000B21CB"/>
    <w:rsid w:val="000B253C"/>
    <w:rsid w:val="000B2C67"/>
    <w:rsid w:val="000B5D51"/>
    <w:rsid w:val="000C0361"/>
    <w:rsid w:val="000C09FF"/>
    <w:rsid w:val="000C4B1A"/>
    <w:rsid w:val="000D3434"/>
    <w:rsid w:val="000D41A9"/>
    <w:rsid w:val="000D4815"/>
    <w:rsid w:val="000D491C"/>
    <w:rsid w:val="000D52B5"/>
    <w:rsid w:val="000D5CF0"/>
    <w:rsid w:val="000D6BF0"/>
    <w:rsid w:val="000E109E"/>
    <w:rsid w:val="000E2400"/>
    <w:rsid w:val="000E2747"/>
    <w:rsid w:val="000E2ADD"/>
    <w:rsid w:val="000E41D5"/>
    <w:rsid w:val="000E62A5"/>
    <w:rsid w:val="000F05C1"/>
    <w:rsid w:val="000F3185"/>
    <w:rsid w:val="000F339C"/>
    <w:rsid w:val="000F6B0F"/>
    <w:rsid w:val="001008A3"/>
    <w:rsid w:val="0010133A"/>
    <w:rsid w:val="00110ACD"/>
    <w:rsid w:val="00111F9A"/>
    <w:rsid w:val="00112198"/>
    <w:rsid w:val="00113DB1"/>
    <w:rsid w:val="00117B42"/>
    <w:rsid w:val="0012085B"/>
    <w:rsid w:val="00122984"/>
    <w:rsid w:val="00123EF7"/>
    <w:rsid w:val="001240D9"/>
    <w:rsid w:val="00126A0A"/>
    <w:rsid w:val="001279F3"/>
    <w:rsid w:val="001307DE"/>
    <w:rsid w:val="001310F7"/>
    <w:rsid w:val="00131352"/>
    <w:rsid w:val="00133C04"/>
    <w:rsid w:val="00136062"/>
    <w:rsid w:val="0013611A"/>
    <w:rsid w:val="00136546"/>
    <w:rsid w:val="00136A8B"/>
    <w:rsid w:val="00137932"/>
    <w:rsid w:val="0014012B"/>
    <w:rsid w:val="0014119C"/>
    <w:rsid w:val="00141558"/>
    <w:rsid w:val="00141798"/>
    <w:rsid w:val="0014470C"/>
    <w:rsid w:val="00147305"/>
    <w:rsid w:val="00147C3E"/>
    <w:rsid w:val="0015010F"/>
    <w:rsid w:val="00150793"/>
    <w:rsid w:val="001518A4"/>
    <w:rsid w:val="00152EFA"/>
    <w:rsid w:val="00152F5B"/>
    <w:rsid w:val="00153286"/>
    <w:rsid w:val="00154823"/>
    <w:rsid w:val="00154942"/>
    <w:rsid w:val="00155931"/>
    <w:rsid w:val="00161385"/>
    <w:rsid w:val="0016449F"/>
    <w:rsid w:val="00164731"/>
    <w:rsid w:val="00164CE8"/>
    <w:rsid w:val="00165AA0"/>
    <w:rsid w:val="001667AA"/>
    <w:rsid w:val="001678D3"/>
    <w:rsid w:val="00167A8F"/>
    <w:rsid w:val="001705E8"/>
    <w:rsid w:val="00172D98"/>
    <w:rsid w:val="00173E3B"/>
    <w:rsid w:val="00174483"/>
    <w:rsid w:val="001760F2"/>
    <w:rsid w:val="00180030"/>
    <w:rsid w:val="00180B40"/>
    <w:rsid w:val="001832F0"/>
    <w:rsid w:val="0018352F"/>
    <w:rsid w:val="0018359A"/>
    <w:rsid w:val="00185E5C"/>
    <w:rsid w:val="001864D3"/>
    <w:rsid w:val="00186F75"/>
    <w:rsid w:val="001901D4"/>
    <w:rsid w:val="0019058C"/>
    <w:rsid w:val="00193EC5"/>
    <w:rsid w:val="001973CA"/>
    <w:rsid w:val="00197589"/>
    <w:rsid w:val="00197AFE"/>
    <w:rsid w:val="001A33A3"/>
    <w:rsid w:val="001A35B2"/>
    <w:rsid w:val="001A48C0"/>
    <w:rsid w:val="001B34C7"/>
    <w:rsid w:val="001B63FE"/>
    <w:rsid w:val="001C0496"/>
    <w:rsid w:val="001C0EAD"/>
    <w:rsid w:val="001C2248"/>
    <w:rsid w:val="001C249A"/>
    <w:rsid w:val="001C2F6F"/>
    <w:rsid w:val="001C3754"/>
    <w:rsid w:val="001C42A4"/>
    <w:rsid w:val="001C4CA9"/>
    <w:rsid w:val="001C5A69"/>
    <w:rsid w:val="001C5F4F"/>
    <w:rsid w:val="001C6A56"/>
    <w:rsid w:val="001C6BA2"/>
    <w:rsid w:val="001C6DC0"/>
    <w:rsid w:val="001C6FB9"/>
    <w:rsid w:val="001C78C1"/>
    <w:rsid w:val="001D3F3A"/>
    <w:rsid w:val="001D4D5C"/>
    <w:rsid w:val="001D642E"/>
    <w:rsid w:val="001D6B44"/>
    <w:rsid w:val="001D6EB6"/>
    <w:rsid w:val="001D75B4"/>
    <w:rsid w:val="001E00FC"/>
    <w:rsid w:val="001E13FF"/>
    <w:rsid w:val="001E1899"/>
    <w:rsid w:val="001E3887"/>
    <w:rsid w:val="001E39E1"/>
    <w:rsid w:val="001E3D2C"/>
    <w:rsid w:val="001E44C8"/>
    <w:rsid w:val="001E5567"/>
    <w:rsid w:val="001E5DE3"/>
    <w:rsid w:val="001E6486"/>
    <w:rsid w:val="001F0518"/>
    <w:rsid w:val="001F199A"/>
    <w:rsid w:val="001F19F5"/>
    <w:rsid w:val="001F21B8"/>
    <w:rsid w:val="001F26F7"/>
    <w:rsid w:val="001F2AA9"/>
    <w:rsid w:val="001F2B36"/>
    <w:rsid w:val="001F413B"/>
    <w:rsid w:val="001F44F9"/>
    <w:rsid w:val="001F57C9"/>
    <w:rsid w:val="002024CD"/>
    <w:rsid w:val="00203394"/>
    <w:rsid w:val="002051F5"/>
    <w:rsid w:val="00205DEE"/>
    <w:rsid w:val="00206899"/>
    <w:rsid w:val="00206E68"/>
    <w:rsid w:val="00207434"/>
    <w:rsid w:val="00207645"/>
    <w:rsid w:val="00207F53"/>
    <w:rsid w:val="002123D9"/>
    <w:rsid w:val="00215D46"/>
    <w:rsid w:val="00215DEB"/>
    <w:rsid w:val="00216506"/>
    <w:rsid w:val="00216946"/>
    <w:rsid w:val="00217E83"/>
    <w:rsid w:val="00220870"/>
    <w:rsid w:val="00221D65"/>
    <w:rsid w:val="002230CC"/>
    <w:rsid w:val="00223710"/>
    <w:rsid w:val="00224962"/>
    <w:rsid w:val="00225917"/>
    <w:rsid w:val="0023119E"/>
    <w:rsid w:val="00233EF8"/>
    <w:rsid w:val="002350B1"/>
    <w:rsid w:val="002358D4"/>
    <w:rsid w:val="00235E07"/>
    <w:rsid w:val="00240160"/>
    <w:rsid w:val="00240C26"/>
    <w:rsid w:val="00241377"/>
    <w:rsid w:val="00242426"/>
    <w:rsid w:val="002430E0"/>
    <w:rsid w:val="00243878"/>
    <w:rsid w:val="00245D59"/>
    <w:rsid w:val="00245EF6"/>
    <w:rsid w:val="002505CA"/>
    <w:rsid w:val="00250CF1"/>
    <w:rsid w:val="0025648D"/>
    <w:rsid w:val="00261399"/>
    <w:rsid w:val="00261BC4"/>
    <w:rsid w:val="00261DF8"/>
    <w:rsid w:val="00263B49"/>
    <w:rsid w:val="002676AA"/>
    <w:rsid w:val="00272293"/>
    <w:rsid w:val="00272FA3"/>
    <w:rsid w:val="00276449"/>
    <w:rsid w:val="00282AA1"/>
    <w:rsid w:val="00283329"/>
    <w:rsid w:val="00283FFA"/>
    <w:rsid w:val="00284FF7"/>
    <w:rsid w:val="00286E9A"/>
    <w:rsid w:val="0028720C"/>
    <w:rsid w:val="00287BC5"/>
    <w:rsid w:val="002901BB"/>
    <w:rsid w:val="00291AD7"/>
    <w:rsid w:val="00291C71"/>
    <w:rsid w:val="002927EC"/>
    <w:rsid w:val="00294409"/>
    <w:rsid w:val="00295F6A"/>
    <w:rsid w:val="00297164"/>
    <w:rsid w:val="002973AD"/>
    <w:rsid w:val="002A09B5"/>
    <w:rsid w:val="002A4875"/>
    <w:rsid w:val="002A53CC"/>
    <w:rsid w:val="002A7B23"/>
    <w:rsid w:val="002A7C1E"/>
    <w:rsid w:val="002B0518"/>
    <w:rsid w:val="002B220F"/>
    <w:rsid w:val="002B2ED0"/>
    <w:rsid w:val="002B5720"/>
    <w:rsid w:val="002B7147"/>
    <w:rsid w:val="002B7789"/>
    <w:rsid w:val="002C0EE2"/>
    <w:rsid w:val="002C29B3"/>
    <w:rsid w:val="002C3DA5"/>
    <w:rsid w:val="002C4F49"/>
    <w:rsid w:val="002C5445"/>
    <w:rsid w:val="002C640D"/>
    <w:rsid w:val="002C7145"/>
    <w:rsid w:val="002C7CB9"/>
    <w:rsid w:val="002D0843"/>
    <w:rsid w:val="002D1452"/>
    <w:rsid w:val="002D1731"/>
    <w:rsid w:val="002D2EA4"/>
    <w:rsid w:val="002D4497"/>
    <w:rsid w:val="002D495D"/>
    <w:rsid w:val="002D6A5C"/>
    <w:rsid w:val="002D6F78"/>
    <w:rsid w:val="002E0CDA"/>
    <w:rsid w:val="002E2FF2"/>
    <w:rsid w:val="002E3175"/>
    <w:rsid w:val="002E408F"/>
    <w:rsid w:val="002E468D"/>
    <w:rsid w:val="002E60EF"/>
    <w:rsid w:val="002E69F1"/>
    <w:rsid w:val="002E6C0A"/>
    <w:rsid w:val="002E7C1A"/>
    <w:rsid w:val="002F0D35"/>
    <w:rsid w:val="002F17E8"/>
    <w:rsid w:val="002F31AD"/>
    <w:rsid w:val="002F39B7"/>
    <w:rsid w:val="002F475E"/>
    <w:rsid w:val="002F4CEF"/>
    <w:rsid w:val="003004EA"/>
    <w:rsid w:val="003025B9"/>
    <w:rsid w:val="00303D90"/>
    <w:rsid w:val="00310E8E"/>
    <w:rsid w:val="00311530"/>
    <w:rsid w:val="003118E1"/>
    <w:rsid w:val="00311924"/>
    <w:rsid w:val="00311F53"/>
    <w:rsid w:val="00313284"/>
    <w:rsid w:val="003158CA"/>
    <w:rsid w:val="0031755B"/>
    <w:rsid w:val="003205B3"/>
    <w:rsid w:val="00322316"/>
    <w:rsid w:val="00322864"/>
    <w:rsid w:val="00325A45"/>
    <w:rsid w:val="003267EF"/>
    <w:rsid w:val="00327F79"/>
    <w:rsid w:val="00330DCE"/>
    <w:rsid w:val="003312A1"/>
    <w:rsid w:val="00332696"/>
    <w:rsid w:val="00341B58"/>
    <w:rsid w:val="003427F8"/>
    <w:rsid w:val="0034342F"/>
    <w:rsid w:val="003501AD"/>
    <w:rsid w:val="00350BEA"/>
    <w:rsid w:val="00353139"/>
    <w:rsid w:val="00361337"/>
    <w:rsid w:val="003617A1"/>
    <w:rsid w:val="00361AB5"/>
    <w:rsid w:val="00362A41"/>
    <w:rsid w:val="003636D6"/>
    <w:rsid w:val="00367326"/>
    <w:rsid w:val="003707B9"/>
    <w:rsid w:val="003714A3"/>
    <w:rsid w:val="00371952"/>
    <w:rsid w:val="003724BA"/>
    <w:rsid w:val="00373F2A"/>
    <w:rsid w:val="00374002"/>
    <w:rsid w:val="00375A2B"/>
    <w:rsid w:val="0037611F"/>
    <w:rsid w:val="00376754"/>
    <w:rsid w:val="00381015"/>
    <w:rsid w:val="00381291"/>
    <w:rsid w:val="00383224"/>
    <w:rsid w:val="00384425"/>
    <w:rsid w:val="00384648"/>
    <w:rsid w:val="0038557E"/>
    <w:rsid w:val="00385658"/>
    <w:rsid w:val="00386501"/>
    <w:rsid w:val="00386DA6"/>
    <w:rsid w:val="003906CF"/>
    <w:rsid w:val="00391106"/>
    <w:rsid w:val="00394057"/>
    <w:rsid w:val="003A0C47"/>
    <w:rsid w:val="003A1E9C"/>
    <w:rsid w:val="003A2B16"/>
    <w:rsid w:val="003A2DC4"/>
    <w:rsid w:val="003A3873"/>
    <w:rsid w:val="003A3A06"/>
    <w:rsid w:val="003A4F77"/>
    <w:rsid w:val="003A5380"/>
    <w:rsid w:val="003A5D77"/>
    <w:rsid w:val="003A70F5"/>
    <w:rsid w:val="003B0823"/>
    <w:rsid w:val="003B2B02"/>
    <w:rsid w:val="003B352F"/>
    <w:rsid w:val="003B3E46"/>
    <w:rsid w:val="003B529F"/>
    <w:rsid w:val="003B66B9"/>
    <w:rsid w:val="003B7FBB"/>
    <w:rsid w:val="003C16FE"/>
    <w:rsid w:val="003C5C30"/>
    <w:rsid w:val="003C5EFC"/>
    <w:rsid w:val="003C7E2D"/>
    <w:rsid w:val="003D2BA0"/>
    <w:rsid w:val="003D3391"/>
    <w:rsid w:val="003D7712"/>
    <w:rsid w:val="003E3B6B"/>
    <w:rsid w:val="003F0787"/>
    <w:rsid w:val="003F0A70"/>
    <w:rsid w:val="003F1EE8"/>
    <w:rsid w:val="003F233C"/>
    <w:rsid w:val="003F2975"/>
    <w:rsid w:val="003F485D"/>
    <w:rsid w:val="003F6F45"/>
    <w:rsid w:val="003F7FCF"/>
    <w:rsid w:val="004018A5"/>
    <w:rsid w:val="0040292E"/>
    <w:rsid w:val="004042DA"/>
    <w:rsid w:val="00404462"/>
    <w:rsid w:val="00404D1C"/>
    <w:rsid w:val="00404DE6"/>
    <w:rsid w:val="004063EB"/>
    <w:rsid w:val="00406A03"/>
    <w:rsid w:val="00410B0F"/>
    <w:rsid w:val="004113D7"/>
    <w:rsid w:val="00413D3E"/>
    <w:rsid w:val="00414524"/>
    <w:rsid w:val="004151A7"/>
    <w:rsid w:val="00415979"/>
    <w:rsid w:val="00416050"/>
    <w:rsid w:val="00416EDA"/>
    <w:rsid w:val="004210D0"/>
    <w:rsid w:val="00421851"/>
    <w:rsid w:val="00424519"/>
    <w:rsid w:val="00430B67"/>
    <w:rsid w:val="00431060"/>
    <w:rsid w:val="004367D8"/>
    <w:rsid w:val="00436CAF"/>
    <w:rsid w:val="00440C7F"/>
    <w:rsid w:val="004419E9"/>
    <w:rsid w:val="00443F06"/>
    <w:rsid w:val="004441E4"/>
    <w:rsid w:val="0044574D"/>
    <w:rsid w:val="00445FEB"/>
    <w:rsid w:val="00447B8C"/>
    <w:rsid w:val="00452262"/>
    <w:rsid w:val="004529B6"/>
    <w:rsid w:val="00456E72"/>
    <w:rsid w:val="0046293B"/>
    <w:rsid w:val="00462C26"/>
    <w:rsid w:val="00465315"/>
    <w:rsid w:val="004662EF"/>
    <w:rsid w:val="0047174D"/>
    <w:rsid w:val="004729CA"/>
    <w:rsid w:val="0047352C"/>
    <w:rsid w:val="00473871"/>
    <w:rsid w:val="004743E6"/>
    <w:rsid w:val="00474FFE"/>
    <w:rsid w:val="00475A97"/>
    <w:rsid w:val="00475EF6"/>
    <w:rsid w:val="004826E6"/>
    <w:rsid w:val="00483ED1"/>
    <w:rsid w:val="00484B7B"/>
    <w:rsid w:val="00485702"/>
    <w:rsid w:val="004863F7"/>
    <w:rsid w:val="0048773E"/>
    <w:rsid w:val="00491439"/>
    <w:rsid w:val="00493406"/>
    <w:rsid w:val="00493A9F"/>
    <w:rsid w:val="00494BB4"/>
    <w:rsid w:val="004974E9"/>
    <w:rsid w:val="004A1C9E"/>
    <w:rsid w:val="004A22EA"/>
    <w:rsid w:val="004A32A5"/>
    <w:rsid w:val="004A469A"/>
    <w:rsid w:val="004A7514"/>
    <w:rsid w:val="004B0717"/>
    <w:rsid w:val="004B1136"/>
    <w:rsid w:val="004B115B"/>
    <w:rsid w:val="004B2591"/>
    <w:rsid w:val="004B503B"/>
    <w:rsid w:val="004B6143"/>
    <w:rsid w:val="004B6773"/>
    <w:rsid w:val="004B754D"/>
    <w:rsid w:val="004B7EE2"/>
    <w:rsid w:val="004C0E6D"/>
    <w:rsid w:val="004C1F15"/>
    <w:rsid w:val="004C246C"/>
    <w:rsid w:val="004C7308"/>
    <w:rsid w:val="004D00B6"/>
    <w:rsid w:val="004D0343"/>
    <w:rsid w:val="004D1148"/>
    <w:rsid w:val="004D2F1C"/>
    <w:rsid w:val="004D32B1"/>
    <w:rsid w:val="004D6848"/>
    <w:rsid w:val="004D796B"/>
    <w:rsid w:val="004D7A26"/>
    <w:rsid w:val="004E2DA4"/>
    <w:rsid w:val="004E4ED9"/>
    <w:rsid w:val="004E5B8A"/>
    <w:rsid w:val="004E7E5B"/>
    <w:rsid w:val="004F1781"/>
    <w:rsid w:val="004F2C71"/>
    <w:rsid w:val="004F2D16"/>
    <w:rsid w:val="0050054B"/>
    <w:rsid w:val="00507893"/>
    <w:rsid w:val="0051080B"/>
    <w:rsid w:val="005111EA"/>
    <w:rsid w:val="0051281F"/>
    <w:rsid w:val="0051353D"/>
    <w:rsid w:val="005136E7"/>
    <w:rsid w:val="00513842"/>
    <w:rsid w:val="005150CA"/>
    <w:rsid w:val="00522204"/>
    <w:rsid w:val="00522A3F"/>
    <w:rsid w:val="00524665"/>
    <w:rsid w:val="005270B9"/>
    <w:rsid w:val="00530E12"/>
    <w:rsid w:val="005313AB"/>
    <w:rsid w:val="0053261D"/>
    <w:rsid w:val="005339AF"/>
    <w:rsid w:val="00533F81"/>
    <w:rsid w:val="005345D0"/>
    <w:rsid w:val="0053467F"/>
    <w:rsid w:val="005357A9"/>
    <w:rsid w:val="00536641"/>
    <w:rsid w:val="00536807"/>
    <w:rsid w:val="005408B0"/>
    <w:rsid w:val="00544014"/>
    <w:rsid w:val="005445DF"/>
    <w:rsid w:val="005460CF"/>
    <w:rsid w:val="00546549"/>
    <w:rsid w:val="00547965"/>
    <w:rsid w:val="0055021D"/>
    <w:rsid w:val="00552137"/>
    <w:rsid w:val="00555F1F"/>
    <w:rsid w:val="0056004B"/>
    <w:rsid w:val="00560CCA"/>
    <w:rsid w:val="005611A2"/>
    <w:rsid w:val="005630FA"/>
    <w:rsid w:val="00564C97"/>
    <w:rsid w:val="00564EC7"/>
    <w:rsid w:val="005656B1"/>
    <w:rsid w:val="00566987"/>
    <w:rsid w:val="00567936"/>
    <w:rsid w:val="0057149F"/>
    <w:rsid w:val="0057367D"/>
    <w:rsid w:val="00577EF6"/>
    <w:rsid w:val="005804B1"/>
    <w:rsid w:val="005807C6"/>
    <w:rsid w:val="0058094C"/>
    <w:rsid w:val="0058135F"/>
    <w:rsid w:val="005843DE"/>
    <w:rsid w:val="0058579F"/>
    <w:rsid w:val="0058691C"/>
    <w:rsid w:val="005910E8"/>
    <w:rsid w:val="00591556"/>
    <w:rsid w:val="00591A10"/>
    <w:rsid w:val="00591AA0"/>
    <w:rsid w:val="00594BA4"/>
    <w:rsid w:val="00595E36"/>
    <w:rsid w:val="00595EDA"/>
    <w:rsid w:val="00597FD1"/>
    <w:rsid w:val="005A13E0"/>
    <w:rsid w:val="005A1405"/>
    <w:rsid w:val="005A366B"/>
    <w:rsid w:val="005A3943"/>
    <w:rsid w:val="005A4121"/>
    <w:rsid w:val="005A434A"/>
    <w:rsid w:val="005B08B6"/>
    <w:rsid w:val="005B1032"/>
    <w:rsid w:val="005B16B3"/>
    <w:rsid w:val="005B1DC9"/>
    <w:rsid w:val="005B2334"/>
    <w:rsid w:val="005B2C13"/>
    <w:rsid w:val="005B4F89"/>
    <w:rsid w:val="005B5CCB"/>
    <w:rsid w:val="005B6CA4"/>
    <w:rsid w:val="005B7D17"/>
    <w:rsid w:val="005C14E4"/>
    <w:rsid w:val="005C4696"/>
    <w:rsid w:val="005C4C83"/>
    <w:rsid w:val="005D01C5"/>
    <w:rsid w:val="005D13BF"/>
    <w:rsid w:val="005D1B86"/>
    <w:rsid w:val="005D4613"/>
    <w:rsid w:val="005D5797"/>
    <w:rsid w:val="005D713B"/>
    <w:rsid w:val="005D7764"/>
    <w:rsid w:val="005E3D0E"/>
    <w:rsid w:val="005E7C36"/>
    <w:rsid w:val="005F0591"/>
    <w:rsid w:val="005F4F7D"/>
    <w:rsid w:val="005F52F4"/>
    <w:rsid w:val="005F53DF"/>
    <w:rsid w:val="00604980"/>
    <w:rsid w:val="00604FD3"/>
    <w:rsid w:val="00611C92"/>
    <w:rsid w:val="006121BA"/>
    <w:rsid w:val="00612297"/>
    <w:rsid w:val="00614369"/>
    <w:rsid w:val="006155DB"/>
    <w:rsid w:val="00617AE7"/>
    <w:rsid w:val="00621F17"/>
    <w:rsid w:val="0062238E"/>
    <w:rsid w:val="00624EA4"/>
    <w:rsid w:val="00625463"/>
    <w:rsid w:val="00631482"/>
    <w:rsid w:val="0063154A"/>
    <w:rsid w:val="0063164C"/>
    <w:rsid w:val="00634251"/>
    <w:rsid w:val="006358B6"/>
    <w:rsid w:val="00635FAC"/>
    <w:rsid w:val="006379D8"/>
    <w:rsid w:val="0064010B"/>
    <w:rsid w:val="00640BBC"/>
    <w:rsid w:val="00640F6E"/>
    <w:rsid w:val="00643001"/>
    <w:rsid w:val="006444C7"/>
    <w:rsid w:val="006452B1"/>
    <w:rsid w:val="00645673"/>
    <w:rsid w:val="00647E5F"/>
    <w:rsid w:val="00650670"/>
    <w:rsid w:val="00652B44"/>
    <w:rsid w:val="006537A5"/>
    <w:rsid w:val="00654005"/>
    <w:rsid w:val="00655077"/>
    <w:rsid w:val="0065555C"/>
    <w:rsid w:val="00657DD3"/>
    <w:rsid w:val="00660029"/>
    <w:rsid w:val="00660666"/>
    <w:rsid w:val="00660DC8"/>
    <w:rsid w:val="0066308E"/>
    <w:rsid w:val="006672E4"/>
    <w:rsid w:val="00670114"/>
    <w:rsid w:val="00672714"/>
    <w:rsid w:val="006754C0"/>
    <w:rsid w:val="00675C42"/>
    <w:rsid w:val="00676482"/>
    <w:rsid w:val="00680709"/>
    <w:rsid w:val="00682B7B"/>
    <w:rsid w:val="00683D84"/>
    <w:rsid w:val="0068595B"/>
    <w:rsid w:val="006861FC"/>
    <w:rsid w:val="00690ED0"/>
    <w:rsid w:val="00691088"/>
    <w:rsid w:val="006912C8"/>
    <w:rsid w:val="00691E18"/>
    <w:rsid w:val="00694E3B"/>
    <w:rsid w:val="00695358"/>
    <w:rsid w:val="00696B04"/>
    <w:rsid w:val="00697B49"/>
    <w:rsid w:val="006A17E4"/>
    <w:rsid w:val="006A23BC"/>
    <w:rsid w:val="006A30FE"/>
    <w:rsid w:val="006A50A8"/>
    <w:rsid w:val="006A54E1"/>
    <w:rsid w:val="006A5F85"/>
    <w:rsid w:val="006B0D55"/>
    <w:rsid w:val="006B29DF"/>
    <w:rsid w:val="006B2E23"/>
    <w:rsid w:val="006B3265"/>
    <w:rsid w:val="006B3920"/>
    <w:rsid w:val="006B5B43"/>
    <w:rsid w:val="006B74DC"/>
    <w:rsid w:val="006C1A54"/>
    <w:rsid w:val="006C2A25"/>
    <w:rsid w:val="006C3247"/>
    <w:rsid w:val="006C6305"/>
    <w:rsid w:val="006C6D7C"/>
    <w:rsid w:val="006D02D4"/>
    <w:rsid w:val="006D03DD"/>
    <w:rsid w:val="006D1DFB"/>
    <w:rsid w:val="006D3529"/>
    <w:rsid w:val="006D5F1E"/>
    <w:rsid w:val="006D6083"/>
    <w:rsid w:val="006E3658"/>
    <w:rsid w:val="006E393B"/>
    <w:rsid w:val="006F02DE"/>
    <w:rsid w:val="006F0AF4"/>
    <w:rsid w:val="006F1A3C"/>
    <w:rsid w:val="006F1B06"/>
    <w:rsid w:val="006F240E"/>
    <w:rsid w:val="006F7B4F"/>
    <w:rsid w:val="006F7E96"/>
    <w:rsid w:val="00700B5C"/>
    <w:rsid w:val="007014ED"/>
    <w:rsid w:val="00702878"/>
    <w:rsid w:val="00704C26"/>
    <w:rsid w:val="007104B0"/>
    <w:rsid w:val="00710795"/>
    <w:rsid w:val="00712876"/>
    <w:rsid w:val="00717EC8"/>
    <w:rsid w:val="007206D6"/>
    <w:rsid w:val="00721911"/>
    <w:rsid w:val="007225AC"/>
    <w:rsid w:val="007234BD"/>
    <w:rsid w:val="00723B47"/>
    <w:rsid w:val="007248B7"/>
    <w:rsid w:val="007260C1"/>
    <w:rsid w:val="007265FF"/>
    <w:rsid w:val="00727ABB"/>
    <w:rsid w:val="0073098D"/>
    <w:rsid w:val="00732580"/>
    <w:rsid w:val="00733283"/>
    <w:rsid w:val="00734AEF"/>
    <w:rsid w:val="007356B0"/>
    <w:rsid w:val="00736A27"/>
    <w:rsid w:val="00742801"/>
    <w:rsid w:val="007428E5"/>
    <w:rsid w:val="00742B94"/>
    <w:rsid w:val="00743AE3"/>
    <w:rsid w:val="00744503"/>
    <w:rsid w:val="00744949"/>
    <w:rsid w:val="007452B9"/>
    <w:rsid w:val="00745E2F"/>
    <w:rsid w:val="007471EA"/>
    <w:rsid w:val="00750A16"/>
    <w:rsid w:val="00751119"/>
    <w:rsid w:val="0075194B"/>
    <w:rsid w:val="00753216"/>
    <w:rsid w:val="00754023"/>
    <w:rsid w:val="007549A5"/>
    <w:rsid w:val="007552B0"/>
    <w:rsid w:val="007613F1"/>
    <w:rsid w:val="00762700"/>
    <w:rsid w:val="00766A02"/>
    <w:rsid w:val="00766C9C"/>
    <w:rsid w:val="00767132"/>
    <w:rsid w:val="00767CE4"/>
    <w:rsid w:val="007715B1"/>
    <w:rsid w:val="007719BC"/>
    <w:rsid w:val="007759A3"/>
    <w:rsid w:val="00776F13"/>
    <w:rsid w:val="00777B63"/>
    <w:rsid w:val="00780917"/>
    <w:rsid w:val="00783A3C"/>
    <w:rsid w:val="00783C6A"/>
    <w:rsid w:val="007860AA"/>
    <w:rsid w:val="00786703"/>
    <w:rsid w:val="007878CA"/>
    <w:rsid w:val="0079056B"/>
    <w:rsid w:val="00792AF9"/>
    <w:rsid w:val="00792E0B"/>
    <w:rsid w:val="00793CD2"/>
    <w:rsid w:val="00796274"/>
    <w:rsid w:val="00796B17"/>
    <w:rsid w:val="007A0139"/>
    <w:rsid w:val="007A090D"/>
    <w:rsid w:val="007A14F0"/>
    <w:rsid w:val="007A166F"/>
    <w:rsid w:val="007A1A67"/>
    <w:rsid w:val="007A46E8"/>
    <w:rsid w:val="007A4E5B"/>
    <w:rsid w:val="007A5AB2"/>
    <w:rsid w:val="007A7C3D"/>
    <w:rsid w:val="007B05EE"/>
    <w:rsid w:val="007B0F51"/>
    <w:rsid w:val="007B25F1"/>
    <w:rsid w:val="007B29BE"/>
    <w:rsid w:val="007B2BD0"/>
    <w:rsid w:val="007B73BC"/>
    <w:rsid w:val="007B76C5"/>
    <w:rsid w:val="007B7A0C"/>
    <w:rsid w:val="007B7D94"/>
    <w:rsid w:val="007C1003"/>
    <w:rsid w:val="007C1C01"/>
    <w:rsid w:val="007D1ADE"/>
    <w:rsid w:val="007D2CC7"/>
    <w:rsid w:val="007D354A"/>
    <w:rsid w:val="007D3622"/>
    <w:rsid w:val="007D3944"/>
    <w:rsid w:val="007D60E2"/>
    <w:rsid w:val="007D746E"/>
    <w:rsid w:val="007E045B"/>
    <w:rsid w:val="007E0543"/>
    <w:rsid w:val="007E1ECA"/>
    <w:rsid w:val="007E2EB5"/>
    <w:rsid w:val="007E3573"/>
    <w:rsid w:val="007E47E5"/>
    <w:rsid w:val="007E50F6"/>
    <w:rsid w:val="007E6101"/>
    <w:rsid w:val="007E7ACB"/>
    <w:rsid w:val="007E7B76"/>
    <w:rsid w:val="007F1585"/>
    <w:rsid w:val="007F21F1"/>
    <w:rsid w:val="007F23E5"/>
    <w:rsid w:val="007F30E2"/>
    <w:rsid w:val="007F3123"/>
    <w:rsid w:val="007F3BF9"/>
    <w:rsid w:val="007F3F38"/>
    <w:rsid w:val="007F514A"/>
    <w:rsid w:val="007F7291"/>
    <w:rsid w:val="008003CB"/>
    <w:rsid w:val="00801BDD"/>
    <w:rsid w:val="00802D5E"/>
    <w:rsid w:val="008042BF"/>
    <w:rsid w:val="00810178"/>
    <w:rsid w:val="0081068C"/>
    <w:rsid w:val="008119AA"/>
    <w:rsid w:val="00811C79"/>
    <w:rsid w:val="008143B2"/>
    <w:rsid w:val="0081561E"/>
    <w:rsid w:val="00815C98"/>
    <w:rsid w:val="00815CA2"/>
    <w:rsid w:val="0081711E"/>
    <w:rsid w:val="00821823"/>
    <w:rsid w:val="00821B19"/>
    <w:rsid w:val="00825CBB"/>
    <w:rsid w:val="00825F88"/>
    <w:rsid w:val="00826BF9"/>
    <w:rsid w:val="00827188"/>
    <w:rsid w:val="00827F9D"/>
    <w:rsid w:val="0083108A"/>
    <w:rsid w:val="008344EA"/>
    <w:rsid w:val="00834D1A"/>
    <w:rsid w:val="008379A3"/>
    <w:rsid w:val="00837BD7"/>
    <w:rsid w:val="00840EEF"/>
    <w:rsid w:val="0084327A"/>
    <w:rsid w:val="00844A11"/>
    <w:rsid w:val="00845520"/>
    <w:rsid w:val="0084693B"/>
    <w:rsid w:val="00847046"/>
    <w:rsid w:val="008502C4"/>
    <w:rsid w:val="008511FD"/>
    <w:rsid w:val="00853B4F"/>
    <w:rsid w:val="00853C8B"/>
    <w:rsid w:val="008542CB"/>
    <w:rsid w:val="008552BA"/>
    <w:rsid w:val="00855CCF"/>
    <w:rsid w:val="00856E88"/>
    <w:rsid w:val="00857974"/>
    <w:rsid w:val="00860C99"/>
    <w:rsid w:val="008636D7"/>
    <w:rsid w:val="00863AAE"/>
    <w:rsid w:val="00864720"/>
    <w:rsid w:val="008654C4"/>
    <w:rsid w:val="008714F0"/>
    <w:rsid w:val="0087257E"/>
    <w:rsid w:val="00872D04"/>
    <w:rsid w:val="008819E9"/>
    <w:rsid w:val="00883051"/>
    <w:rsid w:val="0088692E"/>
    <w:rsid w:val="008875EE"/>
    <w:rsid w:val="00887E12"/>
    <w:rsid w:val="00890658"/>
    <w:rsid w:val="008908AC"/>
    <w:rsid w:val="00892514"/>
    <w:rsid w:val="00893585"/>
    <w:rsid w:val="00895853"/>
    <w:rsid w:val="00895A99"/>
    <w:rsid w:val="00896CE4"/>
    <w:rsid w:val="008A12CB"/>
    <w:rsid w:val="008A1584"/>
    <w:rsid w:val="008A205A"/>
    <w:rsid w:val="008A45D7"/>
    <w:rsid w:val="008A4F32"/>
    <w:rsid w:val="008A52B3"/>
    <w:rsid w:val="008A76DC"/>
    <w:rsid w:val="008B075F"/>
    <w:rsid w:val="008B3081"/>
    <w:rsid w:val="008B3515"/>
    <w:rsid w:val="008B3BA6"/>
    <w:rsid w:val="008B5E19"/>
    <w:rsid w:val="008B6F84"/>
    <w:rsid w:val="008C0FFD"/>
    <w:rsid w:val="008C1904"/>
    <w:rsid w:val="008C1A57"/>
    <w:rsid w:val="008C25C0"/>
    <w:rsid w:val="008C38BA"/>
    <w:rsid w:val="008C6013"/>
    <w:rsid w:val="008D1EA0"/>
    <w:rsid w:val="008D27AD"/>
    <w:rsid w:val="008D598C"/>
    <w:rsid w:val="008D64FA"/>
    <w:rsid w:val="008D7FA8"/>
    <w:rsid w:val="008D7FBA"/>
    <w:rsid w:val="008E03FA"/>
    <w:rsid w:val="008E0ED8"/>
    <w:rsid w:val="008E2718"/>
    <w:rsid w:val="008E3ADF"/>
    <w:rsid w:val="008E633D"/>
    <w:rsid w:val="008E7B05"/>
    <w:rsid w:val="008F3DF8"/>
    <w:rsid w:val="008F7D84"/>
    <w:rsid w:val="008F7FDA"/>
    <w:rsid w:val="00902BB7"/>
    <w:rsid w:val="00902E89"/>
    <w:rsid w:val="009122DC"/>
    <w:rsid w:val="00913EE0"/>
    <w:rsid w:val="009162C4"/>
    <w:rsid w:val="00916C40"/>
    <w:rsid w:val="00917E09"/>
    <w:rsid w:val="00924355"/>
    <w:rsid w:val="009243E3"/>
    <w:rsid w:val="00926622"/>
    <w:rsid w:val="00930E05"/>
    <w:rsid w:val="009318A8"/>
    <w:rsid w:val="009330EE"/>
    <w:rsid w:val="00935AAD"/>
    <w:rsid w:val="009404CA"/>
    <w:rsid w:val="00940CDA"/>
    <w:rsid w:val="00944C1D"/>
    <w:rsid w:val="00946178"/>
    <w:rsid w:val="0095017A"/>
    <w:rsid w:val="00950286"/>
    <w:rsid w:val="009508BF"/>
    <w:rsid w:val="00950C23"/>
    <w:rsid w:val="009532A7"/>
    <w:rsid w:val="00957344"/>
    <w:rsid w:val="0095794C"/>
    <w:rsid w:val="00960D69"/>
    <w:rsid w:val="00961D58"/>
    <w:rsid w:val="00963417"/>
    <w:rsid w:val="0096405B"/>
    <w:rsid w:val="00965285"/>
    <w:rsid w:val="009652B4"/>
    <w:rsid w:val="009659BC"/>
    <w:rsid w:val="00967D76"/>
    <w:rsid w:val="00971278"/>
    <w:rsid w:val="009713BB"/>
    <w:rsid w:val="0097155D"/>
    <w:rsid w:val="00977373"/>
    <w:rsid w:val="00977B3C"/>
    <w:rsid w:val="0098040F"/>
    <w:rsid w:val="00982FC2"/>
    <w:rsid w:val="00983D06"/>
    <w:rsid w:val="00983F4A"/>
    <w:rsid w:val="00984CC8"/>
    <w:rsid w:val="00985CC5"/>
    <w:rsid w:val="00987B69"/>
    <w:rsid w:val="00987C6D"/>
    <w:rsid w:val="00990F62"/>
    <w:rsid w:val="0099143F"/>
    <w:rsid w:val="00995D19"/>
    <w:rsid w:val="00995E0C"/>
    <w:rsid w:val="009A014B"/>
    <w:rsid w:val="009A0154"/>
    <w:rsid w:val="009A343B"/>
    <w:rsid w:val="009A5930"/>
    <w:rsid w:val="009A5BE4"/>
    <w:rsid w:val="009A6090"/>
    <w:rsid w:val="009B0DAE"/>
    <w:rsid w:val="009B2749"/>
    <w:rsid w:val="009B3FD6"/>
    <w:rsid w:val="009B4A18"/>
    <w:rsid w:val="009B4E22"/>
    <w:rsid w:val="009B596A"/>
    <w:rsid w:val="009B7A1B"/>
    <w:rsid w:val="009C1B67"/>
    <w:rsid w:val="009C7195"/>
    <w:rsid w:val="009D1542"/>
    <w:rsid w:val="009D7621"/>
    <w:rsid w:val="009E172B"/>
    <w:rsid w:val="009E1C14"/>
    <w:rsid w:val="009E5AC2"/>
    <w:rsid w:val="009E6402"/>
    <w:rsid w:val="009E7316"/>
    <w:rsid w:val="009F236D"/>
    <w:rsid w:val="009F368B"/>
    <w:rsid w:val="009F4644"/>
    <w:rsid w:val="009F4B79"/>
    <w:rsid w:val="009F4E28"/>
    <w:rsid w:val="009F5974"/>
    <w:rsid w:val="009F7AB0"/>
    <w:rsid w:val="009F7F05"/>
    <w:rsid w:val="00A03732"/>
    <w:rsid w:val="00A056BB"/>
    <w:rsid w:val="00A065EA"/>
    <w:rsid w:val="00A06D14"/>
    <w:rsid w:val="00A07ABA"/>
    <w:rsid w:val="00A16A0B"/>
    <w:rsid w:val="00A16DAB"/>
    <w:rsid w:val="00A21EFF"/>
    <w:rsid w:val="00A23120"/>
    <w:rsid w:val="00A250E1"/>
    <w:rsid w:val="00A253F7"/>
    <w:rsid w:val="00A2650F"/>
    <w:rsid w:val="00A315D7"/>
    <w:rsid w:val="00A3489C"/>
    <w:rsid w:val="00A364EF"/>
    <w:rsid w:val="00A37758"/>
    <w:rsid w:val="00A432A4"/>
    <w:rsid w:val="00A44884"/>
    <w:rsid w:val="00A47847"/>
    <w:rsid w:val="00A5132D"/>
    <w:rsid w:val="00A54183"/>
    <w:rsid w:val="00A56AB6"/>
    <w:rsid w:val="00A56F54"/>
    <w:rsid w:val="00A57051"/>
    <w:rsid w:val="00A575A7"/>
    <w:rsid w:val="00A631AB"/>
    <w:rsid w:val="00A64A5B"/>
    <w:rsid w:val="00A65D62"/>
    <w:rsid w:val="00A67043"/>
    <w:rsid w:val="00A70E19"/>
    <w:rsid w:val="00A728DB"/>
    <w:rsid w:val="00A72C1E"/>
    <w:rsid w:val="00A733F6"/>
    <w:rsid w:val="00A746D8"/>
    <w:rsid w:val="00A74AEA"/>
    <w:rsid w:val="00A76D13"/>
    <w:rsid w:val="00A77BDC"/>
    <w:rsid w:val="00A80E5A"/>
    <w:rsid w:val="00A82477"/>
    <w:rsid w:val="00A82FF4"/>
    <w:rsid w:val="00A85FBF"/>
    <w:rsid w:val="00A86AC9"/>
    <w:rsid w:val="00A878FD"/>
    <w:rsid w:val="00A9163E"/>
    <w:rsid w:val="00A919F6"/>
    <w:rsid w:val="00A93255"/>
    <w:rsid w:val="00A9411C"/>
    <w:rsid w:val="00A94D9E"/>
    <w:rsid w:val="00A952D2"/>
    <w:rsid w:val="00A964CC"/>
    <w:rsid w:val="00A967DB"/>
    <w:rsid w:val="00A96EE8"/>
    <w:rsid w:val="00A975D4"/>
    <w:rsid w:val="00A9797C"/>
    <w:rsid w:val="00AA0A45"/>
    <w:rsid w:val="00AA1BA1"/>
    <w:rsid w:val="00AA67DC"/>
    <w:rsid w:val="00AA6B00"/>
    <w:rsid w:val="00AB058E"/>
    <w:rsid w:val="00AB0DEE"/>
    <w:rsid w:val="00AB1A04"/>
    <w:rsid w:val="00AB3639"/>
    <w:rsid w:val="00AB3E9D"/>
    <w:rsid w:val="00AB401B"/>
    <w:rsid w:val="00AB4848"/>
    <w:rsid w:val="00AB6486"/>
    <w:rsid w:val="00AB6A60"/>
    <w:rsid w:val="00AB6FFC"/>
    <w:rsid w:val="00AC0F72"/>
    <w:rsid w:val="00AC593F"/>
    <w:rsid w:val="00AC60EC"/>
    <w:rsid w:val="00AC6928"/>
    <w:rsid w:val="00AC7AFF"/>
    <w:rsid w:val="00AD0209"/>
    <w:rsid w:val="00AD0F61"/>
    <w:rsid w:val="00AD2938"/>
    <w:rsid w:val="00AD2C4A"/>
    <w:rsid w:val="00AD4BB6"/>
    <w:rsid w:val="00AD7234"/>
    <w:rsid w:val="00AD7490"/>
    <w:rsid w:val="00AD7654"/>
    <w:rsid w:val="00AD78A5"/>
    <w:rsid w:val="00AE06BB"/>
    <w:rsid w:val="00AE2747"/>
    <w:rsid w:val="00AE3FF8"/>
    <w:rsid w:val="00AE4362"/>
    <w:rsid w:val="00AE4D40"/>
    <w:rsid w:val="00AF130D"/>
    <w:rsid w:val="00AF15D3"/>
    <w:rsid w:val="00AF1FED"/>
    <w:rsid w:val="00AF243B"/>
    <w:rsid w:val="00AF3E09"/>
    <w:rsid w:val="00B00321"/>
    <w:rsid w:val="00B0337D"/>
    <w:rsid w:val="00B03491"/>
    <w:rsid w:val="00B06F09"/>
    <w:rsid w:val="00B07555"/>
    <w:rsid w:val="00B10EB4"/>
    <w:rsid w:val="00B12D17"/>
    <w:rsid w:val="00B1362E"/>
    <w:rsid w:val="00B1399E"/>
    <w:rsid w:val="00B139EA"/>
    <w:rsid w:val="00B14A22"/>
    <w:rsid w:val="00B152A9"/>
    <w:rsid w:val="00B17D8D"/>
    <w:rsid w:val="00B20CE5"/>
    <w:rsid w:val="00B21087"/>
    <w:rsid w:val="00B21D0E"/>
    <w:rsid w:val="00B22B9D"/>
    <w:rsid w:val="00B23D74"/>
    <w:rsid w:val="00B26602"/>
    <w:rsid w:val="00B27E1A"/>
    <w:rsid w:val="00B316B1"/>
    <w:rsid w:val="00B31909"/>
    <w:rsid w:val="00B321C7"/>
    <w:rsid w:val="00B32B27"/>
    <w:rsid w:val="00B36A28"/>
    <w:rsid w:val="00B371F3"/>
    <w:rsid w:val="00B37FE1"/>
    <w:rsid w:val="00B40319"/>
    <w:rsid w:val="00B40343"/>
    <w:rsid w:val="00B40FF5"/>
    <w:rsid w:val="00B413C7"/>
    <w:rsid w:val="00B421D3"/>
    <w:rsid w:val="00B43701"/>
    <w:rsid w:val="00B45909"/>
    <w:rsid w:val="00B46AFC"/>
    <w:rsid w:val="00B5007F"/>
    <w:rsid w:val="00B50E1C"/>
    <w:rsid w:val="00B52251"/>
    <w:rsid w:val="00B5248F"/>
    <w:rsid w:val="00B52DCC"/>
    <w:rsid w:val="00B5400E"/>
    <w:rsid w:val="00B543C2"/>
    <w:rsid w:val="00B57A54"/>
    <w:rsid w:val="00B61B90"/>
    <w:rsid w:val="00B64992"/>
    <w:rsid w:val="00B66437"/>
    <w:rsid w:val="00B668A6"/>
    <w:rsid w:val="00B66DD8"/>
    <w:rsid w:val="00B678A2"/>
    <w:rsid w:val="00B71762"/>
    <w:rsid w:val="00B71880"/>
    <w:rsid w:val="00B72415"/>
    <w:rsid w:val="00B727A8"/>
    <w:rsid w:val="00B74087"/>
    <w:rsid w:val="00B8008D"/>
    <w:rsid w:val="00B80598"/>
    <w:rsid w:val="00B80B45"/>
    <w:rsid w:val="00B81440"/>
    <w:rsid w:val="00B842F6"/>
    <w:rsid w:val="00B84527"/>
    <w:rsid w:val="00B847BB"/>
    <w:rsid w:val="00B85AB5"/>
    <w:rsid w:val="00B85CB9"/>
    <w:rsid w:val="00B85F1A"/>
    <w:rsid w:val="00B860FE"/>
    <w:rsid w:val="00B867AC"/>
    <w:rsid w:val="00B86926"/>
    <w:rsid w:val="00B8773C"/>
    <w:rsid w:val="00B91893"/>
    <w:rsid w:val="00B918FE"/>
    <w:rsid w:val="00B91A51"/>
    <w:rsid w:val="00B91CE3"/>
    <w:rsid w:val="00B94A8B"/>
    <w:rsid w:val="00B95981"/>
    <w:rsid w:val="00B95E32"/>
    <w:rsid w:val="00B970AE"/>
    <w:rsid w:val="00B9721A"/>
    <w:rsid w:val="00BA07E9"/>
    <w:rsid w:val="00BA0EC6"/>
    <w:rsid w:val="00BA2D3E"/>
    <w:rsid w:val="00BA721F"/>
    <w:rsid w:val="00BA7C42"/>
    <w:rsid w:val="00BB3B47"/>
    <w:rsid w:val="00BB4093"/>
    <w:rsid w:val="00BB4BD2"/>
    <w:rsid w:val="00BB70B8"/>
    <w:rsid w:val="00BB766C"/>
    <w:rsid w:val="00BB7841"/>
    <w:rsid w:val="00BC01A0"/>
    <w:rsid w:val="00BC0213"/>
    <w:rsid w:val="00BC0FD2"/>
    <w:rsid w:val="00BC36E5"/>
    <w:rsid w:val="00BC3929"/>
    <w:rsid w:val="00BC56EA"/>
    <w:rsid w:val="00BD45AA"/>
    <w:rsid w:val="00BD473D"/>
    <w:rsid w:val="00BD69B7"/>
    <w:rsid w:val="00BE15E9"/>
    <w:rsid w:val="00BE1E57"/>
    <w:rsid w:val="00BE2318"/>
    <w:rsid w:val="00BE3220"/>
    <w:rsid w:val="00BE49FF"/>
    <w:rsid w:val="00BE7BDB"/>
    <w:rsid w:val="00BE7FCD"/>
    <w:rsid w:val="00BF2A52"/>
    <w:rsid w:val="00BF444D"/>
    <w:rsid w:val="00BF4585"/>
    <w:rsid w:val="00BF49EC"/>
    <w:rsid w:val="00BF761A"/>
    <w:rsid w:val="00C00F94"/>
    <w:rsid w:val="00C02B6A"/>
    <w:rsid w:val="00C054AD"/>
    <w:rsid w:val="00C1152F"/>
    <w:rsid w:val="00C11A1D"/>
    <w:rsid w:val="00C13FBA"/>
    <w:rsid w:val="00C21166"/>
    <w:rsid w:val="00C22DE5"/>
    <w:rsid w:val="00C23CAD"/>
    <w:rsid w:val="00C2525C"/>
    <w:rsid w:val="00C25264"/>
    <w:rsid w:val="00C256A7"/>
    <w:rsid w:val="00C306F6"/>
    <w:rsid w:val="00C30E13"/>
    <w:rsid w:val="00C31E0D"/>
    <w:rsid w:val="00C327A3"/>
    <w:rsid w:val="00C32972"/>
    <w:rsid w:val="00C32E8E"/>
    <w:rsid w:val="00C33F1A"/>
    <w:rsid w:val="00C411E0"/>
    <w:rsid w:val="00C415A6"/>
    <w:rsid w:val="00C42964"/>
    <w:rsid w:val="00C42B96"/>
    <w:rsid w:val="00C42CC2"/>
    <w:rsid w:val="00C4564C"/>
    <w:rsid w:val="00C466CD"/>
    <w:rsid w:val="00C4674E"/>
    <w:rsid w:val="00C467CF"/>
    <w:rsid w:val="00C47185"/>
    <w:rsid w:val="00C473A1"/>
    <w:rsid w:val="00C47DAA"/>
    <w:rsid w:val="00C510EC"/>
    <w:rsid w:val="00C512BE"/>
    <w:rsid w:val="00C538EB"/>
    <w:rsid w:val="00C54661"/>
    <w:rsid w:val="00C54ACC"/>
    <w:rsid w:val="00C560AB"/>
    <w:rsid w:val="00C6161F"/>
    <w:rsid w:val="00C671BB"/>
    <w:rsid w:val="00C715B3"/>
    <w:rsid w:val="00C7416D"/>
    <w:rsid w:val="00C74C7F"/>
    <w:rsid w:val="00C76F61"/>
    <w:rsid w:val="00C77502"/>
    <w:rsid w:val="00C77AD3"/>
    <w:rsid w:val="00C81280"/>
    <w:rsid w:val="00C82C6E"/>
    <w:rsid w:val="00C8409D"/>
    <w:rsid w:val="00C84434"/>
    <w:rsid w:val="00C84BA7"/>
    <w:rsid w:val="00C85B47"/>
    <w:rsid w:val="00C85D47"/>
    <w:rsid w:val="00C87966"/>
    <w:rsid w:val="00C92E44"/>
    <w:rsid w:val="00CA04D0"/>
    <w:rsid w:val="00CA2F08"/>
    <w:rsid w:val="00CA7988"/>
    <w:rsid w:val="00CB2C87"/>
    <w:rsid w:val="00CB39AB"/>
    <w:rsid w:val="00CB7F8C"/>
    <w:rsid w:val="00CC101E"/>
    <w:rsid w:val="00CC1A9C"/>
    <w:rsid w:val="00CC2C69"/>
    <w:rsid w:val="00CC3B13"/>
    <w:rsid w:val="00CC47B6"/>
    <w:rsid w:val="00CC5A2C"/>
    <w:rsid w:val="00CC6BFE"/>
    <w:rsid w:val="00CC7485"/>
    <w:rsid w:val="00CC7FEB"/>
    <w:rsid w:val="00CD0226"/>
    <w:rsid w:val="00CD15C5"/>
    <w:rsid w:val="00CD435C"/>
    <w:rsid w:val="00CE2529"/>
    <w:rsid w:val="00CE25E0"/>
    <w:rsid w:val="00CE7415"/>
    <w:rsid w:val="00CE7BAF"/>
    <w:rsid w:val="00CF0680"/>
    <w:rsid w:val="00CF3132"/>
    <w:rsid w:val="00CF3209"/>
    <w:rsid w:val="00CF34B7"/>
    <w:rsid w:val="00CF360B"/>
    <w:rsid w:val="00CF3757"/>
    <w:rsid w:val="00CF434F"/>
    <w:rsid w:val="00D0087F"/>
    <w:rsid w:val="00D023C6"/>
    <w:rsid w:val="00D02913"/>
    <w:rsid w:val="00D030CA"/>
    <w:rsid w:val="00D0310F"/>
    <w:rsid w:val="00D04281"/>
    <w:rsid w:val="00D04D86"/>
    <w:rsid w:val="00D10AA6"/>
    <w:rsid w:val="00D12A00"/>
    <w:rsid w:val="00D1427A"/>
    <w:rsid w:val="00D148D0"/>
    <w:rsid w:val="00D14A5F"/>
    <w:rsid w:val="00D174E0"/>
    <w:rsid w:val="00D22749"/>
    <w:rsid w:val="00D234AD"/>
    <w:rsid w:val="00D23E18"/>
    <w:rsid w:val="00D30CC2"/>
    <w:rsid w:val="00D3428D"/>
    <w:rsid w:val="00D343AB"/>
    <w:rsid w:val="00D34BC6"/>
    <w:rsid w:val="00D351B2"/>
    <w:rsid w:val="00D35BC2"/>
    <w:rsid w:val="00D35C39"/>
    <w:rsid w:val="00D35FD1"/>
    <w:rsid w:val="00D36015"/>
    <w:rsid w:val="00D37DB0"/>
    <w:rsid w:val="00D40FF2"/>
    <w:rsid w:val="00D41597"/>
    <w:rsid w:val="00D4213D"/>
    <w:rsid w:val="00D42805"/>
    <w:rsid w:val="00D44B3E"/>
    <w:rsid w:val="00D4506D"/>
    <w:rsid w:val="00D4589F"/>
    <w:rsid w:val="00D46EDB"/>
    <w:rsid w:val="00D52B3E"/>
    <w:rsid w:val="00D52DAB"/>
    <w:rsid w:val="00D57535"/>
    <w:rsid w:val="00D601AC"/>
    <w:rsid w:val="00D620E2"/>
    <w:rsid w:val="00D63A30"/>
    <w:rsid w:val="00D63F81"/>
    <w:rsid w:val="00D64A04"/>
    <w:rsid w:val="00D651DE"/>
    <w:rsid w:val="00D65CF1"/>
    <w:rsid w:val="00D674E4"/>
    <w:rsid w:val="00D70C14"/>
    <w:rsid w:val="00D71A76"/>
    <w:rsid w:val="00D74A8D"/>
    <w:rsid w:val="00D74C21"/>
    <w:rsid w:val="00D774E1"/>
    <w:rsid w:val="00D87DA3"/>
    <w:rsid w:val="00D90BFD"/>
    <w:rsid w:val="00D9169A"/>
    <w:rsid w:val="00D93694"/>
    <w:rsid w:val="00D94AF5"/>
    <w:rsid w:val="00D95368"/>
    <w:rsid w:val="00D96F9F"/>
    <w:rsid w:val="00DA0A20"/>
    <w:rsid w:val="00DA154B"/>
    <w:rsid w:val="00DA166F"/>
    <w:rsid w:val="00DA1C30"/>
    <w:rsid w:val="00DA1F45"/>
    <w:rsid w:val="00DA2312"/>
    <w:rsid w:val="00DA3F46"/>
    <w:rsid w:val="00DA5ED6"/>
    <w:rsid w:val="00DA7BED"/>
    <w:rsid w:val="00DB13B1"/>
    <w:rsid w:val="00DB35C6"/>
    <w:rsid w:val="00DB3723"/>
    <w:rsid w:val="00DB3A49"/>
    <w:rsid w:val="00DB55A8"/>
    <w:rsid w:val="00DB6616"/>
    <w:rsid w:val="00DC11E5"/>
    <w:rsid w:val="00DC479C"/>
    <w:rsid w:val="00DC5CEF"/>
    <w:rsid w:val="00DC6AF8"/>
    <w:rsid w:val="00DC703A"/>
    <w:rsid w:val="00DC7F40"/>
    <w:rsid w:val="00DD5B45"/>
    <w:rsid w:val="00DD5E98"/>
    <w:rsid w:val="00DD6161"/>
    <w:rsid w:val="00DD668A"/>
    <w:rsid w:val="00DE196E"/>
    <w:rsid w:val="00DE28A9"/>
    <w:rsid w:val="00DE4250"/>
    <w:rsid w:val="00DE64B4"/>
    <w:rsid w:val="00DF1E6A"/>
    <w:rsid w:val="00DF1F06"/>
    <w:rsid w:val="00DF5E62"/>
    <w:rsid w:val="00E004B9"/>
    <w:rsid w:val="00E008B3"/>
    <w:rsid w:val="00E01D58"/>
    <w:rsid w:val="00E02723"/>
    <w:rsid w:val="00E035B2"/>
    <w:rsid w:val="00E04AC3"/>
    <w:rsid w:val="00E06DB4"/>
    <w:rsid w:val="00E0753D"/>
    <w:rsid w:val="00E10330"/>
    <w:rsid w:val="00E11669"/>
    <w:rsid w:val="00E1222B"/>
    <w:rsid w:val="00E12642"/>
    <w:rsid w:val="00E14BD6"/>
    <w:rsid w:val="00E14BF8"/>
    <w:rsid w:val="00E14CBA"/>
    <w:rsid w:val="00E150FE"/>
    <w:rsid w:val="00E15C77"/>
    <w:rsid w:val="00E163C3"/>
    <w:rsid w:val="00E170C6"/>
    <w:rsid w:val="00E23B54"/>
    <w:rsid w:val="00E242C0"/>
    <w:rsid w:val="00E25E8D"/>
    <w:rsid w:val="00E2793B"/>
    <w:rsid w:val="00E32810"/>
    <w:rsid w:val="00E33518"/>
    <w:rsid w:val="00E33E67"/>
    <w:rsid w:val="00E34003"/>
    <w:rsid w:val="00E3413F"/>
    <w:rsid w:val="00E348E9"/>
    <w:rsid w:val="00E34993"/>
    <w:rsid w:val="00E35B42"/>
    <w:rsid w:val="00E41C0C"/>
    <w:rsid w:val="00E466B9"/>
    <w:rsid w:val="00E46992"/>
    <w:rsid w:val="00E50E18"/>
    <w:rsid w:val="00E5131C"/>
    <w:rsid w:val="00E524E4"/>
    <w:rsid w:val="00E52849"/>
    <w:rsid w:val="00E53953"/>
    <w:rsid w:val="00E56283"/>
    <w:rsid w:val="00E60098"/>
    <w:rsid w:val="00E60731"/>
    <w:rsid w:val="00E60EFF"/>
    <w:rsid w:val="00E61848"/>
    <w:rsid w:val="00E61D32"/>
    <w:rsid w:val="00E65002"/>
    <w:rsid w:val="00E66986"/>
    <w:rsid w:val="00E70130"/>
    <w:rsid w:val="00E7039E"/>
    <w:rsid w:val="00E70705"/>
    <w:rsid w:val="00E71686"/>
    <w:rsid w:val="00E73C87"/>
    <w:rsid w:val="00E75111"/>
    <w:rsid w:val="00E7591D"/>
    <w:rsid w:val="00E81F70"/>
    <w:rsid w:val="00E84C3A"/>
    <w:rsid w:val="00E86CA1"/>
    <w:rsid w:val="00E90479"/>
    <w:rsid w:val="00E90ECA"/>
    <w:rsid w:val="00E93ECE"/>
    <w:rsid w:val="00E940AD"/>
    <w:rsid w:val="00E9466C"/>
    <w:rsid w:val="00E953DD"/>
    <w:rsid w:val="00E95E96"/>
    <w:rsid w:val="00E96259"/>
    <w:rsid w:val="00E964BC"/>
    <w:rsid w:val="00E9738F"/>
    <w:rsid w:val="00EA0363"/>
    <w:rsid w:val="00EA323B"/>
    <w:rsid w:val="00EA68CC"/>
    <w:rsid w:val="00EB0929"/>
    <w:rsid w:val="00EB28A8"/>
    <w:rsid w:val="00EB2925"/>
    <w:rsid w:val="00EB376A"/>
    <w:rsid w:val="00EB3978"/>
    <w:rsid w:val="00EB4BCD"/>
    <w:rsid w:val="00EC126F"/>
    <w:rsid w:val="00EC41CF"/>
    <w:rsid w:val="00EC4606"/>
    <w:rsid w:val="00EC50ED"/>
    <w:rsid w:val="00EC5400"/>
    <w:rsid w:val="00EC5496"/>
    <w:rsid w:val="00EC5CFB"/>
    <w:rsid w:val="00ED04F5"/>
    <w:rsid w:val="00ED1403"/>
    <w:rsid w:val="00ED15D1"/>
    <w:rsid w:val="00ED1605"/>
    <w:rsid w:val="00ED2AA8"/>
    <w:rsid w:val="00ED3529"/>
    <w:rsid w:val="00ED447A"/>
    <w:rsid w:val="00ED46D7"/>
    <w:rsid w:val="00ED7870"/>
    <w:rsid w:val="00ED787F"/>
    <w:rsid w:val="00EE02ED"/>
    <w:rsid w:val="00EE127F"/>
    <w:rsid w:val="00EE1CC2"/>
    <w:rsid w:val="00EE25EA"/>
    <w:rsid w:val="00EE3EB5"/>
    <w:rsid w:val="00EE5FFC"/>
    <w:rsid w:val="00EE7BF2"/>
    <w:rsid w:val="00EF0C48"/>
    <w:rsid w:val="00EF3E50"/>
    <w:rsid w:val="00EF4AA6"/>
    <w:rsid w:val="00EF589D"/>
    <w:rsid w:val="00EF5D3D"/>
    <w:rsid w:val="00EF6F1F"/>
    <w:rsid w:val="00EF7525"/>
    <w:rsid w:val="00F00234"/>
    <w:rsid w:val="00F01EFF"/>
    <w:rsid w:val="00F036E1"/>
    <w:rsid w:val="00F05252"/>
    <w:rsid w:val="00F0574D"/>
    <w:rsid w:val="00F11078"/>
    <w:rsid w:val="00F12D8E"/>
    <w:rsid w:val="00F14D4E"/>
    <w:rsid w:val="00F152F5"/>
    <w:rsid w:val="00F2015D"/>
    <w:rsid w:val="00F214E3"/>
    <w:rsid w:val="00F22557"/>
    <w:rsid w:val="00F235E0"/>
    <w:rsid w:val="00F244DC"/>
    <w:rsid w:val="00F26C34"/>
    <w:rsid w:val="00F26C9B"/>
    <w:rsid w:val="00F3045C"/>
    <w:rsid w:val="00F309A5"/>
    <w:rsid w:val="00F31370"/>
    <w:rsid w:val="00F318B7"/>
    <w:rsid w:val="00F329BC"/>
    <w:rsid w:val="00F34F43"/>
    <w:rsid w:val="00F35361"/>
    <w:rsid w:val="00F354D1"/>
    <w:rsid w:val="00F35CC6"/>
    <w:rsid w:val="00F3715E"/>
    <w:rsid w:val="00F40791"/>
    <w:rsid w:val="00F41556"/>
    <w:rsid w:val="00F41AE8"/>
    <w:rsid w:val="00F41D08"/>
    <w:rsid w:val="00F429C5"/>
    <w:rsid w:val="00F4342B"/>
    <w:rsid w:val="00F44155"/>
    <w:rsid w:val="00F45BF0"/>
    <w:rsid w:val="00F5257A"/>
    <w:rsid w:val="00F52B67"/>
    <w:rsid w:val="00F53D82"/>
    <w:rsid w:val="00F5551F"/>
    <w:rsid w:val="00F56060"/>
    <w:rsid w:val="00F57A14"/>
    <w:rsid w:val="00F60E93"/>
    <w:rsid w:val="00F6371D"/>
    <w:rsid w:val="00F63AD3"/>
    <w:rsid w:val="00F6572E"/>
    <w:rsid w:val="00F65E7B"/>
    <w:rsid w:val="00F67138"/>
    <w:rsid w:val="00F67FBF"/>
    <w:rsid w:val="00F70631"/>
    <w:rsid w:val="00F7091D"/>
    <w:rsid w:val="00F738D3"/>
    <w:rsid w:val="00F74544"/>
    <w:rsid w:val="00F758DC"/>
    <w:rsid w:val="00F76BE8"/>
    <w:rsid w:val="00F76DB3"/>
    <w:rsid w:val="00F7772F"/>
    <w:rsid w:val="00F8013B"/>
    <w:rsid w:val="00F80449"/>
    <w:rsid w:val="00F80F2C"/>
    <w:rsid w:val="00F833DC"/>
    <w:rsid w:val="00F85F7E"/>
    <w:rsid w:val="00F91E3B"/>
    <w:rsid w:val="00F93241"/>
    <w:rsid w:val="00F93AB6"/>
    <w:rsid w:val="00F951BE"/>
    <w:rsid w:val="00F95DD9"/>
    <w:rsid w:val="00FA138B"/>
    <w:rsid w:val="00FA2316"/>
    <w:rsid w:val="00FA6A63"/>
    <w:rsid w:val="00FA7CFB"/>
    <w:rsid w:val="00FB02B0"/>
    <w:rsid w:val="00FB08F9"/>
    <w:rsid w:val="00FB2967"/>
    <w:rsid w:val="00FB37D7"/>
    <w:rsid w:val="00FB5EBB"/>
    <w:rsid w:val="00FB7FDC"/>
    <w:rsid w:val="00FC00BF"/>
    <w:rsid w:val="00FC0A49"/>
    <w:rsid w:val="00FC218C"/>
    <w:rsid w:val="00FC2C1C"/>
    <w:rsid w:val="00FC3852"/>
    <w:rsid w:val="00FC3C2B"/>
    <w:rsid w:val="00FC76D5"/>
    <w:rsid w:val="00FD0136"/>
    <w:rsid w:val="00FD10BB"/>
    <w:rsid w:val="00FD1ADA"/>
    <w:rsid w:val="00FD2C4D"/>
    <w:rsid w:val="00FD2E20"/>
    <w:rsid w:val="00FD3474"/>
    <w:rsid w:val="00FD542C"/>
    <w:rsid w:val="00FE0675"/>
    <w:rsid w:val="00FE1522"/>
    <w:rsid w:val="00FE2907"/>
    <w:rsid w:val="00FE2B51"/>
    <w:rsid w:val="00FE5911"/>
    <w:rsid w:val="00FE66A4"/>
    <w:rsid w:val="00FE6AE3"/>
    <w:rsid w:val="00FE73EF"/>
    <w:rsid w:val="00FE7AD8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6058"/>
  <w15:docId w15:val="{00AF410A-D144-44D3-9AA9-4BEBB3E8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366B"/>
  </w:style>
  <w:style w:type="paragraph" w:styleId="Titre1">
    <w:name w:val="heading 1"/>
    <w:basedOn w:val="Normal"/>
    <w:next w:val="Normal"/>
    <w:link w:val="Titre1Car"/>
    <w:uiPriority w:val="9"/>
    <w:qFormat/>
    <w:rsid w:val="005A366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66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66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366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366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366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366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36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36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A366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692D"/>
  </w:style>
  <w:style w:type="paragraph" w:styleId="Pieddepage">
    <w:name w:val="footer"/>
    <w:basedOn w:val="Normal"/>
    <w:link w:val="PieddepageCar"/>
    <w:uiPriority w:val="99"/>
    <w:unhideWhenUsed/>
    <w:rsid w:val="000669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692D"/>
  </w:style>
  <w:style w:type="character" w:customStyle="1" w:styleId="Titre1Car">
    <w:name w:val="Titre 1 Car"/>
    <w:basedOn w:val="Policepardfaut"/>
    <w:link w:val="Titre1"/>
    <w:uiPriority w:val="9"/>
    <w:rsid w:val="005A366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5A366B"/>
    <w:rPr>
      <w:caps/>
      <w:spacing w:val="15"/>
      <w:shd w:val="clear" w:color="auto" w:fill="D9E2F3" w:themeFill="accent1" w:themeFillTint="33"/>
    </w:rPr>
  </w:style>
  <w:style w:type="table" w:styleId="Grilledutableau">
    <w:name w:val="Table Grid"/>
    <w:basedOn w:val="TableauNormal"/>
    <w:uiPriority w:val="39"/>
    <w:rsid w:val="006D3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40"/>
    <w:rsid w:val="00C466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3Car">
    <w:name w:val="Titre 3 Car"/>
    <w:basedOn w:val="Policepardfaut"/>
    <w:link w:val="Titre3"/>
    <w:uiPriority w:val="9"/>
    <w:rsid w:val="005A366B"/>
    <w:rPr>
      <w:caps/>
      <w:color w:val="1F3763" w:themeColor="accent1" w:themeShade="7F"/>
      <w:spacing w:val="15"/>
    </w:rPr>
  </w:style>
  <w:style w:type="character" w:styleId="Lienhypertexte">
    <w:name w:val="Hyperlink"/>
    <w:basedOn w:val="Policepardfaut"/>
    <w:uiPriority w:val="99"/>
    <w:unhideWhenUsed/>
    <w:rsid w:val="00BB3B4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5A366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5A366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5A366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5A366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A366B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A366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6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36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5A366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5A366B"/>
    <w:rPr>
      <w:b/>
      <w:bCs/>
    </w:rPr>
  </w:style>
  <w:style w:type="character" w:styleId="Accentuation">
    <w:name w:val="Emphasis"/>
    <w:uiPriority w:val="20"/>
    <w:qFormat/>
    <w:rsid w:val="005A366B"/>
    <w:rPr>
      <w:caps/>
      <w:color w:val="1F3763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5A366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A366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36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366B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5A366B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5A366B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5A366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5A366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5A366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A366B"/>
    <w:pPr>
      <w:outlineLvl w:val="9"/>
    </w:pPr>
  </w:style>
  <w:style w:type="table" w:customStyle="1" w:styleId="TableauGrille4-Accentuation51">
    <w:name w:val="Tableau Grille 4 - Accentuation 5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A96E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B23D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3D74"/>
    <w:rPr>
      <w:rFonts w:ascii="Tahoma" w:hAnsi="Tahoma" w:cs="Tahoma"/>
      <w:sz w:val="16"/>
      <w:szCs w:val="16"/>
    </w:rPr>
  </w:style>
  <w:style w:type="table" w:styleId="Tramemoyenne1-Accent1">
    <w:name w:val="Medium Shading 1 Accent 1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621F1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20870"/>
    <w:rPr>
      <w:color w:val="954F72" w:themeColor="followedHyperlink"/>
      <w:u w:val="single"/>
    </w:rPr>
  </w:style>
  <w:style w:type="table" w:styleId="Listeclaire-Accent5">
    <w:name w:val="Light List Accent 5"/>
    <w:basedOn w:val="TableauNormal"/>
    <w:uiPriority w:val="61"/>
    <w:rsid w:val="00B5007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5B08B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A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A0363"/>
    <w:rPr>
      <w:rFonts w:ascii="Courier New" w:eastAsia="Times New Roman" w:hAnsi="Courier New" w:cs="Courier New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hyperlink" Target="https://openid.net/specs/oauth-v2-multiple-response-types-1_0.html" TargetMode="External"/><Relationship Id="rId18" Type="http://schemas.openxmlformats.org/officeDocument/2006/relationships/hyperlink" Target="https://openid.net/specs/openid-connect-core-1_0.html" TargetMode="External"/><Relationship Id="rId26" Type="http://schemas.openxmlformats.org/officeDocument/2006/relationships/hyperlink" Target="https://nat.sakimura.org/wp-content/uploads/2013/08/openid-connect-selfissued-1_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id.net/specs/openid-connect-core-1_0.html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openid.net/specs/openid-connect-core-1_0.html" TargetMode="External"/><Relationship Id="rId25" Type="http://schemas.openxmlformats.org/officeDocument/2006/relationships/hyperlink" Target="https://self-issued.me" TargetMode="External"/><Relationship Id="rId33" Type="http://schemas.openxmlformats.org/officeDocument/2006/relationships/hyperlink" Target="https://connect2id.com/products/nimbus-jose-jwt/examples/jwt-with-rsa-encryp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id.net/specs/openid-connect-core-1_0.html" TargetMode="External"/><Relationship Id="rId20" Type="http://schemas.openxmlformats.org/officeDocument/2006/relationships/hyperlink" Target="https://openid.net/specs/openid-connect-core-1_0.html" TargetMode="External"/><Relationship Id="rId29" Type="http://schemas.openxmlformats.org/officeDocument/2006/relationships/hyperlink" Target="https://openid.net/specs/openid-connect-registration-1_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6749" TargetMode="External"/><Relationship Id="rId24" Type="http://schemas.openxmlformats.org/officeDocument/2006/relationships/hyperlink" Target="https://ldapwiki.com/wiki/Identity%20Assurance%20Level" TargetMode="External"/><Relationship Id="rId32" Type="http://schemas.openxmlformats.org/officeDocument/2006/relationships/hyperlink" Target="https://connect2id.com/products/nimbus-jose-jwt/examples/jws-with-rsa-signa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id.net/specs/openid-connect-core-1_0.html" TargetMode="External"/><Relationship Id="rId23" Type="http://schemas.openxmlformats.org/officeDocument/2006/relationships/hyperlink" Target="https://openid.net/specs/openid-connect-core-1_0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tools.ietf.org/html/rfc6749" TargetMode="External"/><Relationship Id="rId19" Type="http://schemas.openxmlformats.org/officeDocument/2006/relationships/hyperlink" Target="https://openid.net/specs/openid-connect-core-1_0.html" TargetMode="External"/><Relationship Id="rId31" Type="http://schemas.openxmlformats.org/officeDocument/2006/relationships/hyperlink" Target="https://stackoverflow.com/questions/40469058/nuget-content-files-in-net-core-solution-not-getting-copied-when-installing-th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6749" TargetMode="External"/><Relationship Id="rId14" Type="http://schemas.openxmlformats.org/officeDocument/2006/relationships/hyperlink" Target="https://openid.net/specs/openid-connect-core-1_0.html" TargetMode="External"/><Relationship Id="rId22" Type="http://schemas.openxmlformats.org/officeDocument/2006/relationships/hyperlink" Target="https://openid.net/specs/openid-connect-core-1_0.html" TargetMode="External"/><Relationship Id="rId27" Type="http://schemas.openxmlformats.org/officeDocument/2006/relationships/hyperlink" Target="https://tools.ietf.org/html/rfc7591" TargetMode="External"/><Relationship Id="rId30" Type="http://schemas.openxmlformats.org/officeDocument/2006/relationships/hyperlink" Target="https://openid.net/specs/openid-connect-scim-profile-1_0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2CCB-DDB0-4D3A-93FD-180A9C5D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23</Pages>
  <Words>5670</Words>
  <Characters>31185</Characters>
  <Application>Microsoft Office Word</Application>
  <DocSecurity>0</DocSecurity>
  <Lines>259</Lines>
  <Paragraphs>73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B</dc:creator>
  <cp:keywords/>
  <dc:description/>
  <cp:lastModifiedBy>Laetitia B</cp:lastModifiedBy>
  <cp:revision>1531</cp:revision>
  <dcterms:created xsi:type="dcterms:W3CDTF">2019-07-19T06:49:00Z</dcterms:created>
  <dcterms:modified xsi:type="dcterms:W3CDTF">2019-10-18T15:14:00Z</dcterms:modified>
</cp:coreProperties>
</file>