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95997" w14:textId="77777777" w:rsidR="00484C4D" w:rsidRDefault="00484C4D" w:rsidP="002C3508">
      <w:pPr>
        <w:pStyle w:val="Titre1"/>
        <w:rPr>
          <w:lang w:val="en-US"/>
        </w:rPr>
      </w:pPr>
      <w:r>
        <w:rPr>
          <w:lang w:val="en-US"/>
        </w:rPr>
        <w:t>Welcome to SimpleIdServer</w:t>
      </w:r>
    </w:p>
    <w:p w14:paraId="2C2ED83D" w14:textId="77777777" w:rsidR="00862F25" w:rsidRDefault="00862F25" w:rsidP="00215F30">
      <w:pPr>
        <w:pStyle w:val="Sansinterligne"/>
        <w:rPr>
          <w:lang w:val="en-US"/>
        </w:rPr>
      </w:pPr>
    </w:p>
    <w:p w14:paraId="1C2A6298" w14:textId="77777777" w:rsidR="001F4C3F" w:rsidRDefault="00AF71E4" w:rsidP="00215F30">
      <w:pPr>
        <w:pStyle w:val="Sansinterligne"/>
        <w:rPr>
          <w:lang w:val="en-US"/>
        </w:rPr>
      </w:pPr>
      <w:r>
        <w:rPr>
          <w:lang w:val="en-US"/>
        </w:rPr>
        <w:t>SimpleIdServer is</w:t>
      </w:r>
      <w:r w:rsidR="002A78FB">
        <w:rPr>
          <w:lang w:val="en-US"/>
        </w:rPr>
        <w:t xml:space="preserve"> a refactored version of the SimpleIdentityServer project</w:t>
      </w:r>
      <w:r w:rsidR="00C0752B">
        <w:rPr>
          <w:lang w:val="en-US"/>
        </w:rPr>
        <w:t xml:space="preserve"> (</w:t>
      </w:r>
      <w:hyperlink r:id="rId5" w:history="1">
        <w:r w:rsidR="0010411E" w:rsidRPr="0010411E">
          <w:rPr>
            <w:rStyle w:val="Lienhypertexte"/>
            <w:lang w:val="en-US"/>
          </w:rPr>
          <w:t>https://github.com/thabart/SimpleIdentityServer</w:t>
        </w:r>
      </w:hyperlink>
      <w:r w:rsidR="00C0752B">
        <w:rPr>
          <w:lang w:val="en-US"/>
        </w:rPr>
        <w:t>)</w:t>
      </w:r>
      <w:r w:rsidR="005E6677">
        <w:rPr>
          <w:lang w:val="en-US"/>
        </w:rPr>
        <w:t xml:space="preserve">. </w:t>
      </w:r>
      <w:r w:rsidR="006B566C">
        <w:rPr>
          <w:lang w:val="en-US"/>
        </w:rPr>
        <w:t>I</w:t>
      </w:r>
      <w:r w:rsidR="00FD52CA">
        <w:rPr>
          <w:lang w:val="en-US"/>
        </w:rPr>
        <w:t xml:space="preserve">t keeps </w:t>
      </w:r>
      <w:r w:rsidR="00536AD0">
        <w:rPr>
          <w:lang w:val="en-US"/>
        </w:rPr>
        <w:t xml:space="preserve">the OPENID and OAUTH2.0 </w:t>
      </w:r>
      <w:r w:rsidR="0067022A">
        <w:rPr>
          <w:lang w:val="en-US"/>
        </w:rPr>
        <w:t xml:space="preserve">logic to respect the security standards </w:t>
      </w:r>
      <w:r w:rsidR="001F4C3F">
        <w:rPr>
          <w:lang w:val="en-US"/>
        </w:rPr>
        <w:t xml:space="preserve">but </w:t>
      </w:r>
      <w:r w:rsidR="0027554A">
        <w:rPr>
          <w:lang w:val="en-US"/>
        </w:rPr>
        <w:t>offers less dependencies</w:t>
      </w:r>
      <w:r w:rsidR="00924F71">
        <w:rPr>
          <w:lang w:val="en-US"/>
        </w:rPr>
        <w:t xml:space="preserve"> with </w:t>
      </w:r>
      <w:r w:rsidR="00DB253A">
        <w:rPr>
          <w:lang w:val="en-US"/>
        </w:rPr>
        <w:t>third parties</w:t>
      </w:r>
      <w:r w:rsidR="00BE1D9B">
        <w:rPr>
          <w:lang w:val="en-US"/>
        </w:rPr>
        <w:t xml:space="preserve"> </w:t>
      </w:r>
      <w:r w:rsidR="00227974">
        <w:rPr>
          <w:lang w:val="en-US"/>
        </w:rPr>
        <w:t xml:space="preserve">like Entity Framework </w:t>
      </w:r>
      <w:r w:rsidR="00BE1D9B">
        <w:rPr>
          <w:lang w:val="en-US"/>
        </w:rPr>
        <w:t>and</w:t>
      </w:r>
      <w:r w:rsidR="00924F71">
        <w:rPr>
          <w:lang w:val="en-US"/>
        </w:rPr>
        <w:t xml:space="preserve"> less Nuget </w:t>
      </w:r>
      <w:r w:rsidR="002134EC">
        <w:rPr>
          <w:lang w:val="en-US"/>
        </w:rPr>
        <w:t>packages</w:t>
      </w:r>
      <w:r w:rsidR="008169AC">
        <w:rPr>
          <w:lang w:val="en-US"/>
        </w:rPr>
        <w:t xml:space="preserve">. </w:t>
      </w:r>
      <w:r w:rsidR="00195A61">
        <w:rPr>
          <w:lang w:val="en-US"/>
        </w:rPr>
        <w:t>Instead of installing a bunch</w:t>
      </w:r>
      <w:r w:rsidR="00C77D2B">
        <w:rPr>
          <w:lang w:val="en-US"/>
        </w:rPr>
        <w:t xml:space="preserve"> of Nuget packages to </w:t>
      </w:r>
      <w:r w:rsidR="00791934">
        <w:rPr>
          <w:lang w:val="en-US"/>
        </w:rPr>
        <w:t>create</w:t>
      </w:r>
      <w:r w:rsidR="004F3762">
        <w:rPr>
          <w:lang w:val="en-US"/>
        </w:rPr>
        <w:t xml:space="preserve"> a OAUTH2.0 </w:t>
      </w:r>
      <w:r w:rsidR="00CC726D">
        <w:rPr>
          <w:lang w:val="en-US"/>
        </w:rPr>
        <w:t xml:space="preserve">API </w:t>
      </w:r>
      <w:r w:rsidR="00911560">
        <w:rPr>
          <w:lang w:val="en-US"/>
        </w:rPr>
        <w:t xml:space="preserve">only </w:t>
      </w:r>
      <w:r w:rsidR="000D7BF8">
        <w:rPr>
          <w:lang w:val="en-US"/>
        </w:rPr>
        <w:t>two are now needed.</w:t>
      </w:r>
    </w:p>
    <w:p w14:paraId="2115312B" w14:textId="77777777" w:rsidR="00093F98" w:rsidRDefault="00093F98" w:rsidP="00215F30">
      <w:pPr>
        <w:pStyle w:val="Sansinterligne"/>
        <w:rPr>
          <w:lang w:val="en-US"/>
        </w:rPr>
      </w:pPr>
    </w:p>
    <w:p w14:paraId="450C1131" w14:textId="77777777" w:rsidR="004A4188" w:rsidRDefault="00707FB7" w:rsidP="00215F30">
      <w:pPr>
        <w:pStyle w:val="Sansinterligne"/>
        <w:rPr>
          <w:lang w:val="en-US"/>
        </w:rPr>
      </w:pPr>
      <w:r>
        <w:rPr>
          <w:lang w:val="en-US"/>
        </w:rPr>
        <w:t xml:space="preserve">SimpleIdServer aims to </w:t>
      </w:r>
      <w:r w:rsidR="0073536A">
        <w:rPr>
          <w:lang w:val="en-US"/>
        </w:rPr>
        <w:t xml:space="preserve">be an open source </w:t>
      </w:r>
      <w:r w:rsidR="003020EA">
        <w:rPr>
          <w:lang w:val="en-US"/>
        </w:rPr>
        <w:t>identity and authorization manager</w:t>
      </w:r>
      <w:r w:rsidR="002719EB">
        <w:rPr>
          <w:lang w:val="en-US"/>
        </w:rPr>
        <w:t xml:space="preserve">. </w:t>
      </w:r>
    </w:p>
    <w:p w14:paraId="7AFC6515" w14:textId="77777777" w:rsidR="00707FB7" w:rsidRDefault="002719EB" w:rsidP="00215F30">
      <w:pPr>
        <w:pStyle w:val="Sansinterligne"/>
        <w:rPr>
          <w:lang w:val="en-US"/>
        </w:rPr>
      </w:pPr>
      <w:r>
        <w:rPr>
          <w:lang w:val="en-US"/>
        </w:rPr>
        <w:t xml:space="preserve">It is developed </w:t>
      </w:r>
      <w:r w:rsidR="00613E75">
        <w:rPr>
          <w:lang w:val="en-US"/>
        </w:rPr>
        <w:t>in DOTNET CORE version 2.2.</w:t>
      </w:r>
    </w:p>
    <w:p w14:paraId="3FBEC021" w14:textId="77777777" w:rsidR="00613E75" w:rsidRDefault="00613E75" w:rsidP="00215F30">
      <w:pPr>
        <w:pStyle w:val="Sansinterligne"/>
        <w:rPr>
          <w:lang w:val="en-US"/>
        </w:rPr>
      </w:pPr>
    </w:p>
    <w:p w14:paraId="13DD823D" w14:textId="77777777" w:rsidR="000B6F52" w:rsidRDefault="00E12FBA" w:rsidP="002C3508">
      <w:pPr>
        <w:pStyle w:val="Titre2"/>
        <w:rPr>
          <w:lang w:val="en-US"/>
        </w:rPr>
      </w:pPr>
      <w:r>
        <w:rPr>
          <w:lang w:val="en-US"/>
        </w:rPr>
        <w:t>OAUTH2.0 server</w:t>
      </w:r>
      <w:r w:rsidR="001348CE">
        <w:rPr>
          <w:lang w:val="en-US"/>
        </w:rPr>
        <w:t xml:space="preserve"> </w:t>
      </w:r>
    </w:p>
    <w:p w14:paraId="33DA263E" w14:textId="77777777" w:rsidR="003D314E" w:rsidRDefault="003D314E" w:rsidP="00215F30">
      <w:pPr>
        <w:pStyle w:val="Sansinterligne"/>
        <w:rPr>
          <w:lang w:val="en-US"/>
        </w:rPr>
      </w:pPr>
    </w:p>
    <w:p w14:paraId="52F9E852" w14:textId="77777777" w:rsidR="00C54D6F" w:rsidRDefault="008C531A" w:rsidP="002C3508">
      <w:pPr>
        <w:pStyle w:val="Titre3"/>
        <w:rPr>
          <w:lang w:val="en-US"/>
        </w:rPr>
      </w:pPr>
      <w:r>
        <w:rPr>
          <w:lang w:val="en-US"/>
        </w:rPr>
        <w:t>Getting started</w:t>
      </w:r>
    </w:p>
    <w:p w14:paraId="58527CC9" w14:textId="77777777" w:rsidR="003C0E42" w:rsidRDefault="003C0E42" w:rsidP="00215F30">
      <w:pPr>
        <w:pStyle w:val="Sansinterligne"/>
        <w:rPr>
          <w:lang w:val="en-US"/>
        </w:rPr>
      </w:pPr>
    </w:p>
    <w:p w14:paraId="6F8A138B" w14:textId="77777777" w:rsidR="00485B23" w:rsidRDefault="00D95EEA" w:rsidP="00485B23">
      <w:pPr>
        <w:pStyle w:val="Sansinterligne"/>
        <w:rPr>
          <w:lang w:val="en-US"/>
        </w:rPr>
      </w:pPr>
      <w:r>
        <w:rPr>
          <w:lang w:val="en-US"/>
        </w:rPr>
        <w:t>A</w:t>
      </w:r>
      <w:r w:rsidR="001B1A08">
        <w:rPr>
          <w:lang w:val="en-US"/>
        </w:rPr>
        <w:t>n</w:t>
      </w:r>
      <w:r>
        <w:rPr>
          <w:lang w:val="en-US"/>
        </w:rPr>
        <w:t xml:space="preserve"> OAUTH2.0 server can be </w:t>
      </w:r>
      <w:r w:rsidR="00485B23">
        <w:rPr>
          <w:lang w:val="en-US"/>
        </w:rPr>
        <w:t xml:space="preserve">deployed into an ASP.NET CORE project by installing the Nuget package </w:t>
      </w:r>
    </w:p>
    <w:p w14:paraId="1F1CA440" w14:textId="50AA48D4" w:rsidR="00215F30" w:rsidRDefault="00160DAF" w:rsidP="00215F30">
      <w:pPr>
        <w:pStyle w:val="Sansinterligne"/>
        <w:rPr>
          <w:lang w:val="en-US"/>
        </w:rPr>
      </w:pPr>
      <w:r>
        <w:rPr>
          <w:lang w:val="en-US"/>
        </w:rPr>
        <w:t>“SimpleIdServer.O</w:t>
      </w:r>
      <w:r w:rsidR="00A0250F">
        <w:rPr>
          <w:lang w:val="en-US"/>
        </w:rPr>
        <w:t xml:space="preserve">Auth”. </w:t>
      </w:r>
      <w:r w:rsidR="00E70799">
        <w:rPr>
          <w:lang w:val="en-US"/>
        </w:rPr>
        <w:t>As a developer you can follow the steps below</w:t>
      </w:r>
      <w:r w:rsidR="0018565E">
        <w:rPr>
          <w:lang w:val="en-US"/>
        </w:rPr>
        <w:t xml:space="preserve"> to </w:t>
      </w:r>
      <w:r w:rsidR="0004376F">
        <w:rPr>
          <w:lang w:val="en-US"/>
        </w:rPr>
        <w:t>deploy</w:t>
      </w:r>
      <w:r w:rsidR="007D0482">
        <w:rPr>
          <w:lang w:val="en-US"/>
        </w:rPr>
        <w:t xml:space="preserve"> a local version</w:t>
      </w:r>
      <w:r w:rsidR="00300327">
        <w:rPr>
          <w:lang w:val="en-US"/>
        </w:rPr>
        <w:t>:</w:t>
      </w:r>
    </w:p>
    <w:p w14:paraId="28D5DC54" w14:textId="53173F9E" w:rsidR="00300327" w:rsidRDefault="00A83F17" w:rsidP="00BB5141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an empty ASP.NET CORE project</w:t>
      </w:r>
      <w:r w:rsidR="00ED4FA6">
        <w:rPr>
          <w:lang w:val="en-US"/>
        </w:rPr>
        <w:t>.</w:t>
      </w:r>
    </w:p>
    <w:p w14:paraId="2F725B62" w14:textId="57F3A9F0" w:rsidR="00A83F17" w:rsidRDefault="007744DB" w:rsidP="00BB5141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the Nuget package </w:t>
      </w:r>
      <w:r w:rsidR="00895F9E">
        <w:rPr>
          <w:lang w:val="en-US"/>
        </w:rPr>
        <w:t>“</w:t>
      </w:r>
      <w:r w:rsidRPr="00A326E2">
        <w:rPr>
          <w:lang w:val="en-US"/>
        </w:rPr>
        <w:t>SimpleIdServer.OAuth</w:t>
      </w:r>
      <w:r w:rsidR="00895F9E">
        <w:rPr>
          <w:lang w:val="en-US"/>
        </w:rPr>
        <w:t>”</w:t>
      </w:r>
      <w:r w:rsidR="00765228">
        <w:rPr>
          <w:lang w:val="en-US"/>
        </w:rPr>
        <w:t>.</w:t>
      </w:r>
    </w:p>
    <w:p w14:paraId="39CB3594" w14:textId="47C753E6" w:rsidR="00103163" w:rsidRDefault="00103163" w:rsidP="00BB5141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the Startup.cs file </w:t>
      </w:r>
      <w:r w:rsidR="009755E0">
        <w:rPr>
          <w:lang w:val="en-US"/>
        </w:rPr>
        <w:t>and register the dependencies by inserting the instruction “services.AddSIDOAuth()”.</w:t>
      </w:r>
    </w:p>
    <w:p w14:paraId="53B10EBE" w14:textId="593C80C5" w:rsidR="00031961" w:rsidRDefault="00D14E08" w:rsidP="00487983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lang w:val="en-US"/>
        </w:rPr>
        <w:t>Always in the “Startup.cs” file configure the application builder by inserting the instruction “services.UseSID()”.</w:t>
      </w:r>
    </w:p>
    <w:p w14:paraId="4A8F6232" w14:textId="77777777" w:rsidR="002F4089" w:rsidRDefault="002F4089" w:rsidP="002F4089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lang w:val="en-US"/>
        </w:rPr>
        <w:t>Launch the solution.</w:t>
      </w:r>
    </w:p>
    <w:p w14:paraId="79B6E377" w14:textId="77777777" w:rsidR="002F4089" w:rsidRDefault="002A48B8" w:rsidP="00925A5E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</w:t>
      </w:r>
      <w:r w:rsidR="00824F66">
        <w:rPr>
          <w:lang w:val="en-US"/>
        </w:rPr>
        <w:t xml:space="preserve">if </w:t>
      </w:r>
      <w:r w:rsidR="001F2060">
        <w:rPr>
          <w:lang w:val="en-US"/>
        </w:rPr>
        <w:t xml:space="preserve">JSON are returned by the relative </w:t>
      </w:r>
      <w:r w:rsidR="002C5235">
        <w:rPr>
          <w:lang w:val="en-US"/>
        </w:rPr>
        <w:t>URL “</w:t>
      </w:r>
      <w:r w:rsidR="00925A5E">
        <w:rPr>
          <w:lang w:val="en-US"/>
        </w:rPr>
        <w:t>/</w:t>
      </w:r>
      <w:r w:rsidR="00925A5E" w:rsidRPr="00925A5E">
        <w:rPr>
          <w:lang w:val="en-US"/>
        </w:rPr>
        <w:t>.well-known/oauth-authorization-server</w:t>
      </w:r>
      <w:r w:rsidR="002C5235">
        <w:rPr>
          <w:lang w:val="en-US"/>
        </w:rPr>
        <w:t>”.</w:t>
      </w:r>
    </w:p>
    <w:p w14:paraId="2FA869FB" w14:textId="14669325" w:rsidR="003D74F0" w:rsidRDefault="003D74F0" w:rsidP="002C5235">
      <w:pPr>
        <w:pStyle w:val="Sansinterligne"/>
        <w:rPr>
          <w:lang w:val="en-US"/>
        </w:rPr>
      </w:pPr>
    </w:p>
    <w:p w14:paraId="3AE88F8A" w14:textId="434DE946" w:rsidR="007D02D0" w:rsidRDefault="00EB0615" w:rsidP="002C5235">
      <w:pPr>
        <w:pStyle w:val="Sansinterligne"/>
        <w:rPr>
          <w:lang w:val="en-US"/>
        </w:rPr>
      </w:pPr>
      <w:r>
        <w:rPr>
          <w:lang w:val="en-US"/>
        </w:rPr>
        <w:t xml:space="preserve">Default </w:t>
      </w:r>
      <w:r w:rsidR="00501F25">
        <w:rPr>
          <w:lang w:val="en-US"/>
        </w:rPr>
        <w:t xml:space="preserve">OAUTH2.0 </w:t>
      </w:r>
      <w:r>
        <w:rPr>
          <w:lang w:val="en-US"/>
        </w:rPr>
        <w:t xml:space="preserve">clients, </w:t>
      </w:r>
      <w:r w:rsidR="00EF0D8B">
        <w:rPr>
          <w:lang w:val="en-US"/>
        </w:rPr>
        <w:t>OAUTH2.0</w:t>
      </w:r>
      <w:r>
        <w:rPr>
          <w:lang w:val="en-US"/>
        </w:rPr>
        <w:t xml:space="preserve"> scopes</w:t>
      </w:r>
      <w:r w:rsidR="00335B76">
        <w:rPr>
          <w:lang w:val="en-US"/>
        </w:rPr>
        <w:t xml:space="preserve">, users </w:t>
      </w:r>
      <w:r>
        <w:rPr>
          <w:lang w:val="en-US"/>
        </w:rPr>
        <w:t>and JSON Web Keys</w:t>
      </w:r>
      <w:r w:rsidR="000F79BF">
        <w:rPr>
          <w:lang w:val="en-US"/>
        </w:rPr>
        <w:t xml:space="preserve"> are stored in memory</w:t>
      </w:r>
      <w:r w:rsidR="00FF6925">
        <w:rPr>
          <w:lang w:val="en-US"/>
        </w:rPr>
        <w:t xml:space="preserve"> and they</w:t>
      </w:r>
      <w:r>
        <w:rPr>
          <w:lang w:val="en-US"/>
        </w:rPr>
        <w:t xml:space="preserve"> can be overridden </w:t>
      </w:r>
      <w:r w:rsidR="00D713EF">
        <w:rPr>
          <w:lang w:val="en-US"/>
        </w:rPr>
        <w:t xml:space="preserve">by using </w:t>
      </w:r>
      <w:r w:rsidR="008A2A7E">
        <w:rPr>
          <w:lang w:val="en-US"/>
        </w:rPr>
        <w:t>the operations returned by the instruction</w:t>
      </w:r>
      <w:r w:rsidR="00DA7DA5">
        <w:rPr>
          <w:lang w:val="en-US"/>
        </w:rPr>
        <w:t xml:space="preserve"> </w:t>
      </w:r>
      <w:r w:rsidR="00D6268E">
        <w:rPr>
          <w:lang w:val="en-US"/>
        </w:rPr>
        <w:t>“services.AddSIDOAuth()”</w:t>
      </w:r>
    </w:p>
    <w:p w14:paraId="1EFAEDBC" w14:textId="6FACF86F" w:rsidR="00BB1138" w:rsidRDefault="00752267" w:rsidP="00BB1138">
      <w:pPr>
        <w:pStyle w:val="Sansinterligne"/>
        <w:numPr>
          <w:ilvl w:val="0"/>
          <w:numId w:val="10"/>
        </w:numPr>
        <w:rPr>
          <w:lang w:val="en-US"/>
        </w:rPr>
      </w:pPr>
      <w:r>
        <w:rPr>
          <w:lang w:val="en-US"/>
        </w:rPr>
        <w:t>AddClients(List&lt;OAuthClient&gt;)</w:t>
      </w:r>
      <w:r w:rsidR="0059502B">
        <w:rPr>
          <w:lang w:val="en-US"/>
        </w:rPr>
        <w:t xml:space="preserve"> : </w:t>
      </w:r>
      <w:r w:rsidR="00DF0759">
        <w:rPr>
          <w:lang w:val="en-US"/>
        </w:rPr>
        <w:t xml:space="preserve">add </w:t>
      </w:r>
      <w:r w:rsidR="007C5618">
        <w:rPr>
          <w:lang w:val="en-US"/>
        </w:rPr>
        <w:t>list of OAUTH2.0 clients.</w:t>
      </w:r>
    </w:p>
    <w:p w14:paraId="59C3ADCA" w14:textId="63388281" w:rsidR="007C5618" w:rsidRDefault="00960209" w:rsidP="00BB1138">
      <w:pPr>
        <w:pStyle w:val="Sansinterlign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AddScopes(List&lt;OAuthScope&gt;) : add list of </w:t>
      </w:r>
      <w:r w:rsidR="008756F1">
        <w:rPr>
          <w:lang w:val="en-US"/>
        </w:rPr>
        <w:t>OAUTH2.0 scopes.</w:t>
      </w:r>
    </w:p>
    <w:p w14:paraId="09F36BDA" w14:textId="557B3962" w:rsidR="00A45B89" w:rsidRDefault="00A45B89" w:rsidP="00BB1138">
      <w:pPr>
        <w:pStyle w:val="Sansinterligne"/>
        <w:numPr>
          <w:ilvl w:val="0"/>
          <w:numId w:val="10"/>
        </w:numPr>
        <w:rPr>
          <w:lang w:val="en-US"/>
        </w:rPr>
      </w:pPr>
      <w:r>
        <w:rPr>
          <w:lang w:val="en-US"/>
        </w:rPr>
        <w:t>AddUsers(List&lt;OAuthUser&gt;) : add list of users.</w:t>
      </w:r>
    </w:p>
    <w:p w14:paraId="05894E96" w14:textId="35A0C594" w:rsidR="00D6268E" w:rsidRDefault="00321DF3" w:rsidP="002C5522">
      <w:pPr>
        <w:pStyle w:val="Sansinterligne"/>
        <w:numPr>
          <w:ilvl w:val="0"/>
          <w:numId w:val="10"/>
        </w:numPr>
        <w:rPr>
          <w:lang w:val="en-US"/>
        </w:rPr>
      </w:pPr>
      <w:r>
        <w:rPr>
          <w:lang w:val="en-US"/>
        </w:rPr>
        <w:t>AddJsonWebKeys(List&lt;JsonWebKey&gt;) : add list of JSON Web keys.</w:t>
      </w:r>
      <w:r w:rsidR="002C5522">
        <w:rPr>
          <w:lang w:val="en-US"/>
        </w:rPr>
        <w:t xml:space="preserve"> </w:t>
      </w:r>
    </w:p>
    <w:p w14:paraId="73C89932" w14:textId="71AA0979" w:rsidR="0015010E" w:rsidRDefault="0015010E" w:rsidP="0015010E">
      <w:pPr>
        <w:pStyle w:val="Sansinterligne"/>
        <w:rPr>
          <w:lang w:val="en-US"/>
        </w:rPr>
      </w:pPr>
    </w:p>
    <w:p w14:paraId="767828DE" w14:textId="541801F0" w:rsidR="003124F8" w:rsidRDefault="003124F8" w:rsidP="002C5235">
      <w:pPr>
        <w:pStyle w:val="Sansinterligne"/>
        <w:rPr>
          <w:lang w:val="en-US"/>
        </w:rPr>
      </w:pPr>
      <w:r>
        <w:rPr>
          <w:lang w:val="en-US"/>
        </w:rPr>
        <w:t xml:space="preserve">OAUTH2.0 default settings can be </w:t>
      </w:r>
      <w:r w:rsidR="005D5CB4">
        <w:rPr>
          <w:lang w:val="en-US"/>
        </w:rPr>
        <w:t>modified</w:t>
      </w:r>
      <w:r w:rsidR="00A022BC">
        <w:rPr>
          <w:lang w:val="en-US"/>
        </w:rPr>
        <w:t xml:space="preserve"> by </w:t>
      </w:r>
      <w:r w:rsidR="002929DF">
        <w:rPr>
          <w:lang w:val="en-US"/>
        </w:rPr>
        <w:t>manipulating the option “OAuthHostOptions”.</w:t>
      </w:r>
    </w:p>
    <w:p w14:paraId="7AC4C98D" w14:textId="77777777" w:rsidR="00EC471D" w:rsidRDefault="007B54A6" w:rsidP="0070176B">
      <w:pPr>
        <w:pStyle w:val="Sansinterligne"/>
        <w:rPr>
          <w:lang w:val="en-US"/>
        </w:rPr>
      </w:pPr>
      <w:r>
        <w:rPr>
          <w:lang w:val="en-US"/>
        </w:rPr>
        <w:t>The following chapter explains how to do it and list the properties.</w:t>
      </w:r>
      <w:r w:rsidR="00806CD0">
        <w:rPr>
          <w:lang w:val="en-US"/>
        </w:rPr>
        <w:t xml:space="preserve"> </w:t>
      </w:r>
    </w:p>
    <w:p w14:paraId="6A751EA1" w14:textId="77777777" w:rsidR="00EC471D" w:rsidRDefault="00EC471D" w:rsidP="002C5235">
      <w:pPr>
        <w:pStyle w:val="Sansinterligne"/>
        <w:rPr>
          <w:lang w:val="en-US"/>
        </w:rPr>
      </w:pPr>
    </w:p>
    <w:p w14:paraId="2A2502CC" w14:textId="77777777" w:rsidR="008226B7" w:rsidRDefault="00902D30" w:rsidP="002C3508">
      <w:pPr>
        <w:pStyle w:val="Titre3"/>
        <w:rPr>
          <w:lang w:val="en-US"/>
        </w:rPr>
      </w:pPr>
      <w:r>
        <w:rPr>
          <w:lang w:val="en-US"/>
        </w:rPr>
        <w:t xml:space="preserve">OAuth2.0 </w:t>
      </w:r>
      <w:r w:rsidR="00381CE6">
        <w:rPr>
          <w:lang w:val="en-US"/>
        </w:rPr>
        <w:t>options</w:t>
      </w:r>
    </w:p>
    <w:p w14:paraId="68E90CB2" w14:textId="77777777" w:rsidR="003F477D" w:rsidRDefault="003F477D" w:rsidP="002C5235">
      <w:pPr>
        <w:pStyle w:val="Sansinterligne"/>
        <w:rPr>
          <w:lang w:val="en-US"/>
        </w:rPr>
      </w:pPr>
    </w:p>
    <w:p w14:paraId="4F98F888" w14:textId="77777777" w:rsidR="005E44D3" w:rsidRDefault="00256539" w:rsidP="005E44D3">
      <w:pPr>
        <w:pStyle w:val="Sansinterligne"/>
        <w:rPr>
          <w:lang w:val="en-US"/>
        </w:rPr>
      </w:pPr>
      <w:r>
        <w:rPr>
          <w:lang w:val="en-US"/>
        </w:rPr>
        <w:t xml:space="preserve">The OAUTH2.0 </w:t>
      </w:r>
      <w:r w:rsidR="006D662E">
        <w:rPr>
          <w:lang w:val="en-US"/>
        </w:rPr>
        <w:t xml:space="preserve">framework </w:t>
      </w:r>
      <w:r w:rsidR="00317F51">
        <w:rPr>
          <w:lang w:val="en-US"/>
        </w:rPr>
        <w:t>takes its configuration from the “OAuthHostOptions” option class.</w:t>
      </w:r>
    </w:p>
    <w:p w14:paraId="3A835A84" w14:textId="25211C26" w:rsidR="00B92A5F" w:rsidRDefault="00D314A6" w:rsidP="005E44D3">
      <w:pPr>
        <w:pStyle w:val="Sansinterligne"/>
        <w:rPr>
          <w:lang w:val="en-US"/>
        </w:rPr>
      </w:pPr>
      <w:r>
        <w:rPr>
          <w:lang w:val="en-US"/>
        </w:rPr>
        <w:t xml:space="preserve">The properties </w:t>
      </w:r>
      <w:r w:rsidR="00FF245B">
        <w:rPr>
          <w:lang w:val="en-US"/>
        </w:rPr>
        <w:t xml:space="preserve">can be changed </w:t>
      </w:r>
      <w:r w:rsidR="00F86635">
        <w:rPr>
          <w:lang w:val="en-US"/>
        </w:rPr>
        <w:t>in the Startup class</w:t>
      </w:r>
      <w:r w:rsidR="00E91540">
        <w:rPr>
          <w:lang w:val="en-US"/>
        </w:rPr>
        <w:t xml:space="preserve"> like this:</w:t>
      </w:r>
    </w:p>
    <w:p w14:paraId="5C343D03" w14:textId="77777777" w:rsidR="00C41508" w:rsidRDefault="00C41508" w:rsidP="005E44D3">
      <w:pPr>
        <w:pStyle w:val="Sansinterligne"/>
        <w:rPr>
          <w:lang w:val="en-US"/>
        </w:rPr>
      </w:pPr>
    </w:p>
    <w:p w14:paraId="3330F053" w14:textId="77777777" w:rsidR="009952F8" w:rsidRPr="009952F8" w:rsidRDefault="009952F8" w:rsidP="009952F8">
      <w:pPr>
        <w:pStyle w:val="Sansinterligne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9952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public void ConfigureServices(IServiceCollection services)</w:t>
      </w:r>
    </w:p>
    <w:p w14:paraId="77805CC4" w14:textId="77777777" w:rsidR="009952F8" w:rsidRPr="009952F8" w:rsidRDefault="009952F8" w:rsidP="009952F8">
      <w:pPr>
        <w:pStyle w:val="Sansinterligne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9952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{</w:t>
      </w:r>
    </w:p>
    <w:p w14:paraId="1273C963" w14:textId="77777777" w:rsidR="009952F8" w:rsidRPr="009952F8" w:rsidRDefault="009952F8" w:rsidP="009952F8">
      <w:pPr>
        <w:pStyle w:val="Sansinterligne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9952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   services.AddSIDOAuth(o =&gt;</w:t>
      </w:r>
    </w:p>
    <w:p w14:paraId="7F0189F1" w14:textId="77777777" w:rsidR="009952F8" w:rsidRPr="009952F8" w:rsidRDefault="009952F8" w:rsidP="009952F8">
      <w:pPr>
        <w:pStyle w:val="Sansinterligne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9952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   {</w:t>
      </w:r>
    </w:p>
    <w:p w14:paraId="7915DE7B" w14:textId="77777777" w:rsidR="009952F8" w:rsidRPr="009952F8" w:rsidRDefault="009952F8" w:rsidP="009952F8">
      <w:pPr>
        <w:pStyle w:val="Sansinterligne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9952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       o.ClientSecretExpirationInSeconds = 2;</w:t>
      </w:r>
    </w:p>
    <w:p w14:paraId="5704FF4E" w14:textId="77777777" w:rsidR="009952F8" w:rsidRPr="009952F8" w:rsidRDefault="009952F8" w:rsidP="009952F8">
      <w:pPr>
        <w:pStyle w:val="Sansinterligne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9952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   })</w:t>
      </w:r>
    </w:p>
    <w:p w14:paraId="7CA3A440" w14:textId="75C33F74" w:rsidR="00C41508" w:rsidRDefault="009952F8" w:rsidP="009952F8">
      <w:pPr>
        <w:pStyle w:val="Sansinterligne"/>
        <w:rPr>
          <w:lang w:val="en-US"/>
        </w:rPr>
      </w:pPr>
      <w:r w:rsidRPr="009952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}</w:t>
      </w:r>
    </w:p>
    <w:p w14:paraId="2CE12862" w14:textId="77777777" w:rsidR="00C41508" w:rsidRDefault="00C41508" w:rsidP="005E44D3">
      <w:pPr>
        <w:pStyle w:val="Sansinterligne"/>
        <w:rPr>
          <w:lang w:val="en-US"/>
        </w:rPr>
      </w:pPr>
    </w:p>
    <w:p w14:paraId="54D6F844" w14:textId="77777777" w:rsidR="0046561C" w:rsidRDefault="0046561C" w:rsidP="005E44D3">
      <w:pPr>
        <w:pStyle w:val="Sansinterligne"/>
        <w:rPr>
          <w:lang w:val="en-US"/>
        </w:rPr>
      </w:pPr>
    </w:p>
    <w:p w14:paraId="55FF192D" w14:textId="670ADF2E" w:rsidR="00E443DB" w:rsidRDefault="00E443DB" w:rsidP="005E44D3">
      <w:pPr>
        <w:pStyle w:val="Sansinterligne"/>
        <w:rPr>
          <w:lang w:val="en-US"/>
        </w:rPr>
      </w:pPr>
      <w:r>
        <w:rPr>
          <w:lang w:val="en-US"/>
        </w:rPr>
        <w:t xml:space="preserve">The </w:t>
      </w:r>
      <w:r w:rsidR="00360266">
        <w:rPr>
          <w:lang w:val="en-US"/>
        </w:rPr>
        <w:t>OAuthHostOption</w:t>
      </w:r>
      <w:r w:rsidR="00753EC8">
        <w:rPr>
          <w:lang w:val="en-US"/>
        </w:rPr>
        <w:t>s class contains the following properties</w:t>
      </w:r>
      <w:r w:rsidR="00482626">
        <w:rPr>
          <w:lang w:val="en-US"/>
        </w:rPr>
        <w:t>:</w:t>
      </w:r>
    </w:p>
    <w:p w14:paraId="3675B056" w14:textId="77777777" w:rsidR="00482626" w:rsidRDefault="00482626" w:rsidP="005E44D3">
      <w:pPr>
        <w:pStyle w:val="Sansinterligne"/>
        <w:rPr>
          <w:lang w:val="en-US"/>
        </w:rPr>
      </w:pPr>
    </w:p>
    <w:p w14:paraId="5BFA96AD" w14:textId="77777777" w:rsidR="007444F8" w:rsidRDefault="004E64A3" w:rsidP="00D02143">
      <w:pPr>
        <w:pStyle w:val="Sansinterligne"/>
        <w:rPr>
          <w:lang w:val="en-US"/>
        </w:rPr>
      </w:pPr>
      <w:r w:rsidRPr="00BC5EA2">
        <w:rPr>
          <w:b/>
          <w:lang w:val="en-US"/>
        </w:rPr>
        <w:t>DefaultScopes</w:t>
      </w:r>
      <w:r>
        <w:rPr>
          <w:lang w:val="en-US"/>
        </w:rPr>
        <w:t xml:space="preserve"> : Default scopes assigned to a OAUTH2.0 client during the registration process.</w:t>
      </w:r>
      <w:r w:rsidR="00D02143">
        <w:rPr>
          <w:lang w:val="en-US"/>
        </w:rPr>
        <w:t xml:space="preserve"> </w:t>
      </w:r>
    </w:p>
    <w:p w14:paraId="43785862" w14:textId="07000FD4" w:rsidR="0070796D" w:rsidRDefault="001A65C9" w:rsidP="006B4E2F">
      <w:pPr>
        <w:pStyle w:val="Sansinterligne"/>
        <w:rPr>
          <w:lang w:val="en-US"/>
        </w:rPr>
      </w:pPr>
      <w:r w:rsidRPr="00BB2522">
        <w:rPr>
          <w:b/>
          <w:lang w:val="en-US"/>
        </w:rPr>
        <w:t>DefaultTokenProfile</w:t>
      </w:r>
      <w:r>
        <w:rPr>
          <w:lang w:val="en-US"/>
        </w:rPr>
        <w:t xml:space="preserve"> : </w:t>
      </w:r>
      <w:r w:rsidR="00BB2522">
        <w:rPr>
          <w:lang w:val="en-US"/>
        </w:rPr>
        <w:t>Default token profile assigned to a OAUTH2.0 client during the registration process. The possibl</w:t>
      </w:r>
      <w:r w:rsidR="008A4E08">
        <w:rPr>
          <w:lang w:val="en-US"/>
        </w:rPr>
        <w:t xml:space="preserve">e values are “mac” </w:t>
      </w:r>
      <w:r w:rsidR="00B95A94">
        <w:rPr>
          <w:lang w:val="en-US"/>
        </w:rPr>
        <w:t>or</w:t>
      </w:r>
      <w:r w:rsidR="008A4E08">
        <w:rPr>
          <w:lang w:val="en-US"/>
        </w:rPr>
        <w:t xml:space="preserve"> “bearer</w:t>
      </w:r>
      <w:r w:rsidR="00A55A03">
        <w:rPr>
          <w:lang w:val="en-US"/>
        </w:rPr>
        <w:t>”.</w:t>
      </w:r>
      <w:r w:rsidR="00D02143">
        <w:rPr>
          <w:lang w:val="en-US"/>
        </w:rPr>
        <w:t xml:space="preserve"> </w:t>
      </w:r>
    </w:p>
    <w:p w14:paraId="055F786D" w14:textId="77777777" w:rsidR="002B4248" w:rsidRDefault="00B27B9B" w:rsidP="005E44D3">
      <w:pPr>
        <w:pStyle w:val="Sansinterligne"/>
        <w:rPr>
          <w:lang w:val="en-US"/>
        </w:rPr>
      </w:pPr>
      <w:r w:rsidRPr="00730E10">
        <w:rPr>
          <w:b/>
          <w:lang w:val="en-US"/>
        </w:rPr>
        <w:t>DefaultOAuthScopes</w:t>
      </w:r>
      <w:r>
        <w:rPr>
          <w:lang w:val="en-US"/>
        </w:rPr>
        <w:t xml:space="preserve"> : Default </w:t>
      </w:r>
      <w:r w:rsidR="00CD6159">
        <w:rPr>
          <w:lang w:val="en-US"/>
        </w:rPr>
        <w:t>OAUTH</w:t>
      </w:r>
      <w:r w:rsidR="00AA2030">
        <w:rPr>
          <w:lang w:val="en-US"/>
        </w:rPr>
        <w:t>2.0</w:t>
      </w:r>
      <w:r>
        <w:rPr>
          <w:lang w:val="en-US"/>
        </w:rPr>
        <w:t xml:space="preserve"> scopes.</w:t>
      </w:r>
      <w:r w:rsidR="00C04893">
        <w:rPr>
          <w:lang w:val="en-US"/>
        </w:rPr>
        <w:t xml:space="preserve"> Refer to the chapter “OAuth2.0 scope</w:t>
      </w:r>
      <w:r w:rsidR="007B5265">
        <w:rPr>
          <w:lang w:val="en-US"/>
        </w:rPr>
        <w:t>’s properties”</w:t>
      </w:r>
      <w:r w:rsidR="004D599A">
        <w:rPr>
          <w:lang w:val="en-US"/>
        </w:rPr>
        <w:t xml:space="preserve"> for more information about the scope’s properties.</w:t>
      </w:r>
    </w:p>
    <w:p w14:paraId="3A9B9130" w14:textId="77777777" w:rsidR="00D85150" w:rsidRDefault="00523ADE" w:rsidP="002865BC">
      <w:pPr>
        <w:pStyle w:val="Sansinterligne"/>
        <w:rPr>
          <w:lang w:val="en-US"/>
        </w:rPr>
      </w:pPr>
      <w:r w:rsidRPr="00523ADE">
        <w:rPr>
          <w:b/>
          <w:lang w:val="en-US"/>
        </w:rPr>
        <w:t>SoftwareStatementTrustedParties</w:t>
      </w:r>
      <w:r>
        <w:rPr>
          <w:lang w:val="en-US"/>
        </w:rPr>
        <w:t xml:space="preserve"> : </w:t>
      </w:r>
      <w:r w:rsidR="0093156E">
        <w:rPr>
          <w:lang w:val="en-US"/>
        </w:rPr>
        <w:t xml:space="preserve">If </w:t>
      </w:r>
      <w:r w:rsidR="003E0F49">
        <w:rPr>
          <w:lang w:val="en-US"/>
        </w:rPr>
        <w:t>a</w:t>
      </w:r>
      <w:r w:rsidR="00872104">
        <w:rPr>
          <w:lang w:val="en-US"/>
        </w:rPr>
        <w:t xml:space="preserve"> </w:t>
      </w:r>
      <w:r w:rsidR="00D52325">
        <w:rPr>
          <w:lang w:val="en-US"/>
        </w:rPr>
        <w:t>“</w:t>
      </w:r>
      <w:r w:rsidR="00872104">
        <w:rPr>
          <w:lang w:val="en-US"/>
        </w:rPr>
        <w:t>software_statement</w:t>
      </w:r>
      <w:r w:rsidR="00D52325">
        <w:rPr>
          <w:lang w:val="en-US"/>
        </w:rPr>
        <w:t xml:space="preserve">” </w:t>
      </w:r>
      <w:r w:rsidR="00095248">
        <w:rPr>
          <w:lang w:val="en-US"/>
        </w:rPr>
        <w:t xml:space="preserve">parameter </w:t>
      </w:r>
      <w:r w:rsidR="00C91D6C">
        <w:rPr>
          <w:lang w:val="en-US"/>
        </w:rPr>
        <w:t xml:space="preserve">is passed </w:t>
      </w:r>
      <w:r w:rsidR="00F4293D">
        <w:rPr>
          <w:lang w:val="en-US"/>
        </w:rPr>
        <w:t xml:space="preserve">to </w:t>
      </w:r>
      <w:r w:rsidR="00E32543">
        <w:rPr>
          <w:lang w:val="en-US"/>
        </w:rPr>
        <w:t>the</w:t>
      </w:r>
      <w:r w:rsidR="00F4293D">
        <w:rPr>
          <w:lang w:val="en-US"/>
        </w:rPr>
        <w:t xml:space="preserve"> client registration request</w:t>
      </w:r>
      <w:r w:rsidR="0034054E">
        <w:rPr>
          <w:lang w:val="en-US"/>
        </w:rPr>
        <w:t xml:space="preserve"> </w:t>
      </w:r>
      <w:r w:rsidR="00E15ECE">
        <w:rPr>
          <w:lang w:val="en-US"/>
        </w:rPr>
        <w:t xml:space="preserve">then </w:t>
      </w:r>
      <w:r w:rsidR="00CD212B">
        <w:rPr>
          <w:lang w:val="en-US"/>
        </w:rPr>
        <w:t xml:space="preserve">the property “SoftwareStatementTrustedParties” </w:t>
      </w:r>
      <w:r w:rsidR="005A5ED8">
        <w:rPr>
          <w:lang w:val="en-US"/>
        </w:rPr>
        <w:t xml:space="preserve">is used </w:t>
      </w:r>
      <w:r w:rsidR="0052620F">
        <w:rPr>
          <w:lang w:val="en-US"/>
        </w:rPr>
        <w:t xml:space="preserve">by the authorization </w:t>
      </w:r>
      <w:r w:rsidR="00C978C4">
        <w:rPr>
          <w:lang w:val="en-US"/>
        </w:rPr>
        <w:t xml:space="preserve">process to check </w:t>
      </w:r>
      <w:r w:rsidR="000508FD">
        <w:rPr>
          <w:lang w:val="en-US"/>
        </w:rPr>
        <w:t>the</w:t>
      </w:r>
      <w:r w:rsidR="007306CF">
        <w:rPr>
          <w:lang w:val="en-US"/>
        </w:rPr>
        <w:t xml:space="preserve"> parameter.</w:t>
      </w:r>
      <w:r w:rsidR="00A765F9">
        <w:rPr>
          <w:lang w:val="en-US"/>
        </w:rPr>
        <w:t xml:space="preserve"> The validation </w:t>
      </w:r>
      <w:r w:rsidR="00AB2A52">
        <w:rPr>
          <w:lang w:val="en-US"/>
        </w:rPr>
        <w:t xml:space="preserve">process </w:t>
      </w:r>
      <w:r w:rsidR="002865BC">
        <w:rPr>
          <w:lang w:val="en-US"/>
        </w:rPr>
        <w:t>is made of two steps :</w:t>
      </w:r>
    </w:p>
    <w:p w14:paraId="7D1DC2FD" w14:textId="77777777" w:rsidR="005649D6" w:rsidRDefault="00287E8C" w:rsidP="00D85150">
      <w:pPr>
        <w:pStyle w:val="Sansinterligne"/>
        <w:numPr>
          <w:ilvl w:val="0"/>
          <w:numId w:val="8"/>
        </w:numPr>
        <w:rPr>
          <w:lang w:val="en-US"/>
        </w:rPr>
      </w:pPr>
      <w:r>
        <w:rPr>
          <w:lang w:val="en-US"/>
        </w:rPr>
        <w:t>Fetch the “iss” parameter from the JWS header</w:t>
      </w:r>
      <w:r w:rsidR="000872E8">
        <w:rPr>
          <w:lang w:val="en-US"/>
        </w:rPr>
        <w:t xml:space="preserve"> and get </w:t>
      </w:r>
      <w:r w:rsidR="00B60A34">
        <w:rPr>
          <w:lang w:val="en-US"/>
        </w:rPr>
        <w:t xml:space="preserve">the </w:t>
      </w:r>
      <w:r w:rsidR="00C04E8B">
        <w:rPr>
          <w:lang w:val="en-US"/>
        </w:rPr>
        <w:t xml:space="preserve">corresponding JWKS URL from </w:t>
      </w:r>
      <w:r w:rsidR="005649D6">
        <w:rPr>
          <w:lang w:val="en-US"/>
        </w:rPr>
        <w:t>“SoftwareStatementTrustedParties”.</w:t>
      </w:r>
    </w:p>
    <w:p w14:paraId="79CE5AF8" w14:textId="77777777" w:rsidR="000C5802" w:rsidRDefault="005649D6" w:rsidP="00AA4CFC">
      <w:pPr>
        <w:pStyle w:val="Sansinterligne"/>
        <w:numPr>
          <w:ilvl w:val="0"/>
          <w:numId w:val="8"/>
        </w:numPr>
        <w:rPr>
          <w:lang w:val="en-US"/>
        </w:rPr>
      </w:pPr>
      <w:r w:rsidRPr="000C5802">
        <w:rPr>
          <w:lang w:val="en-US"/>
        </w:rPr>
        <w:t xml:space="preserve">Fetch the </w:t>
      </w:r>
      <w:r w:rsidR="008F0A1F" w:rsidRPr="000C5802">
        <w:rPr>
          <w:lang w:val="en-US"/>
        </w:rPr>
        <w:t xml:space="preserve">JSON Web Key from the URL </w:t>
      </w:r>
      <w:r w:rsidR="00D439C8" w:rsidRPr="000C5802">
        <w:rPr>
          <w:lang w:val="en-US"/>
        </w:rPr>
        <w:t xml:space="preserve">and check the signature </w:t>
      </w:r>
      <w:r w:rsidR="00A15CA8" w:rsidRPr="000C5802">
        <w:rPr>
          <w:lang w:val="en-US"/>
        </w:rPr>
        <w:t xml:space="preserve">of the </w:t>
      </w:r>
      <w:r w:rsidR="000C5802" w:rsidRPr="000C5802">
        <w:rPr>
          <w:lang w:val="en-US"/>
        </w:rPr>
        <w:t>“software_statement” parameter</w:t>
      </w:r>
      <w:r w:rsidR="000C5802">
        <w:rPr>
          <w:lang w:val="en-US"/>
        </w:rPr>
        <w:t>.</w:t>
      </w:r>
    </w:p>
    <w:p w14:paraId="7C84CE0E" w14:textId="77777777" w:rsidR="00523ADE" w:rsidRPr="000C5802" w:rsidRDefault="00523ADE" w:rsidP="00B81EAC">
      <w:pPr>
        <w:pStyle w:val="Sansinterligne"/>
        <w:rPr>
          <w:lang w:val="en-US"/>
        </w:rPr>
      </w:pPr>
      <w:r w:rsidRPr="000C5802">
        <w:rPr>
          <w:b/>
          <w:lang w:val="en-US"/>
        </w:rPr>
        <w:t>DefaultCulture</w:t>
      </w:r>
      <w:r w:rsidRPr="000C5802">
        <w:rPr>
          <w:lang w:val="en-US"/>
        </w:rPr>
        <w:t xml:space="preserve"> : </w:t>
      </w:r>
      <w:r w:rsidR="00541E42">
        <w:rPr>
          <w:lang w:val="en-US"/>
        </w:rPr>
        <w:t xml:space="preserve"> Default culture</w:t>
      </w:r>
      <w:r w:rsidR="005A5648">
        <w:rPr>
          <w:lang w:val="en-US"/>
        </w:rPr>
        <w:t xml:space="preserve"> </w:t>
      </w:r>
      <w:r w:rsidR="00CC7CF4">
        <w:rPr>
          <w:lang w:val="en-US"/>
        </w:rPr>
        <w:t xml:space="preserve">used </w:t>
      </w:r>
      <w:r w:rsidR="00106F96">
        <w:rPr>
          <w:lang w:val="en-US"/>
        </w:rPr>
        <w:t xml:space="preserve">by the UI if </w:t>
      </w:r>
      <w:r w:rsidR="000267A4">
        <w:rPr>
          <w:lang w:val="en-US"/>
        </w:rPr>
        <w:t xml:space="preserve">there </w:t>
      </w:r>
      <w:r w:rsidR="001C6CFF">
        <w:rPr>
          <w:lang w:val="en-US"/>
        </w:rPr>
        <w:t xml:space="preserve">is no “ui_locales” </w:t>
      </w:r>
      <w:r w:rsidR="00B81EAC">
        <w:rPr>
          <w:lang w:val="en-US"/>
        </w:rPr>
        <w:t>parameter specified in the authorization request.</w:t>
      </w:r>
    </w:p>
    <w:p w14:paraId="0DE1F9EE" w14:textId="77777777" w:rsidR="00ED0B87" w:rsidRDefault="00ED0B87" w:rsidP="005159EE">
      <w:pPr>
        <w:pStyle w:val="Sansinterligne"/>
        <w:rPr>
          <w:lang w:val="en-US"/>
        </w:rPr>
      </w:pPr>
    </w:p>
    <w:p w14:paraId="313DE944" w14:textId="77777777" w:rsidR="00710742" w:rsidRDefault="004D0B62" w:rsidP="00431333">
      <w:pPr>
        <w:pStyle w:val="Titre3"/>
        <w:rPr>
          <w:lang w:val="en-US"/>
        </w:rPr>
      </w:pPr>
      <w:r>
        <w:rPr>
          <w:lang w:val="en-US"/>
        </w:rPr>
        <w:t xml:space="preserve">OAuth2.0 </w:t>
      </w:r>
      <w:r w:rsidR="001F561B">
        <w:rPr>
          <w:lang w:val="en-US"/>
        </w:rPr>
        <w:t>client</w:t>
      </w:r>
      <w:r w:rsidR="00D166E9">
        <w:rPr>
          <w:lang w:val="en-US"/>
        </w:rPr>
        <w:t>’s</w:t>
      </w:r>
      <w:r w:rsidR="001F561B">
        <w:rPr>
          <w:lang w:val="en-US"/>
        </w:rPr>
        <w:t xml:space="preserve"> properties</w:t>
      </w:r>
    </w:p>
    <w:p w14:paraId="2F2AAC52" w14:textId="77777777" w:rsidR="00B8733B" w:rsidRDefault="00B8733B" w:rsidP="00E5163B">
      <w:pPr>
        <w:pStyle w:val="Sansinterligne"/>
        <w:rPr>
          <w:lang w:val="en-US"/>
        </w:rPr>
      </w:pPr>
    </w:p>
    <w:p w14:paraId="13219EBB" w14:textId="77777777" w:rsidR="004838F6" w:rsidRDefault="006C683A" w:rsidP="00E5163B">
      <w:pPr>
        <w:pStyle w:val="Sansinterligne"/>
        <w:rPr>
          <w:lang w:val="en-US"/>
        </w:rPr>
      </w:pPr>
      <w:r w:rsidRPr="006C683A">
        <w:rPr>
          <w:b/>
          <w:lang w:val="en-US"/>
        </w:rPr>
        <w:t>ClientId</w:t>
      </w:r>
      <w:r>
        <w:rPr>
          <w:lang w:val="en-US"/>
        </w:rPr>
        <w:t xml:space="preserve"> : client identifier</w:t>
      </w:r>
      <w:r w:rsidR="00495F71">
        <w:rPr>
          <w:lang w:val="en-US"/>
        </w:rPr>
        <w:t>.</w:t>
      </w:r>
    </w:p>
    <w:p w14:paraId="0BD336B7" w14:textId="77777777" w:rsidR="006C683A" w:rsidRDefault="007444BF" w:rsidP="00E5163B">
      <w:pPr>
        <w:pStyle w:val="Sansinterligne"/>
        <w:rPr>
          <w:lang w:val="en-US"/>
        </w:rPr>
      </w:pPr>
      <w:r w:rsidRPr="007444BF">
        <w:rPr>
          <w:b/>
          <w:lang w:val="en-US"/>
        </w:rPr>
        <w:t>Secrets</w:t>
      </w:r>
      <w:r>
        <w:rPr>
          <w:lang w:val="en-US"/>
        </w:rPr>
        <w:t xml:space="preserve"> :</w:t>
      </w:r>
      <w:r w:rsidR="00562DE8">
        <w:rPr>
          <w:lang w:val="en-US"/>
        </w:rPr>
        <w:t xml:space="preserve"> </w:t>
      </w:r>
      <w:r w:rsidR="00231822">
        <w:rPr>
          <w:lang w:val="en-US"/>
        </w:rPr>
        <w:t xml:space="preserve">one or more </w:t>
      </w:r>
      <w:r w:rsidR="00243341">
        <w:rPr>
          <w:lang w:val="en-US"/>
        </w:rPr>
        <w:t>client secrets.</w:t>
      </w:r>
    </w:p>
    <w:p w14:paraId="40E6C899" w14:textId="77777777" w:rsidR="00A86948" w:rsidRDefault="00644B88" w:rsidP="00966565">
      <w:pPr>
        <w:pStyle w:val="Sansinterligne"/>
        <w:rPr>
          <w:lang w:val="en-US"/>
        </w:rPr>
      </w:pPr>
      <w:r w:rsidRPr="00644B88">
        <w:rPr>
          <w:b/>
          <w:lang w:val="en-US"/>
        </w:rPr>
        <w:t>ClientNames</w:t>
      </w:r>
      <w:r>
        <w:rPr>
          <w:lang w:val="en-US"/>
        </w:rPr>
        <w:t xml:space="preserve"> : </w:t>
      </w:r>
      <w:r w:rsidR="00F73B54">
        <w:rPr>
          <w:lang w:val="en-US"/>
        </w:rPr>
        <w:t xml:space="preserve">one or more </w:t>
      </w:r>
      <w:r w:rsidR="00EC34F3">
        <w:rPr>
          <w:lang w:val="en-US"/>
        </w:rPr>
        <w:t>human readable client name</w:t>
      </w:r>
      <w:r w:rsidR="009033B3">
        <w:rPr>
          <w:lang w:val="en-US"/>
        </w:rPr>
        <w:t>.</w:t>
      </w:r>
    </w:p>
    <w:p w14:paraId="70AA5F4F" w14:textId="77777777" w:rsidR="00966565" w:rsidRDefault="00DF6DEC" w:rsidP="000D53F3">
      <w:pPr>
        <w:pStyle w:val="Sansinterligne"/>
        <w:rPr>
          <w:lang w:val="en-US"/>
        </w:rPr>
      </w:pPr>
      <w:r w:rsidRPr="00EA4A21">
        <w:rPr>
          <w:b/>
          <w:lang w:val="en-US"/>
        </w:rPr>
        <w:t>LogoUris</w:t>
      </w:r>
      <w:r>
        <w:rPr>
          <w:lang w:val="en-US"/>
        </w:rPr>
        <w:t xml:space="preserve"> : </w:t>
      </w:r>
      <w:r w:rsidR="000247D3">
        <w:rPr>
          <w:lang w:val="en-US"/>
        </w:rPr>
        <w:t xml:space="preserve">one or more URL </w:t>
      </w:r>
      <w:r w:rsidR="0041398E">
        <w:rPr>
          <w:lang w:val="en-US"/>
        </w:rPr>
        <w:t xml:space="preserve">that </w:t>
      </w:r>
      <w:r w:rsidR="00B856FC">
        <w:rPr>
          <w:lang w:val="en-US"/>
        </w:rPr>
        <w:t>references a logo for the client</w:t>
      </w:r>
      <w:r w:rsidR="0077655B">
        <w:rPr>
          <w:lang w:val="en-US"/>
        </w:rPr>
        <w:t>.</w:t>
      </w:r>
    </w:p>
    <w:p w14:paraId="53174FB6" w14:textId="77777777" w:rsidR="00EC34F3" w:rsidRDefault="00EC34F3" w:rsidP="00966565">
      <w:pPr>
        <w:pStyle w:val="Sansinterligne"/>
        <w:rPr>
          <w:lang w:val="en-US"/>
        </w:rPr>
      </w:pPr>
      <w:r w:rsidRPr="00EC34F3">
        <w:rPr>
          <w:b/>
          <w:lang w:val="en-US"/>
        </w:rPr>
        <w:t>ClientUris</w:t>
      </w:r>
      <w:r>
        <w:rPr>
          <w:lang w:val="en-US"/>
        </w:rPr>
        <w:t xml:space="preserve"> : </w:t>
      </w:r>
      <w:r w:rsidR="000D53F3">
        <w:rPr>
          <w:lang w:val="en-US"/>
        </w:rPr>
        <w:t>one or more</w:t>
      </w:r>
      <w:r w:rsidR="00A7476B">
        <w:rPr>
          <w:lang w:val="en-US"/>
        </w:rPr>
        <w:t xml:space="preserve"> URL </w:t>
      </w:r>
      <w:r w:rsidR="0089558A">
        <w:rPr>
          <w:lang w:val="en-US"/>
        </w:rPr>
        <w:t xml:space="preserve">of a web page providing </w:t>
      </w:r>
      <w:r w:rsidR="0052403E">
        <w:rPr>
          <w:lang w:val="en-US"/>
        </w:rPr>
        <w:t>information about the client.</w:t>
      </w:r>
    </w:p>
    <w:p w14:paraId="4059D641" w14:textId="77777777" w:rsidR="00A2393A" w:rsidRDefault="00577942" w:rsidP="00966565">
      <w:pPr>
        <w:pStyle w:val="Sansinterligne"/>
        <w:rPr>
          <w:lang w:val="en-US"/>
        </w:rPr>
      </w:pPr>
      <w:r w:rsidRPr="001C43DF">
        <w:rPr>
          <w:b/>
          <w:lang w:val="en-US"/>
        </w:rPr>
        <w:t>PolicyUris</w:t>
      </w:r>
      <w:r>
        <w:rPr>
          <w:lang w:val="en-US"/>
        </w:rPr>
        <w:t xml:space="preserve"> : </w:t>
      </w:r>
      <w:r w:rsidR="00147D9D">
        <w:rPr>
          <w:lang w:val="en-US"/>
        </w:rPr>
        <w:t xml:space="preserve">one or more </w:t>
      </w:r>
      <w:r w:rsidR="004E7FC0">
        <w:rPr>
          <w:lang w:val="en-US"/>
        </w:rPr>
        <w:t>URL that points to a human-readable policy document for the client.</w:t>
      </w:r>
    </w:p>
    <w:p w14:paraId="517D4CFC" w14:textId="33CD8A3A" w:rsidR="0056616F" w:rsidRDefault="00B007B4" w:rsidP="00966565">
      <w:pPr>
        <w:pStyle w:val="Sansinterligne"/>
        <w:rPr>
          <w:lang w:val="en-US"/>
        </w:rPr>
      </w:pPr>
      <w:r w:rsidRPr="00B007B4">
        <w:rPr>
          <w:b/>
          <w:lang w:val="en-US"/>
        </w:rPr>
        <w:t>TosUri</w:t>
      </w:r>
      <w:r w:rsidR="00FE09AF">
        <w:rPr>
          <w:b/>
          <w:lang w:val="en-US"/>
        </w:rPr>
        <w:t>s</w:t>
      </w:r>
      <w:r w:rsidR="0018464C">
        <w:rPr>
          <w:lang w:val="en-US"/>
        </w:rPr>
        <w:t xml:space="preserve"> : one or more </w:t>
      </w:r>
      <w:r w:rsidR="00CC2F30">
        <w:rPr>
          <w:lang w:val="en-US"/>
        </w:rPr>
        <w:t xml:space="preserve">URL </w:t>
      </w:r>
      <w:r w:rsidR="000D05F9">
        <w:rPr>
          <w:lang w:val="en-US"/>
        </w:rPr>
        <w:t xml:space="preserve">that points to </w:t>
      </w:r>
      <w:r w:rsidR="003D4D1E">
        <w:rPr>
          <w:lang w:val="en-US"/>
        </w:rPr>
        <w:t>a human-readable terms of service document for the client.</w:t>
      </w:r>
    </w:p>
    <w:p w14:paraId="4EFF436D" w14:textId="77777777" w:rsidR="00243341" w:rsidRDefault="00DC6B04" w:rsidP="00E5163B">
      <w:pPr>
        <w:pStyle w:val="Sansinterligne"/>
        <w:rPr>
          <w:lang w:val="en-US"/>
        </w:rPr>
      </w:pPr>
      <w:r w:rsidRPr="00DC6B04">
        <w:rPr>
          <w:b/>
          <w:lang w:val="en-US"/>
        </w:rPr>
        <w:t>TokenSignedResponseAlg</w:t>
      </w:r>
      <w:r>
        <w:rPr>
          <w:lang w:val="en-US"/>
        </w:rPr>
        <w:t xml:space="preserve"> : </w:t>
      </w:r>
      <w:r w:rsidR="00954B2B">
        <w:rPr>
          <w:lang w:val="en-US"/>
        </w:rPr>
        <w:t xml:space="preserve">Cryptographic </w:t>
      </w:r>
      <w:r w:rsidR="00961C7E">
        <w:rPr>
          <w:lang w:val="en-US"/>
        </w:rPr>
        <w:t xml:space="preserve">algorithm </w:t>
      </w:r>
      <w:r w:rsidR="00483870">
        <w:rPr>
          <w:lang w:val="en-US"/>
        </w:rPr>
        <w:t xml:space="preserve">used to secure the </w:t>
      </w:r>
      <w:r w:rsidR="004A698C">
        <w:rPr>
          <w:lang w:val="en-US"/>
        </w:rPr>
        <w:t>JWS</w:t>
      </w:r>
      <w:r w:rsidR="00CD66AF">
        <w:rPr>
          <w:lang w:val="en-US"/>
        </w:rPr>
        <w:t xml:space="preserve"> </w:t>
      </w:r>
      <w:r w:rsidR="009D22A3">
        <w:rPr>
          <w:lang w:val="en-US"/>
        </w:rPr>
        <w:t>access token</w:t>
      </w:r>
      <w:r w:rsidR="00483870">
        <w:rPr>
          <w:lang w:val="en-US"/>
        </w:rPr>
        <w:t>.</w:t>
      </w:r>
      <w:r w:rsidR="00925AFF">
        <w:rPr>
          <w:lang w:val="en-US"/>
        </w:rPr>
        <w:t xml:space="preserve"> </w:t>
      </w:r>
    </w:p>
    <w:p w14:paraId="31CA8B4F" w14:textId="77777777" w:rsidR="003A39FC" w:rsidRDefault="003A39FC" w:rsidP="00E5163B">
      <w:pPr>
        <w:pStyle w:val="Sansinterligne"/>
        <w:rPr>
          <w:lang w:val="en-US"/>
        </w:rPr>
      </w:pPr>
      <w:r w:rsidRPr="003A39FC">
        <w:rPr>
          <w:b/>
          <w:lang w:val="en-US"/>
        </w:rPr>
        <w:t>TokenEncryptedResponseAlg</w:t>
      </w:r>
      <w:r>
        <w:rPr>
          <w:lang w:val="en-US"/>
        </w:rPr>
        <w:t xml:space="preserve"> :</w:t>
      </w:r>
      <w:r w:rsidR="003A314C">
        <w:rPr>
          <w:lang w:val="en-US"/>
        </w:rPr>
        <w:t xml:space="preserve">Cryptographic </w:t>
      </w:r>
      <w:r w:rsidR="00420406">
        <w:rPr>
          <w:lang w:val="en-US"/>
        </w:rPr>
        <w:t xml:space="preserve">algorithm </w:t>
      </w:r>
      <w:r w:rsidR="00E47535">
        <w:rPr>
          <w:lang w:val="en-US"/>
        </w:rPr>
        <w:t>used to encrypt the JWS access token.</w:t>
      </w:r>
    </w:p>
    <w:p w14:paraId="424F1FF4" w14:textId="77777777" w:rsidR="00FC53C6" w:rsidRDefault="003A39FC" w:rsidP="00E5163B">
      <w:pPr>
        <w:pStyle w:val="Sansinterligne"/>
        <w:rPr>
          <w:lang w:val="en-US"/>
        </w:rPr>
      </w:pPr>
      <w:r w:rsidRPr="00AD5C90">
        <w:rPr>
          <w:b/>
          <w:lang w:val="en-US"/>
        </w:rPr>
        <w:t>TokenEncryptedResponseEnc</w:t>
      </w:r>
      <w:r w:rsidR="00AD5C90">
        <w:rPr>
          <w:lang w:val="en-US"/>
        </w:rPr>
        <w:t xml:space="preserve"> :</w:t>
      </w:r>
      <w:r>
        <w:rPr>
          <w:lang w:val="en-US"/>
        </w:rPr>
        <w:t xml:space="preserve"> </w:t>
      </w:r>
      <w:r w:rsidR="00F61ED1">
        <w:rPr>
          <w:lang w:val="en-US"/>
        </w:rPr>
        <w:t>Content encryption algorithm</w:t>
      </w:r>
      <w:r w:rsidR="00292931">
        <w:rPr>
          <w:lang w:val="en-US"/>
        </w:rPr>
        <w:t xml:space="preserve"> used </w:t>
      </w:r>
      <w:r w:rsidR="00660C81">
        <w:rPr>
          <w:lang w:val="en-US"/>
        </w:rPr>
        <w:t xml:space="preserve">perform authenticated </w:t>
      </w:r>
      <w:r w:rsidR="00661C07">
        <w:rPr>
          <w:lang w:val="en-US"/>
        </w:rPr>
        <w:t xml:space="preserve">encryption </w:t>
      </w:r>
      <w:r w:rsidR="00734165">
        <w:rPr>
          <w:lang w:val="en-US"/>
        </w:rPr>
        <w:t xml:space="preserve">on the </w:t>
      </w:r>
      <w:r w:rsidR="00F45E3D">
        <w:rPr>
          <w:lang w:val="en-US"/>
        </w:rPr>
        <w:t>JWS access token.</w:t>
      </w:r>
    </w:p>
    <w:p w14:paraId="7089ADB4" w14:textId="77777777" w:rsidR="00320288" w:rsidRDefault="00B14BB6" w:rsidP="000A6516">
      <w:pPr>
        <w:pStyle w:val="Sansinterligne"/>
        <w:rPr>
          <w:lang w:val="en-US"/>
        </w:rPr>
      </w:pPr>
      <w:r w:rsidRPr="00FC736E">
        <w:rPr>
          <w:b/>
          <w:lang w:val="en-US"/>
        </w:rPr>
        <w:t>TokenEndpointAuthMethod</w:t>
      </w:r>
      <w:r>
        <w:rPr>
          <w:lang w:val="en-US"/>
        </w:rPr>
        <w:t xml:space="preserve"> : </w:t>
      </w:r>
      <w:r w:rsidR="00DA0069">
        <w:rPr>
          <w:lang w:val="en-US"/>
        </w:rPr>
        <w:t>Requested</w:t>
      </w:r>
      <w:r w:rsidR="007C2611">
        <w:rPr>
          <w:lang w:val="en-US"/>
        </w:rPr>
        <w:t xml:space="preserve"> authentication method for the token endpoint. </w:t>
      </w:r>
      <w:r w:rsidR="00B45EE8">
        <w:rPr>
          <w:lang w:val="en-US"/>
        </w:rPr>
        <w:t>The possible values are :</w:t>
      </w:r>
    </w:p>
    <w:p w14:paraId="6CD9B8F7" w14:textId="77777777" w:rsidR="00320288" w:rsidRDefault="009E720C" w:rsidP="005044B2">
      <w:pPr>
        <w:pStyle w:val="Sansinterligne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“client_secret_post”</w:t>
      </w:r>
    </w:p>
    <w:p w14:paraId="7799CF31" w14:textId="77777777" w:rsidR="009E720C" w:rsidRDefault="009E720C" w:rsidP="005044B2">
      <w:pPr>
        <w:pStyle w:val="Sansinterligne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“client_secret_basic”</w:t>
      </w:r>
    </w:p>
    <w:p w14:paraId="62AE878E" w14:textId="77777777" w:rsidR="009E720C" w:rsidRDefault="00816345" w:rsidP="005044B2">
      <w:pPr>
        <w:pStyle w:val="Sansinterligne"/>
        <w:numPr>
          <w:ilvl w:val="0"/>
          <w:numId w:val="8"/>
        </w:numPr>
        <w:rPr>
          <w:lang w:val="en-US"/>
        </w:rPr>
      </w:pPr>
      <w:r>
        <w:rPr>
          <w:lang w:val="en-US"/>
        </w:rPr>
        <w:t>“private_key_jwt”</w:t>
      </w:r>
    </w:p>
    <w:p w14:paraId="5C933D0F" w14:textId="77777777" w:rsidR="00703527" w:rsidRDefault="00816345" w:rsidP="00703527">
      <w:pPr>
        <w:pStyle w:val="Sansinterligne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“client_secret_jwt”</w:t>
      </w:r>
    </w:p>
    <w:p w14:paraId="179A4690" w14:textId="77777777" w:rsidR="00AE7A01" w:rsidRDefault="004333DF" w:rsidP="00703527">
      <w:pPr>
        <w:pStyle w:val="Sansinterligne"/>
        <w:rPr>
          <w:lang w:val="en-US"/>
        </w:rPr>
      </w:pPr>
      <w:r w:rsidRPr="00E81067">
        <w:rPr>
          <w:b/>
          <w:lang w:val="en-US"/>
        </w:rPr>
        <w:t>GrantTypes</w:t>
      </w:r>
      <w:r>
        <w:rPr>
          <w:lang w:val="en-US"/>
        </w:rPr>
        <w:t xml:space="preserve"> :</w:t>
      </w:r>
      <w:r w:rsidR="00E81067">
        <w:rPr>
          <w:lang w:val="en-US"/>
        </w:rPr>
        <w:t xml:space="preserve"> Array of OAUTH2.0 grant type</w:t>
      </w:r>
      <w:r w:rsidR="00AE7A01">
        <w:rPr>
          <w:lang w:val="en-US"/>
        </w:rPr>
        <w:t xml:space="preserve"> strings that the client can use at the token endpoint. The possible values are :</w:t>
      </w:r>
    </w:p>
    <w:p w14:paraId="1491BB30" w14:textId="77777777" w:rsidR="008761F9" w:rsidRDefault="008761F9" w:rsidP="00AE7A01">
      <w:pPr>
        <w:pStyle w:val="Sansinterligne"/>
        <w:numPr>
          <w:ilvl w:val="0"/>
          <w:numId w:val="8"/>
        </w:numPr>
        <w:rPr>
          <w:lang w:val="en-US"/>
        </w:rPr>
      </w:pPr>
      <w:r>
        <w:rPr>
          <w:lang w:val="en-US"/>
        </w:rPr>
        <w:t>“authorization_code”</w:t>
      </w:r>
    </w:p>
    <w:p w14:paraId="35C6CEBE" w14:textId="77777777" w:rsidR="00AB50B1" w:rsidRDefault="00AB50B1" w:rsidP="00AE7A01">
      <w:pPr>
        <w:pStyle w:val="Sansinterligne"/>
        <w:numPr>
          <w:ilvl w:val="0"/>
          <w:numId w:val="8"/>
        </w:numPr>
        <w:rPr>
          <w:lang w:val="en-US"/>
        </w:rPr>
      </w:pPr>
      <w:r>
        <w:rPr>
          <w:lang w:val="en-US"/>
        </w:rPr>
        <w:t>“implicit”</w:t>
      </w:r>
    </w:p>
    <w:p w14:paraId="26F6329B" w14:textId="77777777" w:rsidR="00AB50B1" w:rsidRDefault="00AB50B1" w:rsidP="00AE7A01">
      <w:pPr>
        <w:pStyle w:val="Sansinterligne"/>
        <w:numPr>
          <w:ilvl w:val="0"/>
          <w:numId w:val="8"/>
        </w:numPr>
        <w:rPr>
          <w:lang w:val="en-US"/>
        </w:rPr>
      </w:pPr>
      <w:r>
        <w:rPr>
          <w:lang w:val="en-US"/>
        </w:rPr>
        <w:t>“password”</w:t>
      </w:r>
    </w:p>
    <w:p w14:paraId="4E002725" w14:textId="77777777" w:rsidR="00AB50B1" w:rsidRDefault="00AB50B1" w:rsidP="00AE7A01">
      <w:pPr>
        <w:pStyle w:val="Sansinterligne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“client_credentials”</w:t>
      </w:r>
    </w:p>
    <w:p w14:paraId="76EA912D" w14:textId="77777777" w:rsidR="0092525A" w:rsidRDefault="00AB50B1" w:rsidP="00AE7A01">
      <w:pPr>
        <w:pStyle w:val="Sansinterligne"/>
        <w:numPr>
          <w:ilvl w:val="0"/>
          <w:numId w:val="8"/>
        </w:numPr>
        <w:rPr>
          <w:lang w:val="en-US"/>
        </w:rPr>
      </w:pPr>
      <w:r>
        <w:rPr>
          <w:lang w:val="en-US"/>
        </w:rPr>
        <w:t>“refresh_token”</w:t>
      </w:r>
      <w:r w:rsidR="004333DF">
        <w:rPr>
          <w:lang w:val="en-US"/>
        </w:rPr>
        <w:t xml:space="preserve"> </w:t>
      </w:r>
    </w:p>
    <w:p w14:paraId="1FD06A47" w14:textId="77777777" w:rsidR="00B14BB6" w:rsidRDefault="00E70D5C" w:rsidP="00E70D5C">
      <w:pPr>
        <w:pStyle w:val="Sansinterligne"/>
        <w:rPr>
          <w:lang w:val="en-US"/>
        </w:rPr>
      </w:pPr>
      <w:r w:rsidRPr="00E70D5C">
        <w:rPr>
          <w:b/>
          <w:lang w:val="en-US"/>
        </w:rPr>
        <w:t>ResponseTypes</w:t>
      </w:r>
      <w:r>
        <w:rPr>
          <w:lang w:val="en-US"/>
        </w:rPr>
        <w:t xml:space="preserve"> : </w:t>
      </w:r>
      <w:r w:rsidR="009509B0">
        <w:rPr>
          <w:lang w:val="en-US"/>
        </w:rPr>
        <w:t>Array of the OAUTH2.0 response type strings that the client can use at the authorization endpoint. The possible values are :</w:t>
      </w:r>
    </w:p>
    <w:p w14:paraId="1989F43F" w14:textId="77777777" w:rsidR="009509B0" w:rsidRDefault="00816E50" w:rsidP="009509B0">
      <w:pPr>
        <w:pStyle w:val="Sansinterligne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“code”</w:t>
      </w:r>
    </w:p>
    <w:p w14:paraId="5C6BCF2E" w14:textId="77777777" w:rsidR="00816E50" w:rsidRDefault="00816E50" w:rsidP="009509B0">
      <w:pPr>
        <w:pStyle w:val="Sansinterligne"/>
        <w:numPr>
          <w:ilvl w:val="0"/>
          <w:numId w:val="8"/>
        </w:numPr>
        <w:rPr>
          <w:lang w:val="en-US"/>
        </w:rPr>
      </w:pPr>
      <w:r>
        <w:rPr>
          <w:lang w:val="en-US"/>
        </w:rPr>
        <w:t>“token”</w:t>
      </w:r>
    </w:p>
    <w:p w14:paraId="2EF7FDB1" w14:textId="77777777" w:rsidR="000C64E3" w:rsidRDefault="00987AE6" w:rsidP="00E5163B">
      <w:pPr>
        <w:pStyle w:val="Sansinterligne"/>
        <w:rPr>
          <w:lang w:val="en-US"/>
        </w:rPr>
      </w:pPr>
      <w:r w:rsidRPr="00987AE6">
        <w:rPr>
          <w:b/>
          <w:lang w:val="en-US"/>
        </w:rPr>
        <w:t>AllowedScopes</w:t>
      </w:r>
      <w:r>
        <w:rPr>
          <w:lang w:val="en-US"/>
        </w:rPr>
        <w:t xml:space="preserve"> : </w:t>
      </w:r>
      <w:r w:rsidR="007157D0">
        <w:rPr>
          <w:lang w:val="en-US"/>
        </w:rPr>
        <w:t xml:space="preserve">Scope values that the client </w:t>
      </w:r>
      <w:r w:rsidR="00731617">
        <w:rPr>
          <w:lang w:val="en-US"/>
        </w:rPr>
        <w:t xml:space="preserve">can use when requesting </w:t>
      </w:r>
      <w:r w:rsidR="001B515D">
        <w:rPr>
          <w:lang w:val="en-US"/>
        </w:rPr>
        <w:t>access tokens.</w:t>
      </w:r>
    </w:p>
    <w:p w14:paraId="7ACC2AF1" w14:textId="77777777" w:rsidR="00987AE6" w:rsidRDefault="00987AE6" w:rsidP="000225FD">
      <w:pPr>
        <w:pStyle w:val="Sansinterligne"/>
        <w:rPr>
          <w:lang w:val="en-US"/>
        </w:rPr>
      </w:pPr>
      <w:r w:rsidRPr="00987AE6">
        <w:rPr>
          <w:b/>
          <w:lang w:val="en-US"/>
        </w:rPr>
        <w:t>RedirectionUrls</w:t>
      </w:r>
      <w:r>
        <w:rPr>
          <w:lang w:val="en-US"/>
        </w:rPr>
        <w:t xml:space="preserve"> :</w:t>
      </w:r>
      <w:r w:rsidR="00956E8E">
        <w:rPr>
          <w:lang w:val="en-US"/>
        </w:rPr>
        <w:t xml:space="preserve"> </w:t>
      </w:r>
      <w:r w:rsidR="004F3872">
        <w:rPr>
          <w:lang w:val="en-US"/>
        </w:rPr>
        <w:t>Array of redirection URIS for use in redirect-based flows.</w:t>
      </w:r>
      <w:r>
        <w:rPr>
          <w:lang w:val="en-US"/>
        </w:rPr>
        <w:t xml:space="preserve"> </w:t>
      </w:r>
    </w:p>
    <w:p w14:paraId="05984FDF" w14:textId="77777777" w:rsidR="00987AE6" w:rsidRDefault="00987AE6" w:rsidP="00E5163B">
      <w:pPr>
        <w:pStyle w:val="Sansinterligne"/>
        <w:rPr>
          <w:lang w:val="en-US"/>
        </w:rPr>
      </w:pPr>
      <w:r w:rsidRPr="00987AE6">
        <w:rPr>
          <w:b/>
          <w:lang w:val="en-US"/>
        </w:rPr>
        <w:lastRenderedPageBreak/>
        <w:t>JwksUri</w:t>
      </w:r>
      <w:r>
        <w:rPr>
          <w:lang w:val="en-US"/>
        </w:rPr>
        <w:t xml:space="preserve"> : </w:t>
      </w:r>
      <w:r w:rsidR="000225FD">
        <w:rPr>
          <w:lang w:val="en-US"/>
        </w:rPr>
        <w:t xml:space="preserve">URI string </w:t>
      </w:r>
      <w:r w:rsidR="001F4456">
        <w:rPr>
          <w:lang w:val="en-US"/>
        </w:rPr>
        <w:t xml:space="preserve">referencing </w:t>
      </w:r>
      <w:r w:rsidR="00043B31">
        <w:rPr>
          <w:lang w:val="en-US"/>
        </w:rPr>
        <w:t xml:space="preserve">the client’s JSON Web Key (JWK) Set document, </w:t>
      </w:r>
      <w:r w:rsidR="00D95A8B">
        <w:rPr>
          <w:lang w:val="en-US"/>
        </w:rPr>
        <w:t>which contains the client’s public keys.</w:t>
      </w:r>
    </w:p>
    <w:p w14:paraId="3F3CDC47" w14:textId="77777777" w:rsidR="00987AE6" w:rsidRDefault="000133A7" w:rsidP="00E5163B">
      <w:pPr>
        <w:pStyle w:val="Sansinterligne"/>
        <w:rPr>
          <w:lang w:val="en-US"/>
        </w:rPr>
      </w:pPr>
      <w:r w:rsidRPr="000133A7">
        <w:rPr>
          <w:b/>
          <w:lang w:val="en-US"/>
        </w:rPr>
        <w:t>JsonWebKeys</w:t>
      </w:r>
      <w:r>
        <w:rPr>
          <w:lang w:val="en-US"/>
        </w:rPr>
        <w:t xml:space="preserve"> : </w:t>
      </w:r>
      <w:r w:rsidR="006615A1">
        <w:rPr>
          <w:lang w:val="en-US"/>
        </w:rPr>
        <w:t>Client’s JSON Web Key Set document value, which contains the client’s public keys.</w:t>
      </w:r>
    </w:p>
    <w:p w14:paraId="1CDB6776" w14:textId="77777777" w:rsidR="0090297C" w:rsidRDefault="004565EF" w:rsidP="00E5163B">
      <w:pPr>
        <w:pStyle w:val="Sansinterligne"/>
        <w:rPr>
          <w:lang w:val="en-US"/>
        </w:rPr>
      </w:pPr>
      <w:r w:rsidRPr="008214C7">
        <w:rPr>
          <w:b/>
          <w:lang w:val="en-US"/>
        </w:rPr>
        <w:t>TokenExpirationTimeInSeconds</w:t>
      </w:r>
      <w:r>
        <w:rPr>
          <w:lang w:val="en-US"/>
        </w:rPr>
        <w:t xml:space="preserve"> : </w:t>
      </w:r>
      <w:r w:rsidR="008214C7">
        <w:rPr>
          <w:lang w:val="en-US"/>
        </w:rPr>
        <w:t xml:space="preserve">Token expiration </w:t>
      </w:r>
      <w:r w:rsidR="006369D9">
        <w:rPr>
          <w:lang w:val="en-US"/>
        </w:rPr>
        <w:t>time in seconds.</w:t>
      </w:r>
    </w:p>
    <w:p w14:paraId="281CE147" w14:textId="77777777" w:rsidR="006308A0" w:rsidRDefault="006308A0" w:rsidP="00E5163B">
      <w:pPr>
        <w:pStyle w:val="Sansinterligne"/>
        <w:rPr>
          <w:lang w:val="en-US"/>
        </w:rPr>
      </w:pPr>
      <w:r w:rsidRPr="007A6456">
        <w:rPr>
          <w:b/>
          <w:lang w:val="en-US"/>
        </w:rPr>
        <w:t>RefreshTokenExpirationTimeInSeconds</w:t>
      </w:r>
      <w:r>
        <w:rPr>
          <w:lang w:val="en-US"/>
        </w:rPr>
        <w:t xml:space="preserve"> : Refresh token expiration time in seconds.</w:t>
      </w:r>
    </w:p>
    <w:p w14:paraId="76FB183D" w14:textId="77777777" w:rsidR="00EE7A26" w:rsidRDefault="00EE7A26" w:rsidP="00E5163B">
      <w:pPr>
        <w:pStyle w:val="Sansinterligne"/>
        <w:rPr>
          <w:lang w:val="en-US"/>
        </w:rPr>
      </w:pPr>
      <w:r w:rsidRPr="00B12849">
        <w:rPr>
          <w:b/>
          <w:lang w:val="en-US"/>
        </w:rPr>
        <w:t>PreferredTokenProfile</w:t>
      </w:r>
      <w:r>
        <w:rPr>
          <w:lang w:val="en-US"/>
        </w:rPr>
        <w:t xml:space="preserve"> : </w:t>
      </w:r>
      <w:r w:rsidR="00B12849">
        <w:rPr>
          <w:lang w:val="en-US"/>
        </w:rPr>
        <w:t xml:space="preserve">preferred token profile, possible values are : </w:t>
      </w:r>
      <w:r w:rsidR="00FE1F67">
        <w:rPr>
          <w:lang w:val="en-US"/>
        </w:rPr>
        <w:t>“</w:t>
      </w:r>
      <w:r w:rsidR="00B12849">
        <w:rPr>
          <w:lang w:val="en-US"/>
        </w:rPr>
        <w:t>bearer</w:t>
      </w:r>
      <w:r w:rsidR="00FE1F67">
        <w:rPr>
          <w:lang w:val="en-US"/>
        </w:rPr>
        <w:t>”</w:t>
      </w:r>
      <w:r w:rsidR="00B12849">
        <w:rPr>
          <w:lang w:val="en-US"/>
        </w:rPr>
        <w:t xml:space="preserve"> or </w:t>
      </w:r>
      <w:r w:rsidR="00FE1F67">
        <w:rPr>
          <w:lang w:val="en-US"/>
        </w:rPr>
        <w:t>“mac”.</w:t>
      </w:r>
    </w:p>
    <w:p w14:paraId="19DDC5E3" w14:textId="77777777" w:rsidR="000133A7" w:rsidRPr="00275684" w:rsidRDefault="00547641" w:rsidP="00E5163B">
      <w:pPr>
        <w:pStyle w:val="Sansinterligne"/>
        <w:rPr>
          <w:lang w:val="en-US"/>
        </w:rPr>
      </w:pPr>
      <w:r w:rsidRPr="00547641">
        <w:rPr>
          <w:b/>
          <w:lang w:val="en-US"/>
        </w:rPr>
        <w:t>Contacts</w:t>
      </w:r>
      <w:r>
        <w:rPr>
          <w:lang w:val="en-US"/>
        </w:rPr>
        <w:t xml:space="preserve"> :</w:t>
      </w:r>
      <w:r w:rsidR="00275684">
        <w:rPr>
          <w:lang w:val="en-US"/>
        </w:rPr>
        <w:t xml:space="preserve"> </w:t>
      </w:r>
      <w:r w:rsidR="00FC1E3F">
        <w:rPr>
          <w:lang w:val="en-US"/>
        </w:rPr>
        <w:t xml:space="preserve">Array of strings representing </w:t>
      </w:r>
      <w:r w:rsidR="002C3688">
        <w:rPr>
          <w:lang w:val="en-US"/>
        </w:rPr>
        <w:t>was to contact people responsible for the client, typically email addresses.</w:t>
      </w:r>
    </w:p>
    <w:p w14:paraId="6BFD5454" w14:textId="77777777" w:rsidR="00BF6668" w:rsidRDefault="00BF6668" w:rsidP="00E5163B">
      <w:pPr>
        <w:pStyle w:val="Sansinterligne"/>
        <w:rPr>
          <w:lang w:val="en-US"/>
        </w:rPr>
      </w:pPr>
      <w:r w:rsidRPr="00B208ED">
        <w:rPr>
          <w:b/>
          <w:lang w:val="en-US"/>
        </w:rPr>
        <w:t>SoftwareId</w:t>
      </w:r>
      <w:r>
        <w:rPr>
          <w:lang w:val="en-US"/>
        </w:rPr>
        <w:t xml:space="preserve"> :</w:t>
      </w:r>
      <w:r w:rsidR="006E6684">
        <w:rPr>
          <w:lang w:val="en-US"/>
        </w:rPr>
        <w:t xml:space="preserve"> A unique identifier assigned by the client developer</w:t>
      </w:r>
      <w:r w:rsidR="00177F3E">
        <w:rPr>
          <w:lang w:val="en-US"/>
        </w:rPr>
        <w:t xml:space="preserve"> or software publisher </w:t>
      </w:r>
      <w:r w:rsidR="00A504A5">
        <w:rPr>
          <w:lang w:val="en-US"/>
        </w:rPr>
        <w:t xml:space="preserve">used by registration endpoints to identify </w:t>
      </w:r>
      <w:r w:rsidR="00D523BD">
        <w:rPr>
          <w:lang w:val="en-US"/>
        </w:rPr>
        <w:t>the client software to be dynamically registered.</w:t>
      </w:r>
    </w:p>
    <w:p w14:paraId="70990390" w14:textId="77777777" w:rsidR="00990A45" w:rsidRDefault="00BF6668" w:rsidP="00E5163B">
      <w:pPr>
        <w:pStyle w:val="Sansinterligne"/>
        <w:rPr>
          <w:lang w:val="en-US"/>
        </w:rPr>
      </w:pPr>
      <w:r w:rsidRPr="00B208ED">
        <w:rPr>
          <w:b/>
          <w:lang w:val="en-US"/>
        </w:rPr>
        <w:t>SoftwareVersion</w:t>
      </w:r>
      <w:r>
        <w:rPr>
          <w:lang w:val="en-US"/>
        </w:rPr>
        <w:t xml:space="preserve"> : </w:t>
      </w:r>
      <w:r w:rsidR="006B0EB2">
        <w:rPr>
          <w:lang w:val="en-US"/>
        </w:rPr>
        <w:t xml:space="preserve">A version identifier string </w:t>
      </w:r>
      <w:r w:rsidR="00856AE6">
        <w:rPr>
          <w:lang w:val="en-US"/>
        </w:rPr>
        <w:t xml:space="preserve">for the </w:t>
      </w:r>
      <w:r w:rsidR="006229E7">
        <w:rPr>
          <w:lang w:val="en-US"/>
        </w:rPr>
        <w:t>client software identified by “software_id”.</w:t>
      </w:r>
    </w:p>
    <w:p w14:paraId="0CC8EAFA" w14:textId="77777777" w:rsidR="005856C2" w:rsidRPr="004B2622" w:rsidRDefault="005856C2" w:rsidP="005856C2">
      <w:pPr>
        <w:pStyle w:val="Titre3"/>
        <w:rPr>
          <w:lang w:val="en-US"/>
        </w:rPr>
      </w:pPr>
      <w:r w:rsidRPr="004B2622">
        <w:rPr>
          <w:lang w:val="en-US"/>
        </w:rPr>
        <w:t>OAuth2.0 scope’s properties</w:t>
      </w:r>
    </w:p>
    <w:p w14:paraId="12EB216F" w14:textId="77777777" w:rsidR="005856C2" w:rsidRPr="004B2622" w:rsidRDefault="005856C2" w:rsidP="005856C2">
      <w:pPr>
        <w:pStyle w:val="Sansinterligne"/>
        <w:rPr>
          <w:lang w:val="en-US"/>
        </w:rPr>
      </w:pPr>
    </w:p>
    <w:p w14:paraId="616E6408" w14:textId="77777777" w:rsidR="005856C2" w:rsidRPr="002A75B1" w:rsidRDefault="005856C2" w:rsidP="005856C2">
      <w:pPr>
        <w:pStyle w:val="Sansinterligne"/>
        <w:rPr>
          <w:lang w:val="en-US"/>
        </w:rPr>
      </w:pPr>
      <w:r w:rsidRPr="002A75B1">
        <w:rPr>
          <w:b/>
          <w:lang w:val="en-US"/>
        </w:rPr>
        <w:t>Name</w:t>
      </w:r>
      <w:r w:rsidRPr="002A75B1">
        <w:rPr>
          <w:lang w:val="en-US"/>
        </w:rPr>
        <w:t xml:space="preserve"> : name of the </w:t>
      </w:r>
      <w:r>
        <w:rPr>
          <w:lang w:val="en-US"/>
        </w:rPr>
        <w:t xml:space="preserve">OAUTH2.0 </w:t>
      </w:r>
      <w:r w:rsidRPr="002A75B1">
        <w:rPr>
          <w:lang w:val="en-US"/>
        </w:rPr>
        <w:t>scope.</w:t>
      </w:r>
    </w:p>
    <w:p w14:paraId="63007666" w14:textId="77777777" w:rsidR="005856C2" w:rsidRPr="002A75B1" w:rsidRDefault="005856C2" w:rsidP="005856C2">
      <w:pPr>
        <w:pStyle w:val="Sansinterligne"/>
        <w:rPr>
          <w:lang w:val="en-US"/>
        </w:rPr>
      </w:pPr>
      <w:r w:rsidRPr="009A6FBA">
        <w:rPr>
          <w:b/>
          <w:lang w:val="en-US"/>
        </w:rPr>
        <w:t>IsExposedInConfigurationEdp</w:t>
      </w:r>
      <w:r>
        <w:rPr>
          <w:lang w:val="en-US"/>
        </w:rPr>
        <w:t xml:space="preserve"> : If the value is true then the scope is returned by the configuration endpoint “</w:t>
      </w:r>
      <w:r w:rsidRPr="0053790E">
        <w:rPr>
          <w:i/>
          <w:lang w:val="en-US"/>
        </w:rPr>
        <w:t>.well-known/oauth-authorization-server</w:t>
      </w:r>
      <w:r>
        <w:rPr>
          <w:lang w:val="en-US"/>
        </w:rPr>
        <w:t>”.</w:t>
      </w:r>
    </w:p>
    <w:p w14:paraId="60C4205A" w14:textId="77777777" w:rsidR="006861F3" w:rsidRDefault="006861F3" w:rsidP="006861F3">
      <w:pPr>
        <w:pStyle w:val="Sansinterligne"/>
        <w:rPr>
          <w:lang w:val="en-US"/>
        </w:rPr>
      </w:pPr>
    </w:p>
    <w:p w14:paraId="5F1A1075" w14:textId="77777777" w:rsidR="006861F3" w:rsidRDefault="006861F3" w:rsidP="006861F3">
      <w:pPr>
        <w:pStyle w:val="Titre3"/>
        <w:rPr>
          <w:lang w:val="en-US"/>
        </w:rPr>
      </w:pPr>
      <w:r>
        <w:rPr>
          <w:lang w:val="en-US"/>
        </w:rPr>
        <w:t>OAuth2.0 user’s properties</w:t>
      </w:r>
    </w:p>
    <w:p w14:paraId="05F64AB3" w14:textId="77777777" w:rsidR="006861F3" w:rsidRDefault="006861F3" w:rsidP="006861F3">
      <w:pPr>
        <w:pStyle w:val="Sansinterligne"/>
        <w:rPr>
          <w:lang w:val="en-US"/>
        </w:rPr>
      </w:pPr>
    </w:p>
    <w:p w14:paraId="549C619C" w14:textId="77777777" w:rsidR="006861F3" w:rsidRPr="00CE1A59" w:rsidRDefault="006861F3" w:rsidP="006861F3">
      <w:pPr>
        <w:pStyle w:val="Sansinterligne"/>
        <w:rPr>
          <w:lang w:val="en-US"/>
        </w:rPr>
      </w:pPr>
      <w:r w:rsidRPr="00CE1A59">
        <w:rPr>
          <w:b/>
          <w:lang w:val="en-US"/>
        </w:rPr>
        <w:t>Id</w:t>
      </w:r>
      <w:r w:rsidRPr="00CE1A59">
        <w:rPr>
          <w:lang w:val="en-US"/>
        </w:rPr>
        <w:t xml:space="preserve"> :identifier of the user.</w:t>
      </w:r>
    </w:p>
    <w:p w14:paraId="0E597A70" w14:textId="77777777" w:rsidR="006861F3" w:rsidRDefault="006861F3" w:rsidP="006861F3">
      <w:pPr>
        <w:pStyle w:val="Sansinterligne"/>
        <w:rPr>
          <w:lang w:val="en-US"/>
        </w:rPr>
      </w:pPr>
      <w:r w:rsidRPr="007A7AD9">
        <w:rPr>
          <w:b/>
          <w:lang w:val="en-US"/>
        </w:rPr>
        <w:t>Claims</w:t>
      </w:r>
      <w:r w:rsidRPr="007A7AD9">
        <w:rPr>
          <w:lang w:val="en-US"/>
        </w:rPr>
        <w:t xml:space="preserve"> : </w:t>
      </w:r>
      <w:r>
        <w:rPr>
          <w:lang w:val="en-US"/>
        </w:rPr>
        <w:t>list of information that identify an end user.</w:t>
      </w:r>
    </w:p>
    <w:p w14:paraId="19BAC938" w14:textId="77777777" w:rsidR="006861F3" w:rsidRPr="007A7AD9" w:rsidRDefault="006861F3" w:rsidP="006861F3">
      <w:pPr>
        <w:pStyle w:val="Sansinterligne"/>
        <w:rPr>
          <w:lang w:val="en-US"/>
        </w:rPr>
      </w:pPr>
      <w:r w:rsidRPr="00686CB8">
        <w:rPr>
          <w:b/>
          <w:lang w:val="en-US"/>
        </w:rPr>
        <w:t>Consents</w:t>
      </w:r>
      <w:r>
        <w:rPr>
          <w:lang w:val="en-US"/>
        </w:rPr>
        <w:t xml:space="preserve"> : list of user’s consents.</w:t>
      </w:r>
    </w:p>
    <w:p w14:paraId="2DC63B77" w14:textId="77777777" w:rsidR="006861F3" w:rsidRPr="007A7AD9" w:rsidRDefault="006861F3" w:rsidP="006861F3">
      <w:pPr>
        <w:pStyle w:val="Sansinterligne"/>
        <w:rPr>
          <w:lang w:val="en-US"/>
        </w:rPr>
      </w:pPr>
      <w:r w:rsidRPr="00BE5F05">
        <w:rPr>
          <w:b/>
          <w:lang w:val="en-US"/>
        </w:rPr>
        <w:t>Credentials</w:t>
      </w:r>
      <w:r>
        <w:rPr>
          <w:lang w:val="en-US"/>
        </w:rPr>
        <w:t xml:space="preserve"> : list of user’s credentials.</w:t>
      </w:r>
    </w:p>
    <w:p w14:paraId="392A9EA1" w14:textId="77777777" w:rsidR="009F31E0" w:rsidRPr="003A39FC" w:rsidRDefault="009F31E0" w:rsidP="00E5163B">
      <w:pPr>
        <w:pStyle w:val="Sansinterligne"/>
        <w:rPr>
          <w:lang w:val="en-US"/>
        </w:rPr>
      </w:pPr>
    </w:p>
    <w:p w14:paraId="33144EF2" w14:textId="4BDAE15F" w:rsidR="0046561C" w:rsidRDefault="00196835" w:rsidP="00EB408D">
      <w:pPr>
        <w:pStyle w:val="Titre3"/>
        <w:rPr>
          <w:lang w:val="en-US"/>
        </w:rPr>
      </w:pPr>
      <w:r>
        <w:rPr>
          <w:lang w:val="en-US"/>
        </w:rPr>
        <w:t xml:space="preserve">OAuth2.0 </w:t>
      </w:r>
      <w:r w:rsidR="002E1293">
        <w:rPr>
          <w:lang w:val="en-US"/>
        </w:rPr>
        <w:t>Json Web Key (JWK)</w:t>
      </w:r>
    </w:p>
    <w:p w14:paraId="2704D6CD" w14:textId="7FB12F6A" w:rsidR="00F2129A" w:rsidRDefault="00F2129A" w:rsidP="00F2129A">
      <w:pPr>
        <w:pStyle w:val="Sansinterligne"/>
        <w:rPr>
          <w:lang w:val="en-US"/>
        </w:rPr>
      </w:pPr>
    </w:p>
    <w:p w14:paraId="13C92DA3" w14:textId="05009EFF" w:rsidR="00DB0DCD" w:rsidRDefault="00DC0AE0" w:rsidP="00672393">
      <w:pPr>
        <w:pStyle w:val="Sansinterligne"/>
        <w:rPr>
          <w:lang w:val="en-US"/>
        </w:rPr>
      </w:pPr>
      <w:r>
        <w:rPr>
          <w:lang w:val="en-US"/>
        </w:rPr>
        <w:t>A FAIRE.</w:t>
      </w:r>
      <w:bookmarkStart w:id="0" w:name="_GoBack"/>
      <w:bookmarkEnd w:id="0"/>
    </w:p>
    <w:p w14:paraId="6AAE7CEB" w14:textId="77777777" w:rsidR="00672393" w:rsidRPr="00F2129A" w:rsidRDefault="00672393" w:rsidP="00672393">
      <w:pPr>
        <w:pStyle w:val="Sansinterligne"/>
        <w:rPr>
          <w:lang w:val="en-US"/>
        </w:rPr>
      </w:pPr>
    </w:p>
    <w:p w14:paraId="78B01E13" w14:textId="77777777" w:rsidR="00660FBD" w:rsidRPr="00A1520D" w:rsidRDefault="00000E2C" w:rsidP="005E44D3">
      <w:pPr>
        <w:pStyle w:val="Sansinterligne"/>
        <w:rPr>
          <w:lang w:val="fr-FR"/>
        </w:rPr>
      </w:pPr>
      <w:r w:rsidRPr="00A1520D">
        <w:rPr>
          <w:lang w:val="fr-FR"/>
        </w:rPr>
        <w:t xml:space="preserve">TODOLIST : </w:t>
      </w:r>
    </w:p>
    <w:p w14:paraId="177EAFD2" w14:textId="77777777" w:rsidR="00274743" w:rsidRDefault="00274743" w:rsidP="004E452E">
      <w:pPr>
        <w:pStyle w:val="Sansinterligne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Tester tous les paramètres pour l’enregistrement </w:t>
      </w:r>
      <w:r w:rsidR="008A0640">
        <w:rPr>
          <w:lang w:val="fr-FR"/>
        </w:rPr>
        <w:t>d’un client OAUTH2.0.</w:t>
      </w:r>
    </w:p>
    <w:p w14:paraId="722BDAEF" w14:textId="77777777" w:rsidR="00FE56A9" w:rsidRDefault="007F27C8" w:rsidP="004E452E">
      <w:pPr>
        <w:pStyle w:val="Sansinterligne"/>
        <w:numPr>
          <w:ilvl w:val="0"/>
          <w:numId w:val="8"/>
        </w:numPr>
        <w:rPr>
          <w:lang w:val="fr-FR"/>
        </w:rPr>
      </w:pPr>
      <w:r w:rsidRPr="007F27C8">
        <w:rPr>
          <w:lang w:val="fr-FR"/>
        </w:rPr>
        <w:t>Ajouter l’authentification de type “tls_client_auth”</w:t>
      </w:r>
      <w:r>
        <w:rPr>
          <w:lang w:val="fr-FR"/>
        </w:rPr>
        <w:t xml:space="preserve"> </w:t>
      </w:r>
      <w:r w:rsidR="00366C5F">
        <w:rPr>
          <w:lang w:val="fr-FR"/>
        </w:rPr>
        <w:t>(</w:t>
      </w:r>
      <w:hyperlink r:id="rId6" w:anchor="section-2.1" w:history="1">
        <w:r w:rsidR="00366C5F" w:rsidRPr="00366C5F">
          <w:rPr>
            <w:rStyle w:val="Lienhypertexte"/>
            <w:lang w:val="fr-FR"/>
          </w:rPr>
          <w:t>https://tools.ietf.org/html/draft-ietf-oauth-mtls-08#section-2.1</w:t>
        </w:r>
      </w:hyperlink>
      <w:r w:rsidR="00366C5F" w:rsidRPr="004333DF">
        <w:rPr>
          <w:lang w:val="fr-FR"/>
        </w:rPr>
        <w:t>)</w:t>
      </w:r>
    </w:p>
    <w:p w14:paraId="177B0640" w14:textId="77777777" w:rsidR="00A53EA2" w:rsidRDefault="00CF18D8" w:rsidP="004E452E">
      <w:pPr>
        <w:pStyle w:val="Sansinterligne"/>
        <w:numPr>
          <w:ilvl w:val="0"/>
          <w:numId w:val="8"/>
        </w:numPr>
        <w:rPr>
          <w:lang w:val="fr-FR"/>
        </w:rPr>
      </w:pPr>
      <w:r>
        <w:rPr>
          <w:lang w:val="fr-FR"/>
        </w:rPr>
        <w:t>Ajouter PKCE</w:t>
      </w:r>
      <w:r w:rsidR="001901FC">
        <w:rPr>
          <w:lang w:val="fr-FR"/>
        </w:rPr>
        <w:t xml:space="preserve"> (</w:t>
      </w:r>
      <w:hyperlink r:id="rId7" w:history="1">
        <w:r w:rsidR="001901FC" w:rsidRPr="001901FC">
          <w:rPr>
            <w:rStyle w:val="Lienhypertexte"/>
            <w:lang w:val="fr-FR"/>
          </w:rPr>
          <w:t>https://tools.ietf.org/html/rfc7636</w:t>
        </w:r>
      </w:hyperlink>
      <w:r w:rsidR="001901FC" w:rsidRPr="00E968CD">
        <w:rPr>
          <w:lang w:val="fr-FR"/>
        </w:rPr>
        <w:t>)</w:t>
      </w:r>
      <w:r w:rsidR="00E968CD">
        <w:rPr>
          <w:lang w:val="fr-FR"/>
        </w:rPr>
        <w:t>.</w:t>
      </w:r>
    </w:p>
    <w:p w14:paraId="65AB8FCD" w14:textId="77777777" w:rsidR="00660FBD" w:rsidRPr="00AF588B" w:rsidRDefault="00EA06FA" w:rsidP="009A2C93">
      <w:pPr>
        <w:pStyle w:val="Sansinterligne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Ajouter </w:t>
      </w:r>
      <w:r w:rsidR="00380809">
        <w:rPr>
          <w:lang w:val="fr-FR"/>
        </w:rPr>
        <w:t>session management </w:t>
      </w:r>
      <w:r w:rsidR="00DE7AFD">
        <w:rPr>
          <w:lang w:val="fr-FR"/>
        </w:rPr>
        <w:t>(</w:t>
      </w:r>
      <w:hyperlink r:id="rId8" w:history="1">
        <w:r w:rsidR="00DE7AFD" w:rsidRPr="00DE7AFD">
          <w:rPr>
            <w:rStyle w:val="Lienhypertexte"/>
            <w:lang w:val="fr-FR"/>
          </w:rPr>
          <w:t>https://openid.net/specs/openid-connect-session-1_0.html</w:t>
        </w:r>
      </w:hyperlink>
      <w:r w:rsidR="00DE7AFD" w:rsidRPr="00434B39">
        <w:rPr>
          <w:lang w:val="fr-FR"/>
        </w:rPr>
        <w:t>)</w:t>
      </w:r>
      <w:r w:rsidR="00B10F97">
        <w:rPr>
          <w:lang w:val="fr-FR"/>
        </w:rPr>
        <w:t>.</w:t>
      </w:r>
      <w:r w:rsidR="009A2C93" w:rsidRPr="00AF588B">
        <w:rPr>
          <w:lang w:val="fr-FR"/>
        </w:rPr>
        <w:t xml:space="preserve"> </w:t>
      </w:r>
    </w:p>
    <w:sectPr w:rsidR="00660FBD" w:rsidRPr="00AF58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539B7"/>
    <w:multiLevelType w:val="hybridMultilevel"/>
    <w:tmpl w:val="6D36490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E4E92"/>
    <w:multiLevelType w:val="hybridMultilevel"/>
    <w:tmpl w:val="901A9E2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20CAA"/>
    <w:multiLevelType w:val="hybridMultilevel"/>
    <w:tmpl w:val="985C726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92226"/>
    <w:multiLevelType w:val="hybridMultilevel"/>
    <w:tmpl w:val="8606288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63A45"/>
    <w:multiLevelType w:val="hybridMultilevel"/>
    <w:tmpl w:val="EBB29E1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B016D"/>
    <w:multiLevelType w:val="hybridMultilevel"/>
    <w:tmpl w:val="2800E09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E538C1"/>
    <w:multiLevelType w:val="hybridMultilevel"/>
    <w:tmpl w:val="2B887F5E"/>
    <w:lvl w:ilvl="0" w:tplc="B6F430D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CB58D5"/>
    <w:multiLevelType w:val="hybridMultilevel"/>
    <w:tmpl w:val="31C0DCF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8B77E1"/>
    <w:multiLevelType w:val="hybridMultilevel"/>
    <w:tmpl w:val="44EED3C6"/>
    <w:lvl w:ilvl="0" w:tplc="21447AB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641F9"/>
    <w:multiLevelType w:val="hybridMultilevel"/>
    <w:tmpl w:val="1B10777E"/>
    <w:lvl w:ilvl="0" w:tplc="1D5A5F1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218E"/>
    <w:rsid w:val="00000E2C"/>
    <w:rsid w:val="00001803"/>
    <w:rsid w:val="00001D71"/>
    <w:rsid w:val="00004AD3"/>
    <w:rsid w:val="000133A7"/>
    <w:rsid w:val="000225FD"/>
    <w:rsid w:val="000247D3"/>
    <w:rsid w:val="000267A4"/>
    <w:rsid w:val="0002750C"/>
    <w:rsid w:val="00027ED5"/>
    <w:rsid w:val="00031961"/>
    <w:rsid w:val="0004376F"/>
    <w:rsid w:val="000437F0"/>
    <w:rsid w:val="00043B31"/>
    <w:rsid w:val="00046DC1"/>
    <w:rsid w:val="000470A0"/>
    <w:rsid w:val="00047BA4"/>
    <w:rsid w:val="00047FEA"/>
    <w:rsid w:val="000508FD"/>
    <w:rsid w:val="0005542C"/>
    <w:rsid w:val="00056BB3"/>
    <w:rsid w:val="00057AC8"/>
    <w:rsid w:val="00060E4A"/>
    <w:rsid w:val="00067065"/>
    <w:rsid w:val="00071D05"/>
    <w:rsid w:val="0007211C"/>
    <w:rsid w:val="00081ECE"/>
    <w:rsid w:val="0008325E"/>
    <w:rsid w:val="00083A08"/>
    <w:rsid w:val="000872E8"/>
    <w:rsid w:val="000915AB"/>
    <w:rsid w:val="00091CC3"/>
    <w:rsid w:val="00092B87"/>
    <w:rsid w:val="00092BB8"/>
    <w:rsid w:val="00093F98"/>
    <w:rsid w:val="00095248"/>
    <w:rsid w:val="00096CCA"/>
    <w:rsid w:val="000A2064"/>
    <w:rsid w:val="000A6516"/>
    <w:rsid w:val="000B10D7"/>
    <w:rsid w:val="000B3C3D"/>
    <w:rsid w:val="000B4EE0"/>
    <w:rsid w:val="000B6F52"/>
    <w:rsid w:val="000B7405"/>
    <w:rsid w:val="000C2A38"/>
    <w:rsid w:val="000C2C19"/>
    <w:rsid w:val="000C5802"/>
    <w:rsid w:val="000C64E3"/>
    <w:rsid w:val="000C779B"/>
    <w:rsid w:val="000D05F9"/>
    <w:rsid w:val="000D53F3"/>
    <w:rsid w:val="000D7340"/>
    <w:rsid w:val="000D7BF8"/>
    <w:rsid w:val="000D7FAA"/>
    <w:rsid w:val="000E069A"/>
    <w:rsid w:val="000E170D"/>
    <w:rsid w:val="000E35C0"/>
    <w:rsid w:val="000E5E21"/>
    <w:rsid w:val="000E709F"/>
    <w:rsid w:val="000E7A0F"/>
    <w:rsid w:val="000F1736"/>
    <w:rsid w:val="000F2284"/>
    <w:rsid w:val="000F237D"/>
    <w:rsid w:val="000F2CA4"/>
    <w:rsid w:val="000F52F6"/>
    <w:rsid w:val="000F79BF"/>
    <w:rsid w:val="00100F3D"/>
    <w:rsid w:val="0010274E"/>
    <w:rsid w:val="00103163"/>
    <w:rsid w:val="00103A53"/>
    <w:rsid w:val="0010411E"/>
    <w:rsid w:val="00106F96"/>
    <w:rsid w:val="0011621F"/>
    <w:rsid w:val="00117A7B"/>
    <w:rsid w:val="00117E0D"/>
    <w:rsid w:val="00121D85"/>
    <w:rsid w:val="001225F2"/>
    <w:rsid w:val="00123B01"/>
    <w:rsid w:val="00126E52"/>
    <w:rsid w:val="00133D20"/>
    <w:rsid w:val="001348CE"/>
    <w:rsid w:val="00136179"/>
    <w:rsid w:val="00137C78"/>
    <w:rsid w:val="00144E9A"/>
    <w:rsid w:val="00145F3A"/>
    <w:rsid w:val="001478D4"/>
    <w:rsid w:val="00147D9D"/>
    <w:rsid w:val="0015010E"/>
    <w:rsid w:val="00150B33"/>
    <w:rsid w:val="0015254C"/>
    <w:rsid w:val="00155F01"/>
    <w:rsid w:val="00157440"/>
    <w:rsid w:val="0015783F"/>
    <w:rsid w:val="00160DAF"/>
    <w:rsid w:val="00161053"/>
    <w:rsid w:val="00165803"/>
    <w:rsid w:val="00167D3F"/>
    <w:rsid w:val="00167DC3"/>
    <w:rsid w:val="00175897"/>
    <w:rsid w:val="00177F3E"/>
    <w:rsid w:val="001807C5"/>
    <w:rsid w:val="00183C2F"/>
    <w:rsid w:val="0018464C"/>
    <w:rsid w:val="0018511F"/>
    <w:rsid w:val="0018565E"/>
    <w:rsid w:val="00186A4D"/>
    <w:rsid w:val="00186C01"/>
    <w:rsid w:val="001901FC"/>
    <w:rsid w:val="00193B65"/>
    <w:rsid w:val="00195A61"/>
    <w:rsid w:val="00195BB8"/>
    <w:rsid w:val="0019633B"/>
    <w:rsid w:val="00196835"/>
    <w:rsid w:val="001A0860"/>
    <w:rsid w:val="001A27DB"/>
    <w:rsid w:val="001A63D2"/>
    <w:rsid w:val="001A65C9"/>
    <w:rsid w:val="001A6C49"/>
    <w:rsid w:val="001B1A08"/>
    <w:rsid w:val="001B219D"/>
    <w:rsid w:val="001B25BB"/>
    <w:rsid w:val="001B320F"/>
    <w:rsid w:val="001B458D"/>
    <w:rsid w:val="001B515D"/>
    <w:rsid w:val="001B7C7A"/>
    <w:rsid w:val="001C1035"/>
    <w:rsid w:val="001C242F"/>
    <w:rsid w:val="001C43DF"/>
    <w:rsid w:val="001C6CFF"/>
    <w:rsid w:val="001D061B"/>
    <w:rsid w:val="001D279D"/>
    <w:rsid w:val="001D59E6"/>
    <w:rsid w:val="001D5BFF"/>
    <w:rsid w:val="001D6990"/>
    <w:rsid w:val="001D69A1"/>
    <w:rsid w:val="001E01C3"/>
    <w:rsid w:val="001E4AD3"/>
    <w:rsid w:val="001E5669"/>
    <w:rsid w:val="001E5D2B"/>
    <w:rsid w:val="001E5E1E"/>
    <w:rsid w:val="001E78B9"/>
    <w:rsid w:val="001F2060"/>
    <w:rsid w:val="001F4456"/>
    <w:rsid w:val="001F4C3F"/>
    <w:rsid w:val="001F561B"/>
    <w:rsid w:val="001F5D49"/>
    <w:rsid w:val="0020001E"/>
    <w:rsid w:val="0020027E"/>
    <w:rsid w:val="00200AD2"/>
    <w:rsid w:val="0020252F"/>
    <w:rsid w:val="002078CD"/>
    <w:rsid w:val="00210720"/>
    <w:rsid w:val="002134EC"/>
    <w:rsid w:val="002145E1"/>
    <w:rsid w:val="00215F30"/>
    <w:rsid w:val="00216DD2"/>
    <w:rsid w:val="002177FB"/>
    <w:rsid w:val="002234D9"/>
    <w:rsid w:val="00224603"/>
    <w:rsid w:val="00224DF2"/>
    <w:rsid w:val="00225AB2"/>
    <w:rsid w:val="00227974"/>
    <w:rsid w:val="00231822"/>
    <w:rsid w:val="00233496"/>
    <w:rsid w:val="0023350D"/>
    <w:rsid w:val="002353F2"/>
    <w:rsid w:val="0024044F"/>
    <w:rsid w:val="00240F39"/>
    <w:rsid w:val="00242AA1"/>
    <w:rsid w:val="00242D51"/>
    <w:rsid w:val="00243341"/>
    <w:rsid w:val="00245479"/>
    <w:rsid w:val="00246A9A"/>
    <w:rsid w:val="002514B3"/>
    <w:rsid w:val="00251EB3"/>
    <w:rsid w:val="00254B37"/>
    <w:rsid w:val="00254CE7"/>
    <w:rsid w:val="00256539"/>
    <w:rsid w:val="00260939"/>
    <w:rsid w:val="002619FC"/>
    <w:rsid w:val="00270661"/>
    <w:rsid w:val="002719EB"/>
    <w:rsid w:val="00274743"/>
    <w:rsid w:val="00274AC9"/>
    <w:rsid w:val="0027554A"/>
    <w:rsid w:val="00275684"/>
    <w:rsid w:val="002757CD"/>
    <w:rsid w:val="0027753A"/>
    <w:rsid w:val="00281DD8"/>
    <w:rsid w:val="002822AB"/>
    <w:rsid w:val="00286005"/>
    <w:rsid w:val="002865BC"/>
    <w:rsid w:val="00287E8C"/>
    <w:rsid w:val="00287FC9"/>
    <w:rsid w:val="00290D1B"/>
    <w:rsid w:val="00292931"/>
    <w:rsid w:val="002929DF"/>
    <w:rsid w:val="00293984"/>
    <w:rsid w:val="00295340"/>
    <w:rsid w:val="002A48B8"/>
    <w:rsid w:val="002A68E9"/>
    <w:rsid w:val="002A75B1"/>
    <w:rsid w:val="002A78FB"/>
    <w:rsid w:val="002B3003"/>
    <w:rsid w:val="002B33E1"/>
    <w:rsid w:val="002B4248"/>
    <w:rsid w:val="002B6618"/>
    <w:rsid w:val="002C3508"/>
    <w:rsid w:val="002C3688"/>
    <w:rsid w:val="002C486E"/>
    <w:rsid w:val="002C5235"/>
    <w:rsid w:val="002C5522"/>
    <w:rsid w:val="002C6B98"/>
    <w:rsid w:val="002D00F2"/>
    <w:rsid w:val="002E1293"/>
    <w:rsid w:val="002F2082"/>
    <w:rsid w:val="002F217A"/>
    <w:rsid w:val="002F2449"/>
    <w:rsid w:val="002F4089"/>
    <w:rsid w:val="00300327"/>
    <w:rsid w:val="003020EA"/>
    <w:rsid w:val="00304CDA"/>
    <w:rsid w:val="00305E4F"/>
    <w:rsid w:val="00306035"/>
    <w:rsid w:val="003109AB"/>
    <w:rsid w:val="003124F8"/>
    <w:rsid w:val="00314B11"/>
    <w:rsid w:val="00317F51"/>
    <w:rsid w:val="00320288"/>
    <w:rsid w:val="00320B60"/>
    <w:rsid w:val="00321DF3"/>
    <w:rsid w:val="00322E80"/>
    <w:rsid w:val="00330197"/>
    <w:rsid w:val="003309B6"/>
    <w:rsid w:val="00331789"/>
    <w:rsid w:val="003318FC"/>
    <w:rsid w:val="00332CD4"/>
    <w:rsid w:val="00335B76"/>
    <w:rsid w:val="00336B42"/>
    <w:rsid w:val="00337F7B"/>
    <w:rsid w:val="0034054E"/>
    <w:rsid w:val="00340C12"/>
    <w:rsid w:val="003458DD"/>
    <w:rsid w:val="00347DD2"/>
    <w:rsid w:val="00350029"/>
    <w:rsid w:val="00356E92"/>
    <w:rsid w:val="00360266"/>
    <w:rsid w:val="00362066"/>
    <w:rsid w:val="003620B7"/>
    <w:rsid w:val="00362CEF"/>
    <w:rsid w:val="00366C5F"/>
    <w:rsid w:val="00372AA6"/>
    <w:rsid w:val="00375BF3"/>
    <w:rsid w:val="00380809"/>
    <w:rsid w:val="00381CE6"/>
    <w:rsid w:val="003859BF"/>
    <w:rsid w:val="00393679"/>
    <w:rsid w:val="00394116"/>
    <w:rsid w:val="0039744D"/>
    <w:rsid w:val="003A314C"/>
    <w:rsid w:val="003A38CE"/>
    <w:rsid w:val="003A39FC"/>
    <w:rsid w:val="003A4B3D"/>
    <w:rsid w:val="003B48CD"/>
    <w:rsid w:val="003B5B7E"/>
    <w:rsid w:val="003B5CD2"/>
    <w:rsid w:val="003B6DB6"/>
    <w:rsid w:val="003C0E42"/>
    <w:rsid w:val="003C1E70"/>
    <w:rsid w:val="003C6CB7"/>
    <w:rsid w:val="003C7CAB"/>
    <w:rsid w:val="003D1188"/>
    <w:rsid w:val="003D314E"/>
    <w:rsid w:val="003D3828"/>
    <w:rsid w:val="003D4D1E"/>
    <w:rsid w:val="003D593A"/>
    <w:rsid w:val="003D74F0"/>
    <w:rsid w:val="003E0F49"/>
    <w:rsid w:val="003E6478"/>
    <w:rsid w:val="003F0891"/>
    <w:rsid w:val="003F20A3"/>
    <w:rsid w:val="003F39FD"/>
    <w:rsid w:val="003F4235"/>
    <w:rsid w:val="003F477D"/>
    <w:rsid w:val="004019DD"/>
    <w:rsid w:val="00402209"/>
    <w:rsid w:val="00404F1B"/>
    <w:rsid w:val="00412F16"/>
    <w:rsid w:val="0041398E"/>
    <w:rsid w:val="00416989"/>
    <w:rsid w:val="00420406"/>
    <w:rsid w:val="00427538"/>
    <w:rsid w:val="00431333"/>
    <w:rsid w:val="004333DF"/>
    <w:rsid w:val="00434A7D"/>
    <w:rsid w:val="00434B39"/>
    <w:rsid w:val="0043594A"/>
    <w:rsid w:val="00440D69"/>
    <w:rsid w:val="0044559A"/>
    <w:rsid w:val="0044672E"/>
    <w:rsid w:val="00446FB8"/>
    <w:rsid w:val="004503D1"/>
    <w:rsid w:val="0045424D"/>
    <w:rsid w:val="004565EF"/>
    <w:rsid w:val="00456D7C"/>
    <w:rsid w:val="00460066"/>
    <w:rsid w:val="00460E5C"/>
    <w:rsid w:val="004614BA"/>
    <w:rsid w:val="004626D8"/>
    <w:rsid w:val="0046561C"/>
    <w:rsid w:val="00470BB7"/>
    <w:rsid w:val="00476814"/>
    <w:rsid w:val="00477B49"/>
    <w:rsid w:val="0048078C"/>
    <w:rsid w:val="00482626"/>
    <w:rsid w:val="00483033"/>
    <w:rsid w:val="00483870"/>
    <w:rsid w:val="004838F6"/>
    <w:rsid w:val="00484C4D"/>
    <w:rsid w:val="00485B23"/>
    <w:rsid w:val="004866E1"/>
    <w:rsid w:val="00487983"/>
    <w:rsid w:val="00487E87"/>
    <w:rsid w:val="00491680"/>
    <w:rsid w:val="00491792"/>
    <w:rsid w:val="00495952"/>
    <w:rsid w:val="00495F71"/>
    <w:rsid w:val="00496665"/>
    <w:rsid w:val="004A2F45"/>
    <w:rsid w:val="004A4188"/>
    <w:rsid w:val="004A55A8"/>
    <w:rsid w:val="004A60AF"/>
    <w:rsid w:val="004A698C"/>
    <w:rsid w:val="004B0C91"/>
    <w:rsid w:val="004B0D9D"/>
    <w:rsid w:val="004B2622"/>
    <w:rsid w:val="004B4359"/>
    <w:rsid w:val="004B4E6A"/>
    <w:rsid w:val="004B52B1"/>
    <w:rsid w:val="004B5B30"/>
    <w:rsid w:val="004B66B5"/>
    <w:rsid w:val="004C479B"/>
    <w:rsid w:val="004C649F"/>
    <w:rsid w:val="004C7280"/>
    <w:rsid w:val="004D0B62"/>
    <w:rsid w:val="004D2763"/>
    <w:rsid w:val="004D599A"/>
    <w:rsid w:val="004E452E"/>
    <w:rsid w:val="004E5AF5"/>
    <w:rsid w:val="004E64A3"/>
    <w:rsid w:val="004E7FC0"/>
    <w:rsid w:val="004F1872"/>
    <w:rsid w:val="004F2CDA"/>
    <w:rsid w:val="004F2EFE"/>
    <w:rsid w:val="004F36EC"/>
    <w:rsid w:val="004F3762"/>
    <w:rsid w:val="004F3872"/>
    <w:rsid w:val="00501F25"/>
    <w:rsid w:val="00503050"/>
    <w:rsid w:val="005044B2"/>
    <w:rsid w:val="00506CF0"/>
    <w:rsid w:val="00507209"/>
    <w:rsid w:val="00510AFE"/>
    <w:rsid w:val="00510E42"/>
    <w:rsid w:val="0051209C"/>
    <w:rsid w:val="00513336"/>
    <w:rsid w:val="005140C5"/>
    <w:rsid w:val="00514543"/>
    <w:rsid w:val="005159EE"/>
    <w:rsid w:val="0051712E"/>
    <w:rsid w:val="00517241"/>
    <w:rsid w:val="00517B7F"/>
    <w:rsid w:val="00521A09"/>
    <w:rsid w:val="00522A0A"/>
    <w:rsid w:val="00522BF9"/>
    <w:rsid w:val="00523ADE"/>
    <w:rsid w:val="0052403E"/>
    <w:rsid w:val="00525ACC"/>
    <w:rsid w:val="0052620F"/>
    <w:rsid w:val="00526D8C"/>
    <w:rsid w:val="00527891"/>
    <w:rsid w:val="00531D04"/>
    <w:rsid w:val="005336C8"/>
    <w:rsid w:val="00534118"/>
    <w:rsid w:val="00534316"/>
    <w:rsid w:val="00534A8D"/>
    <w:rsid w:val="0053633F"/>
    <w:rsid w:val="0053668E"/>
    <w:rsid w:val="00536AD0"/>
    <w:rsid w:val="0053790E"/>
    <w:rsid w:val="00540C55"/>
    <w:rsid w:val="00541237"/>
    <w:rsid w:val="00541E42"/>
    <w:rsid w:val="00542563"/>
    <w:rsid w:val="005437EE"/>
    <w:rsid w:val="00544298"/>
    <w:rsid w:val="00547542"/>
    <w:rsid w:val="00547641"/>
    <w:rsid w:val="005517FB"/>
    <w:rsid w:val="00555989"/>
    <w:rsid w:val="005575F7"/>
    <w:rsid w:val="005612DA"/>
    <w:rsid w:val="00562DE8"/>
    <w:rsid w:val="00564878"/>
    <w:rsid w:val="005649D6"/>
    <w:rsid w:val="005651CF"/>
    <w:rsid w:val="0056616F"/>
    <w:rsid w:val="00566335"/>
    <w:rsid w:val="0056721E"/>
    <w:rsid w:val="00567582"/>
    <w:rsid w:val="00571F68"/>
    <w:rsid w:val="00572C3D"/>
    <w:rsid w:val="00573728"/>
    <w:rsid w:val="005776B0"/>
    <w:rsid w:val="00577942"/>
    <w:rsid w:val="00577ED8"/>
    <w:rsid w:val="00582BE7"/>
    <w:rsid w:val="005856C2"/>
    <w:rsid w:val="00587CA1"/>
    <w:rsid w:val="00591001"/>
    <w:rsid w:val="00591144"/>
    <w:rsid w:val="00594B05"/>
    <w:rsid w:val="00594B90"/>
    <w:rsid w:val="0059502B"/>
    <w:rsid w:val="00595631"/>
    <w:rsid w:val="00597E45"/>
    <w:rsid w:val="005A46FD"/>
    <w:rsid w:val="005A5648"/>
    <w:rsid w:val="005A5ED8"/>
    <w:rsid w:val="005A7297"/>
    <w:rsid w:val="005A79DA"/>
    <w:rsid w:val="005B01BB"/>
    <w:rsid w:val="005B1190"/>
    <w:rsid w:val="005B2643"/>
    <w:rsid w:val="005C2307"/>
    <w:rsid w:val="005C6B9F"/>
    <w:rsid w:val="005C7172"/>
    <w:rsid w:val="005D4C53"/>
    <w:rsid w:val="005D5CB4"/>
    <w:rsid w:val="005E1C8E"/>
    <w:rsid w:val="005E4239"/>
    <w:rsid w:val="005E44D3"/>
    <w:rsid w:val="005E486E"/>
    <w:rsid w:val="005E5C6C"/>
    <w:rsid w:val="005E6677"/>
    <w:rsid w:val="005E7184"/>
    <w:rsid w:val="005E7A33"/>
    <w:rsid w:val="005F195B"/>
    <w:rsid w:val="005F2CF7"/>
    <w:rsid w:val="005F6FC0"/>
    <w:rsid w:val="00604787"/>
    <w:rsid w:val="006054E6"/>
    <w:rsid w:val="006054EA"/>
    <w:rsid w:val="006103F2"/>
    <w:rsid w:val="00613E75"/>
    <w:rsid w:val="00615B0B"/>
    <w:rsid w:val="0061715B"/>
    <w:rsid w:val="006229E7"/>
    <w:rsid w:val="00622B7A"/>
    <w:rsid w:val="00626561"/>
    <w:rsid w:val="006268AB"/>
    <w:rsid w:val="00626DF4"/>
    <w:rsid w:val="006308A0"/>
    <w:rsid w:val="00630A6B"/>
    <w:rsid w:val="00634455"/>
    <w:rsid w:val="006369D9"/>
    <w:rsid w:val="00640585"/>
    <w:rsid w:val="00641571"/>
    <w:rsid w:val="00642B67"/>
    <w:rsid w:val="006447B8"/>
    <w:rsid w:val="00644B88"/>
    <w:rsid w:val="00645D43"/>
    <w:rsid w:val="00645E85"/>
    <w:rsid w:val="00646150"/>
    <w:rsid w:val="00646D5B"/>
    <w:rsid w:val="006503A0"/>
    <w:rsid w:val="006533BD"/>
    <w:rsid w:val="00657C50"/>
    <w:rsid w:val="0066035D"/>
    <w:rsid w:val="0066058D"/>
    <w:rsid w:val="00660C81"/>
    <w:rsid w:val="00660FBD"/>
    <w:rsid w:val="006615A1"/>
    <w:rsid w:val="00661C07"/>
    <w:rsid w:val="00664B05"/>
    <w:rsid w:val="0067022A"/>
    <w:rsid w:val="00672393"/>
    <w:rsid w:val="0067493E"/>
    <w:rsid w:val="006805F0"/>
    <w:rsid w:val="00683123"/>
    <w:rsid w:val="0068482D"/>
    <w:rsid w:val="006861F3"/>
    <w:rsid w:val="00686CB8"/>
    <w:rsid w:val="0068739C"/>
    <w:rsid w:val="00690C73"/>
    <w:rsid w:val="00691E19"/>
    <w:rsid w:val="006951AC"/>
    <w:rsid w:val="00695997"/>
    <w:rsid w:val="006A02C5"/>
    <w:rsid w:val="006A1169"/>
    <w:rsid w:val="006A1C20"/>
    <w:rsid w:val="006A21FA"/>
    <w:rsid w:val="006A42B8"/>
    <w:rsid w:val="006A4A5C"/>
    <w:rsid w:val="006A53A5"/>
    <w:rsid w:val="006A7271"/>
    <w:rsid w:val="006B0EB2"/>
    <w:rsid w:val="006B2E69"/>
    <w:rsid w:val="006B4694"/>
    <w:rsid w:val="006B4E2F"/>
    <w:rsid w:val="006B566C"/>
    <w:rsid w:val="006B716B"/>
    <w:rsid w:val="006C683A"/>
    <w:rsid w:val="006C692E"/>
    <w:rsid w:val="006C7A69"/>
    <w:rsid w:val="006D4D3D"/>
    <w:rsid w:val="006D5F64"/>
    <w:rsid w:val="006D662E"/>
    <w:rsid w:val="006D73FB"/>
    <w:rsid w:val="006E2298"/>
    <w:rsid w:val="006E4DF5"/>
    <w:rsid w:val="006E6684"/>
    <w:rsid w:val="006F0663"/>
    <w:rsid w:val="006F3B5D"/>
    <w:rsid w:val="006F5BB6"/>
    <w:rsid w:val="006F7162"/>
    <w:rsid w:val="006F7703"/>
    <w:rsid w:val="006F7B55"/>
    <w:rsid w:val="0070176B"/>
    <w:rsid w:val="00702CB8"/>
    <w:rsid w:val="00703527"/>
    <w:rsid w:val="007037DF"/>
    <w:rsid w:val="00704E9D"/>
    <w:rsid w:val="0070761A"/>
    <w:rsid w:val="0070796D"/>
    <w:rsid w:val="00707FB7"/>
    <w:rsid w:val="00710742"/>
    <w:rsid w:val="00710EBD"/>
    <w:rsid w:val="007157D0"/>
    <w:rsid w:val="007179A2"/>
    <w:rsid w:val="00717F9A"/>
    <w:rsid w:val="00721C54"/>
    <w:rsid w:val="007306CF"/>
    <w:rsid w:val="00730E10"/>
    <w:rsid w:val="00731617"/>
    <w:rsid w:val="00734165"/>
    <w:rsid w:val="0073536A"/>
    <w:rsid w:val="007438CF"/>
    <w:rsid w:val="007443C1"/>
    <w:rsid w:val="007444BF"/>
    <w:rsid w:val="007444F8"/>
    <w:rsid w:val="00744A83"/>
    <w:rsid w:val="007458A8"/>
    <w:rsid w:val="00750F94"/>
    <w:rsid w:val="00752267"/>
    <w:rsid w:val="00753EC8"/>
    <w:rsid w:val="007555BB"/>
    <w:rsid w:val="007563A4"/>
    <w:rsid w:val="00757BF8"/>
    <w:rsid w:val="00760E7A"/>
    <w:rsid w:val="0076154C"/>
    <w:rsid w:val="00765228"/>
    <w:rsid w:val="00765E6F"/>
    <w:rsid w:val="007660B0"/>
    <w:rsid w:val="0076771C"/>
    <w:rsid w:val="00767E0C"/>
    <w:rsid w:val="007718DD"/>
    <w:rsid w:val="007744DB"/>
    <w:rsid w:val="007748FC"/>
    <w:rsid w:val="0077645E"/>
    <w:rsid w:val="0077655B"/>
    <w:rsid w:val="00776D56"/>
    <w:rsid w:val="007800DC"/>
    <w:rsid w:val="007849C4"/>
    <w:rsid w:val="00785F64"/>
    <w:rsid w:val="00790877"/>
    <w:rsid w:val="00791934"/>
    <w:rsid w:val="00792334"/>
    <w:rsid w:val="00794CD2"/>
    <w:rsid w:val="007956D6"/>
    <w:rsid w:val="00796886"/>
    <w:rsid w:val="0079794E"/>
    <w:rsid w:val="007A418D"/>
    <w:rsid w:val="007A4283"/>
    <w:rsid w:val="007A6456"/>
    <w:rsid w:val="007A7482"/>
    <w:rsid w:val="007A7AD9"/>
    <w:rsid w:val="007B2EFE"/>
    <w:rsid w:val="007B5184"/>
    <w:rsid w:val="007B5265"/>
    <w:rsid w:val="007B54A6"/>
    <w:rsid w:val="007C2611"/>
    <w:rsid w:val="007C2792"/>
    <w:rsid w:val="007C2873"/>
    <w:rsid w:val="007C2914"/>
    <w:rsid w:val="007C5618"/>
    <w:rsid w:val="007C5CF8"/>
    <w:rsid w:val="007C7BF2"/>
    <w:rsid w:val="007D02D0"/>
    <w:rsid w:val="007D0482"/>
    <w:rsid w:val="007D104D"/>
    <w:rsid w:val="007D45A8"/>
    <w:rsid w:val="007D6A00"/>
    <w:rsid w:val="007E57D1"/>
    <w:rsid w:val="007E63C1"/>
    <w:rsid w:val="007F27C8"/>
    <w:rsid w:val="007F5463"/>
    <w:rsid w:val="007F7ACD"/>
    <w:rsid w:val="00801353"/>
    <w:rsid w:val="00805707"/>
    <w:rsid w:val="00805711"/>
    <w:rsid w:val="00806CD0"/>
    <w:rsid w:val="00807D70"/>
    <w:rsid w:val="00811EBB"/>
    <w:rsid w:val="00816345"/>
    <w:rsid w:val="008169AC"/>
    <w:rsid w:val="00816E50"/>
    <w:rsid w:val="008176FF"/>
    <w:rsid w:val="008214C7"/>
    <w:rsid w:val="0082252B"/>
    <w:rsid w:val="008226B7"/>
    <w:rsid w:val="008246A0"/>
    <w:rsid w:val="00824E8D"/>
    <w:rsid w:val="00824F66"/>
    <w:rsid w:val="00825831"/>
    <w:rsid w:val="00825DD6"/>
    <w:rsid w:val="00826E25"/>
    <w:rsid w:val="00835E76"/>
    <w:rsid w:val="0083657C"/>
    <w:rsid w:val="00842135"/>
    <w:rsid w:val="00842AB5"/>
    <w:rsid w:val="00851F3C"/>
    <w:rsid w:val="00856AE6"/>
    <w:rsid w:val="00860720"/>
    <w:rsid w:val="00861B5B"/>
    <w:rsid w:val="00862F25"/>
    <w:rsid w:val="00872104"/>
    <w:rsid w:val="008756F1"/>
    <w:rsid w:val="00875AA2"/>
    <w:rsid w:val="008761F9"/>
    <w:rsid w:val="00880F29"/>
    <w:rsid w:val="00884526"/>
    <w:rsid w:val="00885602"/>
    <w:rsid w:val="00890EB1"/>
    <w:rsid w:val="00891535"/>
    <w:rsid w:val="0089393E"/>
    <w:rsid w:val="0089558A"/>
    <w:rsid w:val="00895F9E"/>
    <w:rsid w:val="008970B0"/>
    <w:rsid w:val="008A0640"/>
    <w:rsid w:val="008A0D85"/>
    <w:rsid w:val="008A269C"/>
    <w:rsid w:val="008A2A7E"/>
    <w:rsid w:val="008A4E08"/>
    <w:rsid w:val="008A75AE"/>
    <w:rsid w:val="008B0531"/>
    <w:rsid w:val="008B28B7"/>
    <w:rsid w:val="008B4D0B"/>
    <w:rsid w:val="008B7085"/>
    <w:rsid w:val="008C1016"/>
    <w:rsid w:val="008C531A"/>
    <w:rsid w:val="008C5F56"/>
    <w:rsid w:val="008C7F75"/>
    <w:rsid w:val="008D02FF"/>
    <w:rsid w:val="008D083D"/>
    <w:rsid w:val="008D1D04"/>
    <w:rsid w:val="008D3C24"/>
    <w:rsid w:val="008D52AB"/>
    <w:rsid w:val="008D58D8"/>
    <w:rsid w:val="008E0F5D"/>
    <w:rsid w:val="008E2486"/>
    <w:rsid w:val="008E4D71"/>
    <w:rsid w:val="008F0526"/>
    <w:rsid w:val="008F0A1F"/>
    <w:rsid w:val="008F4362"/>
    <w:rsid w:val="008F4C57"/>
    <w:rsid w:val="00900556"/>
    <w:rsid w:val="0090297C"/>
    <w:rsid w:val="00902D30"/>
    <w:rsid w:val="009033B3"/>
    <w:rsid w:val="00910056"/>
    <w:rsid w:val="00910AAC"/>
    <w:rsid w:val="00911002"/>
    <w:rsid w:val="00911560"/>
    <w:rsid w:val="00911C76"/>
    <w:rsid w:val="00913206"/>
    <w:rsid w:val="00914C96"/>
    <w:rsid w:val="00916DB5"/>
    <w:rsid w:val="00917376"/>
    <w:rsid w:val="00924F71"/>
    <w:rsid w:val="0092525A"/>
    <w:rsid w:val="00925A5E"/>
    <w:rsid w:val="00925AFF"/>
    <w:rsid w:val="009303F5"/>
    <w:rsid w:val="00930C62"/>
    <w:rsid w:val="0093156E"/>
    <w:rsid w:val="00941932"/>
    <w:rsid w:val="009509B0"/>
    <w:rsid w:val="00951F39"/>
    <w:rsid w:val="0095281F"/>
    <w:rsid w:val="00954B2B"/>
    <w:rsid w:val="00956032"/>
    <w:rsid w:val="00956E8E"/>
    <w:rsid w:val="00957554"/>
    <w:rsid w:val="00960209"/>
    <w:rsid w:val="00961C7E"/>
    <w:rsid w:val="00966565"/>
    <w:rsid w:val="00967D5D"/>
    <w:rsid w:val="00972EC9"/>
    <w:rsid w:val="009755E0"/>
    <w:rsid w:val="00980D79"/>
    <w:rsid w:val="00981945"/>
    <w:rsid w:val="00983175"/>
    <w:rsid w:val="00987AE6"/>
    <w:rsid w:val="00990A45"/>
    <w:rsid w:val="00993F54"/>
    <w:rsid w:val="009952F8"/>
    <w:rsid w:val="00995E2B"/>
    <w:rsid w:val="009A2AB5"/>
    <w:rsid w:val="009A2C93"/>
    <w:rsid w:val="009A3C2E"/>
    <w:rsid w:val="009A5506"/>
    <w:rsid w:val="009A5792"/>
    <w:rsid w:val="009A6FBA"/>
    <w:rsid w:val="009A7742"/>
    <w:rsid w:val="009B0F98"/>
    <w:rsid w:val="009B3C28"/>
    <w:rsid w:val="009B5E03"/>
    <w:rsid w:val="009B6CF9"/>
    <w:rsid w:val="009C1028"/>
    <w:rsid w:val="009C5037"/>
    <w:rsid w:val="009D22A3"/>
    <w:rsid w:val="009D2F3E"/>
    <w:rsid w:val="009D3B8E"/>
    <w:rsid w:val="009D4D68"/>
    <w:rsid w:val="009D5528"/>
    <w:rsid w:val="009D682A"/>
    <w:rsid w:val="009E2E82"/>
    <w:rsid w:val="009E39B6"/>
    <w:rsid w:val="009E6419"/>
    <w:rsid w:val="009E7045"/>
    <w:rsid w:val="009E720C"/>
    <w:rsid w:val="009E7F6D"/>
    <w:rsid w:val="009F0C71"/>
    <w:rsid w:val="009F31E0"/>
    <w:rsid w:val="009F3F38"/>
    <w:rsid w:val="009F5638"/>
    <w:rsid w:val="009F5DBE"/>
    <w:rsid w:val="009F6EDE"/>
    <w:rsid w:val="00A022BC"/>
    <w:rsid w:val="00A0250F"/>
    <w:rsid w:val="00A057DD"/>
    <w:rsid w:val="00A11B1D"/>
    <w:rsid w:val="00A12AE5"/>
    <w:rsid w:val="00A145A6"/>
    <w:rsid w:val="00A147D2"/>
    <w:rsid w:val="00A1520D"/>
    <w:rsid w:val="00A15CA8"/>
    <w:rsid w:val="00A22362"/>
    <w:rsid w:val="00A22E2F"/>
    <w:rsid w:val="00A2393A"/>
    <w:rsid w:val="00A326E2"/>
    <w:rsid w:val="00A335F6"/>
    <w:rsid w:val="00A337D6"/>
    <w:rsid w:val="00A348FE"/>
    <w:rsid w:val="00A35C62"/>
    <w:rsid w:val="00A36B7C"/>
    <w:rsid w:val="00A415A6"/>
    <w:rsid w:val="00A4377D"/>
    <w:rsid w:val="00A438B5"/>
    <w:rsid w:val="00A4552C"/>
    <w:rsid w:val="00A45B89"/>
    <w:rsid w:val="00A504A5"/>
    <w:rsid w:val="00A51210"/>
    <w:rsid w:val="00A52C89"/>
    <w:rsid w:val="00A53EA2"/>
    <w:rsid w:val="00A5472F"/>
    <w:rsid w:val="00A55A03"/>
    <w:rsid w:val="00A56C84"/>
    <w:rsid w:val="00A6477F"/>
    <w:rsid w:val="00A66F64"/>
    <w:rsid w:val="00A71065"/>
    <w:rsid w:val="00A7476B"/>
    <w:rsid w:val="00A74E9D"/>
    <w:rsid w:val="00A765F9"/>
    <w:rsid w:val="00A835D0"/>
    <w:rsid w:val="00A83E1B"/>
    <w:rsid w:val="00A83F17"/>
    <w:rsid w:val="00A841BE"/>
    <w:rsid w:val="00A856CD"/>
    <w:rsid w:val="00A86948"/>
    <w:rsid w:val="00A870B5"/>
    <w:rsid w:val="00A960B8"/>
    <w:rsid w:val="00AA2030"/>
    <w:rsid w:val="00AA3B7B"/>
    <w:rsid w:val="00AA4CFC"/>
    <w:rsid w:val="00AA50D2"/>
    <w:rsid w:val="00AA6075"/>
    <w:rsid w:val="00AA6DDC"/>
    <w:rsid w:val="00AB104D"/>
    <w:rsid w:val="00AB163E"/>
    <w:rsid w:val="00AB1A6E"/>
    <w:rsid w:val="00AB285C"/>
    <w:rsid w:val="00AB2A52"/>
    <w:rsid w:val="00AB50B1"/>
    <w:rsid w:val="00AB5906"/>
    <w:rsid w:val="00AB61A0"/>
    <w:rsid w:val="00AC2FA7"/>
    <w:rsid w:val="00AC37CF"/>
    <w:rsid w:val="00AC5BFF"/>
    <w:rsid w:val="00AD0165"/>
    <w:rsid w:val="00AD155A"/>
    <w:rsid w:val="00AD3E08"/>
    <w:rsid w:val="00AD55DC"/>
    <w:rsid w:val="00AD5C90"/>
    <w:rsid w:val="00AD7836"/>
    <w:rsid w:val="00AD7A60"/>
    <w:rsid w:val="00AE2E52"/>
    <w:rsid w:val="00AE7A01"/>
    <w:rsid w:val="00AF0393"/>
    <w:rsid w:val="00AF5281"/>
    <w:rsid w:val="00AF588B"/>
    <w:rsid w:val="00AF71E4"/>
    <w:rsid w:val="00B007B4"/>
    <w:rsid w:val="00B10F97"/>
    <w:rsid w:val="00B12849"/>
    <w:rsid w:val="00B14BB6"/>
    <w:rsid w:val="00B14DBA"/>
    <w:rsid w:val="00B15231"/>
    <w:rsid w:val="00B17B8F"/>
    <w:rsid w:val="00B208ED"/>
    <w:rsid w:val="00B2209E"/>
    <w:rsid w:val="00B24598"/>
    <w:rsid w:val="00B24B85"/>
    <w:rsid w:val="00B26CEA"/>
    <w:rsid w:val="00B27B9B"/>
    <w:rsid w:val="00B27CE4"/>
    <w:rsid w:val="00B3388E"/>
    <w:rsid w:val="00B368A0"/>
    <w:rsid w:val="00B37AF0"/>
    <w:rsid w:val="00B45D20"/>
    <w:rsid w:val="00B45EE8"/>
    <w:rsid w:val="00B46633"/>
    <w:rsid w:val="00B51D6E"/>
    <w:rsid w:val="00B51DCE"/>
    <w:rsid w:val="00B53108"/>
    <w:rsid w:val="00B53D07"/>
    <w:rsid w:val="00B54F82"/>
    <w:rsid w:val="00B60A34"/>
    <w:rsid w:val="00B66B15"/>
    <w:rsid w:val="00B70AB5"/>
    <w:rsid w:val="00B7323E"/>
    <w:rsid w:val="00B739D8"/>
    <w:rsid w:val="00B73B86"/>
    <w:rsid w:val="00B74DF6"/>
    <w:rsid w:val="00B81EAC"/>
    <w:rsid w:val="00B82CF4"/>
    <w:rsid w:val="00B840C1"/>
    <w:rsid w:val="00B85532"/>
    <w:rsid w:val="00B856FC"/>
    <w:rsid w:val="00B8733B"/>
    <w:rsid w:val="00B90D2C"/>
    <w:rsid w:val="00B92A5F"/>
    <w:rsid w:val="00B92C26"/>
    <w:rsid w:val="00B950B1"/>
    <w:rsid w:val="00B95A94"/>
    <w:rsid w:val="00BA1531"/>
    <w:rsid w:val="00BA2E32"/>
    <w:rsid w:val="00BA39A8"/>
    <w:rsid w:val="00BA41EF"/>
    <w:rsid w:val="00BA45A1"/>
    <w:rsid w:val="00BB1138"/>
    <w:rsid w:val="00BB2522"/>
    <w:rsid w:val="00BB5141"/>
    <w:rsid w:val="00BB55EB"/>
    <w:rsid w:val="00BB6C27"/>
    <w:rsid w:val="00BB6E17"/>
    <w:rsid w:val="00BC0CF5"/>
    <w:rsid w:val="00BC19F2"/>
    <w:rsid w:val="00BC4099"/>
    <w:rsid w:val="00BC5EA2"/>
    <w:rsid w:val="00BC7F06"/>
    <w:rsid w:val="00BD1C34"/>
    <w:rsid w:val="00BD3005"/>
    <w:rsid w:val="00BD4303"/>
    <w:rsid w:val="00BD5C33"/>
    <w:rsid w:val="00BE0E27"/>
    <w:rsid w:val="00BE1D9B"/>
    <w:rsid w:val="00BE2FFA"/>
    <w:rsid w:val="00BE41FE"/>
    <w:rsid w:val="00BE48E3"/>
    <w:rsid w:val="00BE5F05"/>
    <w:rsid w:val="00BE6FAD"/>
    <w:rsid w:val="00BE7437"/>
    <w:rsid w:val="00BF221A"/>
    <w:rsid w:val="00BF2404"/>
    <w:rsid w:val="00BF5D8B"/>
    <w:rsid w:val="00BF5D90"/>
    <w:rsid w:val="00BF6668"/>
    <w:rsid w:val="00C01D08"/>
    <w:rsid w:val="00C04893"/>
    <w:rsid w:val="00C04E8B"/>
    <w:rsid w:val="00C0752B"/>
    <w:rsid w:val="00C077E4"/>
    <w:rsid w:val="00C11BBD"/>
    <w:rsid w:val="00C14FDD"/>
    <w:rsid w:val="00C217C8"/>
    <w:rsid w:val="00C232A7"/>
    <w:rsid w:val="00C23B33"/>
    <w:rsid w:val="00C25B7F"/>
    <w:rsid w:val="00C26BD4"/>
    <w:rsid w:val="00C279AF"/>
    <w:rsid w:val="00C313A5"/>
    <w:rsid w:val="00C32B2A"/>
    <w:rsid w:val="00C33931"/>
    <w:rsid w:val="00C40C8A"/>
    <w:rsid w:val="00C41508"/>
    <w:rsid w:val="00C43E9A"/>
    <w:rsid w:val="00C43F3A"/>
    <w:rsid w:val="00C45095"/>
    <w:rsid w:val="00C4728C"/>
    <w:rsid w:val="00C47F32"/>
    <w:rsid w:val="00C51862"/>
    <w:rsid w:val="00C543F7"/>
    <w:rsid w:val="00C54D6F"/>
    <w:rsid w:val="00C77D2B"/>
    <w:rsid w:val="00C85C00"/>
    <w:rsid w:val="00C91D6C"/>
    <w:rsid w:val="00C92CB2"/>
    <w:rsid w:val="00C978C4"/>
    <w:rsid w:val="00CA2AD7"/>
    <w:rsid w:val="00CA50A9"/>
    <w:rsid w:val="00CB2F19"/>
    <w:rsid w:val="00CB55A2"/>
    <w:rsid w:val="00CB6BEC"/>
    <w:rsid w:val="00CC2F30"/>
    <w:rsid w:val="00CC726D"/>
    <w:rsid w:val="00CC7937"/>
    <w:rsid w:val="00CC7CF4"/>
    <w:rsid w:val="00CD212B"/>
    <w:rsid w:val="00CD2DCD"/>
    <w:rsid w:val="00CD434B"/>
    <w:rsid w:val="00CD5316"/>
    <w:rsid w:val="00CD6159"/>
    <w:rsid w:val="00CD66AF"/>
    <w:rsid w:val="00CD7FF5"/>
    <w:rsid w:val="00CE1A59"/>
    <w:rsid w:val="00CE45FE"/>
    <w:rsid w:val="00CE756B"/>
    <w:rsid w:val="00CF18D8"/>
    <w:rsid w:val="00CF6514"/>
    <w:rsid w:val="00D020C8"/>
    <w:rsid w:val="00D02143"/>
    <w:rsid w:val="00D10B59"/>
    <w:rsid w:val="00D1209A"/>
    <w:rsid w:val="00D13D84"/>
    <w:rsid w:val="00D147D9"/>
    <w:rsid w:val="00D14802"/>
    <w:rsid w:val="00D14E08"/>
    <w:rsid w:val="00D166E9"/>
    <w:rsid w:val="00D223E7"/>
    <w:rsid w:val="00D22FD4"/>
    <w:rsid w:val="00D23B0F"/>
    <w:rsid w:val="00D261CB"/>
    <w:rsid w:val="00D265BF"/>
    <w:rsid w:val="00D266D6"/>
    <w:rsid w:val="00D30B58"/>
    <w:rsid w:val="00D314A6"/>
    <w:rsid w:val="00D31E1A"/>
    <w:rsid w:val="00D37F60"/>
    <w:rsid w:val="00D40A94"/>
    <w:rsid w:val="00D4218E"/>
    <w:rsid w:val="00D439C8"/>
    <w:rsid w:val="00D4653A"/>
    <w:rsid w:val="00D4753B"/>
    <w:rsid w:val="00D501FF"/>
    <w:rsid w:val="00D520F2"/>
    <w:rsid w:val="00D52325"/>
    <w:rsid w:val="00D5235E"/>
    <w:rsid w:val="00D523BD"/>
    <w:rsid w:val="00D523DC"/>
    <w:rsid w:val="00D57A10"/>
    <w:rsid w:val="00D609B2"/>
    <w:rsid w:val="00D6268E"/>
    <w:rsid w:val="00D646F4"/>
    <w:rsid w:val="00D650DE"/>
    <w:rsid w:val="00D713EF"/>
    <w:rsid w:val="00D71EAA"/>
    <w:rsid w:val="00D757AB"/>
    <w:rsid w:val="00D812E5"/>
    <w:rsid w:val="00D81BAB"/>
    <w:rsid w:val="00D82336"/>
    <w:rsid w:val="00D830D2"/>
    <w:rsid w:val="00D85150"/>
    <w:rsid w:val="00D87599"/>
    <w:rsid w:val="00D90E91"/>
    <w:rsid w:val="00D91630"/>
    <w:rsid w:val="00D94B40"/>
    <w:rsid w:val="00D95A8B"/>
    <w:rsid w:val="00D95EEA"/>
    <w:rsid w:val="00D964CB"/>
    <w:rsid w:val="00DA0069"/>
    <w:rsid w:val="00DA25E2"/>
    <w:rsid w:val="00DA7085"/>
    <w:rsid w:val="00DA7668"/>
    <w:rsid w:val="00DA76B4"/>
    <w:rsid w:val="00DA7D2F"/>
    <w:rsid w:val="00DA7DA5"/>
    <w:rsid w:val="00DB0DCD"/>
    <w:rsid w:val="00DB0F96"/>
    <w:rsid w:val="00DB253A"/>
    <w:rsid w:val="00DB3919"/>
    <w:rsid w:val="00DB41E5"/>
    <w:rsid w:val="00DC0553"/>
    <w:rsid w:val="00DC0AE0"/>
    <w:rsid w:val="00DC3574"/>
    <w:rsid w:val="00DC53DA"/>
    <w:rsid w:val="00DC5DF4"/>
    <w:rsid w:val="00DC6B04"/>
    <w:rsid w:val="00DD421E"/>
    <w:rsid w:val="00DD5B99"/>
    <w:rsid w:val="00DE101B"/>
    <w:rsid w:val="00DE35A2"/>
    <w:rsid w:val="00DE4022"/>
    <w:rsid w:val="00DE7AFD"/>
    <w:rsid w:val="00DF0759"/>
    <w:rsid w:val="00DF0913"/>
    <w:rsid w:val="00DF10C1"/>
    <w:rsid w:val="00DF1180"/>
    <w:rsid w:val="00DF2703"/>
    <w:rsid w:val="00DF4073"/>
    <w:rsid w:val="00DF6DEC"/>
    <w:rsid w:val="00DF71FF"/>
    <w:rsid w:val="00E02943"/>
    <w:rsid w:val="00E04460"/>
    <w:rsid w:val="00E114E0"/>
    <w:rsid w:val="00E12FBA"/>
    <w:rsid w:val="00E145E2"/>
    <w:rsid w:val="00E15EC6"/>
    <w:rsid w:val="00E15ECE"/>
    <w:rsid w:val="00E1624E"/>
    <w:rsid w:val="00E226B4"/>
    <w:rsid w:val="00E22D66"/>
    <w:rsid w:val="00E27A60"/>
    <w:rsid w:val="00E32340"/>
    <w:rsid w:val="00E32543"/>
    <w:rsid w:val="00E3608A"/>
    <w:rsid w:val="00E36E6C"/>
    <w:rsid w:val="00E40E9E"/>
    <w:rsid w:val="00E432BC"/>
    <w:rsid w:val="00E443DB"/>
    <w:rsid w:val="00E4515E"/>
    <w:rsid w:val="00E47535"/>
    <w:rsid w:val="00E50B9B"/>
    <w:rsid w:val="00E512B4"/>
    <w:rsid w:val="00E5163B"/>
    <w:rsid w:val="00E54AA3"/>
    <w:rsid w:val="00E54C58"/>
    <w:rsid w:val="00E5541F"/>
    <w:rsid w:val="00E57C3D"/>
    <w:rsid w:val="00E64BE1"/>
    <w:rsid w:val="00E70799"/>
    <w:rsid w:val="00E70D5C"/>
    <w:rsid w:val="00E7536D"/>
    <w:rsid w:val="00E81067"/>
    <w:rsid w:val="00E82777"/>
    <w:rsid w:val="00E83227"/>
    <w:rsid w:val="00E83BE0"/>
    <w:rsid w:val="00E85519"/>
    <w:rsid w:val="00E861C7"/>
    <w:rsid w:val="00E91540"/>
    <w:rsid w:val="00E91D0F"/>
    <w:rsid w:val="00E91D38"/>
    <w:rsid w:val="00E91E31"/>
    <w:rsid w:val="00E91ED4"/>
    <w:rsid w:val="00E92361"/>
    <w:rsid w:val="00E9322A"/>
    <w:rsid w:val="00E968CD"/>
    <w:rsid w:val="00E97971"/>
    <w:rsid w:val="00EA06FA"/>
    <w:rsid w:val="00EA4A21"/>
    <w:rsid w:val="00EA5646"/>
    <w:rsid w:val="00EA5F6C"/>
    <w:rsid w:val="00EA7532"/>
    <w:rsid w:val="00EB0615"/>
    <w:rsid w:val="00EB408D"/>
    <w:rsid w:val="00EB5933"/>
    <w:rsid w:val="00EB652A"/>
    <w:rsid w:val="00EB76C5"/>
    <w:rsid w:val="00EC2A8F"/>
    <w:rsid w:val="00EC34F3"/>
    <w:rsid w:val="00EC471D"/>
    <w:rsid w:val="00EC6C46"/>
    <w:rsid w:val="00ED0B87"/>
    <w:rsid w:val="00ED331E"/>
    <w:rsid w:val="00ED4FA6"/>
    <w:rsid w:val="00ED6D15"/>
    <w:rsid w:val="00ED7004"/>
    <w:rsid w:val="00EE012D"/>
    <w:rsid w:val="00EE0D7E"/>
    <w:rsid w:val="00EE2690"/>
    <w:rsid w:val="00EE45AD"/>
    <w:rsid w:val="00EE54FD"/>
    <w:rsid w:val="00EE651A"/>
    <w:rsid w:val="00EE7A26"/>
    <w:rsid w:val="00EF0498"/>
    <w:rsid w:val="00EF0BFA"/>
    <w:rsid w:val="00EF0D8B"/>
    <w:rsid w:val="00EF3FF2"/>
    <w:rsid w:val="00EF503A"/>
    <w:rsid w:val="00EF60FB"/>
    <w:rsid w:val="00EF618F"/>
    <w:rsid w:val="00F00F46"/>
    <w:rsid w:val="00F02E83"/>
    <w:rsid w:val="00F05666"/>
    <w:rsid w:val="00F06B6A"/>
    <w:rsid w:val="00F077EB"/>
    <w:rsid w:val="00F16F31"/>
    <w:rsid w:val="00F17129"/>
    <w:rsid w:val="00F2129A"/>
    <w:rsid w:val="00F2364D"/>
    <w:rsid w:val="00F256FF"/>
    <w:rsid w:val="00F261B4"/>
    <w:rsid w:val="00F266DF"/>
    <w:rsid w:val="00F2706B"/>
    <w:rsid w:val="00F278BD"/>
    <w:rsid w:val="00F31F3B"/>
    <w:rsid w:val="00F321F4"/>
    <w:rsid w:val="00F342EB"/>
    <w:rsid w:val="00F4293D"/>
    <w:rsid w:val="00F45E3D"/>
    <w:rsid w:val="00F46089"/>
    <w:rsid w:val="00F46159"/>
    <w:rsid w:val="00F51E55"/>
    <w:rsid w:val="00F523D8"/>
    <w:rsid w:val="00F5290B"/>
    <w:rsid w:val="00F601ED"/>
    <w:rsid w:val="00F619F6"/>
    <w:rsid w:val="00F61C08"/>
    <w:rsid w:val="00F61ED1"/>
    <w:rsid w:val="00F628A9"/>
    <w:rsid w:val="00F62C75"/>
    <w:rsid w:val="00F67742"/>
    <w:rsid w:val="00F67CE8"/>
    <w:rsid w:val="00F7226A"/>
    <w:rsid w:val="00F73B54"/>
    <w:rsid w:val="00F74D5D"/>
    <w:rsid w:val="00F77320"/>
    <w:rsid w:val="00F7770C"/>
    <w:rsid w:val="00F800F2"/>
    <w:rsid w:val="00F80CE4"/>
    <w:rsid w:val="00F82593"/>
    <w:rsid w:val="00F85A31"/>
    <w:rsid w:val="00F86635"/>
    <w:rsid w:val="00F91205"/>
    <w:rsid w:val="00F91463"/>
    <w:rsid w:val="00F95AFC"/>
    <w:rsid w:val="00FA0D4D"/>
    <w:rsid w:val="00FA31F1"/>
    <w:rsid w:val="00FA4078"/>
    <w:rsid w:val="00FB1879"/>
    <w:rsid w:val="00FB5489"/>
    <w:rsid w:val="00FC10A2"/>
    <w:rsid w:val="00FC1E3F"/>
    <w:rsid w:val="00FC4508"/>
    <w:rsid w:val="00FC53C6"/>
    <w:rsid w:val="00FC6765"/>
    <w:rsid w:val="00FC6FC1"/>
    <w:rsid w:val="00FC736E"/>
    <w:rsid w:val="00FD1841"/>
    <w:rsid w:val="00FD329E"/>
    <w:rsid w:val="00FD3DD3"/>
    <w:rsid w:val="00FD52CA"/>
    <w:rsid w:val="00FD5616"/>
    <w:rsid w:val="00FE09AF"/>
    <w:rsid w:val="00FE1F67"/>
    <w:rsid w:val="00FE2392"/>
    <w:rsid w:val="00FE48EA"/>
    <w:rsid w:val="00FE4AC7"/>
    <w:rsid w:val="00FE56A9"/>
    <w:rsid w:val="00FE5B3C"/>
    <w:rsid w:val="00FE7050"/>
    <w:rsid w:val="00FF245B"/>
    <w:rsid w:val="00FF44B5"/>
    <w:rsid w:val="00FF6925"/>
    <w:rsid w:val="00FF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50F3D"/>
  <w15:docId w15:val="{7D96528E-1F47-4C9D-8CF5-83C69CA7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35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35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C35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15F30"/>
    <w:pPr>
      <w:spacing w:after="0" w:line="240" w:lineRule="auto"/>
    </w:pPr>
  </w:style>
  <w:style w:type="character" w:styleId="Lienhypertexte">
    <w:name w:val="Hyperlink"/>
    <w:basedOn w:val="Policepardfaut"/>
    <w:uiPriority w:val="99"/>
    <w:semiHidden/>
    <w:unhideWhenUsed/>
    <w:rsid w:val="0010411E"/>
    <w:rPr>
      <w:color w:val="0000FF"/>
      <w:u w:val="single"/>
    </w:rPr>
  </w:style>
  <w:style w:type="character" w:customStyle="1" w:styleId="pl-k">
    <w:name w:val="pl-k"/>
    <w:basedOn w:val="Policepardfaut"/>
    <w:rsid w:val="00C41508"/>
  </w:style>
  <w:style w:type="character" w:customStyle="1" w:styleId="pl-en">
    <w:name w:val="pl-en"/>
    <w:basedOn w:val="Policepardfaut"/>
    <w:rsid w:val="00C41508"/>
  </w:style>
  <w:style w:type="character" w:customStyle="1" w:styleId="pl-smi">
    <w:name w:val="pl-smi"/>
    <w:basedOn w:val="Policepardfaut"/>
    <w:rsid w:val="00C41508"/>
  </w:style>
  <w:style w:type="table" w:styleId="Grilledutableau">
    <w:name w:val="Table Grid"/>
    <w:basedOn w:val="TableauNormal"/>
    <w:uiPriority w:val="59"/>
    <w:rsid w:val="003A4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C35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C35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C350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id.net/specs/openid-connect-session-1_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ols.ietf.org/html/rfc76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ols.ietf.org/html/draft-ietf-oauth-mtls-08" TargetMode="External"/><Relationship Id="rId5" Type="http://schemas.openxmlformats.org/officeDocument/2006/relationships/hyperlink" Target="https://github.com/thabart/SimpleIdentityServ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1015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R.I.Z.I.V. - I.N.A.M.I.</Company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 Thierr</dc:creator>
  <cp:lastModifiedBy>Laetitia B</cp:lastModifiedBy>
  <cp:revision>103</cp:revision>
  <dcterms:created xsi:type="dcterms:W3CDTF">2019-09-27T15:35:00Z</dcterms:created>
  <dcterms:modified xsi:type="dcterms:W3CDTF">2019-09-28T19:32:00Z</dcterms:modified>
</cp:coreProperties>
</file>