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FCA" w:rsidRDefault="004F2AEA">
      <w:r>
        <w:t xml:space="preserve">EDS LAB Activity </w:t>
      </w:r>
    </w:p>
    <w:p w:rsidR="004F2AEA" w:rsidRDefault="004F2AEA">
      <w:r>
        <w:t>Video Link</w:t>
      </w:r>
    </w:p>
    <w:p w:rsidR="004F2AEA" w:rsidRDefault="004F2AEA">
      <w:bookmarkStart w:id="0" w:name="_GoBack"/>
      <w:r w:rsidRPr="004F2AEA">
        <w:t>https://youtu.be/afPrAOYXwvE</w:t>
      </w:r>
    </w:p>
    <w:bookmarkEnd w:id="0"/>
    <w:p w:rsidR="004F2AEA" w:rsidRDefault="004F2AEA"/>
    <w:sectPr w:rsidR="004F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AEA"/>
    <w:rsid w:val="004F2AEA"/>
    <w:rsid w:val="00F6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2026-05-18T07:46:00Z</dcterms:created>
  <dcterms:modified xsi:type="dcterms:W3CDTF">2026-05-18T07:48:00Z</dcterms:modified>
</cp:coreProperties>
</file>