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1914303"/>
        <w:docPartObj>
          <w:docPartGallery w:val="Cover Pages"/>
          <w:docPartUnique/>
        </w:docPartObj>
      </w:sdtPr>
      <w:sdtEndPr/>
      <w:sdtContent>
        <w:p w:rsidR="00151A8C" w:rsidRDefault="00151A8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51A8C" w:rsidRDefault="00151A8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1A8C" w:rsidRDefault="00151A8C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Reporte de investigacion unidad 1 y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1A8C" w:rsidRDefault="00350D3B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</w:pPr>
                                      <w:r w:rsidRPr="00350D3B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Sistema</w:t>
                                      </w: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s</w:t>
                                      </w:r>
                                      <w:r w:rsidR="00151A8C" w:rsidRPr="00350D3B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 xml:space="preserve"> </w:t>
                                      </w:r>
                                      <w:r w:rsidRPr="00350D3B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Programable</w:t>
                                      </w: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MX"/>
                                        </w:rPr>
                                        <w:t>s</w:t>
                                      </w:r>
                                    </w:p>
                                  </w:sdtContent>
                                </w:sdt>
                                <w:p w:rsidR="0002544C" w:rsidRDefault="0002544C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t xml:space="preserve">Abel Monsivais Badillo </w:t>
                                  </w:r>
                                </w:p>
                                <w:p w:rsidR="0002544C" w:rsidRDefault="0002544C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t>Sexto Semestre</w:t>
                                  </w:r>
                                </w:p>
                                <w:p w:rsidR="0002544C" w:rsidRPr="00350D3B" w:rsidRDefault="0002544C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MX"/>
                                    </w:rPr>
                                    <w:t>16051844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51A8C" w:rsidRDefault="00151A8C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1A8C" w:rsidRDefault="00151A8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Reporte de investigacion unidad 1 y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1A8C" w:rsidRDefault="00350D3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</w:pPr>
                                <w:r w:rsidRPr="00350D3B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Sistema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s</w:t>
                                </w:r>
                                <w:r w:rsidR="00151A8C" w:rsidRPr="00350D3B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 xml:space="preserve"> </w:t>
                                </w:r>
                                <w:r w:rsidRPr="00350D3B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Programable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MX"/>
                                  </w:rPr>
                                  <w:t>s</w:t>
                                </w:r>
                              </w:p>
                            </w:sdtContent>
                          </w:sdt>
                          <w:p w:rsidR="0002544C" w:rsidRDefault="0002544C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  <w:t xml:space="preserve">Abel Monsivais Badillo </w:t>
                            </w:r>
                          </w:p>
                          <w:p w:rsidR="0002544C" w:rsidRDefault="0002544C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  <w:t>Sexto Semestre</w:t>
                            </w:r>
                          </w:p>
                          <w:p w:rsidR="0002544C" w:rsidRPr="00350D3B" w:rsidRDefault="0002544C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  <w:lang w:val="es-MX"/>
                              </w:rPr>
                              <w:t>16051844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50D3B" w:rsidRDefault="00151A8C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  <w:id w:val="838432057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0D3B" w:rsidRPr="00350D3B" w:rsidRDefault="00350D3B">
              <w:pPr>
                <w:pStyle w:val="TtuloTDC"/>
                <w:rPr>
                  <w:sz w:val="44"/>
                  <w:u w:val="single"/>
                </w:rPr>
              </w:pPr>
              <w:r w:rsidRPr="00350D3B">
                <w:rPr>
                  <w:sz w:val="44"/>
                  <w:lang w:val="es-ES"/>
                </w:rPr>
                <w:t>Contenido</w:t>
              </w:r>
            </w:p>
            <w:p w:rsidR="00350D3B" w:rsidRPr="00350D3B" w:rsidRDefault="00350D3B">
              <w:pPr>
                <w:pStyle w:val="TDC1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r w:rsidRPr="00350D3B">
                <w:rPr>
                  <w:b/>
                  <w:bCs/>
                  <w:sz w:val="32"/>
                  <w:lang w:val="es-ES"/>
                </w:rPr>
                <w:fldChar w:fldCharType="begin"/>
              </w:r>
              <w:r w:rsidRPr="00350D3B">
                <w:rPr>
                  <w:b/>
                  <w:bCs/>
                  <w:sz w:val="32"/>
                  <w:lang w:val="es-ES"/>
                </w:rPr>
                <w:instrText xml:space="preserve"> TOC \o "1-3" \h \z \u </w:instrText>
              </w:r>
              <w:r w:rsidRPr="00350D3B">
                <w:rPr>
                  <w:b/>
                  <w:bCs/>
                  <w:sz w:val="32"/>
                  <w:lang w:val="es-ES"/>
                </w:rPr>
                <w:fldChar w:fldCharType="separate"/>
              </w:r>
              <w:hyperlink w:anchor="_Toc808724" w:history="1">
                <w:r w:rsidRPr="00350D3B">
                  <w:rPr>
                    <w:rStyle w:val="Hipervnculo"/>
                    <w:noProof/>
                    <w:sz w:val="32"/>
                  </w:rPr>
                  <w:t>Unidad 1 “Sensores”</w:t>
                </w:r>
                <w:r w:rsidRPr="00350D3B">
                  <w:rPr>
                    <w:noProof/>
                    <w:webHidden/>
                    <w:sz w:val="32"/>
                  </w:rPr>
                  <w:tab/>
                </w:r>
                <w:r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Pr="00350D3B">
                  <w:rPr>
                    <w:noProof/>
                    <w:webHidden/>
                    <w:sz w:val="32"/>
                  </w:rPr>
                  <w:instrText xml:space="preserve"> PAGEREF _Toc808724 \h </w:instrText>
                </w:r>
                <w:r w:rsidRPr="00350D3B">
                  <w:rPr>
                    <w:noProof/>
                    <w:webHidden/>
                    <w:sz w:val="32"/>
                  </w:rPr>
                </w:r>
                <w:r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Pr="00350D3B">
                  <w:rPr>
                    <w:noProof/>
                    <w:webHidden/>
                    <w:sz w:val="32"/>
                  </w:rPr>
                  <w:t>1</w:t>
                </w:r>
                <w:r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2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25" w:history="1">
                <w:r w:rsidR="00350D3B" w:rsidRPr="00350D3B">
                  <w:rPr>
                    <w:rStyle w:val="Hipervnculo"/>
                    <w:noProof/>
                    <w:sz w:val="32"/>
                  </w:rPr>
                  <w:t>Sensor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_Toc808725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1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2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26" w:history="1">
                <w:r w:rsidR="00350D3B" w:rsidRPr="00350D3B">
                  <w:rPr>
                    <w:rStyle w:val="Hipervnculo"/>
                    <w:noProof/>
                    <w:sz w:val="32"/>
                  </w:rPr>
                  <w:t>Sensor Óptico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_Toc808726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1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2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27" w:history="1">
                <w:r w:rsidR="00350D3B" w:rsidRPr="00350D3B">
                  <w:rPr>
                    <w:rStyle w:val="Hipervnculo"/>
                    <w:noProof/>
                    <w:sz w:val="32"/>
                  </w:rPr>
                  <w:t>Sensor de temperatura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_Toc808727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3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28" w:history="1">
                <w:r w:rsidR="00350D3B" w:rsidRPr="00350D3B">
                  <w:rPr>
                    <w:rStyle w:val="Hipervnculo"/>
                    <w:noProof/>
                    <w:sz w:val="32"/>
                  </w:rPr>
                  <w:t>Termo resistor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_Toc808728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3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29" w:history="1">
                <w:r w:rsidR="00350D3B" w:rsidRPr="00350D3B">
                  <w:rPr>
                    <w:rStyle w:val="Hipervnculo"/>
                    <w:noProof/>
                    <w:sz w:val="32"/>
                  </w:rPr>
                  <w:t>RTD (Resistance Temperature Detector)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_Toc808729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3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0" w:history="1">
                <w:r w:rsidR="00350D3B" w:rsidRPr="00350D3B">
                  <w:rPr>
                    <w:rStyle w:val="Hipervnculo"/>
                    <w:noProof/>
                    <w:sz w:val="32"/>
                  </w:rPr>
                  <w:t>Termopar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_Toc808730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3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1" w:history="1">
                <w:r w:rsidR="00350D3B" w:rsidRPr="00350D3B">
                  <w:rPr>
                    <w:rStyle w:val="Hipervnculo"/>
                    <w:noProof/>
                    <w:sz w:val="32"/>
                  </w:rPr>
                  <w:t>Sensor de presión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_Toc808731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4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2" w:history="1">
                <w:r w:rsidR="00350D3B" w:rsidRPr="00350D3B">
                  <w:rPr>
                    <w:rStyle w:val="Hipervnculo"/>
                    <w:noProof/>
                    <w:sz w:val="32"/>
                  </w:rPr>
                  <w:t>Sensor de proximidad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_Toc808732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4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1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3" w:history="1">
                <w:r w:rsidR="00350D3B" w:rsidRPr="00350D3B">
                  <w:rPr>
                    <w:rStyle w:val="Hipervnculo"/>
                    <w:noProof/>
                    <w:sz w:val="32"/>
                  </w:rPr>
                  <w:t>Unidad 2” Actuadores”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_Toc808733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5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2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4" w:history="1">
                <w:r w:rsidR="00350D3B" w:rsidRPr="00350D3B">
                  <w:rPr>
                    <w:rStyle w:val="Hipervnculo"/>
                    <w:noProof/>
                    <w:sz w:val="32"/>
                  </w:rPr>
                  <w:t>Actuador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_Toc808734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5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5" w:history="1">
                <w:r w:rsidR="00350D3B" w:rsidRPr="00350D3B">
                  <w:rPr>
                    <w:rStyle w:val="Hipervnculo"/>
                    <w:noProof/>
                    <w:sz w:val="32"/>
                  </w:rPr>
                  <w:t>Actuador Eléctrico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_Toc808735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6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6" w:history="1">
                <w:r w:rsidR="00350D3B" w:rsidRPr="00350D3B">
                  <w:rPr>
                    <w:rStyle w:val="Hipervnculo"/>
                    <w:noProof/>
                    <w:sz w:val="32"/>
                  </w:rPr>
                  <w:t>Actuadores mecánicos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_Toc808736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6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Pr="00350D3B" w:rsidRDefault="0002544C">
              <w:pPr>
                <w:pStyle w:val="TDC3"/>
                <w:tabs>
                  <w:tab w:val="right" w:leader="dot" w:pos="9350"/>
                </w:tabs>
                <w:rPr>
                  <w:noProof/>
                  <w:sz w:val="32"/>
                </w:rPr>
              </w:pPr>
              <w:hyperlink w:anchor="_Toc808737" w:history="1">
                <w:r w:rsidR="00350D3B" w:rsidRPr="00350D3B">
                  <w:rPr>
                    <w:rStyle w:val="Hipervnculo"/>
                    <w:noProof/>
                    <w:sz w:val="32"/>
                  </w:rPr>
                  <w:t>Actuadores Hidráulicos</w:t>
                </w:r>
                <w:r w:rsidR="00350D3B" w:rsidRPr="00350D3B">
                  <w:rPr>
                    <w:noProof/>
                    <w:webHidden/>
                    <w:sz w:val="32"/>
                  </w:rPr>
                  <w:tab/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begin"/>
                </w:r>
                <w:r w:rsidR="00350D3B" w:rsidRPr="00350D3B">
                  <w:rPr>
                    <w:noProof/>
                    <w:webHidden/>
                    <w:sz w:val="32"/>
                  </w:rPr>
                  <w:instrText xml:space="preserve"> PAGEREF _Toc808737 \h </w:instrText>
                </w:r>
                <w:r w:rsidR="00350D3B" w:rsidRPr="00350D3B">
                  <w:rPr>
                    <w:noProof/>
                    <w:webHidden/>
                    <w:sz w:val="32"/>
                  </w:rPr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separate"/>
                </w:r>
                <w:r w:rsidR="00350D3B" w:rsidRPr="00350D3B">
                  <w:rPr>
                    <w:noProof/>
                    <w:webHidden/>
                    <w:sz w:val="32"/>
                  </w:rPr>
                  <w:t>7</w:t>
                </w:r>
                <w:r w:rsidR="00350D3B" w:rsidRPr="00350D3B">
                  <w:rPr>
                    <w:noProof/>
                    <w:webHidden/>
                    <w:sz w:val="32"/>
                  </w:rPr>
                  <w:fldChar w:fldCharType="end"/>
                </w:r>
              </w:hyperlink>
            </w:p>
            <w:p w:rsidR="00350D3B" w:rsidRDefault="00350D3B">
              <w:r w:rsidRPr="00350D3B">
                <w:rPr>
                  <w:b/>
                  <w:bCs/>
                  <w:sz w:val="32"/>
                  <w:lang w:val="es-ES"/>
                </w:rPr>
                <w:fldChar w:fldCharType="end"/>
              </w:r>
            </w:p>
          </w:sdtContent>
        </w:sdt>
        <w:p w:rsidR="00350D3B" w:rsidRDefault="00350D3B"/>
        <w:p w:rsidR="00350D3B" w:rsidRDefault="00350D3B"/>
        <w:p w:rsidR="00350D3B" w:rsidRDefault="00350D3B"/>
        <w:p w:rsidR="00350D3B" w:rsidRDefault="00350D3B"/>
        <w:p w:rsidR="00350D3B" w:rsidRDefault="00350D3B"/>
        <w:p w:rsidR="00350D3B" w:rsidRDefault="00350D3B"/>
        <w:p w:rsidR="00350D3B" w:rsidRDefault="00350D3B"/>
        <w:p w:rsidR="00350D3B" w:rsidRDefault="00350D3B"/>
        <w:p w:rsidR="00350D3B" w:rsidRDefault="00350D3B"/>
        <w:p w:rsidR="00151A8C" w:rsidRDefault="0002544C"/>
      </w:sdtContent>
    </w:sdt>
    <w:p w:rsidR="00151A8C" w:rsidRDefault="00151A8C" w:rsidP="00151A8C">
      <w:pPr>
        <w:pStyle w:val="Ttulo1"/>
      </w:pPr>
      <w:bookmarkStart w:id="2" w:name="_Toc808724"/>
      <w:r>
        <w:lastRenderedPageBreak/>
        <w:t>Unidad 1 “Sensores”</w:t>
      </w:r>
      <w:bookmarkEnd w:id="2"/>
    </w:p>
    <w:p w:rsidR="00151A8C" w:rsidRDefault="00151A8C" w:rsidP="00151A8C">
      <w:pPr>
        <w:pStyle w:val="Ttulo2"/>
      </w:pPr>
      <w:bookmarkStart w:id="3" w:name="_Toc808725"/>
      <w:r>
        <w:t>Sensor</w:t>
      </w:r>
      <w:bookmarkEnd w:id="3"/>
    </w:p>
    <w:p w:rsidR="00151A8C" w:rsidRDefault="00151A8C" w:rsidP="00151A8C">
      <w:r>
        <w:t xml:space="preserve">Un sensor es un dispositivo que esta capacitado para detectar acciones o </w:t>
      </w:r>
      <w:r w:rsidR="000F109B">
        <w:t>estímulos</w:t>
      </w:r>
      <w:r>
        <w:t xml:space="preserve"> externos y responder en </w:t>
      </w:r>
      <w:r w:rsidR="000F109B">
        <w:t>consecuencia. Estos</w:t>
      </w:r>
      <w:r>
        <w:t xml:space="preserve"> aparatos pueden transformar magnitudes físicas o químicas en </w:t>
      </w:r>
      <w:r w:rsidR="000F109B">
        <w:t>magnitudes</w:t>
      </w:r>
      <w:r>
        <w:t xml:space="preserve"> </w:t>
      </w:r>
      <w:r w:rsidR="000F109B">
        <w:t>eléctricas. Son</w:t>
      </w:r>
      <w:r>
        <w:t xml:space="preserve"> artefactos que nos permiten obtener información del entorno e interactuar con </w:t>
      </w:r>
      <w:r w:rsidR="000F109B">
        <w:t>ellos</w:t>
      </w:r>
      <w:r>
        <w:t xml:space="preserve">, </w:t>
      </w:r>
      <w:r w:rsidR="000F109B">
        <w:t>así</w:t>
      </w:r>
      <w:r>
        <w:t xml:space="preserve"> como los seres humanos tenemos los diferentes sentidos para </w:t>
      </w:r>
      <w:r w:rsidR="000F109B">
        <w:t>así</w:t>
      </w:r>
      <w:r>
        <w:t xml:space="preserve"> observar nuestro entorno y en base a eso poder tomar decisiones o realizar acciones concretas</w:t>
      </w:r>
    </w:p>
    <w:p w:rsidR="00151A8C" w:rsidRDefault="00151A8C" w:rsidP="007D6D63">
      <w:pPr>
        <w:jc w:val="center"/>
      </w:pPr>
      <w:r>
        <w:rPr>
          <w:noProof/>
        </w:rPr>
        <w:drawing>
          <wp:inline distT="0" distB="0" distL="0" distR="0">
            <wp:extent cx="5608839" cy="1469772"/>
            <wp:effectExtent l="0" t="0" r="0" b="0"/>
            <wp:docPr id="1" name="Imagen 1" descr="Resultado de imagen para que es un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que es un sens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25" b="20554"/>
                    <a:stretch/>
                  </pic:blipFill>
                  <pic:spPr bwMode="auto">
                    <a:xfrm>
                      <a:off x="0" y="0"/>
                      <a:ext cx="5609590" cy="146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A8C" w:rsidRPr="00151A8C" w:rsidRDefault="00151A8C" w:rsidP="00151A8C"/>
    <w:p w:rsidR="00151A8C" w:rsidRDefault="00151A8C" w:rsidP="00151A8C">
      <w:pPr>
        <w:pStyle w:val="Ttulo2"/>
      </w:pPr>
      <w:bookmarkStart w:id="4" w:name="_Toc808726"/>
      <w:r>
        <w:t>Sensor Óptico</w:t>
      </w:r>
      <w:bookmarkEnd w:id="4"/>
    </w:p>
    <w:p w:rsidR="00151A8C" w:rsidRDefault="00151A8C" w:rsidP="00151A8C">
      <w:r>
        <w:t xml:space="preserve">Un sensor óptico o también llamado </w:t>
      </w:r>
      <w:r w:rsidR="007D6D63">
        <w:t>fotoeléctrico</w:t>
      </w:r>
      <w:r>
        <w:t xml:space="preserve"> es capaz de detectar una presencia o algún objeto a través del cambio de la intensidad de la </w:t>
      </w:r>
      <w:r w:rsidR="007D6D63">
        <w:t>luz. Ya que estos dispositivos se basan en la cantidad de luz detectada o en la reflectividad de los objetos, es posible detectar casi todos los tipos de materiales.</w:t>
      </w:r>
    </w:p>
    <w:p w:rsidR="007D6D63" w:rsidRDefault="007D6D63" w:rsidP="007D6D63">
      <w:pPr>
        <w:jc w:val="center"/>
      </w:pPr>
      <w:r>
        <w:rPr>
          <w:noProof/>
        </w:rPr>
        <w:drawing>
          <wp:inline distT="0" distB="0" distL="0" distR="0">
            <wp:extent cx="4506739" cy="1974655"/>
            <wp:effectExtent l="0" t="0" r="8255" b="6985"/>
            <wp:docPr id="2" name="Imagen 2" descr="sensor óp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nsor óptic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282" cy="19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63" w:rsidRDefault="007D6D63" w:rsidP="007D6D63">
      <w:r>
        <w:t>Estos sensores necesitan de la participación de un emisor y un receptor, el emisor se encarga de enviar una señal en forma de l</w:t>
      </w:r>
      <w:r w:rsidR="000F109B">
        <w:t>u</w:t>
      </w:r>
      <w:r>
        <w:t xml:space="preserve">z y el receptor </w:t>
      </w:r>
      <w:r w:rsidR="00350D3B">
        <w:t>esta encargada</w:t>
      </w:r>
      <w:r>
        <w:t xml:space="preserve"> de detectar ese haz de luz enviado por el emisor.</w:t>
      </w:r>
    </w:p>
    <w:p w:rsidR="007D6D63" w:rsidRDefault="007D6D63" w:rsidP="007D6D63">
      <w:r>
        <w:t xml:space="preserve">Existen sensores que usan emisores de luz natural y los receptores son </w:t>
      </w:r>
      <w:r w:rsidR="000F109B">
        <w:t>fotorresistencias</w:t>
      </w:r>
      <w:r>
        <w:t xml:space="preserve"> las cuales </w:t>
      </w:r>
      <w:r w:rsidR="000F109B">
        <w:t>varían</w:t>
      </w:r>
      <w:r>
        <w:t xml:space="preserve"> su resistencia dependiendo de la cantidad de luz que le </w:t>
      </w:r>
      <w:proofErr w:type="spellStart"/>
      <w:r>
        <w:t>este</w:t>
      </w:r>
      <w:proofErr w:type="spellEnd"/>
      <w:r>
        <w:t xml:space="preserve"> llegando al </w:t>
      </w:r>
      <w:r w:rsidR="00350D3B">
        <w:t>sensor,</w:t>
      </w:r>
      <w:r>
        <w:t xml:space="preserve"> este tipo de sensores son usados por el alumbrado publico para encender las farolas cuando sea de noche y encenderlas en cuanto haya luz solar.</w:t>
      </w:r>
    </w:p>
    <w:p w:rsidR="007D6D63" w:rsidRDefault="007D6D63" w:rsidP="007D6D63"/>
    <w:p w:rsidR="007D6D63" w:rsidRDefault="007D6D63" w:rsidP="007D6D63"/>
    <w:p w:rsidR="007D6D63" w:rsidRDefault="007D6D63" w:rsidP="007D6D63"/>
    <w:p w:rsidR="007D6D63" w:rsidRDefault="007D6D63" w:rsidP="007D6D63">
      <w:r>
        <w:t xml:space="preserve">Un sensor óptico </w:t>
      </w:r>
      <w:r w:rsidR="000F109B">
        <w:t>está</w:t>
      </w:r>
      <w:r>
        <w:t xml:space="preserve"> conformado por 4 partes:</w:t>
      </w:r>
    </w:p>
    <w:p w:rsidR="007D6D63" w:rsidRDefault="000F109B" w:rsidP="007D6D63">
      <w:pPr>
        <w:pStyle w:val="Prrafodelista"/>
        <w:numPr>
          <w:ilvl w:val="0"/>
          <w:numId w:val="3"/>
        </w:numPr>
      </w:pPr>
      <w:r w:rsidRPr="000F109B">
        <w:rPr>
          <w:b/>
        </w:rPr>
        <w:t>Emisor</w:t>
      </w:r>
      <w:r>
        <w:t>:</w:t>
      </w:r>
      <w:r w:rsidR="007D6D63">
        <w:t xml:space="preserve"> da origen a un haz luminoso normalmente a través de un led infrarrojo</w:t>
      </w:r>
    </w:p>
    <w:p w:rsidR="007D6D63" w:rsidRDefault="007D6D63" w:rsidP="007D6D63">
      <w:pPr>
        <w:pStyle w:val="Prrafodelista"/>
        <w:numPr>
          <w:ilvl w:val="0"/>
          <w:numId w:val="3"/>
        </w:numPr>
      </w:pPr>
      <w:r w:rsidRPr="000F109B">
        <w:rPr>
          <w:b/>
        </w:rPr>
        <w:t>Receptor</w:t>
      </w:r>
      <w:r>
        <w:t xml:space="preserve">: </w:t>
      </w:r>
      <w:r w:rsidR="000F109B">
        <w:t>Esta encargada</w:t>
      </w:r>
      <w:r>
        <w:t xml:space="preserve"> de captar la señal producida por el </w:t>
      </w:r>
      <w:r w:rsidR="000F109B">
        <w:t>emisor,</w:t>
      </w:r>
      <w:r>
        <w:t xml:space="preserve"> generalmente se utiliza una </w:t>
      </w:r>
      <w:r w:rsidR="000F109B">
        <w:t>fotorresistencia</w:t>
      </w:r>
      <w:r>
        <w:t xml:space="preserve"> o un fotodiodo</w:t>
      </w:r>
    </w:p>
    <w:p w:rsidR="007D6D63" w:rsidRDefault="007D6D63" w:rsidP="007D6D63">
      <w:pPr>
        <w:pStyle w:val="Prrafodelista"/>
        <w:numPr>
          <w:ilvl w:val="0"/>
          <w:numId w:val="3"/>
        </w:numPr>
      </w:pPr>
      <w:r w:rsidRPr="000F109B">
        <w:rPr>
          <w:b/>
        </w:rPr>
        <w:t>Lentes</w:t>
      </w:r>
      <w:r>
        <w:t xml:space="preserve">: </w:t>
      </w:r>
      <w:r w:rsidR="000F109B">
        <w:t>Están</w:t>
      </w:r>
      <w:r>
        <w:t xml:space="preserve"> diseñados para modificar el campo de visión de los </w:t>
      </w:r>
      <w:r w:rsidR="000F109B">
        <w:t>componentes,</w:t>
      </w:r>
      <w:r>
        <w:t xml:space="preserve"> esto trae como consecuencia el aumento de la distancia de detección.</w:t>
      </w:r>
    </w:p>
    <w:p w:rsidR="007D6D63" w:rsidRDefault="007D6D63" w:rsidP="007D6D63">
      <w:pPr>
        <w:pStyle w:val="Prrafodelista"/>
        <w:numPr>
          <w:ilvl w:val="0"/>
          <w:numId w:val="3"/>
        </w:numPr>
      </w:pPr>
      <w:r w:rsidRPr="000F109B">
        <w:rPr>
          <w:b/>
        </w:rPr>
        <w:t xml:space="preserve">Circuito de </w:t>
      </w:r>
      <w:r w:rsidR="000F109B" w:rsidRPr="000F109B">
        <w:rPr>
          <w:b/>
        </w:rPr>
        <w:t>Salida</w:t>
      </w:r>
      <w:r w:rsidR="000F109B">
        <w:t>: Básicamente</w:t>
      </w:r>
      <w:r>
        <w:t xml:space="preserve"> es el circuito que se encarga de mandar la señal de salida ya sea digital o analógica.</w:t>
      </w:r>
    </w:p>
    <w:p w:rsidR="007D6D63" w:rsidRDefault="007D6D63" w:rsidP="007D6D63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072594" cy="2194188"/>
            <wp:effectExtent l="0" t="0" r="4445" b="0"/>
            <wp:docPr id="3" name="Imagen 3" descr="sensor optico con l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nsor optico con l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69" cy="220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D63" w:rsidRDefault="00873A92" w:rsidP="00873A92">
      <w:r>
        <w:t>Dependiendo de la manera que estos sensores pueden detectar diferente</w:t>
      </w:r>
      <w:r w:rsidR="000F109B">
        <w:t>s</w:t>
      </w:r>
      <w:r>
        <w:t xml:space="preserve"> objetos se pueden clasificar de 4 formas diferentes:</w:t>
      </w:r>
    </w:p>
    <w:p w:rsidR="00873A92" w:rsidRDefault="00873A92" w:rsidP="00873A92">
      <w:pPr>
        <w:pStyle w:val="Prrafodelista"/>
        <w:numPr>
          <w:ilvl w:val="0"/>
          <w:numId w:val="6"/>
        </w:numPr>
      </w:pPr>
      <w:r w:rsidRPr="000F109B">
        <w:rPr>
          <w:b/>
        </w:rPr>
        <w:t>De barrera</w:t>
      </w:r>
      <w:r>
        <w:t xml:space="preserve">: El emisor y el receptor están colocados uno frente al </w:t>
      </w:r>
      <w:r w:rsidR="000F109B">
        <w:t>otro,</w:t>
      </w:r>
      <w:r>
        <w:t xml:space="preserve"> lo cual </w:t>
      </w:r>
      <w:r w:rsidR="000F109B">
        <w:t>indica</w:t>
      </w:r>
      <w:r>
        <w:t xml:space="preserve"> que el fototransistor siempre recibe la señal producida por el led </w:t>
      </w:r>
      <w:r w:rsidR="000F109B">
        <w:t>infrarrojo. Cuando</w:t>
      </w:r>
      <w:r>
        <w:t xml:space="preserve"> un objeto se posiciona entre los dos dispositivos interrumpiendo la señal es cuando se detectan los valores y se activa.</w:t>
      </w:r>
    </w:p>
    <w:p w:rsidR="00873A92" w:rsidRDefault="00350D3B" w:rsidP="00873A92">
      <w:pPr>
        <w:pStyle w:val="Prrafodelista"/>
        <w:numPr>
          <w:ilvl w:val="0"/>
          <w:numId w:val="6"/>
        </w:numPr>
      </w:pPr>
      <w:r w:rsidRPr="000F109B">
        <w:rPr>
          <w:b/>
        </w:rPr>
        <w:t>Retro reflectivo:</w:t>
      </w:r>
      <w:r>
        <w:t xml:space="preserve"> El</w:t>
      </w:r>
      <w:r w:rsidR="00873A92">
        <w:t xml:space="preserve"> emisor y el recepto están incluidos en un mismo </w:t>
      </w:r>
      <w:r>
        <w:t>lugar,</w:t>
      </w:r>
      <w:r w:rsidR="00873A92">
        <w:t xml:space="preserve"> con la diferencia de que se utiliza un </w:t>
      </w:r>
      <w:r w:rsidR="000F109B">
        <w:t>espejo</w:t>
      </w:r>
      <w:r w:rsidR="00873A92">
        <w:t xml:space="preserve"> </w:t>
      </w:r>
      <w:r w:rsidR="000F109B">
        <w:t>para hacer</w:t>
      </w:r>
      <w:r w:rsidR="00873A92">
        <w:t xml:space="preserve"> que la señal logre rebotar hacia el lugar de donde </w:t>
      </w:r>
      <w:r>
        <w:t>salió. Se</w:t>
      </w:r>
      <w:r w:rsidR="00873A92">
        <w:t xml:space="preserve"> activa de la misma manera que un </w:t>
      </w:r>
      <w:r w:rsidR="000F109B">
        <w:t>sensor</w:t>
      </w:r>
      <w:r w:rsidR="00873A92">
        <w:t xml:space="preserve"> de barrera.</w:t>
      </w:r>
    </w:p>
    <w:p w:rsidR="00873A92" w:rsidRDefault="00873A92" w:rsidP="00873A92">
      <w:pPr>
        <w:pStyle w:val="Prrafodelista"/>
        <w:numPr>
          <w:ilvl w:val="0"/>
          <w:numId w:val="6"/>
        </w:numPr>
      </w:pPr>
      <w:r w:rsidRPr="000F109B">
        <w:rPr>
          <w:b/>
        </w:rPr>
        <w:t>Difuso-Reflectivo</w:t>
      </w:r>
      <w:r>
        <w:t xml:space="preserve">: Todos sus componentes están instalados en el mismo sensor y este funciona de una manera que los </w:t>
      </w:r>
      <w:r w:rsidR="00350D3B">
        <w:t>haces</w:t>
      </w:r>
      <w:r>
        <w:t xml:space="preserve"> de luz pueden rebotar en el objeto al ser detectado.</w:t>
      </w:r>
    </w:p>
    <w:p w:rsidR="00873A92" w:rsidRDefault="00873A92" w:rsidP="00873A92">
      <w:pPr>
        <w:pStyle w:val="Prrafodelista"/>
        <w:numPr>
          <w:ilvl w:val="0"/>
          <w:numId w:val="6"/>
        </w:numPr>
      </w:pPr>
      <w:r w:rsidRPr="000F109B">
        <w:rPr>
          <w:b/>
        </w:rPr>
        <w:t>Reconominetondo de brillo</w:t>
      </w:r>
      <w:r>
        <w:t xml:space="preserve">: Cuando un haz de luz rebota en un objeto este se refleja de manera diferente según el brillo del cuerpo </w:t>
      </w:r>
      <w:r w:rsidR="00350D3B">
        <w:t>detectado. Este</w:t>
      </w:r>
      <w:r>
        <w:t xml:space="preserve"> sensor es capaz de diferenciar el brillo con el que se refleja la señal de luz producida</w:t>
      </w:r>
    </w:p>
    <w:p w:rsidR="00873A92" w:rsidRDefault="00873A92" w:rsidP="00873A92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5092DCAB" wp14:editId="2D286463">
            <wp:extent cx="1337600" cy="1374405"/>
            <wp:effectExtent l="0" t="0" r="0" b="0"/>
            <wp:docPr id="4" name="Imagen 4" descr="Resultado de imagen para sensor op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sensor optico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3" t="19459" r="26413" b="22544"/>
                    <a:stretch/>
                  </pic:blipFill>
                  <pic:spPr bwMode="auto">
                    <a:xfrm>
                      <a:off x="0" y="0"/>
                      <a:ext cx="1394152" cy="1432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A92" w:rsidRDefault="00873A92" w:rsidP="00873A92">
      <w:pPr>
        <w:pStyle w:val="Ttulo2"/>
      </w:pPr>
      <w:bookmarkStart w:id="5" w:name="_Toc808727"/>
      <w:r>
        <w:lastRenderedPageBreak/>
        <w:t>Sensor de temperatura</w:t>
      </w:r>
      <w:bookmarkEnd w:id="5"/>
    </w:p>
    <w:p w:rsidR="00873A92" w:rsidRDefault="00873A92" w:rsidP="00873A92">
      <w:r>
        <w:t xml:space="preserve">Los sensores de temperatura son dispositivos que transforman los cambios de temperatura en cabios de señales </w:t>
      </w:r>
      <w:r w:rsidR="00350D3B">
        <w:t>eléctricas</w:t>
      </w:r>
      <w:r>
        <w:t xml:space="preserve"> que son procesados por el equipo electrónico, hay tres tipos de sensores de temperatura, los </w:t>
      </w:r>
      <w:r w:rsidR="00350D3B">
        <w:t>termo resistores,</w:t>
      </w:r>
      <w:r>
        <w:t xml:space="preserve"> los </w:t>
      </w:r>
      <w:r w:rsidR="00350D3B">
        <w:t>RTD (</w:t>
      </w:r>
      <w:r w:rsidR="001E7DE2">
        <w:t>Resitence Temperature Detector)</w:t>
      </w:r>
      <w:r>
        <w:t xml:space="preserve"> y los </w:t>
      </w:r>
      <w:r w:rsidR="00350D3B">
        <w:t>termopares. El</w:t>
      </w:r>
      <w:r>
        <w:t xml:space="preserve"> sensor de temperatura suele estar formado por </w:t>
      </w:r>
      <w:r w:rsidR="001E7DE2">
        <w:t xml:space="preserve">un material que es muy conductor a la </w:t>
      </w:r>
      <w:r w:rsidR="00350D3B">
        <w:t>temperatura,</w:t>
      </w:r>
      <w:r w:rsidR="001E7DE2">
        <w:t xml:space="preserve"> para que los cambios se transmitan rápidamente al elemento sensor y del cable al que se conectaran al equipo electrónico.</w:t>
      </w:r>
    </w:p>
    <w:p w:rsidR="001E7DE2" w:rsidRDefault="00350D3B" w:rsidP="001E7DE2">
      <w:pPr>
        <w:pStyle w:val="Ttulo3"/>
      </w:pPr>
      <w:bookmarkStart w:id="6" w:name="_Toc808728"/>
      <w:r>
        <w:t>Termo resistor</w:t>
      </w:r>
      <w:bookmarkEnd w:id="6"/>
    </w:p>
    <w:p w:rsidR="001E7DE2" w:rsidRDefault="001E7DE2" w:rsidP="001E7DE2">
      <w:r>
        <w:t xml:space="preserve">Esta basado en el comportamiento de la resistencia de los </w:t>
      </w:r>
      <w:r w:rsidR="00350D3B">
        <w:t>fotoconductores siendo</w:t>
      </w:r>
      <w:r>
        <w:t xml:space="preserve"> variable en función de la </w:t>
      </w:r>
      <w:r w:rsidR="00350D3B">
        <w:t>temperatura. Existen</w:t>
      </w:r>
      <w:r>
        <w:t xml:space="preserve"> los sensores de temperatura de </w:t>
      </w:r>
      <w:r w:rsidR="00350D3B">
        <w:t>tipo NTC</w:t>
      </w:r>
      <w:r>
        <w:t xml:space="preserve"> y los termistores tipo PTC.En los NTC al aumentar la temperatura disminuye la resistencia y en los PTC sucede lo contrario.</w:t>
      </w:r>
    </w:p>
    <w:p w:rsidR="001E7DE2" w:rsidRDefault="001E7DE2" w:rsidP="001E7DE2">
      <w:r>
        <w:t xml:space="preserve">El principal problema de los </w:t>
      </w:r>
      <w:r w:rsidR="00350D3B">
        <w:t>termo resistores</w:t>
      </w:r>
      <w:r>
        <w:t xml:space="preserve"> es </w:t>
      </w:r>
      <w:r w:rsidR="00350D3B">
        <w:t>que no</w:t>
      </w:r>
      <w:r>
        <w:t xml:space="preserve"> son lineales según la temperatura por lo que es </w:t>
      </w:r>
      <w:r w:rsidR="00350D3B">
        <w:t>necesario</w:t>
      </w:r>
      <w:r>
        <w:t xml:space="preserve"> aplicar </w:t>
      </w:r>
      <w:r w:rsidR="00350D3B">
        <w:t>formulas</w:t>
      </w:r>
      <w:r>
        <w:t xml:space="preserve"> </w:t>
      </w:r>
      <w:r w:rsidR="00350D3B">
        <w:t>complejas</w:t>
      </w:r>
      <w:r>
        <w:t xml:space="preserve"> para determinar la temperatura según la corriente que circula y son </w:t>
      </w:r>
      <w:r w:rsidR="00350D3B">
        <w:t>complicados</w:t>
      </w:r>
      <w:r>
        <w:t xml:space="preserve"> de calibrar.</w:t>
      </w:r>
    </w:p>
    <w:p w:rsidR="001E7DE2" w:rsidRDefault="00350D3B" w:rsidP="001E7DE2">
      <w:pPr>
        <w:pStyle w:val="Ttulo3"/>
      </w:pPr>
      <w:bookmarkStart w:id="7" w:name="_Toc808729"/>
      <w:r>
        <w:t>RTD (</w:t>
      </w:r>
      <w:r w:rsidR="001E7DE2">
        <w:t>Resistance Temperature Detector)</w:t>
      </w:r>
      <w:bookmarkEnd w:id="7"/>
    </w:p>
    <w:p w:rsidR="001E7DE2" w:rsidRDefault="001E7DE2" w:rsidP="001E7DE2">
      <w:r>
        <w:t xml:space="preserve">Es un sensor de temperatura basado en la </w:t>
      </w:r>
      <w:r w:rsidR="00350D3B">
        <w:t>variación</w:t>
      </w:r>
      <w:r>
        <w:t xml:space="preserve"> de la resistencia de un conductor con la </w:t>
      </w:r>
      <w:r w:rsidR="00350D3B">
        <w:t>temperatura. Los</w:t>
      </w:r>
      <w:r>
        <w:t xml:space="preserve"> metales empleados generalmente en este tipo de sensores son el </w:t>
      </w:r>
      <w:r w:rsidR="00350D3B">
        <w:t>platino,</w:t>
      </w:r>
      <w:r>
        <w:t xml:space="preserve"> </w:t>
      </w:r>
      <w:r w:rsidR="00350D3B">
        <w:t>cobre,</w:t>
      </w:r>
      <w:r>
        <w:t xml:space="preserve"> </w:t>
      </w:r>
      <w:r w:rsidR="00350D3B">
        <w:t>níquel</w:t>
      </w:r>
      <w:r>
        <w:t xml:space="preserve"> y </w:t>
      </w:r>
      <w:r w:rsidR="00350D3B">
        <w:t>molibdeno. El</w:t>
      </w:r>
      <w:r>
        <w:t xml:space="preserve"> platino es de los mas comunes por tener mejor </w:t>
      </w:r>
      <w:r w:rsidR="00350D3B">
        <w:t>linealidad,</w:t>
      </w:r>
      <w:r>
        <w:t xml:space="preserve"> </w:t>
      </w:r>
      <w:r w:rsidR="00350D3B">
        <w:t>más</w:t>
      </w:r>
      <w:r>
        <w:t xml:space="preserve"> rapidez y mayor margen de temperatura.</w:t>
      </w:r>
    </w:p>
    <w:p w:rsidR="001E7DE2" w:rsidRDefault="001E7DE2" w:rsidP="001E7DE2">
      <w:pPr>
        <w:pStyle w:val="Ttulo3"/>
      </w:pPr>
      <w:bookmarkStart w:id="8" w:name="_Toc808730"/>
      <w:r>
        <w:t>Termopar</w:t>
      </w:r>
      <w:bookmarkEnd w:id="8"/>
    </w:p>
    <w:p w:rsidR="001E7DE2" w:rsidRDefault="00350D3B" w:rsidP="001E7DE2">
      <w:r>
        <w:t>También</w:t>
      </w:r>
      <w:r w:rsidR="001E7DE2">
        <w:t xml:space="preserve"> llamado termocupla este sensor recibe este nombre por estar formado por dos </w:t>
      </w:r>
      <w:r>
        <w:t>metales,</w:t>
      </w:r>
      <w:r w:rsidR="001E7DE2">
        <w:t xml:space="preserve"> es un </w:t>
      </w:r>
      <w:r>
        <w:t>instrumento</w:t>
      </w:r>
      <w:r w:rsidR="001E7DE2">
        <w:t xml:space="preserve"> de medida cuyo principio de funcionamiento es el efecto </w:t>
      </w:r>
      <w:r>
        <w:t>termoeléctrico</w:t>
      </w:r>
      <w:r w:rsidR="001E7DE2">
        <w:t>.</w:t>
      </w:r>
      <w:r>
        <w:t xml:space="preserve"> </w:t>
      </w:r>
      <w:r w:rsidR="001E7DE2">
        <w:t xml:space="preserve">Estos materiales permiten transformar directamente el calor en electricidad o generar frio cuando se aplica una corriente </w:t>
      </w:r>
      <w:r>
        <w:t>eléctrica. El</w:t>
      </w:r>
      <w:r w:rsidR="00EE32F6">
        <w:t xml:space="preserve"> termopar genera una tensión que </w:t>
      </w:r>
      <w:r>
        <w:t>está</w:t>
      </w:r>
      <w:r w:rsidR="00EE32F6">
        <w:t xml:space="preserve"> en función de la temperatura que se </w:t>
      </w:r>
      <w:r>
        <w:t>está</w:t>
      </w:r>
      <w:r w:rsidR="00EE32F6">
        <w:t xml:space="preserve"> aplicando al </w:t>
      </w:r>
      <w:r>
        <w:t>sensor. Midiendo</w:t>
      </w:r>
      <w:r w:rsidR="00EE32F6">
        <w:t xml:space="preserve"> con un </w:t>
      </w:r>
      <w:r>
        <w:t>voltímetro</w:t>
      </w:r>
      <w:r w:rsidR="00EE32F6">
        <w:t xml:space="preserve"> la tensión generada se </w:t>
      </w:r>
      <w:r>
        <w:t>conocerá</w:t>
      </w:r>
      <w:r w:rsidR="00EE32F6">
        <w:t xml:space="preserve"> la temperatura.</w:t>
      </w:r>
    </w:p>
    <w:p w:rsidR="00EE32F6" w:rsidRPr="001E7DE2" w:rsidRDefault="00EE32F6" w:rsidP="00EE32F6">
      <w:pPr>
        <w:jc w:val="center"/>
      </w:pPr>
      <w:r>
        <w:rPr>
          <w:noProof/>
        </w:rPr>
        <w:drawing>
          <wp:inline distT="0" distB="0" distL="0" distR="0">
            <wp:extent cx="2254885" cy="2047875"/>
            <wp:effectExtent l="0" t="0" r="0" b="9525"/>
            <wp:docPr id="5" name="Imagen 5" descr="Resultado de imagen para sensores de temper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sensores de temperatu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DE2" w:rsidRPr="001E7DE2" w:rsidRDefault="001E7DE2" w:rsidP="001E7DE2"/>
    <w:p w:rsidR="001E7DE2" w:rsidRPr="00873A92" w:rsidRDefault="001E7DE2" w:rsidP="00873A92"/>
    <w:p w:rsidR="007D6D63" w:rsidRDefault="007D6D63" w:rsidP="007D6D63"/>
    <w:p w:rsidR="00EE32F6" w:rsidRDefault="00EE32F6" w:rsidP="00EE32F6">
      <w:pPr>
        <w:pStyle w:val="Ttulo3"/>
      </w:pPr>
      <w:bookmarkStart w:id="9" w:name="_Toc808731"/>
      <w:r>
        <w:lastRenderedPageBreak/>
        <w:t>Sensor de presión</w:t>
      </w:r>
      <w:bookmarkEnd w:id="9"/>
    </w:p>
    <w:p w:rsidR="00EE32F6" w:rsidRDefault="004C39D0" w:rsidP="00EE32F6">
      <w:r>
        <w:t>Los sensores de presión o tr</w:t>
      </w:r>
      <w:r w:rsidR="00350D3B">
        <w:t>an</w:t>
      </w:r>
      <w:r>
        <w:t xml:space="preserve">sconductores de presión son muy habituales en </w:t>
      </w:r>
      <w:r w:rsidR="00350D3B">
        <w:t>cualquier</w:t>
      </w:r>
      <w:r>
        <w:t xml:space="preserve"> proceso industrial o sistema de </w:t>
      </w:r>
      <w:r w:rsidR="00350D3B">
        <w:t>ensayo. Su</w:t>
      </w:r>
      <w:r w:rsidR="004B1BC4">
        <w:t xml:space="preserve"> objetivo es transformar una magnitud física en una eléctrica, en este caso transforman una fuerza por unidad de superficie en un voltaje equivalente a esa presión ejercida.</w:t>
      </w:r>
    </w:p>
    <w:p w:rsidR="004B1BC4" w:rsidRDefault="004B1BC4" w:rsidP="00EE32F6">
      <w:r>
        <w:t xml:space="preserve">Los formatos de estos sensores son </w:t>
      </w:r>
      <w:r w:rsidR="00350D3B">
        <w:t>diferentes,</w:t>
      </w:r>
      <w:r>
        <w:t xml:space="preserve"> pero destacan en general por su robustez ya que en procesos industriales están sometidos a todo tipo de </w:t>
      </w:r>
      <w:r w:rsidR="00350D3B">
        <w:t>líquidos,</w:t>
      </w:r>
      <w:r>
        <w:t xml:space="preserve"> existiendo </w:t>
      </w:r>
      <w:r w:rsidR="00350D3B">
        <w:t>así</w:t>
      </w:r>
      <w:r>
        <w:t xml:space="preserve"> sensores de presión para agua, para </w:t>
      </w:r>
      <w:r w:rsidR="00350D3B">
        <w:t>aceite,</w:t>
      </w:r>
      <w:r>
        <w:t xml:space="preserve"> </w:t>
      </w:r>
      <w:r w:rsidR="00350D3B">
        <w:t>líquido</w:t>
      </w:r>
      <w:r>
        <w:t xml:space="preserve"> de frenos etc.</w:t>
      </w:r>
    </w:p>
    <w:p w:rsidR="004B1BC4" w:rsidRDefault="004B1BC4" w:rsidP="004B1BC4">
      <w:pPr>
        <w:jc w:val="center"/>
      </w:pPr>
      <w:r>
        <w:rPr>
          <w:noProof/>
        </w:rPr>
        <w:drawing>
          <wp:inline distT="0" distB="0" distL="0" distR="0">
            <wp:extent cx="1228725" cy="1828800"/>
            <wp:effectExtent l="0" t="0" r="9525" b="0"/>
            <wp:docPr id="6" name="Imagen 6" descr="Sensores de presión WIK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nsores de presión WIKA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BC4" w:rsidRDefault="004B1BC4" w:rsidP="004B1BC4">
      <w:pPr>
        <w:pStyle w:val="Ttulo3"/>
      </w:pPr>
      <w:bookmarkStart w:id="10" w:name="_Toc808732"/>
      <w:r>
        <w:t>Sensor de proximidad</w:t>
      </w:r>
      <w:bookmarkEnd w:id="10"/>
    </w:p>
    <w:p w:rsidR="004B1BC4" w:rsidRDefault="004B1BC4" w:rsidP="004B1BC4">
      <w:r>
        <w:t xml:space="preserve">Los sensores de proximidad son </w:t>
      </w:r>
      <w:r w:rsidR="00350D3B">
        <w:t>módulos</w:t>
      </w:r>
      <w:r>
        <w:t xml:space="preserve"> que se </w:t>
      </w:r>
      <w:r w:rsidR="00350D3B">
        <w:t>utilizan</w:t>
      </w:r>
      <w:r>
        <w:t xml:space="preserve"> para detectar la presencia de objetos cercanos sin la necesidad de contacto </w:t>
      </w:r>
      <w:r w:rsidR="00350D3B">
        <w:t>físico. Se</w:t>
      </w:r>
      <w:r>
        <w:t xml:space="preserve"> utilizan en muchas </w:t>
      </w:r>
      <w:r w:rsidR="00350D3B">
        <w:t>aplicaciones,</w:t>
      </w:r>
      <w:r>
        <w:t xml:space="preserve"> tales como sistemas de </w:t>
      </w:r>
      <w:r w:rsidR="00350D3B">
        <w:t>transporte,</w:t>
      </w:r>
      <w:r>
        <w:t xml:space="preserve"> pantallas táctiles, sensores de </w:t>
      </w:r>
      <w:r w:rsidR="00350D3B">
        <w:t>aparcamiento,</w:t>
      </w:r>
      <w:r>
        <w:t xml:space="preserve"> sistemas de advertencia y dispositivos </w:t>
      </w:r>
      <w:r w:rsidR="00350D3B">
        <w:t>móviles</w:t>
      </w:r>
      <w:r>
        <w:t xml:space="preserve">. Los sensores de proximidad utilizan una serie de métodos de detección físicos que </w:t>
      </w:r>
      <w:r w:rsidR="00350D3B">
        <w:t>incluyen</w:t>
      </w:r>
      <w:r>
        <w:t xml:space="preserve"> acoplamiento </w:t>
      </w:r>
      <w:r w:rsidR="00350D3B">
        <w:t>capacitivo,</w:t>
      </w:r>
      <w:r>
        <w:t xml:space="preserve"> captador inductivo, </w:t>
      </w:r>
      <w:r w:rsidR="00350D3B">
        <w:t>infrarrojo,</w:t>
      </w:r>
      <w:r>
        <w:t xml:space="preserve"> </w:t>
      </w:r>
      <w:r w:rsidR="00350D3B">
        <w:t>foto detección</w:t>
      </w:r>
      <w:r>
        <w:t xml:space="preserve"> de luz ambiental, ultrasonido y efecto hall.</w:t>
      </w:r>
    </w:p>
    <w:p w:rsidR="004B1BC4" w:rsidRDefault="00F21947" w:rsidP="00F21947">
      <w:pPr>
        <w:pStyle w:val="Ttulo4"/>
      </w:pPr>
      <w:r>
        <w:t xml:space="preserve">Sensores capacitivos </w:t>
      </w:r>
    </w:p>
    <w:p w:rsidR="00F21947" w:rsidRDefault="00F21947" w:rsidP="00F21947">
      <w:r>
        <w:t xml:space="preserve">Detectan la presencia de un área conductiva que altera un campo eléctrico </w:t>
      </w:r>
      <w:r w:rsidR="00350D3B">
        <w:t>existente. La</w:t>
      </w:r>
      <w:r>
        <w:t xml:space="preserve"> </w:t>
      </w:r>
      <w:r w:rsidR="00350D3B">
        <w:t>adición</w:t>
      </w:r>
      <w:r>
        <w:t xml:space="preserve"> de acoplamiento de carga o cambio en el </w:t>
      </w:r>
      <w:r w:rsidR="00350D3B">
        <w:t>dieléctrico</w:t>
      </w:r>
      <w:r>
        <w:t xml:space="preserve"> efectivo de la capacitancia </w:t>
      </w:r>
      <w:r w:rsidR="00350D3B">
        <w:t>existente</w:t>
      </w:r>
      <w:r>
        <w:t xml:space="preserve"> crea un cambio que es posible de </w:t>
      </w:r>
      <w:r w:rsidR="00350D3B">
        <w:t>detectar. Esta</w:t>
      </w:r>
      <w:r>
        <w:t xml:space="preserve"> técnica se utiliza </w:t>
      </w:r>
      <w:r w:rsidR="00350D3B">
        <w:t>para detectarla</w:t>
      </w:r>
      <w:r>
        <w:t xml:space="preserve"> capacitancia cuerpo humano como una entrada, también son </w:t>
      </w:r>
      <w:r w:rsidR="00350D3B">
        <w:t>usados para</w:t>
      </w:r>
      <w:r>
        <w:t xml:space="preserve"> la detección de humedad y el nivel del fluido.</w:t>
      </w:r>
    </w:p>
    <w:p w:rsidR="00F21947" w:rsidRDefault="00F21947" w:rsidP="00F21947">
      <w:pPr>
        <w:jc w:val="center"/>
      </w:pPr>
      <w:r>
        <w:rPr>
          <w:noProof/>
        </w:rPr>
        <w:drawing>
          <wp:inline distT="0" distB="0" distL="0" distR="0">
            <wp:extent cx="835863" cy="835863"/>
            <wp:effectExtent l="0" t="0" r="2540" b="2540"/>
            <wp:docPr id="8" name="Imagen 8" descr="Resultado de imagen para sensor de proximidad capaci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sensor de proximidad capacitiv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75" cy="8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47" w:rsidRDefault="00F21947" w:rsidP="00F21947">
      <w:pPr>
        <w:pStyle w:val="Ttulo4"/>
      </w:pPr>
      <w:r>
        <w:t>Sensores de proximidad infrarrojos</w:t>
      </w:r>
    </w:p>
    <w:p w:rsidR="00F21947" w:rsidRDefault="00F21947" w:rsidP="00F21947">
      <w:r>
        <w:t xml:space="preserve">Son una </w:t>
      </w:r>
      <w:r w:rsidR="00350D3B">
        <w:t>combinación</w:t>
      </w:r>
      <w:r>
        <w:t xml:space="preserve"> de un LED </w:t>
      </w:r>
      <w:r w:rsidR="00350D3B">
        <w:t>emisor,</w:t>
      </w:r>
      <w:r>
        <w:t xml:space="preserve"> lente </w:t>
      </w:r>
      <w:r w:rsidR="00350D3B">
        <w:t>direcciona, lente</w:t>
      </w:r>
      <w:r>
        <w:t xml:space="preserve"> receptor y una matriz </w:t>
      </w:r>
      <w:r w:rsidR="00350D3B">
        <w:t>foto detectora. El</w:t>
      </w:r>
      <w:r>
        <w:t xml:space="preserve"> rango de detección se detecta típicamente por el </w:t>
      </w:r>
      <w:r w:rsidR="00350D3B">
        <w:t>Angulo</w:t>
      </w:r>
      <w:r>
        <w:t xml:space="preserve"> del haz de incidente sin tener en cuenta la intensidad de la luz reflejada. Por lo general tienen un </w:t>
      </w:r>
      <w:r w:rsidR="00350D3B">
        <w:t>Angulo</w:t>
      </w:r>
      <w:r>
        <w:t xml:space="preserve"> ajustable y se utilizan en aplicaciones como la fabricación de líneas de montaje </w:t>
      </w:r>
    </w:p>
    <w:p w:rsidR="000D3603" w:rsidRDefault="000D3603" w:rsidP="000D3603">
      <w:pPr>
        <w:jc w:val="center"/>
      </w:pPr>
      <w:r>
        <w:rPr>
          <w:noProof/>
        </w:rPr>
        <w:lastRenderedPageBreak/>
        <w:drawing>
          <wp:inline distT="0" distB="0" distL="0" distR="0" wp14:anchorId="68B595D2" wp14:editId="19419380">
            <wp:extent cx="1581369" cy="1581369"/>
            <wp:effectExtent l="0" t="0" r="0" b="0"/>
            <wp:docPr id="9" name="Imagen 9" descr="Resultado de imagen para sensor de proximidad infrar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sensor de proximidad infrarroj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5659" cy="177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47" w:rsidRDefault="00F21947" w:rsidP="00F21947">
      <w:pPr>
        <w:pStyle w:val="Ttulo4"/>
      </w:pPr>
      <w:r>
        <w:t>Sensores de proximidad ultrasónicos</w:t>
      </w:r>
    </w:p>
    <w:p w:rsidR="00F21947" w:rsidRPr="00F21947" w:rsidRDefault="00F21947" w:rsidP="00F21947">
      <w:r>
        <w:t xml:space="preserve">Se utilizan para aplicaciones industriales y </w:t>
      </w:r>
      <w:r w:rsidR="00350D3B">
        <w:t>medicas que</w:t>
      </w:r>
      <w:r>
        <w:t xml:space="preserve"> requieren de alta </w:t>
      </w:r>
      <w:r w:rsidR="00350D3B">
        <w:t>precisión. Transmiten</w:t>
      </w:r>
      <w:r>
        <w:t xml:space="preserve"> y reciben de forma acústica con un transductor ultrasónico con un mecanismo similar al utilizado en sistemas de sonar y </w:t>
      </w:r>
      <w:r w:rsidR="00350D3B">
        <w:t>radar. La</w:t>
      </w:r>
      <w:r>
        <w:t xml:space="preserve"> energía de la onda reflejada desde los objetos se detecta y se analiza para determinar la distancia.</w:t>
      </w:r>
      <w:r w:rsidRPr="00F21947">
        <w:t xml:space="preserve"> </w:t>
      </w:r>
    </w:p>
    <w:p w:rsidR="00F21947" w:rsidRPr="00F21947" w:rsidRDefault="00F21947" w:rsidP="00F21947"/>
    <w:p w:rsidR="00111C3D" w:rsidRDefault="00111C3D" w:rsidP="00111C3D">
      <w:pPr>
        <w:jc w:val="center"/>
        <w:rPr>
          <w:noProof/>
        </w:rPr>
      </w:pPr>
    </w:p>
    <w:p w:rsidR="00151A8C" w:rsidRDefault="00F21947" w:rsidP="00111C3D">
      <w:pPr>
        <w:jc w:val="center"/>
      </w:pPr>
      <w:r>
        <w:rPr>
          <w:noProof/>
        </w:rPr>
        <w:drawing>
          <wp:inline distT="0" distB="0" distL="0" distR="0" wp14:anchorId="4CA64BE1" wp14:editId="22B9C6EA">
            <wp:extent cx="1800751" cy="1800751"/>
            <wp:effectExtent l="0" t="0" r="9525" b="9525"/>
            <wp:docPr id="7" name="Imagen 7" descr="Resultado de imagen para sensor ultras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sensor ultrasonic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011" cy="18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3D" w:rsidRDefault="00111C3D" w:rsidP="00111C3D">
      <w:pPr>
        <w:pStyle w:val="Ttulo1"/>
      </w:pPr>
      <w:bookmarkStart w:id="11" w:name="_Toc808733"/>
      <w:r>
        <w:t xml:space="preserve">Unidad </w:t>
      </w:r>
      <w:r w:rsidR="00350D3B">
        <w:t>2” Actuadores</w:t>
      </w:r>
      <w:r>
        <w:t>”</w:t>
      </w:r>
      <w:bookmarkEnd w:id="11"/>
    </w:p>
    <w:p w:rsidR="00111C3D" w:rsidRDefault="00111C3D" w:rsidP="00111C3D">
      <w:pPr>
        <w:pStyle w:val="Ttulo2"/>
      </w:pPr>
      <w:bookmarkStart w:id="12" w:name="_Toc808734"/>
      <w:r>
        <w:t>Actuador</w:t>
      </w:r>
      <w:bookmarkEnd w:id="12"/>
    </w:p>
    <w:p w:rsidR="00111C3D" w:rsidRDefault="00111C3D" w:rsidP="00111C3D">
      <w:r>
        <w:t>Son dispositivos inherentemente mecánicos cuya función es proporcionar fuerza para mover o “actuar” otro dispositivo mecánico. La fuerza que provoca el actuador proviene de tres fuentes posibles: presión neumática, presión hidráulica y fuerza motriz.</w:t>
      </w:r>
    </w:p>
    <w:p w:rsidR="000F109B" w:rsidRDefault="000F109B" w:rsidP="000F109B">
      <w:pPr>
        <w:jc w:val="center"/>
      </w:pPr>
      <w:r>
        <w:rPr>
          <w:noProof/>
        </w:rPr>
        <w:drawing>
          <wp:inline distT="0" distB="0" distL="0" distR="0">
            <wp:extent cx="1957896" cy="1739043"/>
            <wp:effectExtent l="0" t="0" r="4445" b="0"/>
            <wp:docPr id="10" name="Imagen 10" descr="Resultado de imagen para actu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ctuador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036" cy="177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3D" w:rsidRDefault="00111C3D" w:rsidP="00111C3D">
      <w:pPr>
        <w:pStyle w:val="Ttulo3"/>
      </w:pPr>
      <w:bookmarkStart w:id="13" w:name="_Toc808735"/>
      <w:r>
        <w:lastRenderedPageBreak/>
        <w:t>Actuador Eléctrico</w:t>
      </w:r>
      <w:bookmarkEnd w:id="13"/>
    </w:p>
    <w:p w:rsidR="00111C3D" w:rsidRDefault="00111C3D" w:rsidP="00111C3D">
      <w:r>
        <w:t xml:space="preserve">Los </w:t>
      </w:r>
      <w:r w:rsidR="00350D3B">
        <w:t>actuadores</w:t>
      </w:r>
      <w:r>
        <w:t xml:space="preserve"> eléctricos son accionados por medio de corrientes </w:t>
      </w:r>
      <w:r w:rsidR="00350D3B">
        <w:t>eléctricas. Existen</w:t>
      </w:r>
      <w:r>
        <w:t xml:space="preserve"> actuadores electrónicos que</w:t>
      </w:r>
      <w:r w:rsidR="00B2719B">
        <w:t xml:space="preserve"> consumen una considerable cantidad de </w:t>
      </w:r>
      <w:r w:rsidR="00350D3B">
        <w:t>energía,</w:t>
      </w:r>
      <w:r w:rsidR="00B2719B">
        <w:t xml:space="preserve"> para este tipo de casos se utilizan los </w:t>
      </w:r>
      <w:r w:rsidR="00350D3B">
        <w:t>controladores. Los</w:t>
      </w:r>
      <w:r w:rsidR="00B2719B">
        <w:t xml:space="preserve"> actuadores eléctricos son utilizados en diferentes aparatos </w:t>
      </w:r>
      <w:r w:rsidR="00350D3B">
        <w:t>mecatrónicos,</w:t>
      </w:r>
      <w:r w:rsidR="00B2719B">
        <w:t xml:space="preserve"> como robots, motores de corriente </w:t>
      </w:r>
      <w:r w:rsidR="00350D3B">
        <w:t>directa,</w:t>
      </w:r>
      <w:r w:rsidR="00B2719B">
        <w:t xml:space="preserve"> </w:t>
      </w:r>
      <w:r w:rsidR="00350D3B">
        <w:t>motores</w:t>
      </w:r>
      <w:r w:rsidR="00B2719B">
        <w:t xml:space="preserve"> de </w:t>
      </w:r>
      <w:r w:rsidR="00350D3B">
        <w:t>pasos,</w:t>
      </w:r>
      <w:r w:rsidR="00B2719B">
        <w:t xml:space="preserve"> </w:t>
      </w:r>
      <w:r w:rsidR="00350D3B">
        <w:t>electroválvulas,</w:t>
      </w:r>
      <w:r w:rsidR="00B2719B">
        <w:t xml:space="preserve"> aleaciones con memoria de forma y relevadores.</w:t>
      </w:r>
    </w:p>
    <w:p w:rsidR="00B2719B" w:rsidRDefault="00B2719B" w:rsidP="00111C3D">
      <w:r>
        <w:t xml:space="preserve">En la </w:t>
      </w:r>
      <w:r w:rsidR="00350D3B">
        <w:t>actualidad con</w:t>
      </w:r>
      <w:r>
        <w:t xml:space="preserve"> el gran avance de la tecnología se observa como se utilizan diferentes dispositivos para </w:t>
      </w:r>
      <w:r w:rsidR="00350D3B">
        <w:t>innumerables</w:t>
      </w:r>
      <w:r>
        <w:t xml:space="preserve"> </w:t>
      </w:r>
      <w:r w:rsidR="00350D3B">
        <w:t>actividades que</w:t>
      </w:r>
      <w:r>
        <w:t xml:space="preserve"> en el pasado eran </w:t>
      </w:r>
      <w:r w:rsidR="00350D3B">
        <w:t>imposibles. Existen</w:t>
      </w:r>
      <w:r>
        <w:t xml:space="preserve"> empresas que utilizan actuadores electrónicos para ofrecer soluciones integrales para la vida diaria como sistemas de control de temperatura de agua.</w:t>
      </w:r>
    </w:p>
    <w:p w:rsidR="00B2719B" w:rsidRDefault="00350D3B" w:rsidP="00111C3D">
      <w:r>
        <w:t>También</w:t>
      </w:r>
      <w:r w:rsidR="00B2719B">
        <w:t xml:space="preserve"> se observan actuadores electrónicos utilizados para accionar válvulas que controlan el encendido y apagado de sistemas de calefacción y refrigeración</w:t>
      </w:r>
    </w:p>
    <w:p w:rsidR="000F109B" w:rsidRDefault="000F109B" w:rsidP="000F109B">
      <w:pPr>
        <w:jc w:val="center"/>
      </w:pPr>
      <w:r>
        <w:rPr>
          <w:noProof/>
        </w:rPr>
        <w:drawing>
          <wp:inline distT="0" distB="0" distL="0" distR="0">
            <wp:extent cx="2458024" cy="2031007"/>
            <wp:effectExtent l="0" t="0" r="0" b="7620"/>
            <wp:docPr id="11" name="Imagen 11" descr="Resultado de imagen para servo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ervo motor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012" cy="20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19B" w:rsidRPr="00111C3D" w:rsidRDefault="00B2719B" w:rsidP="00111C3D">
      <w:r>
        <w:tab/>
      </w:r>
    </w:p>
    <w:p w:rsidR="00111C3D" w:rsidRDefault="000F109B" w:rsidP="000F109B">
      <w:pPr>
        <w:pStyle w:val="Ttulo3"/>
      </w:pPr>
      <w:bookmarkStart w:id="14" w:name="_Toc808736"/>
      <w:r>
        <w:t>Actuadores mecánicos</w:t>
      </w:r>
      <w:bookmarkEnd w:id="14"/>
    </w:p>
    <w:p w:rsidR="000F109B" w:rsidRDefault="000F109B" w:rsidP="000F109B">
      <w:r>
        <w:t xml:space="preserve">Los actuadores mecánicos son dispositivos que </w:t>
      </w:r>
      <w:r w:rsidR="00350D3B">
        <w:t>transforman</w:t>
      </w:r>
      <w:r>
        <w:t xml:space="preserve"> el </w:t>
      </w:r>
      <w:r w:rsidR="00350D3B">
        <w:t>movimiento rotativo</w:t>
      </w:r>
      <w:r>
        <w:t xml:space="preserve"> a la </w:t>
      </w:r>
      <w:r w:rsidR="00350D3B">
        <w:t>entrada,</w:t>
      </w:r>
      <w:r>
        <w:t xml:space="preserve"> en un movimiento lineal en la salida.</w:t>
      </w:r>
    </w:p>
    <w:p w:rsidR="000F109B" w:rsidRDefault="000F109B" w:rsidP="000F109B">
      <w:r>
        <w:t xml:space="preserve">Los actuadores mecánicos son aplicables para los campos en donde se requiera de movimientos </w:t>
      </w:r>
      <w:r w:rsidR="00350D3B">
        <w:t>lineales</w:t>
      </w:r>
      <w:r>
        <w:t xml:space="preserve"> tales como: elevación, </w:t>
      </w:r>
      <w:r w:rsidR="00350D3B">
        <w:t>traslación</w:t>
      </w:r>
      <w:r>
        <w:t xml:space="preserve"> y posicionamiento </w:t>
      </w:r>
      <w:r w:rsidR="00350D3B">
        <w:t>lineal. Algunas</w:t>
      </w:r>
      <w:r>
        <w:t xml:space="preserve"> ventajas que ofrecen los actuadores mecánicos </w:t>
      </w:r>
      <w:r w:rsidR="00350D3B">
        <w:t>son:</w:t>
      </w:r>
      <w:r>
        <w:t xml:space="preserve"> alta </w:t>
      </w:r>
      <w:r w:rsidR="00350D3B">
        <w:t>fiabilidad,</w:t>
      </w:r>
      <w:r>
        <w:t xml:space="preserve"> simplicidad de utilización, mínima </w:t>
      </w:r>
      <w:r w:rsidR="00350D3B">
        <w:t>manutención,</w:t>
      </w:r>
      <w:r>
        <w:t xml:space="preserve"> seguridad y precisión de </w:t>
      </w:r>
      <w:r w:rsidR="00350D3B">
        <w:t>posicionamiento;</w:t>
      </w:r>
      <w:r>
        <w:t xml:space="preserve"> irreversibilidad según el modelo de aplicación y sincronismo de movimiento.</w:t>
      </w:r>
    </w:p>
    <w:p w:rsidR="000F109B" w:rsidRPr="000F109B" w:rsidRDefault="000F109B" w:rsidP="000F109B">
      <w:pPr>
        <w:jc w:val="center"/>
      </w:pPr>
      <w:r>
        <w:rPr>
          <w:noProof/>
        </w:rPr>
        <w:drawing>
          <wp:inline distT="0" distB="0" distL="0" distR="0">
            <wp:extent cx="1921903" cy="1514650"/>
            <wp:effectExtent l="0" t="0" r="2540" b="0"/>
            <wp:docPr id="12" name="Imagen 12" descr="Resultado de imagen para actuadores mecan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ctuadores mecanico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370" cy="155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3D" w:rsidRPr="00111C3D" w:rsidRDefault="00111C3D" w:rsidP="00111C3D"/>
    <w:p w:rsidR="00111C3D" w:rsidRDefault="00B2719B" w:rsidP="00B2719B">
      <w:pPr>
        <w:pStyle w:val="Ttulo3"/>
      </w:pPr>
      <w:bookmarkStart w:id="15" w:name="_Toc808737"/>
      <w:r>
        <w:t>Actuadores Hidráulicos</w:t>
      </w:r>
      <w:bookmarkEnd w:id="15"/>
    </w:p>
    <w:p w:rsidR="00B2719B" w:rsidRDefault="00B2719B" w:rsidP="00B2719B">
      <w:r>
        <w:t xml:space="preserve">Los actuadores hidráulicos utilizan </w:t>
      </w:r>
      <w:r w:rsidR="00350D3B">
        <w:t>líquidos</w:t>
      </w:r>
      <w:r>
        <w:t xml:space="preserve"> a presión para generar fuerza </w:t>
      </w:r>
      <w:r w:rsidR="00350D3B">
        <w:t>mecánica. Uno</w:t>
      </w:r>
      <w:r>
        <w:t xml:space="preserve"> de los </w:t>
      </w:r>
      <w:r w:rsidR="00350D3B">
        <w:t>líquidos</w:t>
      </w:r>
      <w:r>
        <w:t xml:space="preserve"> mas utilizados es el </w:t>
      </w:r>
      <w:r w:rsidR="00350D3B">
        <w:t>aceite. Este</w:t>
      </w:r>
      <w:r>
        <w:t xml:space="preserve"> tipo de actuadores suelen ser usados en maquinas de gran peso y tamaño.</w:t>
      </w:r>
    </w:p>
    <w:p w:rsidR="00B2719B" w:rsidRDefault="00B2719B" w:rsidP="00B2719B">
      <w:r>
        <w:t xml:space="preserve">Frecuentemente son clasificados con base a </w:t>
      </w:r>
      <w:r w:rsidR="00350D3B">
        <w:t>su resistencia mecánica</w:t>
      </w:r>
      <w:r>
        <w:t xml:space="preserve"> y su </w:t>
      </w:r>
      <w:r w:rsidR="00350D3B">
        <w:t>velocidad. Cuando</w:t>
      </w:r>
      <w:r>
        <w:t xml:space="preserve"> se usan con</w:t>
      </w:r>
      <w:r w:rsidR="000F109B">
        <w:t xml:space="preserve"> estos actuadores es mu importante impedir que el liquido de trabajo se filtre a alguna parte del sistema ya que podría ser </w:t>
      </w:r>
      <w:r w:rsidR="00350D3B">
        <w:t>altamente</w:t>
      </w:r>
      <w:r w:rsidR="000F109B">
        <w:t xml:space="preserve"> </w:t>
      </w:r>
      <w:r w:rsidR="00350D3B">
        <w:t>nocivo. Para</w:t>
      </w:r>
      <w:r w:rsidR="000F109B">
        <w:t xml:space="preserve"> disminuir el riesgo de </w:t>
      </w:r>
      <w:r w:rsidR="00350D3B">
        <w:t>filtraciones,</w:t>
      </w:r>
      <w:r w:rsidR="000F109B">
        <w:t xml:space="preserve"> se recomienda realizar periódicamente rutinas de mantenimiento </w:t>
      </w:r>
      <w:r w:rsidR="00350D3B">
        <w:t>preventivo</w:t>
      </w:r>
      <w:r w:rsidR="000F109B">
        <w:t xml:space="preserve"> a las </w:t>
      </w:r>
      <w:r w:rsidR="00350D3B">
        <w:t>máquinas</w:t>
      </w:r>
      <w:r w:rsidR="000F109B">
        <w:t xml:space="preserve"> y sistemas.</w:t>
      </w:r>
    </w:p>
    <w:p w:rsidR="000F109B" w:rsidRPr="00B2719B" w:rsidRDefault="000F109B" w:rsidP="000F109B">
      <w:pPr>
        <w:jc w:val="center"/>
      </w:pPr>
      <w:r>
        <w:rPr>
          <w:noProof/>
        </w:rPr>
        <w:drawing>
          <wp:inline distT="0" distB="0" distL="0" distR="0">
            <wp:extent cx="2748915" cy="1924050"/>
            <wp:effectExtent l="0" t="0" r="0" b="0"/>
            <wp:docPr id="13" name="Imagen 13" descr="Resultado de imagen para actuadores hidraul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actuadores hidraulico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3D" w:rsidRPr="00111C3D" w:rsidRDefault="00111C3D" w:rsidP="00111C3D"/>
    <w:p w:rsidR="00111C3D" w:rsidRDefault="00111C3D" w:rsidP="00111C3D">
      <w:pPr>
        <w:jc w:val="center"/>
      </w:pPr>
    </w:p>
    <w:p w:rsidR="00873A92" w:rsidRDefault="00873A92" w:rsidP="00151A8C"/>
    <w:p w:rsidR="00873A92" w:rsidRDefault="00350D3B" w:rsidP="00151A8C">
      <w:r>
        <w:t>Bibliografía</w:t>
      </w:r>
    </w:p>
    <w:p w:rsidR="00873A92" w:rsidRDefault="0002544C" w:rsidP="00151A8C">
      <w:hyperlink r:id="rId19" w:history="1">
        <w:r w:rsidR="00EE32F6" w:rsidRPr="00377EE2">
          <w:rPr>
            <w:rStyle w:val="Hipervnculo"/>
          </w:rPr>
          <w:t>http://dominion.com.mx/descargas/sensores-fotoelectricos.pdf</w:t>
        </w:r>
      </w:hyperlink>
    </w:p>
    <w:p w:rsidR="00EE32F6" w:rsidRDefault="0002544C" w:rsidP="00151A8C">
      <w:hyperlink r:id="rId20" w:history="1">
        <w:r w:rsidR="00EE32F6" w:rsidRPr="00377EE2">
          <w:rPr>
            <w:rStyle w:val="Hipervnculo"/>
          </w:rPr>
          <w:t>http://medirtemperatura.com/termistor.php</w:t>
        </w:r>
      </w:hyperlink>
    </w:p>
    <w:p w:rsidR="00EE32F6" w:rsidRDefault="0002544C" w:rsidP="00151A8C">
      <w:hyperlink r:id="rId21" w:history="1">
        <w:r w:rsidR="00EE32F6" w:rsidRPr="00377EE2">
          <w:rPr>
            <w:rStyle w:val="Hipervnculo"/>
          </w:rPr>
          <w:t>http://medirtemperatura.com/PT100-PT1000.php</w:t>
        </w:r>
      </w:hyperlink>
    </w:p>
    <w:p w:rsidR="004B1BC4" w:rsidRDefault="0002544C" w:rsidP="00151A8C">
      <w:pPr>
        <w:rPr>
          <w:rStyle w:val="Hipervnculo"/>
        </w:rPr>
      </w:pPr>
      <w:hyperlink r:id="rId22" w:history="1">
        <w:r w:rsidR="004B1BC4" w:rsidRPr="00377EE2">
          <w:rPr>
            <w:rStyle w:val="Hipervnculo"/>
          </w:rPr>
          <w:t>https://sensores-de-medida.es/medicion/sensores-y-transductores/sensores-de-presion/</w:t>
        </w:r>
      </w:hyperlink>
    </w:p>
    <w:p w:rsidR="000F109B" w:rsidRDefault="000F109B" w:rsidP="00151A8C">
      <w:pPr>
        <w:rPr>
          <w:rStyle w:val="Hipervnculo"/>
        </w:rPr>
      </w:pPr>
      <w:r w:rsidRPr="000F109B">
        <w:rPr>
          <w:rStyle w:val="Hipervnculo"/>
        </w:rPr>
        <w:t>http://www.interempresas.net/Componentes_Mecanicos/FeriaVirtual/Producto-Actuadores-mecanicos-56888.html</w:t>
      </w:r>
    </w:p>
    <w:p w:rsidR="000F109B" w:rsidRDefault="0002544C" w:rsidP="00151A8C">
      <w:hyperlink r:id="rId23" w:history="1">
        <w:r w:rsidR="000F109B" w:rsidRPr="000218CF">
          <w:rPr>
            <w:rStyle w:val="Hipervnculo"/>
          </w:rPr>
          <w:t>https://blog.330ohms.com/2013/10/14/que-son-los-actuadores-electronicos/</w:t>
        </w:r>
      </w:hyperlink>
    </w:p>
    <w:p w:rsidR="000F109B" w:rsidRDefault="000F109B" w:rsidP="00151A8C"/>
    <w:p w:rsidR="004B1BC4" w:rsidRDefault="004B1BC4" w:rsidP="00151A8C"/>
    <w:p w:rsidR="00EE32F6" w:rsidRPr="00151A8C" w:rsidRDefault="00EE32F6" w:rsidP="00151A8C"/>
    <w:sectPr w:rsidR="00EE32F6" w:rsidRPr="00151A8C" w:rsidSect="00151A8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54EE"/>
    <w:multiLevelType w:val="hybridMultilevel"/>
    <w:tmpl w:val="4FAE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71EC"/>
    <w:multiLevelType w:val="hybridMultilevel"/>
    <w:tmpl w:val="4A5E82AE"/>
    <w:lvl w:ilvl="0" w:tplc="96247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735A5"/>
    <w:multiLevelType w:val="hybridMultilevel"/>
    <w:tmpl w:val="05606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3127E"/>
    <w:multiLevelType w:val="hybridMultilevel"/>
    <w:tmpl w:val="561A8C8C"/>
    <w:lvl w:ilvl="0" w:tplc="F200B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75AD8"/>
    <w:multiLevelType w:val="hybridMultilevel"/>
    <w:tmpl w:val="5D40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72D91"/>
    <w:multiLevelType w:val="hybridMultilevel"/>
    <w:tmpl w:val="F95AB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C"/>
    <w:rsid w:val="0002544C"/>
    <w:rsid w:val="000D3603"/>
    <w:rsid w:val="000F109B"/>
    <w:rsid w:val="00111C3D"/>
    <w:rsid w:val="00151A8C"/>
    <w:rsid w:val="001E7DE2"/>
    <w:rsid w:val="00350D3B"/>
    <w:rsid w:val="004B1BC4"/>
    <w:rsid w:val="004C39D0"/>
    <w:rsid w:val="007D6D63"/>
    <w:rsid w:val="00873A92"/>
    <w:rsid w:val="00B2719B"/>
    <w:rsid w:val="00EE32F6"/>
    <w:rsid w:val="00F21947"/>
    <w:rsid w:val="00F8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6650"/>
  <w15:chartTrackingRefBased/>
  <w15:docId w15:val="{F9F6294F-AC7E-441B-A2FC-AD62E63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51A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A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6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219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51A8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1A8C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151A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51A8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6D6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D6D6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EE32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2F6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F21947"/>
    <w:rPr>
      <w:rFonts w:asciiTheme="majorHAnsi" w:eastAsiaTheme="majorEastAsia" w:hAnsiTheme="majorHAnsi" w:cstheme="majorBidi"/>
      <w:i/>
      <w:iCs/>
      <w:color w:val="2F5496" w:themeColor="accent1" w:themeShade="BF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350D3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50D3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0D3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0D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3" Type="http://schemas.openxmlformats.org/officeDocument/2006/relationships/styles" Target="styles.xml"/><Relationship Id="rId21" Type="http://schemas.openxmlformats.org/officeDocument/2006/relationships/hyperlink" Target="http://medirtemperatura.com/PT100-PT1000.php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hyperlink" Target="http://medirtemperatura.com/termistor.ph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blog.330ohms.com/2013/10/14/que-son-los-actuadores-electronicos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dominion.com.mx/descargas/sensores-fotoelectrico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sensores-de-medida.es/medicion/sensores-y-transductores/sensores-de-pres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E069-3BE8-479B-BF64-FF28C582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investigacion unidad 1 y 2</vt:lpstr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investigacion unidad 1 y 2</dc:title>
  <dc:subject>Sistemas Programables</dc:subject>
  <dc:creator>Abel monsivais</dc:creator>
  <cp:keywords/>
  <dc:description/>
  <cp:lastModifiedBy>Abel monsivais</cp:lastModifiedBy>
  <cp:revision>5</cp:revision>
  <dcterms:created xsi:type="dcterms:W3CDTF">2019-02-11T00:35:00Z</dcterms:created>
  <dcterms:modified xsi:type="dcterms:W3CDTF">2019-02-12T02:21:00Z</dcterms:modified>
</cp:coreProperties>
</file>