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4A32" w:rsidRPr="005C7C9E" w:rsidRDefault="00031208" w:rsidP="00E42785">
      <w:pPr>
        <w:jc w:val="center"/>
        <w:rPr>
          <w:sz w:val="44"/>
          <w:szCs w:val="44"/>
        </w:rPr>
      </w:pPr>
      <w:r>
        <w:rPr>
          <w:b/>
          <w:sz w:val="44"/>
          <w:szCs w:val="44"/>
          <w:lang w:val="en-US"/>
        </w:rPr>
        <w:t>IT Assesment</w:t>
      </w:r>
    </w:p>
    <w:tbl>
      <w:tblPr>
        <w:tblW w:w="9294" w:type="dxa"/>
        <w:tblInd w:w="-109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64"/>
        <w:gridCol w:w="3243"/>
        <w:gridCol w:w="2241"/>
        <w:gridCol w:w="2046"/>
      </w:tblGrid>
      <w:tr w:rsidR="00947941" w:rsidRPr="00FD2E7D" w:rsidTr="00031208">
        <w:trPr>
          <w:trHeight w:val="226"/>
        </w:trPr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12026"/>
            <w:vAlign w:val="bottom"/>
          </w:tcPr>
          <w:p w:rsidR="00947941" w:rsidRPr="00FD2E7D" w:rsidRDefault="00031208" w:rsidP="00D80170">
            <w:pPr>
              <w:jc w:val="both"/>
              <w:rPr>
                <w:color w:val="000000"/>
              </w:rPr>
            </w:pPr>
            <w:r>
              <w:rPr>
                <w:color w:val="FFFFFF"/>
              </w:rPr>
              <w:t>Project Name</w:t>
            </w:r>
          </w:p>
        </w:tc>
        <w:tc>
          <w:tcPr>
            <w:tcW w:w="3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947941" w:rsidRPr="00BD758D" w:rsidRDefault="00031208" w:rsidP="00031208">
            <w:r w:rsidRPr="00031208">
              <w:rPr>
                <w:b/>
                <w:lang w:val="en-US"/>
              </w:rPr>
              <w:t>IT Assesment</w:t>
            </w:r>
            <w:r>
              <w:rPr>
                <w:b/>
                <w:lang w:val="en-US"/>
              </w:rPr>
              <w:t xml:space="preserve"> - </w:t>
            </w:r>
            <w:r w:rsidRPr="00031208">
              <w:rPr>
                <w:b/>
                <w:lang w:val="en-US"/>
              </w:rPr>
              <w:t>agrianalytica.com</w:t>
            </w:r>
          </w:p>
        </w:tc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12026"/>
            <w:vAlign w:val="bottom"/>
          </w:tcPr>
          <w:p w:rsidR="00947941" w:rsidRPr="00FD2E7D" w:rsidRDefault="00947941" w:rsidP="00D80170">
            <w:pPr>
              <w:jc w:val="both"/>
              <w:rPr>
                <w:color w:val="000000"/>
              </w:rPr>
            </w:pPr>
            <w:r w:rsidRPr="00FD2E7D">
              <w:rPr>
                <w:color w:val="FFFFFF"/>
              </w:rPr>
              <w:t>Cod Proiect</w:t>
            </w:r>
          </w:p>
        </w:tc>
        <w:tc>
          <w:tcPr>
            <w:tcW w:w="2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947941" w:rsidRPr="007F32BE" w:rsidRDefault="00031208" w:rsidP="00D80170">
            <w:pPr>
              <w:jc w:val="both"/>
            </w:pPr>
            <w:r w:rsidRPr="00031208">
              <w:rPr>
                <w:bCs/>
              </w:rPr>
              <w:t>AGRA001A</w:t>
            </w:r>
          </w:p>
        </w:tc>
      </w:tr>
      <w:tr w:rsidR="00947941" w:rsidRPr="00FD2E7D" w:rsidTr="00031208">
        <w:trPr>
          <w:trHeight w:val="226"/>
        </w:trPr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12026"/>
            <w:vAlign w:val="bottom"/>
          </w:tcPr>
          <w:p w:rsidR="00947941" w:rsidRPr="00FD2E7D" w:rsidRDefault="00031208" w:rsidP="00D80170">
            <w:pPr>
              <w:jc w:val="both"/>
              <w:rPr>
                <w:color w:val="000000"/>
              </w:rPr>
            </w:pPr>
            <w:r>
              <w:rPr>
                <w:color w:val="FFFFFF"/>
              </w:rPr>
              <w:t>Authors</w:t>
            </w:r>
          </w:p>
        </w:tc>
        <w:tc>
          <w:tcPr>
            <w:tcW w:w="3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031208" w:rsidRPr="00FD2E7D" w:rsidRDefault="006035A6" w:rsidP="00D80170">
            <w:pPr>
              <w:jc w:val="both"/>
            </w:pPr>
            <w:hyperlink r:id="rId10" w:history="1">
              <w:r w:rsidR="00031208" w:rsidRPr="00031208">
                <w:rPr>
                  <w:rStyle w:val="aa"/>
                </w:rPr>
                <w:t>Laurentiu RADU</w:t>
              </w:r>
            </w:hyperlink>
          </w:p>
        </w:tc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12026"/>
            <w:vAlign w:val="bottom"/>
          </w:tcPr>
          <w:p w:rsidR="00947941" w:rsidRPr="00FD2E7D" w:rsidRDefault="00031208" w:rsidP="00D80170">
            <w:pPr>
              <w:jc w:val="both"/>
              <w:rPr>
                <w:color w:val="000000"/>
              </w:rPr>
            </w:pPr>
            <w:r>
              <w:rPr>
                <w:color w:val="FFFFFF"/>
              </w:rPr>
              <w:t>Approved by</w:t>
            </w:r>
          </w:p>
        </w:tc>
        <w:tc>
          <w:tcPr>
            <w:tcW w:w="2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947941" w:rsidRPr="00FD2E7D" w:rsidRDefault="00947941" w:rsidP="00D80170">
            <w:pPr>
              <w:snapToGrid w:val="0"/>
              <w:jc w:val="both"/>
              <w:rPr>
                <w:color w:val="000000"/>
              </w:rPr>
            </w:pPr>
          </w:p>
        </w:tc>
      </w:tr>
      <w:tr w:rsidR="00947941" w:rsidRPr="00FD2E7D" w:rsidTr="00031208">
        <w:trPr>
          <w:trHeight w:val="226"/>
        </w:trPr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12026"/>
            <w:vAlign w:val="bottom"/>
          </w:tcPr>
          <w:p w:rsidR="00947941" w:rsidRPr="00FD2E7D" w:rsidRDefault="00031208" w:rsidP="00D80170">
            <w:pPr>
              <w:jc w:val="both"/>
              <w:rPr>
                <w:color w:val="000000"/>
              </w:rPr>
            </w:pPr>
            <w:r>
              <w:rPr>
                <w:color w:val="FFFFFF"/>
              </w:rPr>
              <w:t>Creation Date</w:t>
            </w:r>
          </w:p>
        </w:tc>
        <w:tc>
          <w:tcPr>
            <w:tcW w:w="3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947941" w:rsidRPr="00FD2E7D" w:rsidRDefault="00031208" w:rsidP="00D80170">
            <w:pPr>
              <w:jc w:val="both"/>
              <w:rPr>
                <w:color w:val="FFFFFF"/>
              </w:rPr>
            </w:pPr>
            <w:r>
              <w:rPr>
                <w:color w:val="000000"/>
              </w:rPr>
              <w:t>14.06</w:t>
            </w:r>
            <w:r w:rsidR="00FE4E36">
              <w:rPr>
                <w:color w:val="000000"/>
              </w:rPr>
              <w:t>.2017</w:t>
            </w:r>
          </w:p>
        </w:tc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12026"/>
            <w:vAlign w:val="bottom"/>
          </w:tcPr>
          <w:p w:rsidR="00947941" w:rsidRPr="00FD2E7D" w:rsidRDefault="00031208" w:rsidP="00D80170">
            <w:pPr>
              <w:jc w:val="both"/>
              <w:rPr>
                <w:color w:val="FFFFFF"/>
              </w:rPr>
            </w:pPr>
            <w:r>
              <w:rPr>
                <w:color w:val="FFFFFF"/>
              </w:rPr>
              <w:t>Last modification date</w:t>
            </w:r>
          </w:p>
        </w:tc>
        <w:tc>
          <w:tcPr>
            <w:tcW w:w="2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947941" w:rsidRPr="0008755D" w:rsidRDefault="00031208" w:rsidP="00D80170">
            <w:pPr>
              <w:snapToGrid w:val="0"/>
              <w:jc w:val="both"/>
            </w:pPr>
            <w:r>
              <w:t>16.06.2017</w:t>
            </w:r>
          </w:p>
        </w:tc>
      </w:tr>
      <w:tr w:rsidR="00947941" w:rsidRPr="00FD2E7D" w:rsidTr="00031208">
        <w:trPr>
          <w:trHeight w:val="226"/>
        </w:trPr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12026"/>
            <w:vAlign w:val="bottom"/>
          </w:tcPr>
          <w:p w:rsidR="00947941" w:rsidRPr="00FD2E7D" w:rsidRDefault="00031208" w:rsidP="00D80170">
            <w:pPr>
              <w:jc w:val="both"/>
              <w:rPr>
                <w:color w:val="000000"/>
              </w:rPr>
            </w:pPr>
            <w:r>
              <w:rPr>
                <w:color w:val="FFFFFF"/>
              </w:rPr>
              <w:t>Version</w:t>
            </w:r>
          </w:p>
        </w:tc>
        <w:tc>
          <w:tcPr>
            <w:tcW w:w="3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947941" w:rsidRPr="00FD2E7D" w:rsidRDefault="00947941" w:rsidP="00031208">
            <w:pPr>
              <w:jc w:val="both"/>
            </w:pPr>
            <w:r w:rsidRPr="00FD2E7D">
              <w:t>0</w:t>
            </w:r>
            <w:r w:rsidR="000A5D9E">
              <w:t>.</w:t>
            </w:r>
            <w:r w:rsidR="00031208">
              <w:t>1</w:t>
            </w:r>
          </w:p>
        </w:tc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12026"/>
            <w:vAlign w:val="bottom"/>
          </w:tcPr>
          <w:p w:rsidR="00947941" w:rsidRPr="00FD2E7D" w:rsidRDefault="00947941" w:rsidP="00D80170">
            <w:pPr>
              <w:jc w:val="both"/>
              <w:rPr>
                <w:color w:val="000000"/>
              </w:rPr>
            </w:pPr>
            <w:r w:rsidRPr="00FD2E7D">
              <w:rPr>
                <w:color w:val="FFFFFF"/>
              </w:rPr>
              <w:t>Status</w:t>
            </w:r>
          </w:p>
        </w:tc>
        <w:tc>
          <w:tcPr>
            <w:tcW w:w="2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947941" w:rsidRPr="00FD2E7D" w:rsidRDefault="00947941" w:rsidP="00D80170">
            <w:pPr>
              <w:jc w:val="both"/>
            </w:pPr>
            <w:r w:rsidRPr="00FD2E7D">
              <w:rPr>
                <w:color w:val="000000"/>
              </w:rPr>
              <w:t>Propus</w:t>
            </w:r>
          </w:p>
        </w:tc>
      </w:tr>
    </w:tbl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ro-RO"/>
        </w:rPr>
        <w:id w:val="100241471"/>
        <w:docPartObj>
          <w:docPartGallery w:val="Table of Contents"/>
          <w:docPartUnique/>
        </w:docPartObj>
      </w:sdtPr>
      <w:sdtContent>
        <w:p w:rsidR="007C7E67" w:rsidRDefault="007C7E67">
          <w:pPr>
            <w:pStyle w:val="a9"/>
          </w:pPr>
          <w:r>
            <w:t>Table of Contents</w:t>
          </w:r>
        </w:p>
        <w:p w:rsidR="005736D2" w:rsidRDefault="007C7E67">
          <w:pPr>
            <w:pStyle w:val="1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5382566" w:history="1">
            <w:r w:rsidR="005736D2" w:rsidRPr="008F5E7D">
              <w:rPr>
                <w:rStyle w:val="aa"/>
                <w:noProof/>
              </w:rPr>
              <w:t>1.</w:t>
            </w:r>
            <w:r w:rsidR="005736D2">
              <w:rPr>
                <w:rFonts w:eastAsiaTheme="minorEastAsia"/>
                <w:noProof/>
                <w:lang w:val="en-US"/>
              </w:rPr>
              <w:tab/>
            </w:r>
            <w:r w:rsidR="005736D2" w:rsidRPr="008F5E7D">
              <w:rPr>
                <w:rStyle w:val="aa"/>
                <w:noProof/>
              </w:rPr>
              <w:t>Infrastructure</w:t>
            </w:r>
            <w:r w:rsidR="005736D2">
              <w:rPr>
                <w:noProof/>
                <w:webHidden/>
              </w:rPr>
              <w:tab/>
            </w:r>
            <w:r w:rsidR="005736D2">
              <w:rPr>
                <w:noProof/>
                <w:webHidden/>
              </w:rPr>
              <w:fldChar w:fldCharType="begin"/>
            </w:r>
            <w:r w:rsidR="005736D2">
              <w:rPr>
                <w:noProof/>
                <w:webHidden/>
              </w:rPr>
              <w:instrText xml:space="preserve"> PAGEREF _Toc485382566 \h </w:instrText>
            </w:r>
            <w:r w:rsidR="005736D2">
              <w:rPr>
                <w:noProof/>
                <w:webHidden/>
              </w:rPr>
            </w:r>
            <w:r w:rsidR="005736D2">
              <w:rPr>
                <w:noProof/>
                <w:webHidden/>
              </w:rPr>
              <w:fldChar w:fldCharType="separate"/>
            </w:r>
            <w:r w:rsidR="005736D2">
              <w:rPr>
                <w:noProof/>
                <w:webHidden/>
              </w:rPr>
              <w:t>2</w:t>
            </w:r>
            <w:r w:rsidR="005736D2">
              <w:rPr>
                <w:noProof/>
                <w:webHidden/>
              </w:rPr>
              <w:fldChar w:fldCharType="end"/>
            </w:r>
          </w:hyperlink>
        </w:p>
        <w:p w:rsidR="005736D2" w:rsidRDefault="006035A6">
          <w:pPr>
            <w:pStyle w:val="21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85382567" w:history="1">
            <w:r w:rsidR="005736D2" w:rsidRPr="008F5E7D">
              <w:rPr>
                <w:rStyle w:val="aa"/>
                <w:noProof/>
              </w:rPr>
              <w:t>1.1.</w:t>
            </w:r>
            <w:r w:rsidR="005736D2">
              <w:rPr>
                <w:rFonts w:eastAsiaTheme="minorEastAsia"/>
                <w:noProof/>
                <w:lang w:val="en-US"/>
              </w:rPr>
              <w:tab/>
            </w:r>
            <w:r w:rsidR="005736D2" w:rsidRPr="008F5E7D">
              <w:rPr>
                <w:rStyle w:val="aa"/>
                <w:noProof/>
              </w:rPr>
              <w:t>Internal Server Infrastructure</w:t>
            </w:r>
            <w:r w:rsidR="005736D2">
              <w:rPr>
                <w:noProof/>
                <w:webHidden/>
              </w:rPr>
              <w:tab/>
            </w:r>
            <w:r w:rsidR="005736D2">
              <w:rPr>
                <w:noProof/>
                <w:webHidden/>
              </w:rPr>
              <w:fldChar w:fldCharType="begin"/>
            </w:r>
            <w:r w:rsidR="005736D2">
              <w:rPr>
                <w:noProof/>
                <w:webHidden/>
              </w:rPr>
              <w:instrText xml:space="preserve"> PAGEREF _Toc485382567 \h </w:instrText>
            </w:r>
            <w:r w:rsidR="005736D2">
              <w:rPr>
                <w:noProof/>
                <w:webHidden/>
              </w:rPr>
            </w:r>
            <w:r w:rsidR="005736D2">
              <w:rPr>
                <w:noProof/>
                <w:webHidden/>
              </w:rPr>
              <w:fldChar w:fldCharType="separate"/>
            </w:r>
            <w:r w:rsidR="005736D2">
              <w:rPr>
                <w:noProof/>
                <w:webHidden/>
              </w:rPr>
              <w:t>2</w:t>
            </w:r>
            <w:r w:rsidR="005736D2">
              <w:rPr>
                <w:noProof/>
                <w:webHidden/>
              </w:rPr>
              <w:fldChar w:fldCharType="end"/>
            </w:r>
          </w:hyperlink>
        </w:p>
        <w:p w:rsidR="005736D2" w:rsidRDefault="006035A6">
          <w:pPr>
            <w:pStyle w:val="21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85382568" w:history="1">
            <w:r w:rsidR="005736D2" w:rsidRPr="008F5E7D">
              <w:rPr>
                <w:rStyle w:val="aa"/>
                <w:noProof/>
              </w:rPr>
              <w:t>1.2.</w:t>
            </w:r>
            <w:r w:rsidR="005736D2">
              <w:rPr>
                <w:rFonts w:eastAsiaTheme="minorEastAsia"/>
                <w:noProof/>
                <w:lang w:val="en-US"/>
              </w:rPr>
              <w:tab/>
            </w:r>
            <w:r w:rsidR="005736D2" w:rsidRPr="008F5E7D">
              <w:rPr>
                <w:rStyle w:val="aa"/>
                <w:noProof/>
              </w:rPr>
              <w:t>External Server Infrastructure</w:t>
            </w:r>
            <w:r w:rsidR="005736D2">
              <w:rPr>
                <w:noProof/>
                <w:webHidden/>
              </w:rPr>
              <w:tab/>
            </w:r>
            <w:r w:rsidR="005736D2">
              <w:rPr>
                <w:noProof/>
                <w:webHidden/>
              </w:rPr>
              <w:fldChar w:fldCharType="begin"/>
            </w:r>
            <w:r w:rsidR="005736D2">
              <w:rPr>
                <w:noProof/>
                <w:webHidden/>
              </w:rPr>
              <w:instrText xml:space="preserve"> PAGEREF _Toc485382568 \h </w:instrText>
            </w:r>
            <w:r w:rsidR="005736D2">
              <w:rPr>
                <w:noProof/>
                <w:webHidden/>
              </w:rPr>
            </w:r>
            <w:r w:rsidR="005736D2">
              <w:rPr>
                <w:noProof/>
                <w:webHidden/>
              </w:rPr>
              <w:fldChar w:fldCharType="separate"/>
            </w:r>
            <w:r w:rsidR="005736D2">
              <w:rPr>
                <w:noProof/>
                <w:webHidden/>
              </w:rPr>
              <w:t>2</w:t>
            </w:r>
            <w:r w:rsidR="005736D2">
              <w:rPr>
                <w:noProof/>
                <w:webHidden/>
              </w:rPr>
              <w:fldChar w:fldCharType="end"/>
            </w:r>
          </w:hyperlink>
        </w:p>
        <w:p w:rsidR="005736D2" w:rsidRDefault="006035A6">
          <w:pPr>
            <w:pStyle w:val="21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85382569" w:history="1">
            <w:r w:rsidR="005736D2" w:rsidRPr="008F5E7D">
              <w:rPr>
                <w:rStyle w:val="aa"/>
                <w:noProof/>
              </w:rPr>
              <w:t>1.3.</w:t>
            </w:r>
            <w:r w:rsidR="005736D2">
              <w:rPr>
                <w:rFonts w:eastAsiaTheme="minorEastAsia"/>
                <w:noProof/>
                <w:lang w:val="en-US"/>
              </w:rPr>
              <w:tab/>
            </w:r>
            <w:r w:rsidR="005736D2" w:rsidRPr="008F5E7D">
              <w:rPr>
                <w:rStyle w:val="aa"/>
                <w:noProof/>
              </w:rPr>
              <w:t>Networking infrastructure</w:t>
            </w:r>
            <w:r w:rsidR="005736D2">
              <w:rPr>
                <w:noProof/>
                <w:webHidden/>
              </w:rPr>
              <w:tab/>
            </w:r>
            <w:r w:rsidR="005736D2">
              <w:rPr>
                <w:noProof/>
                <w:webHidden/>
              </w:rPr>
              <w:fldChar w:fldCharType="begin"/>
            </w:r>
            <w:r w:rsidR="005736D2">
              <w:rPr>
                <w:noProof/>
                <w:webHidden/>
              </w:rPr>
              <w:instrText xml:space="preserve"> PAGEREF _Toc485382569 \h </w:instrText>
            </w:r>
            <w:r w:rsidR="005736D2">
              <w:rPr>
                <w:noProof/>
                <w:webHidden/>
              </w:rPr>
            </w:r>
            <w:r w:rsidR="005736D2">
              <w:rPr>
                <w:noProof/>
                <w:webHidden/>
              </w:rPr>
              <w:fldChar w:fldCharType="separate"/>
            </w:r>
            <w:r w:rsidR="005736D2">
              <w:rPr>
                <w:noProof/>
                <w:webHidden/>
              </w:rPr>
              <w:t>3</w:t>
            </w:r>
            <w:r w:rsidR="005736D2">
              <w:rPr>
                <w:noProof/>
                <w:webHidden/>
              </w:rPr>
              <w:fldChar w:fldCharType="end"/>
            </w:r>
          </w:hyperlink>
        </w:p>
        <w:p w:rsidR="005736D2" w:rsidRDefault="006035A6">
          <w:pPr>
            <w:pStyle w:val="21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85382570" w:history="1">
            <w:r w:rsidR="005736D2" w:rsidRPr="008F5E7D">
              <w:rPr>
                <w:rStyle w:val="aa"/>
                <w:noProof/>
              </w:rPr>
              <w:t>1.4.</w:t>
            </w:r>
            <w:r w:rsidR="005736D2">
              <w:rPr>
                <w:rFonts w:eastAsiaTheme="minorEastAsia"/>
                <w:noProof/>
                <w:lang w:val="en-US"/>
              </w:rPr>
              <w:tab/>
            </w:r>
            <w:r w:rsidR="005736D2" w:rsidRPr="008F5E7D">
              <w:rPr>
                <w:rStyle w:val="aa"/>
                <w:noProof/>
              </w:rPr>
              <w:t>Data Storage</w:t>
            </w:r>
            <w:r w:rsidR="005736D2">
              <w:rPr>
                <w:noProof/>
                <w:webHidden/>
              </w:rPr>
              <w:tab/>
            </w:r>
            <w:r w:rsidR="005736D2">
              <w:rPr>
                <w:noProof/>
                <w:webHidden/>
              </w:rPr>
              <w:fldChar w:fldCharType="begin"/>
            </w:r>
            <w:r w:rsidR="005736D2">
              <w:rPr>
                <w:noProof/>
                <w:webHidden/>
              </w:rPr>
              <w:instrText xml:space="preserve"> PAGEREF _Toc485382570 \h </w:instrText>
            </w:r>
            <w:r w:rsidR="005736D2">
              <w:rPr>
                <w:noProof/>
                <w:webHidden/>
              </w:rPr>
            </w:r>
            <w:r w:rsidR="005736D2">
              <w:rPr>
                <w:noProof/>
                <w:webHidden/>
              </w:rPr>
              <w:fldChar w:fldCharType="separate"/>
            </w:r>
            <w:r w:rsidR="005736D2">
              <w:rPr>
                <w:noProof/>
                <w:webHidden/>
              </w:rPr>
              <w:t>3</w:t>
            </w:r>
            <w:r w:rsidR="005736D2">
              <w:rPr>
                <w:noProof/>
                <w:webHidden/>
              </w:rPr>
              <w:fldChar w:fldCharType="end"/>
            </w:r>
          </w:hyperlink>
        </w:p>
        <w:p w:rsidR="005736D2" w:rsidRDefault="006035A6">
          <w:pPr>
            <w:pStyle w:val="21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85382571" w:history="1">
            <w:r w:rsidR="005736D2" w:rsidRPr="008F5E7D">
              <w:rPr>
                <w:rStyle w:val="aa"/>
                <w:noProof/>
              </w:rPr>
              <w:t>1.5.</w:t>
            </w:r>
            <w:r w:rsidR="005736D2">
              <w:rPr>
                <w:rFonts w:eastAsiaTheme="minorEastAsia"/>
                <w:noProof/>
                <w:lang w:val="en-US"/>
              </w:rPr>
              <w:tab/>
            </w:r>
            <w:r w:rsidR="005736D2" w:rsidRPr="008F5E7D">
              <w:rPr>
                <w:rStyle w:val="aa"/>
                <w:noProof/>
              </w:rPr>
              <w:t>Cloud Services</w:t>
            </w:r>
            <w:r w:rsidR="005736D2">
              <w:rPr>
                <w:noProof/>
                <w:webHidden/>
              </w:rPr>
              <w:tab/>
            </w:r>
            <w:r w:rsidR="005736D2">
              <w:rPr>
                <w:noProof/>
                <w:webHidden/>
              </w:rPr>
              <w:fldChar w:fldCharType="begin"/>
            </w:r>
            <w:r w:rsidR="005736D2">
              <w:rPr>
                <w:noProof/>
                <w:webHidden/>
              </w:rPr>
              <w:instrText xml:space="preserve"> PAGEREF _Toc485382571 \h </w:instrText>
            </w:r>
            <w:r w:rsidR="005736D2">
              <w:rPr>
                <w:noProof/>
                <w:webHidden/>
              </w:rPr>
            </w:r>
            <w:r w:rsidR="005736D2">
              <w:rPr>
                <w:noProof/>
                <w:webHidden/>
              </w:rPr>
              <w:fldChar w:fldCharType="separate"/>
            </w:r>
            <w:r w:rsidR="005736D2">
              <w:rPr>
                <w:noProof/>
                <w:webHidden/>
              </w:rPr>
              <w:t>3</w:t>
            </w:r>
            <w:r w:rsidR="005736D2">
              <w:rPr>
                <w:noProof/>
                <w:webHidden/>
              </w:rPr>
              <w:fldChar w:fldCharType="end"/>
            </w:r>
          </w:hyperlink>
        </w:p>
        <w:p w:rsidR="005736D2" w:rsidRDefault="006035A6">
          <w:pPr>
            <w:pStyle w:val="21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85382572" w:history="1">
            <w:r w:rsidR="005736D2" w:rsidRPr="008F5E7D">
              <w:rPr>
                <w:rStyle w:val="aa"/>
                <w:noProof/>
              </w:rPr>
              <w:t>1.6.</w:t>
            </w:r>
            <w:r w:rsidR="005736D2">
              <w:rPr>
                <w:rFonts w:eastAsiaTheme="minorEastAsia"/>
                <w:noProof/>
                <w:lang w:val="en-US"/>
              </w:rPr>
              <w:tab/>
            </w:r>
            <w:r w:rsidR="005736D2" w:rsidRPr="008F5E7D">
              <w:rPr>
                <w:rStyle w:val="aa"/>
                <w:noProof/>
              </w:rPr>
              <w:t>Business Services/Applications</w:t>
            </w:r>
            <w:r w:rsidR="005736D2">
              <w:rPr>
                <w:noProof/>
                <w:webHidden/>
              </w:rPr>
              <w:tab/>
            </w:r>
            <w:r w:rsidR="005736D2">
              <w:rPr>
                <w:noProof/>
                <w:webHidden/>
              </w:rPr>
              <w:fldChar w:fldCharType="begin"/>
            </w:r>
            <w:r w:rsidR="005736D2">
              <w:rPr>
                <w:noProof/>
                <w:webHidden/>
              </w:rPr>
              <w:instrText xml:space="preserve"> PAGEREF _Toc485382572 \h </w:instrText>
            </w:r>
            <w:r w:rsidR="005736D2">
              <w:rPr>
                <w:noProof/>
                <w:webHidden/>
              </w:rPr>
            </w:r>
            <w:r w:rsidR="005736D2">
              <w:rPr>
                <w:noProof/>
                <w:webHidden/>
              </w:rPr>
              <w:fldChar w:fldCharType="separate"/>
            </w:r>
            <w:r w:rsidR="005736D2">
              <w:rPr>
                <w:noProof/>
                <w:webHidden/>
              </w:rPr>
              <w:t>4</w:t>
            </w:r>
            <w:r w:rsidR="005736D2">
              <w:rPr>
                <w:noProof/>
                <w:webHidden/>
              </w:rPr>
              <w:fldChar w:fldCharType="end"/>
            </w:r>
          </w:hyperlink>
        </w:p>
        <w:p w:rsidR="005736D2" w:rsidRDefault="006035A6">
          <w:pPr>
            <w:pStyle w:val="21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85382573" w:history="1">
            <w:r w:rsidR="005736D2" w:rsidRPr="008F5E7D">
              <w:rPr>
                <w:rStyle w:val="aa"/>
                <w:noProof/>
              </w:rPr>
              <w:t>1.7.</w:t>
            </w:r>
            <w:r w:rsidR="005736D2">
              <w:rPr>
                <w:rFonts w:eastAsiaTheme="minorEastAsia"/>
                <w:noProof/>
                <w:lang w:val="en-US"/>
              </w:rPr>
              <w:tab/>
            </w:r>
            <w:r w:rsidR="005736D2" w:rsidRPr="008F5E7D">
              <w:rPr>
                <w:rStyle w:val="aa"/>
                <w:noProof/>
              </w:rPr>
              <w:t>Disaster Recover/Business Continuity</w:t>
            </w:r>
            <w:r w:rsidR="005736D2">
              <w:rPr>
                <w:noProof/>
                <w:webHidden/>
              </w:rPr>
              <w:tab/>
            </w:r>
            <w:r w:rsidR="005736D2">
              <w:rPr>
                <w:noProof/>
                <w:webHidden/>
              </w:rPr>
              <w:fldChar w:fldCharType="begin"/>
            </w:r>
            <w:r w:rsidR="005736D2">
              <w:rPr>
                <w:noProof/>
                <w:webHidden/>
              </w:rPr>
              <w:instrText xml:space="preserve"> PAGEREF _Toc485382573 \h </w:instrText>
            </w:r>
            <w:r w:rsidR="005736D2">
              <w:rPr>
                <w:noProof/>
                <w:webHidden/>
              </w:rPr>
            </w:r>
            <w:r w:rsidR="005736D2">
              <w:rPr>
                <w:noProof/>
                <w:webHidden/>
              </w:rPr>
              <w:fldChar w:fldCharType="separate"/>
            </w:r>
            <w:r w:rsidR="005736D2">
              <w:rPr>
                <w:noProof/>
                <w:webHidden/>
              </w:rPr>
              <w:t>4</w:t>
            </w:r>
            <w:r w:rsidR="005736D2">
              <w:rPr>
                <w:noProof/>
                <w:webHidden/>
              </w:rPr>
              <w:fldChar w:fldCharType="end"/>
            </w:r>
          </w:hyperlink>
        </w:p>
        <w:p w:rsidR="005736D2" w:rsidRDefault="006035A6">
          <w:pPr>
            <w:pStyle w:val="1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85382574" w:history="1">
            <w:r w:rsidR="005736D2" w:rsidRPr="008F5E7D">
              <w:rPr>
                <w:rStyle w:val="aa"/>
                <w:noProof/>
              </w:rPr>
              <w:t>2.</w:t>
            </w:r>
            <w:r w:rsidR="005736D2">
              <w:rPr>
                <w:rFonts w:eastAsiaTheme="minorEastAsia"/>
                <w:noProof/>
                <w:lang w:val="en-US"/>
              </w:rPr>
              <w:tab/>
            </w:r>
            <w:r w:rsidR="005736D2" w:rsidRPr="008F5E7D">
              <w:rPr>
                <w:rStyle w:val="aa"/>
                <w:noProof/>
              </w:rPr>
              <w:t>Agrianalytica Application</w:t>
            </w:r>
            <w:r w:rsidR="005736D2">
              <w:rPr>
                <w:noProof/>
                <w:webHidden/>
              </w:rPr>
              <w:tab/>
            </w:r>
            <w:r w:rsidR="005736D2">
              <w:rPr>
                <w:noProof/>
                <w:webHidden/>
              </w:rPr>
              <w:fldChar w:fldCharType="begin"/>
            </w:r>
            <w:r w:rsidR="005736D2">
              <w:rPr>
                <w:noProof/>
                <w:webHidden/>
              </w:rPr>
              <w:instrText xml:space="preserve"> PAGEREF _Toc485382574 \h </w:instrText>
            </w:r>
            <w:r w:rsidR="005736D2">
              <w:rPr>
                <w:noProof/>
                <w:webHidden/>
              </w:rPr>
            </w:r>
            <w:r w:rsidR="005736D2">
              <w:rPr>
                <w:noProof/>
                <w:webHidden/>
              </w:rPr>
              <w:fldChar w:fldCharType="separate"/>
            </w:r>
            <w:r w:rsidR="005736D2">
              <w:rPr>
                <w:noProof/>
                <w:webHidden/>
              </w:rPr>
              <w:t>4</w:t>
            </w:r>
            <w:r w:rsidR="005736D2">
              <w:rPr>
                <w:noProof/>
                <w:webHidden/>
              </w:rPr>
              <w:fldChar w:fldCharType="end"/>
            </w:r>
          </w:hyperlink>
        </w:p>
        <w:p w:rsidR="005736D2" w:rsidRDefault="006035A6">
          <w:pPr>
            <w:pStyle w:val="21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85382575" w:history="1">
            <w:r w:rsidR="005736D2" w:rsidRPr="008F5E7D">
              <w:rPr>
                <w:rStyle w:val="aa"/>
                <w:noProof/>
              </w:rPr>
              <w:t>2.1.</w:t>
            </w:r>
            <w:r w:rsidR="005736D2">
              <w:rPr>
                <w:rFonts w:eastAsiaTheme="minorEastAsia"/>
                <w:noProof/>
                <w:lang w:val="en-US"/>
              </w:rPr>
              <w:tab/>
            </w:r>
            <w:r w:rsidR="005736D2" w:rsidRPr="008F5E7D">
              <w:rPr>
                <w:rStyle w:val="aa"/>
                <w:noProof/>
              </w:rPr>
              <w:t>Architecture diagram</w:t>
            </w:r>
            <w:r w:rsidR="005736D2">
              <w:rPr>
                <w:noProof/>
                <w:webHidden/>
              </w:rPr>
              <w:tab/>
            </w:r>
            <w:r w:rsidR="005736D2">
              <w:rPr>
                <w:noProof/>
                <w:webHidden/>
              </w:rPr>
              <w:fldChar w:fldCharType="begin"/>
            </w:r>
            <w:r w:rsidR="005736D2">
              <w:rPr>
                <w:noProof/>
                <w:webHidden/>
              </w:rPr>
              <w:instrText xml:space="preserve"> PAGEREF _Toc485382575 \h </w:instrText>
            </w:r>
            <w:r w:rsidR="005736D2">
              <w:rPr>
                <w:noProof/>
                <w:webHidden/>
              </w:rPr>
            </w:r>
            <w:r w:rsidR="005736D2">
              <w:rPr>
                <w:noProof/>
                <w:webHidden/>
              </w:rPr>
              <w:fldChar w:fldCharType="separate"/>
            </w:r>
            <w:r w:rsidR="005736D2">
              <w:rPr>
                <w:noProof/>
                <w:webHidden/>
              </w:rPr>
              <w:t>4</w:t>
            </w:r>
            <w:r w:rsidR="005736D2">
              <w:rPr>
                <w:noProof/>
                <w:webHidden/>
              </w:rPr>
              <w:fldChar w:fldCharType="end"/>
            </w:r>
          </w:hyperlink>
        </w:p>
        <w:p w:rsidR="005736D2" w:rsidRDefault="006035A6">
          <w:pPr>
            <w:pStyle w:val="21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85382576" w:history="1">
            <w:r w:rsidR="005736D2" w:rsidRPr="008F5E7D">
              <w:rPr>
                <w:rStyle w:val="aa"/>
                <w:noProof/>
              </w:rPr>
              <w:t>2.2.</w:t>
            </w:r>
            <w:r w:rsidR="005736D2">
              <w:rPr>
                <w:rFonts w:eastAsiaTheme="minorEastAsia"/>
                <w:noProof/>
                <w:lang w:val="en-US"/>
              </w:rPr>
              <w:tab/>
            </w:r>
            <w:r w:rsidR="005736D2" w:rsidRPr="008F5E7D">
              <w:rPr>
                <w:rStyle w:val="aa"/>
                <w:noProof/>
              </w:rPr>
              <w:t>Key Performance Indicators (KPI)</w:t>
            </w:r>
            <w:r w:rsidR="005736D2">
              <w:rPr>
                <w:noProof/>
                <w:webHidden/>
              </w:rPr>
              <w:tab/>
            </w:r>
            <w:r w:rsidR="005736D2">
              <w:rPr>
                <w:noProof/>
                <w:webHidden/>
              </w:rPr>
              <w:fldChar w:fldCharType="begin"/>
            </w:r>
            <w:r w:rsidR="005736D2">
              <w:rPr>
                <w:noProof/>
                <w:webHidden/>
              </w:rPr>
              <w:instrText xml:space="preserve"> PAGEREF _Toc485382576 \h </w:instrText>
            </w:r>
            <w:r w:rsidR="005736D2">
              <w:rPr>
                <w:noProof/>
                <w:webHidden/>
              </w:rPr>
            </w:r>
            <w:r w:rsidR="005736D2">
              <w:rPr>
                <w:noProof/>
                <w:webHidden/>
              </w:rPr>
              <w:fldChar w:fldCharType="separate"/>
            </w:r>
            <w:r w:rsidR="005736D2">
              <w:rPr>
                <w:noProof/>
                <w:webHidden/>
              </w:rPr>
              <w:t>5</w:t>
            </w:r>
            <w:r w:rsidR="005736D2">
              <w:rPr>
                <w:noProof/>
                <w:webHidden/>
              </w:rPr>
              <w:fldChar w:fldCharType="end"/>
            </w:r>
          </w:hyperlink>
        </w:p>
        <w:p w:rsidR="005736D2" w:rsidRDefault="006035A6">
          <w:pPr>
            <w:pStyle w:val="21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85382577" w:history="1">
            <w:r w:rsidR="005736D2" w:rsidRPr="008F5E7D">
              <w:rPr>
                <w:rStyle w:val="aa"/>
                <w:noProof/>
              </w:rPr>
              <w:t>2.3.</w:t>
            </w:r>
            <w:r w:rsidR="005736D2">
              <w:rPr>
                <w:rFonts w:eastAsiaTheme="minorEastAsia"/>
                <w:noProof/>
                <w:lang w:val="en-US"/>
              </w:rPr>
              <w:tab/>
            </w:r>
            <w:r w:rsidR="005736D2" w:rsidRPr="008F5E7D">
              <w:rPr>
                <w:rStyle w:val="aa"/>
                <w:noProof/>
              </w:rPr>
              <w:t>Security Checklist</w:t>
            </w:r>
            <w:r w:rsidR="005736D2">
              <w:rPr>
                <w:noProof/>
                <w:webHidden/>
              </w:rPr>
              <w:tab/>
            </w:r>
            <w:r w:rsidR="005736D2">
              <w:rPr>
                <w:noProof/>
                <w:webHidden/>
              </w:rPr>
              <w:fldChar w:fldCharType="begin"/>
            </w:r>
            <w:r w:rsidR="005736D2">
              <w:rPr>
                <w:noProof/>
                <w:webHidden/>
              </w:rPr>
              <w:instrText xml:space="preserve"> PAGEREF _Toc485382577 \h </w:instrText>
            </w:r>
            <w:r w:rsidR="005736D2">
              <w:rPr>
                <w:noProof/>
                <w:webHidden/>
              </w:rPr>
            </w:r>
            <w:r w:rsidR="005736D2">
              <w:rPr>
                <w:noProof/>
                <w:webHidden/>
              </w:rPr>
              <w:fldChar w:fldCharType="separate"/>
            </w:r>
            <w:r w:rsidR="005736D2">
              <w:rPr>
                <w:noProof/>
                <w:webHidden/>
              </w:rPr>
              <w:t>5</w:t>
            </w:r>
            <w:r w:rsidR="005736D2">
              <w:rPr>
                <w:noProof/>
                <w:webHidden/>
              </w:rPr>
              <w:fldChar w:fldCharType="end"/>
            </w:r>
          </w:hyperlink>
        </w:p>
        <w:p w:rsidR="005736D2" w:rsidRDefault="006035A6">
          <w:pPr>
            <w:pStyle w:val="31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85382578" w:history="1">
            <w:r w:rsidR="005736D2" w:rsidRPr="008F5E7D">
              <w:rPr>
                <w:rStyle w:val="aa"/>
                <w:noProof/>
                <w:lang w:val="en-US"/>
              </w:rPr>
              <w:t>2.3.1.</w:t>
            </w:r>
            <w:r w:rsidR="005736D2">
              <w:rPr>
                <w:rFonts w:eastAsiaTheme="minorEastAsia"/>
                <w:noProof/>
                <w:lang w:val="en-US"/>
              </w:rPr>
              <w:tab/>
            </w:r>
            <w:r w:rsidR="005736D2" w:rsidRPr="008F5E7D">
              <w:rPr>
                <w:rStyle w:val="aa"/>
                <w:noProof/>
                <w:lang w:val="en-US"/>
              </w:rPr>
              <w:t>Information Gathering</w:t>
            </w:r>
            <w:r w:rsidR="005736D2">
              <w:rPr>
                <w:noProof/>
                <w:webHidden/>
              </w:rPr>
              <w:tab/>
            </w:r>
            <w:r w:rsidR="005736D2">
              <w:rPr>
                <w:noProof/>
                <w:webHidden/>
              </w:rPr>
              <w:fldChar w:fldCharType="begin"/>
            </w:r>
            <w:r w:rsidR="005736D2">
              <w:rPr>
                <w:noProof/>
                <w:webHidden/>
              </w:rPr>
              <w:instrText xml:space="preserve"> PAGEREF _Toc485382578 \h </w:instrText>
            </w:r>
            <w:r w:rsidR="005736D2">
              <w:rPr>
                <w:noProof/>
                <w:webHidden/>
              </w:rPr>
            </w:r>
            <w:r w:rsidR="005736D2">
              <w:rPr>
                <w:noProof/>
                <w:webHidden/>
              </w:rPr>
              <w:fldChar w:fldCharType="separate"/>
            </w:r>
            <w:r w:rsidR="005736D2">
              <w:rPr>
                <w:noProof/>
                <w:webHidden/>
              </w:rPr>
              <w:t>5</w:t>
            </w:r>
            <w:r w:rsidR="005736D2">
              <w:rPr>
                <w:noProof/>
                <w:webHidden/>
              </w:rPr>
              <w:fldChar w:fldCharType="end"/>
            </w:r>
          </w:hyperlink>
        </w:p>
        <w:p w:rsidR="005736D2" w:rsidRDefault="006035A6">
          <w:pPr>
            <w:pStyle w:val="31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85382579" w:history="1">
            <w:r w:rsidR="005736D2" w:rsidRPr="008F5E7D">
              <w:rPr>
                <w:rStyle w:val="aa"/>
                <w:noProof/>
                <w:lang w:val="en-US"/>
              </w:rPr>
              <w:t>2.3.2.</w:t>
            </w:r>
            <w:r w:rsidR="005736D2">
              <w:rPr>
                <w:rFonts w:eastAsiaTheme="minorEastAsia"/>
                <w:noProof/>
                <w:lang w:val="en-US"/>
              </w:rPr>
              <w:tab/>
            </w:r>
            <w:r w:rsidR="005736D2" w:rsidRPr="008F5E7D">
              <w:rPr>
                <w:rStyle w:val="aa"/>
                <w:noProof/>
                <w:lang w:val="en-US"/>
              </w:rPr>
              <w:t>Configuration Management</w:t>
            </w:r>
            <w:r w:rsidR="005736D2">
              <w:rPr>
                <w:noProof/>
                <w:webHidden/>
              </w:rPr>
              <w:tab/>
            </w:r>
            <w:r w:rsidR="005736D2">
              <w:rPr>
                <w:noProof/>
                <w:webHidden/>
              </w:rPr>
              <w:fldChar w:fldCharType="begin"/>
            </w:r>
            <w:r w:rsidR="005736D2">
              <w:rPr>
                <w:noProof/>
                <w:webHidden/>
              </w:rPr>
              <w:instrText xml:space="preserve"> PAGEREF _Toc485382579 \h </w:instrText>
            </w:r>
            <w:r w:rsidR="005736D2">
              <w:rPr>
                <w:noProof/>
                <w:webHidden/>
              </w:rPr>
            </w:r>
            <w:r w:rsidR="005736D2">
              <w:rPr>
                <w:noProof/>
                <w:webHidden/>
              </w:rPr>
              <w:fldChar w:fldCharType="separate"/>
            </w:r>
            <w:r w:rsidR="005736D2">
              <w:rPr>
                <w:noProof/>
                <w:webHidden/>
              </w:rPr>
              <w:t>6</w:t>
            </w:r>
            <w:r w:rsidR="005736D2">
              <w:rPr>
                <w:noProof/>
                <w:webHidden/>
              </w:rPr>
              <w:fldChar w:fldCharType="end"/>
            </w:r>
          </w:hyperlink>
        </w:p>
        <w:p w:rsidR="005736D2" w:rsidRDefault="006035A6">
          <w:pPr>
            <w:pStyle w:val="31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85382580" w:history="1">
            <w:r w:rsidR="005736D2" w:rsidRPr="008F5E7D">
              <w:rPr>
                <w:rStyle w:val="aa"/>
                <w:noProof/>
                <w:lang w:val="en-US"/>
              </w:rPr>
              <w:t>2.3.3.</w:t>
            </w:r>
            <w:r w:rsidR="005736D2">
              <w:rPr>
                <w:rFonts w:eastAsiaTheme="minorEastAsia"/>
                <w:noProof/>
                <w:lang w:val="en-US"/>
              </w:rPr>
              <w:tab/>
            </w:r>
            <w:r w:rsidR="005736D2" w:rsidRPr="008F5E7D">
              <w:rPr>
                <w:rStyle w:val="aa"/>
                <w:noProof/>
                <w:lang w:val="en-US"/>
              </w:rPr>
              <w:t>Secure Transmission</w:t>
            </w:r>
            <w:r w:rsidR="005736D2">
              <w:rPr>
                <w:noProof/>
                <w:webHidden/>
              </w:rPr>
              <w:tab/>
            </w:r>
            <w:r w:rsidR="005736D2">
              <w:rPr>
                <w:noProof/>
                <w:webHidden/>
              </w:rPr>
              <w:fldChar w:fldCharType="begin"/>
            </w:r>
            <w:r w:rsidR="005736D2">
              <w:rPr>
                <w:noProof/>
                <w:webHidden/>
              </w:rPr>
              <w:instrText xml:space="preserve"> PAGEREF _Toc485382580 \h </w:instrText>
            </w:r>
            <w:r w:rsidR="005736D2">
              <w:rPr>
                <w:noProof/>
                <w:webHidden/>
              </w:rPr>
            </w:r>
            <w:r w:rsidR="005736D2">
              <w:rPr>
                <w:noProof/>
                <w:webHidden/>
              </w:rPr>
              <w:fldChar w:fldCharType="separate"/>
            </w:r>
            <w:r w:rsidR="005736D2">
              <w:rPr>
                <w:noProof/>
                <w:webHidden/>
              </w:rPr>
              <w:t>6</w:t>
            </w:r>
            <w:r w:rsidR="005736D2">
              <w:rPr>
                <w:noProof/>
                <w:webHidden/>
              </w:rPr>
              <w:fldChar w:fldCharType="end"/>
            </w:r>
          </w:hyperlink>
        </w:p>
        <w:p w:rsidR="005736D2" w:rsidRDefault="006035A6">
          <w:pPr>
            <w:pStyle w:val="31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85382581" w:history="1">
            <w:r w:rsidR="005736D2" w:rsidRPr="008F5E7D">
              <w:rPr>
                <w:rStyle w:val="aa"/>
                <w:noProof/>
                <w:lang w:val="en-US"/>
              </w:rPr>
              <w:t>2.3.4.</w:t>
            </w:r>
            <w:r w:rsidR="005736D2">
              <w:rPr>
                <w:rFonts w:eastAsiaTheme="minorEastAsia"/>
                <w:noProof/>
                <w:lang w:val="en-US"/>
              </w:rPr>
              <w:tab/>
            </w:r>
            <w:r w:rsidR="005736D2" w:rsidRPr="008F5E7D">
              <w:rPr>
                <w:rStyle w:val="aa"/>
                <w:noProof/>
                <w:lang w:val="en-US"/>
              </w:rPr>
              <w:t>Authentication</w:t>
            </w:r>
            <w:r w:rsidR="005736D2">
              <w:rPr>
                <w:noProof/>
                <w:webHidden/>
              </w:rPr>
              <w:tab/>
            </w:r>
            <w:r w:rsidR="005736D2">
              <w:rPr>
                <w:noProof/>
                <w:webHidden/>
              </w:rPr>
              <w:fldChar w:fldCharType="begin"/>
            </w:r>
            <w:r w:rsidR="005736D2">
              <w:rPr>
                <w:noProof/>
                <w:webHidden/>
              </w:rPr>
              <w:instrText xml:space="preserve"> PAGEREF _Toc485382581 \h </w:instrText>
            </w:r>
            <w:r w:rsidR="005736D2">
              <w:rPr>
                <w:noProof/>
                <w:webHidden/>
              </w:rPr>
            </w:r>
            <w:r w:rsidR="005736D2">
              <w:rPr>
                <w:noProof/>
                <w:webHidden/>
              </w:rPr>
              <w:fldChar w:fldCharType="separate"/>
            </w:r>
            <w:r w:rsidR="005736D2">
              <w:rPr>
                <w:noProof/>
                <w:webHidden/>
              </w:rPr>
              <w:t>7</w:t>
            </w:r>
            <w:r w:rsidR="005736D2">
              <w:rPr>
                <w:noProof/>
                <w:webHidden/>
              </w:rPr>
              <w:fldChar w:fldCharType="end"/>
            </w:r>
          </w:hyperlink>
        </w:p>
        <w:p w:rsidR="005736D2" w:rsidRDefault="006035A6">
          <w:pPr>
            <w:pStyle w:val="31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85382582" w:history="1">
            <w:r w:rsidR="005736D2" w:rsidRPr="008F5E7D">
              <w:rPr>
                <w:rStyle w:val="aa"/>
                <w:noProof/>
                <w:lang w:val="en-US"/>
              </w:rPr>
              <w:t>2.3.5.</w:t>
            </w:r>
            <w:r w:rsidR="005736D2">
              <w:rPr>
                <w:rFonts w:eastAsiaTheme="minorEastAsia"/>
                <w:noProof/>
                <w:lang w:val="en-US"/>
              </w:rPr>
              <w:tab/>
            </w:r>
            <w:r w:rsidR="005736D2" w:rsidRPr="008F5E7D">
              <w:rPr>
                <w:rStyle w:val="aa"/>
                <w:noProof/>
                <w:lang w:val="en-US"/>
              </w:rPr>
              <w:t>Session Management</w:t>
            </w:r>
            <w:r w:rsidR="005736D2">
              <w:rPr>
                <w:noProof/>
                <w:webHidden/>
              </w:rPr>
              <w:tab/>
            </w:r>
            <w:r w:rsidR="005736D2">
              <w:rPr>
                <w:noProof/>
                <w:webHidden/>
              </w:rPr>
              <w:fldChar w:fldCharType="begin"/>
            </w:r>
            <w:r w:rsidR="005736D2">
              <w:rPr>
                <w:noProof/>
                <w:webHidden/>
              </w:rPr>
              <w:instrText xml:space="preserve"> PAGEREF _Toc485382582 \h </w:instrText>
            </w:r>
            <w:r w:rsidR="005736D2">
              <w:rPr>
                <w:noProof/>
                <w:webHidden/>
              </w:rPr>
            </w:r>
            <w:r w:rsidR="005736D2">
              <w:rPr>
                <w:noProof/>
                <w:webHidden/>
              </w:rPr>
              <w:fldChar w:fldCharType="separate"/>
            </w:r>
            <w:r w:rsidR="005736D2">
              <w:rPr>
                <w:noProof/>
                <w:webHidden/>
              </w:rPr>
              <w:t>7</w:t>
            </w:r>
            <w:r w:rsidR="005736D2">
              <w:rPr>
                <w:noProof/>
                <w:webHidden/>
              </w:rPr>
              <w:fldChar w:fldCharType="end"/>
            </w:r>
          </w:hyperlink>
        </w:p>
        <w:p w:rsidR="005736D2" w:rsidRDefault="006035A6">
          <w:pPr>
            <w:pStyle w:val="31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85382583" w:history="1">
            <w:r w:rsidR="005736D2" w:rsidRPr="008F5E7D">
              <w:rPr>
                <w:rStyle w:val="aa"/>
                <w:noProof/>
                <w:lang w:val="en-US"/>
              </w:rPr>
              <w:t>2.3.6.</w:t>
            </w:r>
            <w:r w:rsidR="005736D2">
              <w:rPr>
                <w:rFonts w:eastAsiaTheme="minorEastAsia"/>
                <w:noProof/>
                <w:lang w:val="en-US"/>
              </w:rPr>
              <w:tab/>
            </w:r>
            <w:r w:rsidR="005736D2" w:rsidRPr="008F5E7D">
              <w:rPr>
                <w:rStyle w:val="aa"/>
                <w:noProof/>
                <w:lang w:val="en-US"/>
              </w:rPr>
              <w:t>Authorization</w:t>
            </w:r>
            <w:r w:rsidR="005736D2">
              <w:rPr>
                <w:noProof/>
                <w:webHidden/>
              </w:rPr>
              <w:tab/>
            </w:r>
            <w:r w:rsidR="005736D2">
              <w:rPr>
                <w:noProof/>
                <w:webHidden/>
              </w:rPr>
              <w:fldChar w:fldCharType="begin"/>
            </w:r>
            <w:r w:rsidR="005736D2">
              <w:rPr>
                <w:noProof/>
                <w:webHidden/>
              </w:rPr>
              <w:instrText xml:space="preserve"> PAGEREF _Toc485382583 \h </w:instrText>
            </w:r>
            <w:r w:rsidR="005736D2">
              <w:rPr>
                <w:noProof/>
                <w:webHidden/>
              </w:rPr>
            </w:r>
            <w:r w:rsidR="005736D2">
              <w:rPr>
                <w:noProof/>
                <w:webHidden/>
              </w:rPr>
              <w:fldChar w:fldCharType="separate"/>
            </w:r>
            <w:r w:rsidR="005736D2">
              <w:rPr>
                <w:noProof/>
                <w:webHidden/>
              </w:rPr>
              <w:t>8</w:t>
            </w:r>
            <w:r w:rsidR="005736D2">
              <w:rPr>
                <w:noProof/>
                <w:webHidden/>
              </w:rPr>
              <w:fldChar w:fldCharType="end"/>
            </w:r>
          </w:hyperlink>
        </w:p>
        <w:p w:rsidR="005736D2" w:rsidRDefault="006035A6">
          <w:pPr>
            <w:pStyle w:val="31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85382584" w:history="1">
            <w:r w:rsidR="005736D2" w:rsidRPr="008F5E7D">
              <w:rPr>
                <w:rStyle w:val="aa"/>
                <w:noProof/>
                <w:lang w:val="en-US"/>
              </w:rPr>
              <w:t>2.3.7.</w:t>
            </w:r>
            <w:r w:rsidR="005736D2">
              <w:rPr>
                <w:rFonts w:eastAsiaTheme="minorEastAsia"/>
                <w:noProof/>
                <w:lang w:val="en-US"/>
              </w:rPr>
              <w:tab/>
            </w:r>
            <w:r w:rsidR="005736D2" w:rsidRPr="008F5E7D">
              <w:rPr>
                <w:rStyle w:val="aa"/>
                <w:noProof/>
                <w:lang w:val="en-US"/>
              </w:rPr>
              <w:t>Cryptography</w:t>
            </w:r>
            <w:r w:rsidR="005736D2">
              <w:rPr>
                <w:noProof/>
                <w:webHidden/>
              </w:rPr>
              <w:tab/>
            </w:r>
            <w:r w:rsidR="005736D2">
              <w:rPr>
                <w:noProof/>
                <w:webHidden/>
              </w:rPr>
              <w:fldChar w:fldCharType="begin"/>
            </w:r>
            <w:r w:rsidR="005736D2">
              <w:rPr>
                <w:noProof/>
                <w:webHidden/>
              </w:rPr>
              <w:instrText xml:space="preserve"> PAGEREF _Toc485382584 \h </w:instrText>
            </w:r>
            <w:r w:rsidR="005736D2">
              <w:rPr>
                <w:noProof/>
                <w:webHidden/>
              </w:rPr>
            </w:r>
            <w:r w:rsidR="005736D2">
              <w:rPr>
                <w:noProof/>
                <w:webHidden/>
              </w:rPr>
              <w:fldChar w:fldCharType="separate"/>
            </w:r>
            <w:r w:rsidR="005736D2">
              <w:rPr>
                <w:noProof/>
                <w:webHidden/>
              </w:rPr>
              <w:t>8</w:t>
            </w:r>
            <w:r w:rsidR="005736D2">
              <w:rPr>
                <w:noProof/>
                <w:webHidden/>
              </w:rPr>
              <w:fldChar w:fldCharType="end"/>
            </w:r>
          </w:hyperlink>
        </w:p>
        <w:p w:rsidR="005736D2" w:rsidRDefault="006035A6">
          <w:pPr>
            <w:pStyle w:val="31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85382585" w:history="1">
            <w:r w:rsidR="005736D2" w:rsidRPr="008F5E7D">
              <w:rPr>
                <w:rStyle w:val="aa"/>
                <w:noProof/>
                <w:lang w:val="en-US"/>
              </w:rPr>
              <w:t>2.3.8.</w:t>
            </w:r>
            <w:r w:rsidR="005736D2">
              <w:rPr>
                <w:rFonts w:eastAsiaTheme="minorEastAsia"/>
                <w:noProof/>
                <w:lang w:val="en-US"/>
              </w:rPr>
              <w:tab/>
            </w:r>
            <w:r w:rsidR="005736D2" w:rsidRPr="008F5E7D">
              <w:rPr>
                <w:rStyle w:val="aa"/>
                <w:noProof/>
                <w:lang w:val="en-US"/>
              </w:rPr>
              <w:t>Data Validation</w:t>
            </w:r>
            <w:r w:rsidR="005736D2">
              <w:rPr>
                <w:noProof/>
                <w:webHidden/>
              </w:rPr>
              <w:tab/>
            </w:r>
            <w:r w:rsidR="005736D2">
              <w:rPr>
                <w:noProof/>
                <w:webHidden/>
              </w:rPr>
              <w:fldChar w:fldCharType="begin"/>
            </w:r>
            <w:r w:rsidR="005736D2">
              <w:rPr>
                <w:noProof/>
                <w:webHidden/>
              </w:rPr>
              <w:instrText xml:space="preserve"> PAGEREF _Toc485382585 \h </w:instrText>
            </w:r>
            <w:r w:rsidR="005736D2">
              <w:rPr>
                <w:noProof/>
                <w:webHidden/>
              </w:rPr>
            </w:r>
            <w:r w:rsidR="005736D2">
              <w:rPr>
                <w:noProof/>
                <w:webHidden/>
              </w:rPr>
              <w:fldChar w:fldCharType="separate"/>
            </w:r>
            <w:r w:rsidR="005736D2">
              <w:rPr>
                <w:noProof/>
                <w:webHidden/>
              </w:rPr>
              <w:t>8</w:t>
            </w:r>
            <w:r w:rsidR="005736D2">
              <w:rPr>
                <w:noProof/>
                <w:webHidden/>
              </w:rPr>
              <w:fldChar w:fldCharType="end"/>
            </w:r>
          </w:hyperlink>
        </w:p>
        <w:p w:rsidR="005736D2" w:rsidRDefault="006035A6">
          <w:pPr>
            <w:pStyle w:val="31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85382586" w:history="1">
            <w:r w:rsidR="005736D2" w:rsidRPr="008F5E7D">
              <w:rPr>
                <w:rStyle w:val="aa"/>
                <w:noProof/>
                <w:lang w:val="en-US"/>
              </w:rPr>
              <w:t>2.3.9.</w:t>
            </w:r>
            <w:r w:rsidR="005736D2">
              <w:rPr>
                <w:rFonts w:eastAsiaTheme="minorEastAsia"/>
                <w:noProof/>
                <w:lang w:val="en-US"/>
              </w:rPr>
              <w:tab/>
            </w:r>
            <w:r w:rsidR="005736D2" w:rsidRPr="008F5E7D">
              <w:rPr>
                <w:rStyle w:val="aa"/>
                <w:noProof/>
                <w:lang w:val="en-US"/>
              </w:rPr>
              <w:t>Denial of Service</w:t>
            </w:r>
            <w:r w:rsidR="005736D2">
              <w:rPr>
                <w:noProof/>
                <w:webHidden/>
              </w:rPr>
              <w:tab/>
            </w:r>
            <w:r w:rsidR="005736D2">
              <w:rPr>
                <w:noProof/>
                <w:webHidden/>
              </w:rPr>
              <w:fldChar w:fldCharType="begin"/>
            </w:r>
            <w:r w:rsidR="005736D2">
              <w:rPr>
                <w:noProof/>
                <w:webHidden/>
              </w:rPr>
              <w:instrText xml:space="preserve"> PAGEREF _Toc485382586 \h </w:instrText>
            </w:r>
            <w:r w:rsidR="005736D2">
              <w:rPr>
                <w:noProof/>
                <w:webHidden/>
              </w:rPr>
            </w:r>
            <w:r w:rsidR="005736D2">
              <w:rPr>
                <w:noProof/>
                <w:webHidden/>
              </w:rPr>
              <w:fldChar w:fldCharType="separate"/>
            </w:r>
            <w:r w:rsidR="005736D2">
              <w:rPr>
                <w:noProof/>
                <w:webHidden/>
              </w:rPr>
              <w:t>9</w:t>
            </w:r>
            <w:r w:rsidR="005736D2">
              <w:rPr>
                <w:noProof/>
                <w:webHidden/>
              </w:rPr>
              <w:fldChar w:fldCharType="end"/>
            </w:r>
          </w:hyperlink>
        </w:p>
        <w:p w:rsidR="005736D2" w:rsidRDefault="006035A6">
          <w:pPr>
            <w:pStyle w:val="31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85382587" w:history="1">
            <w:r w:rsidR="005736D2" w:rsidRPr="008F5E7D">
              <w:rPr>
                <w:rStyle w:val="aa"/>
                <w:noProof/>
                <w:lang w:val="en-US"/>
              </w:rPr>
              <w:t>2.3.10.</w:t>
            </w:r>
            <w:r w:rsidR="005736D2">
              <w:rPr>
                <w:rFonts w:eastAsiaTheme="minorEastAsia"/>
                <w:noProof/>
                <w:lang w:val="en-US"/>
              </w:rPr>
              <w:tab/>
            </w:r>
            <w:r w:rsidR="005736D2" w:rsidRPr="008F5E7D">
              <w:rPr>
                <w:rStyle w:val="aa"/>
                <w:noProof/>
                <w:lang w:val="en-US"/>
              </w:rPr>
              <w:t>Specific Risky Functionality</w:t>
            </w:r>
            <w:r w:rsidR="005736D2">
              <w:rPr>
                <w:noProof/>
                <w:webHidden/>
              </w:rPr>
              <w:tab/>
            </w:r>
            <w:r w:rsidR="005736D2">
              <w:rPr>
                <w:noProof/>
                <w:webHidden/>
              </w:rPr>
              <w:fldChar w:fldCharType="begin"/>
            </w:r>
            <w:r w:rsidR="005736D2">
              <w:rPr>
                <w:noProof/>
                <w:webHidden/>
              </w:rPr>
              <w:instrText xml:space="preserve"> PAGEREF _Toc485382587 \h </w:instrText>
            </w:r>
            <w:r w:rsidR="005736D2">
              <w:rPr>
                <w:noProof/>
                <w:webHidden/>
              </w:rPr>
            </w:r>
            <w:r w:rsidR="005736D2">
              <w:rPr>
                <w:noProof/>
                <w:webHidden/>
              </w:rPr>
              <w:fldChar w:fldCharType="separate"/>
            </w:r>
            <w:r w:rsidR="005736D2">
              <w:rPr>
                <w:noProof/>
                <w:webHidden/>
              </w:rPr>
              <w:t>9</w:t>
            </w:r>
            <w:r w:rsidR="005736D2">
              <w:rPr>
                <w:noProof/>
                <w:webHidden/>
              </w:rPr>
              <w:fldChar w:fldCharType="end"/>
            </w:r>
          </w:hyperlink>
        </w:p>
        <w:p w:rsidR="007C7E67" w:rsidRDefault="007C7E67">
          <w:r>
            <w:fldChar w:fldCharType="end"/>
          </w:r>
        </w:p>
      </w:sdtContent>
    </w:sdt>
    <w:p w:rsidR="00CA4658" w:rsidRPr="007C7E67" w:rsidRDefault="00CA4658">
      <w:r>
        <w:rPr>
          <w:b/>
          <w:sz w:val="28"/>
          <w:szCs w:val="28"/>
        </w:rPr>
        <w:br w:type="page"/>
      </w:r>
    </w:p>
    <w:p w:rsidR="003E5E47" w:rsidRPr="003E5E47" w:rsidRDefault="003E5E47" w:rsidP="00C97859">
      <w:pPr>
        <w:pStyle w:val="1"/>
        <w:numPr>
          <w:ilvl w:val="0"/>
          <w:numId w:val="34"/>
        </w:numPr>
      </w:pPr>
      <w:bookmarkStart w:id="0" w:name="_Toc485382566"/>
      <w:r w:rsidRPr="003E5E47">
        <w:lastRenderedPageBreak/>
        <w:t>Infrastructure</w:t>
      </w:r>
      <w:bookmarkEnd w:id="0"/>
    </w:p>
    <w:p w:rsidR="00B13B5A" w:rsidRDefault="00B13B5A" w:rsidP="00C97859">
      <w:pPr>
        <w:pStyle w:val="2"/>
        <w:numPr>
          <w:ilvl w:val="1"/>
          <w:numId w:val="34"/>
        </w:numPr>
      </w:pPr>
      <w:bookmarkStart w:id="1" w:name="_Toc485382567"/>
      <w:r>
        <w:t>Internal Server Infrastructure</w:t>
      </w:r>
      <w:bookmarkEnd w:id="1"/>
    </w:p>
    <w:p w:rsidR="00B13B5A" w:rsidRDefault="00B13B5A" w:rsidP="00CA4658"/>
    <w:p w:rsidR="007D7AF3" w:rsidRDefault="007D7AF3" w:rsidP="00CA4658">
      <w:r>
        <w:t>This section’s purpose is to assess the current internal server infrastructure regarding volume, performance</w:t>
      </w:r>
      <w:r w:rsidRPr="007D7AF3">
        <w:t>, capability planning, virtualization, operating systems</w:t>
      </w:r>
      <w:r w:rsidR="000F6C14">
        <w:t>. If more than one server involved, please duplicate the table below and fill in the details.</w:t>
      </w:r>
    </w:p>
    <w:p w:rsidR="00BD6476" w:rsidRDefault="00BD6476" w:rsidP="00CA4658">
      <w:r>
        <w:t>SSC =„Strategia &amp; Sviluppo Consultants Ukraine”</w:t>
      </w:r>
    </w:p>
    <w:p w:rsidR="00B13B5A" w:rsidRPr="00767AC9" w:rsidRDefault="004B7A7F" w:rsidP="00CA4658">
      <w:pPr>
        <w:rPr>
          <w:color w:val="FF0000"/>
        </w:rPr>
      </w:pPr>
      <w:r>
        <w:t>N/A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4644"/>
        <w:gridCol w:w="4644"/>
      </w:tblGrid>
      <w:tr w:rsidR="00B13B5A" w:rsidTr="00B13B5A">
        <w:tc>
          <w:tcPr>
            <w:tcW w:w="4644" w:type="dxa"/>
          </w:tcPr>
          <w:p w:rsidR="00B13B5A" w:rsidRPr="0020325F" w:rsidRDefault="00B13B5A" w:rsidP="0020325F">
            <w:pPr>
              <w:rPr>
                <w:b/>
              </w:rPr>
            </w:pPr>
            <w:r w:rsidRPr="0020325F">
              <w:rPr>
                <w:b/>
              </w:rPr>
              <w:t>Infrastructure server</w:t>
            </w:r>
            <w:r w:rsidR="0020325F" w:rsidRPr="0020325F">
              <w:rPr>
                <w:b/>
              </w:rPr>
              <w:t xml:space="preserve"> purpose</w:t>
            </w:r>
          </w:p>
        </w:tc>
        <w:tc>
          <w:tcPr>
            <w:tcW w:w="4644" w:type="dxa"/>
          </w:tcPr>
          <w:p w:rsidR="00B13B5A" w:rsidRDefault="0020325F" w:rsidP="0020325F">
            <w:r>
              <w:t>DATABASE/APPLICATION SERVER/ESB/Other (please provide additional informations about the purpose of this server)</w:t>
            </w:r>
          </w:p>
        </w:tc>
      </w:tr>
      <w:tr w:rsidR="0020325F" w:rsidTr="0020325F">
        <w:tc>
          <w:tcPr>
            <w:tcW w:w="9288" w:type="dxa"/>
            <w:gridSpan w:val="2"/>
          </w:tcPr>
          <w:p w:rsidR="0020325F" w:rsidRPr="0020325F" w:rsidRDefault="0020325F" w:rsidP="0020325F">
            <w:pPr>
              <w:jc w:val="center"/>
              <w:rPr>
                <w:b/>
              </w:rPr>
            </w:pPr>
            <w:r w:rsidRPr="0020325F">
              <w:rPr>
                <w:b/>
              </w:rPr>
              <w:t>Configuration</w:t>
            </w:r>
          </w:p>
        </w:tc>
      </w:tr>
      <w:tr w:rsidR="00B13B5A" w:rsidTr="00B13B5A">
        <w:tc>
          <w:tcPr>
            <w:tcW w:w="4644" w:type="dxa"/>
          </w:tcPr>
          <w:p w:rsidR="00B13B5A" w:rsidRPr="0020325F" w:rsidRDefault="0020325F" w:rsidP="0020325F">
            <w:pPr>
              <w:rPr>
                <w:b/>
              </w:rPr>
            </w:pPr>
            <w:r w:rsidRPr="0020325F">
              <w:rPr>
                <w:b/>
              </w:rPr>
              <w:t>CPU</w:t>
            </w:r>
            <w:r>
              <w:rPr>
                <w:b/>
              </w:rPr>
              <w:t xml:space="preserve">  (physical or virtual) </w:t>
            </w:r>
          </w:p>
        </w:tc>
        <w:tc>
          <w:tcPr>
            <w:tcW w:w="4644" w:type="dxa"/>
          </w:tcPr>
          <w:p w:rsidR="00B13B5A" w:rsidRPr="00BD6476" w:rsidRDefault="004B7A7F" w:rsidP="00CA4658">
            <w:pPr>
              <w:rPr>
                <w:color w:val="FF0000"/>
              </w:rPr>
            </w:pPr>
            <w:r>
              <w:t>N/A</w:t>
            </w:r>
          </w:p>
        </w:tc>
      </w:tr>
      <w:tr w:rsidR="00B13B5A" w:rsidTr="00B13B5A">
        <w:tc>
          <w:tcPr>
            <w:tcW w:w="4644" w:type="dxa"/>
          </w:tcPr>
          <w:p w:rsidR="00B13B5A" w:rsidRPr="0020325F" w:rsidRDefault="0020325F" w:rsidP="00CA4658">
            <w:pPr>
              <w:rPr>
                <w:b/>
              </w:rPr>
            </w:pPr>
            <w:r w:rsidRPr="0020325F">
              <w:rPr>
                <w:b/>
              </w:rPr>
              <w:t>RAM</w:t>
            </w:r>
          </w:p>
        </w:tc>
        <w:tc>
          <w:tcPr>
            <w:tcW w:w="4644" w:type="dxa"/>
          </w:tcPr>
          <w:p w:rsidR="00B13B5A" w:rsidRDefault="004B7A7F" w:rsidP="00CA4658">
            <w:r>
              <w:t>N/A</w:t>
            </w:r>
          </w:p>
        </w:tc>
      </w:tr>
      <w:tr w:rsidR="00B13B5A" w:rsidTr="00B13B5A">
        <w:tc>
          <w:tcPr>
            <w:tcW w:w="4644" w:type="dxa"/>
          </w:tcPr>
          <w:p w:rsidR="00B13B5A" w:rsidRPr="0020325F" w:rsidRDefault="0020325F" w:rsidP="00CA4658">
            <w:pPr>
              <w:rPr>
                <w:b/>
              </w:rPr>
            </w:pPr>
            <w:r w:rsidRPr="0020325F">
              <w:rPr>
                <w:b/>
              </w:rPr>
              <w:t xml:space="preserve">Storage (include special configuration </w:t>
            </w:r>
            <w:r>
              <w:rPr>
                <w:b/>
              </w:rPr>
              <w:t xml:space="preserve">if applicable </w:t>
            </w:r>
            <w:r w:rsidRPr="0020325F">
              <w:rPr>
                <w:b/>
              </w:rPr>
              <w:t>eg. RAID)</w:t>
            </w:r>
          </w:p>
        </w:tc>
        <w:tc>
          <w:tcPr>
            <w:tcW w:w="4644" w:type="dxa"/>
          </w:tcPr>
          <w:p w:rsidR="00B13B5A" w:rsidRDefault="004B7A7F" w:rsidP="00CA4658">
            <w:r>
              <w:t>N/A</w:t>
            </w:r>
          </w:p>
        </w:tc>
      </w:tr>
      <w:tr w:rsidR="00B13B5A" w:rsidTr="00B13B5A">
        <w:tc>
          <w:tcPr>
            <w:tcW w:w="4644" w:type="dxa"/>
          </w:tcPr>
          <w:p w:rsidR="00B13B5A" w:rsidRPr="0020325F" w:rsidRDefault="0020325F" w:rsidP="00CA4658">
            <w:pPr>
              <w:rPr>
                <w:b/>
              </w:rPr>
            </w:pPr>
            <w:r w:rsidRPr="0020325F">
              <w:rPr>
                <w:b/>
              </w:rPr>
              <w:t>Virtualization</w:t>
            </w:r>
          </w:p>
        </w:tc>
        <w:tc>
          <w:tcPr>
            <w:tcW w:w="4644" w:type="dxa"/>
          </w:tcPr>
          <w:p w:rsidR="00B13B5A" w:rsidRDefault="004B7A7F" w:rsidP="00CA4658">
            <w:r>
              <w:t>N/A</w:t>
            </w:r>
          </w:p>
        </w:tc>
      </w:tr>
      <w:tr w:rsidR="0020325F" w:rsidTr="00B13B5A">
        <w:tc>
          <w:tcPr>
            <w:tcW w:w="4644" w:type="dxa"/>
          </w:tcPr>
          <w:p w:rsidR="0020325F" w:rsidRPr="0020325F" w:rsidRDefault="0020325F" w:rsidP="00CA4658">
            <w:pPr>
              <w:rPr>
                <w:b/>
              </w:rPr>
            </w:pPr>
            <w:r>
              <w:rPr>
                <w:b/>
              </w:rPr>
              <w:t>Operating System</w:t>
            </w:r>
          </w:p>
        </w:tc>
        <w:tc>
          <w:tcPr>
            <w:tcW w:w="4644" w:type="dxa"/>
          </w:tcPr>
          <w:p w:rsidR="0020325F" w:rsidRDefault="004B7A7F" w:rsidP="00CA4658">
            <w:r>
              <w:t>N/A</w:t>
            </w:r>
          </w:p>
        </w:tc>
      </w:tr>
      <w:tr w:rsidR="0020325F" w:rsidTr="00B13B5A">
        <w:tc>
          <w:tcPr>
            <w:tcW w:w="4644" w:type="dxa"/>
          </w:tcPr>
          <w:p w:rsidR="0020325F" w:rsidRDefault="0020325F" w:rsidP="00CA4658">
            <w:pPr>
              <w:rPr>
                <w:b/>
              </w:rPr>
            </w:pPr>
            <w:r>
              <w:rPr>
                <w:b/>
              </w:rPr>
              <w:t>Operating System version</w:t>
            </w:r>
          </w:p>
        </w:tc>
        <w:tc>
          <w:tcPr>
            <w:tcW w:w="4644" w:type="dxa"/>
          </w:tcPr>
          <w:p w:rsidR="0020325F" w:rsidRDefault="004B7A7F" w:rsidP="00CA4658">
            <w:r>
              <w:t>N/A</w:t>
            </w:r>
          </w:p>
        </w:tc>
      </w:tr>
      <w:tr w:rsidR="007D7AF3" w:rsidTr="00B13B5A">
        <w:tc>
          <w:tcPr>
            <w:tcW w:w="4644" w:type="dxa"/>
          </w:tcPr>
          <w:p w:rsidR="007D7AF3" w:rsidRDefault="007D7AF3" w:rsidP="00CA4658">
            <w:pPr>
              <w:rPr>
                <w:b/>
              </w:rPr>
            </w:pPr>
            <w:r>
              <w:rPr>
                <w:b/>
              </w:rPr>
              <w:t>Latest security patch installed</w:t>
            </w:r>
          </w:p>
        </w:tc>
        <w:tc>
          <w:tcPr>
            <w:tcW w:w="4644" w:type="dxa"/>
          </w:tcPr>
          <w:p w:rsidR="007D7AF3" w:rsidRDefault="004B7A7F" w:rsidP="00CA4658">
            <w:r>
              <w:t>N/A</w:t>
            </w:r>
          </w:p>
        </w:tc>
      </w:tr>
      <w:tr w:rsidR="0020325F" w:rsidTr="00B13B5A">
        <w:tc>
          <w:tcPr>
            <w:tcW w:w="4644" w:type="dxa"/>
          </w:tcPr>
          <w:p w:rsidR="0020325F" w:rsidRDefault="0020325F" w:rsidP="00CA4658">
            <w:pPr>
              <w:rPr>
                <w:b/>
              </w:rPr>
            </w:pPr>
            <w:r>
              <w:rPr>
                <w:b/>
              </w:rPr>
              <w:t>Additional informations</w:t>
            </w:r>
          </w:p>
          <w:p w:rsidR="0020325F" w:rsidRPr="0020325F" w:rsidRDefault="0020325F" w:rsidP="00CA4658">
            <w:pPr>
              <w:rPr>
                <w:b/>
              </w:rPr>
            </w:pPr>
            <w:r>
              <w:rPr>
                <w:b/>
              </w:rPr>
              <w:t>(eg. Bandwith, Throughput or other relevant informations)</w:t>
            </w:r>
          </w:p>
        </w:tc>
        <w:tc>
          <w:tcPr>
            <w:tcW w:w="4644" w:type="dxa"/>
          </w:tcPr>
          <w:p w:rsidR="0020325F" w:rsidRDefault="004B7A7F" w:rsidP="00CA4658">
            <w:r>
              <w:t xml:space="preserve">N/A </w:t>
            </w:r>
          </w:p>
        </w:tc>
      </w:tr>
      <w:tr w:rsidR="007D7AF3" w:rsidTr="000F6C14">
        <w:tc>
          <w:tcPr>
            <w:tcW w:w="9288" w:type="dxa"/>
            <w:gridSpan w:val="2"/>
          </w:tcPr>
          <w:p w:rsidR="007D7AF3" w:rsidRPr="007D7AF3" w:rsidRDefault="007D7AF3" w:rsidP="007D7AF3">
            <w:pPr>
              <w:jc w:val="center"/>
              <w:rPr>
                <w:b/>
              </w:rPr>
            </w:pPr>
            <w:r>
              <w:rPr>
                <w:b/>
              </w:rPr>
              <w:t>Additional details (if applicable)</w:t>
            </w:r>
          </w:p>
        </w:tc>
      </w:tr>
      <w:tr w:rsidR="007D7AF3" w:rsidTr="000F6C14">
        <w:tc>
          <w:tcPr>
            <w:tcW w:w="4644" w:type="dxa"/>
          </w:tcPr>
          <w:p w:rsidR="007D7AF3" w:rsidRDefault="007D7AF3" w:rsidP="000F6C14">
            <w:pPr>
              <w:rPr>
                <w:b/>
              </w:rPr>
            </w:pPr>
            <w:r>
              <w:rPr>
                <w:b/>
              </w:rPr>
              <w:t>Database Provider</w:t>
            </w:r>
          </w:p>
        </w:tc>
        <w:tc>
          <w:tcPr>
            <w:tcW w:w="4644" w:type="dxa"/>
          </w:tcPr>
          <w:p w:rsidR="007D7AF3" w:rsidRDefault="004B7A7F" w:rsidP="000F6C14">
            <w:r>
              <w:t>N/A</w:t>
            </w:r>
          </w:p>
        </w:tc>
      </w:tr>
      <w:tr w:rsidR="007D7AF3" w:rsidTr="000F6C14">
        <w:tc>
          <w:tcPr>
            <w:tcW w:w="4644" w:type="dxa"/>
          </w:tcPr>
          <w:p w:rsidR="007D7AF3" w:rsidRDefault="007D7AF3" w:rsidP="000F6C14">
            <w:pPr>
              <w:rPr>
                <w:b/>
              </w:rPr>
            </w:pPr>
            <w:r>
              <w:rPr>
                <w:b/>
              </w:rPr>
              <w:t>Database Version</w:t>
            </w:r>
          </w:p>
        </w:tc>
        <w:tc>
          <w:tcPr>
            <w:tcW w:w="4644" w:type="dxa"/>
          </w:tcPr>
          <w:p w:rsidR="007D7AF3" w:rsidRDefault="004B7A7F" w:rsidP="000F6C14">
            <w:r>
              <w:t>N/A</w:t>
            </w:r>
          </w:p>
        </w:tc>
      </w:tr>
      <w:tr w:rsidR="007D7AF3" w:rsidTr="00B13B5A">
        <w:tc>
          <w:tcPr>
            <w:tcW w:w="4644" w:type="dxa"/>
          </w:tcPr>
          <w:p w:rsidR="007D7AF3" w:rsidRDefault="007D7AF3" w:rsidP="00CA4658">
            <w:pPr>
              <w:rPr>
                <w:b/>
              </w:rPr>
            </w:pPr>
            <w:r>
              <w:rPr>
                <w:b/>
              </w:rPr>
              <w:t>Application Server</w:t>
            </w:r>
          </w:p>
        </w:tc>
        <w:tc>
          <w:tcPr>
            <w:tcW w:w="4644" w:type="dxa"/>
          </w:tcPr>
          <w:p w:rsidR="007D7AF3" w:rsidRDefault="004B7A7F" w:rsidP="00CA4658">
            <w:r>
              <w:t>N/A</w:t>
            </w:r>
          </w:p>
        </w:tc>
      </w:tr>
      <w:tr w:rsidR="007D7AF3" w:rsidTr="00B13B5A">
        <w:tc>
          <w:tcPr>
            <w:tcW w:w="4644" w:type="dxa"/>
          </w:tcPr>
          <w:p w:rsidR="007D7AF3" w:rsidRDefault="007D7AF3" w:rsidP="00CA4658">
            <w:pPr>
              <w:rPr>
                <w:b/>
              </w:rPr>
            </w:pPr>
            <w:r>
              <w:rPr>
                <w:b/>
              </w:rPr>
              <w:t>Application Server Version</w:t>
            </w:r>
          </w:p>
        </w:tc>
        <w:tc>
          <w:tcPr>
            <w:tcW w:w="4644" w:type="dxa"/>
          </w:tcPr>
          <w:p w:rsidR="007D7AF3" w:rsidRDefault="004B7A7F" w:rsidP="00CA4658">
            <w:r>
              <w:t>N/A</w:t>
            </w:r>
          </w:p>
        </w:tc>
      </w:tr>
    </w:tbl>
    <w:p w:rsidR="00B13B5A" w:rsidRDefault="00B13B5A" w:rsidP="00CA4658"/>
    <w:p w:rsidR="0020325F" w:rsidRDefault="0020325F" w:rsidP="00C97859">
      <w:pPr>
        <w:pStyle w:val="2"/>
        <w:numPr>
          <w:ilvl w:val="1"/>
          <w:numId w:val="34"/>
        </w:numPr>
      </w:pPr>
      <w:bookmarkStart w:id="2" w:name="_Toc485382568"/>
      <w:r>
        <w:t>External Server Infrastructure</w:t>
      </w:r>
      <w:bookmarkEnd w:id="2"/>
    </w:p>
    <w:p w:rsidR="0020325F" w:rsidRDefault="0020325F" w:rsidP="00CA4658"/>
    <w:p w:rsidR="007D7AF3" w:rsidRDefault="007D7AF3" w:rsidP="007D7AF3">
      <w:r>
        <w:t>This section’s purpose is to assess the current external server infrastructure regarding providers, servers involved, performance</w:t>
      </w:r>
      <w:r w:rsidRPr="007D7AF3">
        <w:t>, capability planning, virtualization, operating systems</w:t>
      </w:r>
      <w:r>
        <w:t xml:space="preserve">. </w:t>
      </w:r>
      <w:r w:rsidR="000F6C14">
        <w:t>If more than one server involved, please duplicate the table below and fill in the details.</w:t>
      </w:r>
    </w:p>
    <w:p w:rsidR="0020325F" w:rsidRPr="00767AC9" w:rsidRDefault="0020325F" w:rsidP="0020325F">
      <w:pPr>
        <w:rPr>
          <w:color w:val="FF0000"/>
        </w:rPr>
      </w:pPr>
      <w:r w:rsidRPr="00767AC9">
        <w:rPr>
          <w:color w:val="FF0000"/>
        </w:rPr>
        <w:t>[TO BE COMPLETED BY SSC]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4644"/>
        <w:gridCol w:w="4644"/>
      </w:tblGrid>
      <w:tr w:rsidR="007D7AF3" w:rsidRPr="007D7AF3" w:rsidTr="000F6C14">
        <w:tc>
          <w:tcPr>
            <w:tcW w:w="4644" w:type="dxa"/>
          </w:tcPr>
          <w:p w:rsidR="007D7AF3" w:rsidRPr="007D7AF3" w:rsidRDefault="007D7AF3" w:rsidP="007D7AF3">
            <w:pPr>
              <w:rPr>
                <w:b/>
              </w:rPr>
            </w:pPr>
            <w:r>
              <w:rPr>
                <w:b/>
              </w:rPr>
              <w:t>Hosting provider</w:t>
            </w:r>
          </w:p>
        </w:tc>
        <w:tc>
          <w:tcPr>
            <w:tcW w:w="4644" w:type="dxa"/>
          </w:tcPr>
          <w:p w:rsidR="007D7AF3" w:rsidRPr="007D7AF3" w:rsidRDefault="006035A6" w:rsidP="007D7AF3">
            <w:hyperlink r:id="rId11" w:history="1">
              <w:r w:rsidR="007D7AF3" w:rsidRPr="007D7AF3">
                <w:rPr>
                  <w:rStyle w:val="aa"/>
                </w:rPr>
                <w:t>Hosting Ukraine</w:t>
              </w:r>
            </w:hyperlink>
          </w:p>
        </w:tc>
      </w:tr>
      <w:tr w:rsidR="007D7AF3" w:rsidRPr="007D7AF3" w:rsidTr="000F6C14">
        <w:tc>
          <w:tcPr>
            <w:tcW w:w="4644" w:type="dxa"/>
          </w:tcPr>
          <w:p w:rsidR="007D7AF3" w:rsidRPr="007D7AF3" w:rsidRDefault="007D7AF3" w:rsidP="007D7AF3">
            <w:pPr>
              <w:rPr>
                <w:b/>
              </w:rPr>
            </w:pPr>
            <w:r w:rsidRPr="007D7AF3">
              <w:rPr>
                <w:b/>
              </w:rPr>
              <w:t>Infrastructure server purpose</w:t>
            </w:r>
          </w:p>
        </w:tc>
        <w:tc>
          <w:tcPr>
            <w:tcW w:w="4644" w:type="dxa"/>
          </w:tcPr>
          <w:p w:rsidR="007D7AF3" w:rsidRPr="007D7AF3" w:rsidRDefault="007D7AF3" w:rsidP="007D7AF3">
            <w:r w:rsidRPr="007D7AF3">
              <w:t>DATABASE/APPLICATION SERVER/ESB/Other (please provide additional informations about the purpose of this server)</w:t>
            </w:r>
          </w:p>
        </w:tc>
      </w:tr>
      <w:tr w:rsidR="007D7AF3" w:rsidRPr="007D7AF3" w:rsidTr="000F6C14">
        <w:tc>
          <w:tcPr>
            <w:tcW w:w="9288" w:type="dxa"/>
            <w:gridSpan w:val="2"/>
          </w:tcPr>
          <w:p w:rsidR="007D7AF3" w:rsidRPr="007D7AF3" w:rsidRDefault="007D7AF3" w:rsidP="007D7AF3">
            <w:pPr>
              <w:jc w:val="center"/>
              <w:rPr>
                <w:b/>
              </w:rPr>
            </w:pPr>
            <w:r w:rsidRPr="007D7AF3">
              <w:rPr>
                <w:b/>
              </w:rPr>
              <w:t>Configuration</w:t>
            </w:r>
          </w:p>
        </w:tc>
      </w:tr>
      <w:tr w:rsidR="007274A2" w:rsidRPr="007D7AF3" w:rsidTr="000F6C14">
        <w:tc>
          <w:tcPr>
            <w:tcW w:w="4644" w:type="dxa"/>
          </w:tcPr>
          <w:p w:rsidR="007274A2" w:rsidRPr="007D7AF3" w:rsidRDefault="007274A2" w:rsidP="007D7AF3">
            <w:pPr>
              <w:rPr>
                <w:b/>
              </w:rPr>
            </w:pPr>
            <w:r w:rsidRPr="007D7AF3">
              <w:rPr>
                <w:b/>
              </w:rPr>
              <w:lastRenderedPageBreak/>
              <w:t xml:space="preserve">CPU  (physical or virtual) </w:t>
            </w:r>
          </w:p>
        </w:tc>
        <w:tc>
          <w:tcPr>
            <w:tcW w:w="4644" w:type="dxa"/>
          </w:tcPr>
          <w:p w:rsidR="007274A2" w:rsidRPr="00BD6476" w:rsidRDefault="007274A2" w:rsidP="00B3342D">
            <w:pPr>
              <w:rPr>
                <w:color w:val="FF0000"/>
              </w:rPr>
            </w:pPr>
            <w:r>
              <w:t>N/A</w:t>
            </w:r>
          </w:p>
        </w:tc>
      </w:tr>
      <w:tr w:rsidR="007274A2" w:rsidRPr="007D7AF3" w:rsidTr="000F6C14">
        <w:tc>
          <w:tcPr>
            <w:tcW w:w="4644" w:type="dxa"/>
          </w:tcPr>
          <w:p w:rsidR="007274A2" w:rsidRPr="007D7AF3" w:rsidRDefault="007274A2" w:rsidP="007D7AF3">
            <w:pPr>
              <w:rPr>
                <w:b/>
              </w:rPr>
            </w:pPr>
            <w:r w:rsidRPr="007D7AF3">
              <w:rPr>
                <w:b/>
              </w:rPr>
              <w:t>RAM</w:t>
            </w:r>
          </w:p>
        </w:tc>
        <w:tc>
          <w:tcPr>
            <w:tcW w:w="4644" w:type="dxa"/>
          </w:tcPr>
          <w:p w:rsidR="007274A2" w:rsidRPr="00BD6476" w:rsidRDefault="007274A2" w:rsidP="00B3342D">
            <w:pPr>
              <w:rPr>
                <w:color w:val="FF0000"/>
              </w:rPr>
            </w:pPr>
            <w:r>
              <w:t>N/A</w:t>
            </w:r>
          </w:p>
        </w:tc>
      </w:tr>
      <w:tr w:rsidR="007274A2" w:rsidRPr="007D7AF3" w:rsidTr="000F6C14">
        <w:tc>
          <w:tcPr>
            <w:tcW w:w="4644" w:type="dxa"/>
          </w:tcPr>
          <w:p w:rsidR="007274A2" w:rsidRPr="007D7AF3" w:rsidRDefault="007274A2" w:rsidP="007D7AF3">
            <w:pPr>
              <w:rPr>
                <w:b/>
              </w:rPr>
            </w:pPr>
            <w:r w:rsidRPr="007D7AF3">
              <w:rPr>
                <w:b/>
              </w:rPr>
              <w:t>Storage (include special configuration if applicable eg. RAID)</w:t>
            </w:r>
          </w:p>
        </w:tc>
        <w:tc>
          <w:tcPr>
            <w:tcW w:w="4644" w:type="dxa"/>
          </w:tcPr>
          <w:p w:rsidR="007274A2" w:rsidRPr="00BD6476" w:rsidRDefault="007274A2" w:rsidP="00B3342D">
            <w:pPr>
              <w:rPr>
                <w:color w:val="FF0000"/>
              </w:rPr>
            </w:pPr>
            <w:r>
              <w:t>SSD</w:t>
            </w:r>
          </w:p>
        </w:tc>
      </w:tr>
      <w:tr w:rsidR="007D7AF3" w:rsidRPr="007D7AF3" w:rsidTr="000F6C14">
        <w:tc>
          <w:tcPr>
            <w:tcW w:w="4644" w:type="dxa"/>
          </w:tcPr>
          <w:p w:rsidR="007D7AF3" w:rsidRPr="007D7AF3" w:rsidRDefault="007D7AF3" w:rsidP="007D7AF3">
            <w:pPr>
              <w:rPr>
                <w:b/>
              </w:rPr>
            </w:pPr>
            <w:r w:rsidRPr="007D7AF3">
              <w:rPr>
                <w:b/>
              </w:rPr>
              <w:t>Virtualization</w:t>
            </w:r>
          </w:p>
        </w:tc>
        <w:tc>
          <w:tcPr>
            <w:tcW w:w="4644" w:type="dxa"/>
          </w:tcPr>
          <w:p w:rsidR="007D7AF3" w:rsidRPr="007D7AF3" w:rsidRDefault="007D7AF3" w:rsidP="007D7AF3"/>
        </w:tc>
      </w:tr>
      <w:tr w:rsidR="007D7AF3" w:rsidRPr="007D7AF3" w:rsidTr="000F6C14">
        <w:tc>
          <w:tcPr>
            <w:tcW w:w="4644" w:type="dxa"/>
          </w:tcPr>
          <w:p w:rsidR="007D7AF3" w:rsidRPr="007D7AF3" w:rsidRDefault="007D7AF3" w:rsidP="007D7AF3">
            <w:pPr>
              <w:rPr>
                <w:b/>
              </w:rPr>
            </w:pPr>
            <w:r w:rsidRPr="007D7AF3">
              <w:rPr>
                <w:b/>
              </w:rPr>
              <w:t>Operating System</w:t>
            </w:r>
          </w:p>
        </w:tc>
        <w:tc>
          <w:tcPr>
            <w:tcW w:w="4644" w:type="dxa"/>
          </w:tcPr>
          <w:p w:rsidR="007D7AF3" w:rsidRPr="007D7AF3" w:rsidRDefault="007D7AF3" w:rsidP="007D7AF3">
            <w:r>
              <w:t>Linux</w:t>
            </w:r>
          </w:p>
        </w:tc>
      </w:tr>
      <w:tr w:rsidR="007D7AF3" w:rsidRPr="007D7AF3" w:rsidTr="000F6C14">
        <w:tc>
          <w:tcPr>
            <w:tcW w:w="4644" w:type="dxa"/>
          </w:tcPr>
          <w:p w:rsidR="007D7AF3" w:rsidRPr="007D7AF3" w:rsidRDefault="007D7AF3" w:rsidP="007D7AF3">
            <w:pPr>
              <w:rPr>
                <w:b/>
              </w:rPr>
            </w:pPr>
            <w:r w:rsidRPr="007D7AF3">
              <w:rPr>
                <w:b/>
              </w:rPr>
              <w:t>Operating System version</w:t>
            </w:r>
          </w:p>
        </w:tc>
        <w:tc>
          <w:tcPr>
            <w:tcW w:w="4644" w:type="dxa"/>
          </w:tcPr>
          <w:p w:rsidR="007D7AF3" w:rsidRPr="007D7AF3" w:rsidRDefault="007274A2" w:rsidP="007D7AF3">
            <w:r>
              <w:t>N/A</w:t>
            </w:r>
          </w:p>
        </w:tc>
      </w:tr>
      <w:tr w:rsidR="007D7AF3" w:rsidRPr="007D7AF3" w:rsidTr="000F6C14">
        <w:tc>
          <w:tcPr>
            <w:tcW w:w="4644" w:type="dxa"/>
          </w:tcPr>
          <w:p w:rsidR="007D7AF3" w:rsidRPr="007D7AF3" w:rsidRDefault="007D7AF3" w:rsidP="007D7AF3">
            <w:pPr>
              <w:rPr>
                <w:b/>
              </w:rPr>
            </w:pPr>
            <w:r w:rsidRPr="007D7AF3">
              <w:rPr>
                <w:b/>
              </w:rPr>
              <w:t>Latest security patch installed</w:t>
            </w:r>
          </w:p>
        </w:tc>
        <w:tc>
          <w:tcPr>
            <w:tcW w:w="4644" w:type="dxa"/>
          </w:tcPr>
          <w:p w:rsidR="007D7AF3" w:rsidRPr="007D7AF3" w:rsidRDefault="007274A2" w:rsidP="007D7AF3">
            <w:r>
              <w:t>N/A</w:t>
            </w:r>
          </w:p>
        </w:tc>
      </w:tr>
      <w:tr w:rsidR="007D7AF3" w:rsidRPr="007D7AF3" w:rsidTr="000F6C14">
        <w:tc>
          <w:tcPr>
            <w:tcW w:w="4644" w:type="dxa"/>
          </w:tcPr>
          <w:p w:rsidR="007D7AF3" w:rsidRPr="007D7AF3" w:rsidRDefault="007D7AF3" w:rsidP="007D7AF3">
            <w:pPr>
              <w:rPr>
                <w:b/>
              </w:rPr>
            </w:pPr>
            <w:r w:rsidRPr="007D7AF3">
              <w:rPr>
                <w:b/>
              </w:rPr>
              <w:t>Additional informations</w:t>
            </w:r>
          </w:p>
          <w:p w:rsidR="007D7AF3" w:rsidRPr="007D7AF3" w:rsidRDefault="007D7AF3" w:rsidP="007D7AF3">
            <w:pPr>
              <w:rPr>
                <w:b/>
              </w:rPr>
            </w:pPr>
            <w:r w:rsidRPr="007D7AF3">
              <w:rPr>
                <w:b/>
              </w:rPr>
              <w:t>(eg. Bandwith, Throughput or other relevant informations)</w:t>
            </w:r>
          </w:p>
        </w:tc>
        <w:tc>
          <w:tcPr>
            <w:tcW w:w="4644" w:type="dxa"/>
          </w:tcPr>
          <w:p w:rsidR="007D7AF3" w:rsidRPr="007D7AF3" w:rsidRDefault="007274A2" w:rsidP="007D7AF3">
            <w:r>
              <w:t>N/A</w:t>
            </w:r>
            <w:r w:rsidRPr="007D7AF3">
              <w:t xml:space="preserve"> </w:t>
            </w:r>
          </w:p>
        </w:tc>
      </w:tr>
      <w:tr w:rsidR="007D7AF3" w:rsidRPr="007D7AF3" w:rsidTr="000F6C14">
        <w:tc>
          <w:tcPr>
            <w:tcW w:w="9288" w:type="dxa"/>
            <w:gridSpan w:val="2"/>
          </w:tcPr>
          <w:p w:rsidR="007D7AF3" w:rsidRPr="007D7AF3" w:rsidRDefault="007D7AF3" w:rsidP="007D7AF3">
            <w:pPr>
              <w:jc w:val="center"/>
              <w:rPr>
                <w:b/>
              </w:rPr>
            </w:pPr>
            <w:r w:rsidRPr="007D7AF3">
              <w:rPr>
                <w:b/>
              </w:rPr>
              <w:t>Additional details (if applicable)</w:t>
            </w:r>
          </w:p>
        </w:tc>
      </w:tr>
      <w:tr w:rsidR="007D7AF3" w:rsidRPr="007D7AF3" w:rsidTr="000F6C14">
        <w:tc>
          <w:tcPr>
            <w:tcW w:w="4644" w:type="dxa"/>
          </w:tcPr>
          <w:p w:rsidR="007D7AF3" w:rsidRPr="007D7AF3" w:rsidRDefault="007D7AF3" w:rsidP="007D7AF3">
            <w:pPr>
              <w:rPr>
                <w:b/>
              </w:rPr>
            </w:pPr>
            <w:r w:rsidRPr="007D7AF3">
              <w:rPr>
                <w:b/>
              </w:rPr>
              <w:t>Database Provider</w:t>
            </w:r>
          </w:p>
        </w:tc>
        <w:tc>
          <w:tcPr>
            <w:tcW w:w="4644" w:type="dxa"/>
          </w:tcPr>
          <w:p w:rsidR="007D7AF3" w:rsidRPr="007D7AF3" w:rsidRDefault="006035A6" w:rsidP="007D7AF3">
            <w:hyperlink r:id="rId12" w:history="1">
              <w:r w:rsidRPr="007D7AF3">
                <w:rPr>
                  <w:rStyle w:val="aa"/>
                </w:rPr>
                <w:t>Hosting Ukraine</w:t>
              </w:r>
            </w:hyperlink>
          </w:p>
        </w:tc>
      </w:tr>
      <w:tr w:rsidR="007D7AF3" w:rsidRPr="007D7AF3" w:rsidTr="000F6C14">
        <w:tc>
          <w:tcPr>
            <w:tcW w:w="4644" w:type="dxa"/>
          </w:tcPr>
          <w:p w:rsidR="007D7AF3" w:rsidRPr="007D7AF3" w:rsidRDefault="007D7AF3" w:rsidP="007D7AF3">
            <w:pPr>
              <w:rPr>
                <w:b/>
              </w:rPr>
            </w:pPr>
            <w:r w:rsidRPr="007D7AF3">
              <w:rPr>
                <w:b/>
              </w:rPr>
              <w:t>Database Version</w:t>
            </w:r>
          </w:p>
        </w:tc>
        <w:tc>
          <w:tcPr>
            <w:tcW w:w="4644" w:type="dxa"/>
          </w:tcPr>
          <w:p w:rsidR="007D7AF3" w:rsidRPr="006035A6" w:rsidRDefault="007274A2" w:rsidP="007D7AF3">
            <w:pPr>
              <w:rPr>
                <w:lang w:val="ru-RU"/>
              </w:rPr>
            </w:pPr>
            <w:r>
              <w:rPr>
                <w:rFonts w:ascii="Tahoma" w:hAnsi="Tahoma" w:cs="Tahoma"/>
                <w:color w:val="111111"/>
                <w:sz w:val="18"/>
                <w:szCs w:val="18"/>
                <w:shd w:val="clear" w:color="auto" w:fill="FAFAFA"/>
              </w:rPr>
              <w:t>5.7.x</w:t>
            </w:r>
          </w:p>
        </w:tc>
      </w:tr>
      <w:tr w:rsidR="00B3342D" w:rsidRPr="007D7AF3" w:rsidTr="000F6C14">
        <w:tc>
          <w:tcPr>
            <w:tcW w:w="4644" w:type="dxa"/>
          </w:tcPr>
          <w:p w:rsidR="00B3342D" w:rsidRPr="007D7AF3" w:rsidRDefault="00B3342D" w:rsidP="007D7AF3">
            <w:pPr>
              <w:rPr>
                <w:b/>
              </w:rPr>
            </w:pPr>
            <w:r w:rsidRPr="007D7AF3">
              <w:rPr>
                <w:b/>
              </w:rPr>
              <w:t>Application Server</w:t>
            </w:r>
          </w:p>
        </w:tc>
        <w:tc>
          <w:tcPr>
            <w:tcW w:w="4644" w:type="dxa"/>
          </w:tcPr>
          <w:p w:rsidR="00B3342D" w:rsidRPr="007D7AF3" w:rsidRDefault="00B3342D" w:rsidP="00B3342D">
            <w:r>
              <w:t>N/A</w:t>
            </w:r>
            <w:r w:rsidRPr="007D7AF3">
              <w:t xml:space="preserve"> </w:t>
            </w:r>
          </w:p>
        </w:tc>
      </w:tr>
      <w:tr w:rsidR="00B3342D" w:rsidRPr="007D7AF3" w:rsidTr="000F6C14">
        <w:tc>
          <w:tcPr>
            <w:tcW w:w="4644" w:type="dxa"/>
          </w:tcPr>
          <w:p w:rsidR="00B3342D" w:rsidRPr="007D7AF3" w:rsidRDefault="00B3342D" w:rsidP="007D7AF3">
            <w:pPr>
              <w:rPr>
                <w:b/>
              </w:rPr>
            </w:pPr>
            <w:r w:rsidRPr="007D7AF3">
              <w:rPr>
                <w:b/>
              </w:rPr>
              <w:t>Application Server Version</w:t>
            </w:r>
          </w:p>
        </w:tc>
        <w:tc>
          <w:tcPr>
            <w:tcW w:w="4644" w:type="dxa"/>
          </w:tcPr>
          <w:p w:rsidR="00B3342D" w:rsidRPr="007D7AF3" w:rsidRDefault="00B3342D" w:rsidP="00B3342D">
            <w:r>
              <w:t>N/A</w:t>
            </w:r>
            <w:r w:rsidRPr="007D7AF3">
              <w:t xml:space="preserve"> </w:t>
            </w:r>
          </w:p>
        </w:tc>
      </w:tr>
    </w:tbl>
    <w:p w:rsidR="00B13B5A" w:rsidRDefault="00B13B5A" w:rsidP="00CA4658"/>
    <w:p w:rsidR="007D7AF3" w:rsidRDefault="007D7AF3" w:rsidP="00C97859">
      <w:pPr>
        <w:pStyle w:val="2"/>
        <w:numPr>
          <w:ilvl w:val="1"/>
          <w:numId w:val="34"/>
        </w:numPr>
      </w:pPr>
      <w:bookmarkStart w:id="3" w:name="_Toc485382569"/>
      <w:r>
        <w:t>Networking infrastructure</w:t>
      </w:r>
      <w:bookmarkEnd w:id="3"/>
    </w:p>
    <w:p w:rsidR="000F6C14" w:rsidRDefault="000F6C14" w:rsidP="007D7AF3"/>
    <w:p w:rsidR="007D7AF3" w:rsidRPr="00767AC9" w:rsidRDefault="004B7A7F" w:rsidP="007D7AF3">
      <w:pPr>
        <w:rPr>
          <w:color w:val="FF0000"/>
        </w:rPr>
      </w:pPr>
      <w:r>
        <w:t>N/A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4644"/>
        <w:gridCol w:w="4644"/>
      </w:tblGrid>
      <w:tr w:rsidR="007D7AF3" w:rsidTr="007D7AF3">
        <w:tc>
          <w:tcPr>
            <w:tcW w:w="4644" w:type="dxa"/>
          </w:tcPr>
          <w:p w:rsidR="007D7AF3" w:rsidRPr="007D7AF3" w:rsidRDefault="007D7AF3" w:rsidP="00CA4658">
            <w:pPr>
              <w:rPr>
                <w:b/>
              </w:rPr>
            </w:pPr>
            <w:r w:rsidRPr="007D7AF3">
              <w:rPr>
                <w:b/>
              </w:rPr>
              <w:t>ISP</w:t>
            </w:r>
          </w:p>
        </w:tc>
        <w:tc>
          <w:tcPr>
            <w:tcW w:w="4644" w:type="dxa"/>
          </w:tcPr>
          <w:p w:rsidR="007D7AF3" w:rsidRPr="004B7A7F" w:rsidRDefault="004B7A7F" w:rsidP="00CA4658">
            <w:r>
              <w:t>N/A</w:t>
            </w:r>
          </w:p>
        </w:tc>
      </w:tr>
      <w:tr w:rsidR="004B7A7F" w:rsidTr="007D7AF3">
        <w:tc>
          <w:tcPr>
            <w:tcW w:w="4644" w:type="dxa"/>
          </w:tcPr>
          <w:p w:rsidR="004B7A7F" w:rsidRPr="007D7AF3" w:rsidRDefault="004B7A7F" w:rsidP="00CA4658">
            <w:pPr>
              <w:rPr>
                <w:b/>
              </w:rPr>
            </w:pPr>
            <w:r w:rsidRPr="007D7AF3">
              <w:rPr>
                <w:b/>
              </w:rPr>
              <w:t>Network switching</w:t>
            </w:r>
          </w:p>
        </w:tc>
        <w:tc>
          <w:tcPr>
            <w:tcW w:w="4644" w:type="dxa"/>
          </w:tcPr>
          <w:p w:rsidR="004B7A7F" w:rsidRPr="004B7A7F" w:rsidRDefault="004B7A7F" w:rsidP="00B3342D">
            <w:r>
              <w:t>N/A</w:t>
            </w:r>
          </w:p>
        </w:tc>
      </w:tr>
      <w:tr w:rsidR="004B7A7F" w:rsidTr="007D7AF3">
        <w:tc>
          <w:tcPr>
            <w:tcW w:w="4644" w:type="dxa"/>
          </w:tcPr>
          <w:p w:rsidR="004B7A7F" w:rsidRPr="007D7AF3" w:rsidRDefault="004B7A7F" w:rsidP="00CA4658">
            <w:pPr>
              <w:rPr>
                <w:b/>
              </w:rPr>
            </w:pPr>
            <w:r w:rsidRPr="007D7AF3">
              <w:rPr>
                <w:b/>
              </w:rPr>
              <w:t>Wireless</w:t>
            </w:r>
          </w:p>
        </w:tc>
        <w:tc>
          <w:tcPr>
            <w:tcW w:w="4644" w:type="dxa"/>
          </w:tcPr>
          <w:p w:rsidR="004B7A7F" w:rsidRPr="004B7A7F" w:rsidRDefault="004B7A7F" w:rsidP="00B3342D">
            <w:r>
              <w:t>N/A</w:t>
            </w:r>
          </w:p>
        </w:tc>
      </w:tr>
      <w:tr w:rsidR="004B7A7F" w:rsidTr="007D7AF3">
        <w:tc>
          <w:tcPr>
            <w:tcW w:w="4644" w:type="dxa"/>
          </w:tcPr>
          <w:p w:rsidR="004B7A7F" w:rsidRPr="007D7AF3" w:rsidRDefault="004B7A7F" w:rsidP="00CA4658">
            <w:pPr>
              <w:rPr>
                <w:b/>
              </w:rPr>
            </w:pPr>
            <w:r w:rsidRPr="007D7AF3">
              <w:rPr>
                <w:b/>
              </w:rPr>
              <w:t>Cabling and conectivity</w:t>
            </w:r>
          </w:p>
        </w:tc>
        <w:tc>
          <w:tcPr>
            <w:tcW w:w="4644" w:type="dxa"/>
          </w:tcPr>
          <w:p w:rsidR="004B7A7F" w:rsidRPr="004B7A7F" w:rsidRDefault="004B7A7F" w:rsidP="00B3342D">
            <w:r>
              <w:t>N/A</w:t>
            </w:r>
          </w:p>
        </w:tc>
      </w:tr>
      <w:tr w:rsidR="004B7A7F" w:rsidTr="007D7AF3">
        <w:tc>
          <w:tcPr>
            <w:tcW w:w="4644" w:type="dxa"/>
          </w:tcPr>
          <w:p w:rsidR="004B7A7F" w:rsidRPr="007D7AF3" w:rsidRDefault="004B7A7F" w:rsidP="00CA4658">
            <w:pPr>
              <w:rPr>
                <w:b/>
              </w:rPr>
            </w:pPr>
            <w:r w:rsidRPr="007D7AF3">
              <w:rPr>
                <w:b/>
              </w:rPr>
              <w:t>LAN/WAN</w:t>
            </w:r>
          </w:p>
        </w:tc>
        <w:tc>
          <w:tcPr>
            <w:tcW w:w="4644" w:type="dxa"/>
          </w:tcPr>
          <w:p w:rsidR="004B7A7F" w:rsidRPr="004B7A7F" w:rsidRDefault="004B7A7F" w:rsidP="00B3342D">
            <w:r>
              <w:t>N/A</w:t>
            </w:r>
          </w:p>
        </w:tc>
      </w:tr>
    </w:tbl>
    <w:p w:rsidR="007D7AF3" w:rsidRDefault="007D7AF3" w:rsidP="00CA4658"/>
    <w:p w:rsidR="000F6C14" w:rsidRDefault="000F6C14" w:rsidP="00C97859">
      <w:pPr>
        <w:pStyle w:val="2"/>
        <w:numPr>
          <w:ilvl w:val="1"/>
          <w:numId w:val="34"/>
        </w:numPr>
      </w:pPr>
      <w:bookmarkStart w:id="4" w:name="_Toc485382570"/>
      <w:r>
        <w:t>Data Storage</w:t>
      </w:r>
      <w:bookmarkEnd w:id="4"/>
    </w:p>
    <w:p w:rsidR="003E5E47" w:rsidRDefault="004B7A7F" w:rsidP="003E5E47">
      <w:r>
        <w:t xml:space="preserve">N/A  </w:t>
      </w:r>
      <w:r w:rsidR="003E5E47">
        <w:t>where not applicable, type N/A, otherwise provide as many informations as you can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4644"/>
        <w:gridCol w:w="4644"/>
      </w:tblGrid>
      <w:tr w:rsidR="000F6C14" w:rsidTr="000F6C14">
        <w:tc>
          <w:tcPr>
            <w:tcW w:w="4644" w:type="dxa"/>
          </w:tcPr>
          <w:p w:rsidR="000F6C14" w:rsidRPr="000F6C14" w:rsidRDefault="000F6C14" w:rsidP="000F6C14">
            <w:pPr>
              <w:rPr>
                <w:b/>
              </w:rPr>
            </w:pPr>
            <w:r w:rsidRPr="000F6C14">
              <w:rPr>
                <w:b/>
              </w:rPr>
              <w:t>SAN</w:t>
            </w:r>
          </w:p>
        </w:tc>
        <w:tc>
          <w:tcPr>
            <w:tcW w:w="4644" w:type="dxa"/>
          </w:tcPr>
          <w:p w:rsidR="000F6C14" w:rsidRDefault="004B7A7F" w:rsidP="000F6C14">
            <w:r>
              <w:t xml:space="preserve">N/A  </w:t>
            </w:r>
          </w:p>
        </w:tc>
      </w:tr>
      <w:tr w:rsidR="000F6C14" w:rsidTr="000F6C14">
        <w:tc>
          <w:tcPr>
            <w:tcW w:w="4644" w:type="dxa"/>
          </w:tcPr>
          <w:p w:rsidR="000F6C14" w:rsidRPr="000F6C14" w:rsidRDefault="000F6C14" w:rsidP="000F6C14">
            <w:pPr>
              <w:rPr>
                <w:b/>
              </w:rPr>
            </w:pPr>
            <w:r w:rsidRPr="000F6C14">
              <w:rPr>
                <w:b/>
              </w:rPr>
              <w:t>Vendor/Model</w:t>
            </w:r>
          </w:p>
        </w:tc>
        <w:tc>
          <w:tcPr>
            <w:tcW w:w="4644" w:type="dxa"/>
          </w:tcPr>
          <w:p w:rsidR="000F6C14" w:rsidRDefault="004B7A7F" w:rsidP="000F6C14">
            <w:r>
              <w:t xml:space="preserve">N/A  </w:t>
            </w:r>
          </w:p>
        </w:tc>
      </w:tr>
      <w:tr w:rsidR="000F6C14" w:rsidTr="000F6C14">
        <w:tc>
          <w:tcPr>
            <w:tcW w:w="4644" w:type="dxa"/>
          </w:tcPr>
          <w:p w:rsidR="000F6C14" w:rsidRPr="000F6C14" w:rsidRDefault="000F6C14" w:rsidP="000F6C14">
            <w:pPr>
              <w:rPr>
                <w:b/>
              </w:rPr>
            </w:pPr>
            <w:r w:rsidRPr="000F6C14">
              <w:rPr>
                <w:b/>
              </w:rPr>
              <w:t>Storage</w:t>
            </w:r>
          </w:p>
        </w:tc>
        <w:tc>
          <w:tcPr>
            <w:tcW w:w="4644" w:type="dxa"/>
          </w:tcPr>
          <w:p w:rsidR="000F6C14" w:rsidRDefault="004B7A7F" w:rsidP="000F6C14">
            <w:r>
              <w:t xml:space="preserve">N/A  </w:t>
            </w:r>
          </w:p>
        </w:tc>
      </w:tr>
      <w:tr w:rsidR="000F6C14" w:rsidTr="000F6C14">
        <w:tc>
          <w:tcPr>
            <w:tcW w:w="4644" w:type="dxa"/>
          </w:tcPr>
          <w:p w:rsidR="000F6C14" w:rsidRPr="000F6C14" w:rsidRDefault="000F6C14" w:rsidP="000F6C14">
            <w:pPr>
              <w:rPr>
                <w:b/>
              </w:rPr>
            </w:pPr>
            <w:r w:rsidRPr="000F6C14">
              <w:rPr>
                <w:b/>
              </w:rPr>
              <w:t>Permissions</w:t>
            </w:r>
          </w:p>
        </w:tc>
        <w:tc>
          <w:tcPr>
            <w:tcW w:w="4644" w:type="dxa"/>
          </w:tcPr>
          <w:p w:rsidR="000F6C14" w:rsidRDefault="004B7A7F" w:rsidP="000F6C14">
            <w:r>
              <w:t xml:space="preserve">N/A  </w:t>
            </w:r>
          </w:p>
        </w:tc>
      </w:tr>
      <w:tr w:rsidR="000F6C14" w:rsidTr="000F6C14">
        <w:tc>
          <w:tcPr>
            <w:tcW w:w="4644" w:type="dxa"/>
          </w:tcPr>
          <w:p w:rsidR="000F6C14" w:rsidRPr="000F6C14" w:rsidRDefault="000F6C14" w:rsidP="000F6C14">
            <w:pPr>
              <w:rPr>
                <w:b/>
              </w:rPr>
            </w:pPr>
            <w:r w:rsidRPr="000F6C14">
              <w:rPr>
                <w:b/>
              </w:rPr>
              <w:t>Accessibility</w:t>
            </w:r>
          </w:p>
        </w:tc>
        <w:tc>
          <w:tcPr>
            <w:tcW w:w="4644" w:type="dxa"/>
          </w:tcPr>
          <w:p w:rsidR="000F6C14" w:rsidRDefault="004B7A7F" w:rsidP="000F6C14">
            <w:r>
              <w:t xml:space="preserve">N/A  </w:t>
            </w:r>
          </w:p>
        </w:tc>
      </w:tr>
      <w:tr w:rsidR="000F6C14" w:rsidTr="000F6C14">
        <w:tc>
          <w:tcPr>
            <w:tcW w:w="4644" w:type="dxa"/>
          </w:tcPr>
          <w:p w:rsidR="000F6C14" w:rsidRPr="000F6C14" w:rsidRDefault="000F6C14" w:rsidP="000F6C14">
            <w:pPr>
              <w:rPr>
                <w:b/>
              </w:rPr>
            </w:pPr>
            <w:r w:rsidRPr="000F6C14">
              <w:rPr>
                <w:b/>
              </w:rPr>
              <w:t>Availability</w:t>
            </w:r>
          </w:p>
        </w:tc>
        <w:tc>
          <w:tcPr>
            <w:tcW w:w="4644" w:type="dxa"/>
          </w:tcPr>
          <w:p w:rsidR="000F6C14" w:rsidRDefault="004B7A7F" w:rsidP="000F6C14">
            <w:r>
              <w:t xml:space="preserve">N/A  </w:t>
            </w:r>
          </w:p>
        </w:tc>
      </w:tr>
    </w:tbl>
    <w:p w:rsidR="000F6C14" w:rsidRDefault="000F6C14" w:rsidP="000F6C14"/>
    <w:p w:rsidR="000F6C14" w:rsidRDefault="000F6C14" w:rsidP="00C97859">
      <w:pPr>
        <w:pStyle w:val="2"/>
        <w:numPr>
          <w:ilvl w:val="1"/>
          <w:numId w:val="34"/>
        </w:numPr>
      </w:pPr>
      <w:bookmarkStart w:id="5" w:name="_Toc485382571"/>
      <w:r>
        <w:t>Cloud Services</w:t>
      </w:r>
      <w:bookmarkEnd w:id="5"/>
    </w:p>
    <w:p w:rsidR="000F6C14" w:rsidRPr="000F6C14" w:rsidRDefault="000F6C14" w:rsidP="000F6C14"/>
    <w:p w:rsidR="003E5E47" w:rsidRDefault="003E5E47" w:rsidP="003E5E47">
      <w:r w:rsidRPr="00767AC9">
        <w:rPr>
          <w:color w:val="FF0000"/>
        </w:rPr>
        <w:t>[TO BE COMPLETED BY SSC]</w:t>
      </w:r>
      <w:r>
        <w:t xml:space="preserve"> where not applicable, type N/A, otherwise provide as many informations as you can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4644"/>
        <w:gridCol w:w="4644"/>
      </w:tblGrid>
      <w:tr w:rsidR="004B7A7F" w:rsidTr="000F6C14">
        <w:tc>
          <w:tcPr>
            <w:tcW w:w="4644" w:type="dxa"/>
          </w:tcPr>
          <w:p w:rsidR="004B7A7F" w:rsidRPr="000F6C14" w:rsidRDefault="004B7A7F" w:rsidP="00CA4658">
            <w:pPr>
              <w:rPr>
                <w:b/>
              </w:rPr>
            </w:pPr>
            <w:r w:rsidRPr="000F6C14">
              <w:rPr>
                <w:b/>
              </w:rPr>
              <w:t>Provider</w:t>
            </w:r>
          </w:p>
        </w:tc>
        <w:tc>
          <w:tcPr>
            <w:tcW w:w="4644" w:type="dxa"/>
          </w:tcPr>
          <w:p w:rsidR="004B7A7F" w:rsidRPr="007D7AF3" w:rsidRDefault="007274A2" w:rsidP="00B3342D">
            <w:r>
              <w:t>N/A</w:t>
            </w:r>
          </w:p>
        </w:tc>
      </w:tr>
      <w:tr w:rsidR="000F6C14" w:rsidTr="000F6C14">
        <w:tc>
          <w:tcPr>
            <w:tcW w:w="4644" w:type="dxa"/>
          </w:tcPr>
          <w:p w:rsidR="000F6C14" w:rsidRPr="000F6C14" w:rsidRDefault="000F6C14" w:rsidP="00CA4658">
            <w:pPr>
              <w:rPr>
                <w:b/>
              </w:rPr>
            </w:pPr>
            <w:r w:rsidRPr="000F6C14">
              <w:rPr>
                <w:b/>
              </w:rPr>
              <w:t>Compliance</w:t>
            </w:r>
          </w:p>
        </w:tc>
        <w:tc>
          <w:tcPr>
            <w:tcW w:w="4644" w:type="dxa"/>
          </w:tcPr>
          <w:p w:rsidR="000F6C14" w:rsidRDefault="007274A2" w:rsidP="00CA4658">
            <w:r>
              <w:t>N/A</w:t>
            </w:r>
          </w:p>
        </w:tc>
      </w:tr>
      <w:tr w:rsidR="000F6C14" w:rsidTr="000F6C14">
        <w:tc>
          <w:tcPr>
            <w:tcW w:w="4644" w:type="dxa"/>
          </w:tcPr>
          <w:p w:rsidR="000F6C14" w:rsidRPr="000F6C14" w:rsidRDefault="000F6C14" w:rsidP="00CA4658">
            <w:pPr>
              <w:rPr>
                <w:b/>
              </w:rPr>
            </w:pPr>
            <w:r w:rsidRPr="000F6C14">
              <w:rPr>
                <w:b/>
              </w:rPr>
              <w:lastRenderedPageBreak/>
              <w:t>Availability</w:t>
            </w:r>
          </w:p>
        </w:tc>
        <w:tc>
          <w:tcPr>
            <w:tcW w:w="4644" w:type="dxa"/>
          </w:tcPr>
          <w:p w:rsidR="000F6C14" w:rsidRDefault="007274A2" w:rsidP="00CA4658">
            <w:r>
              <w:t>N/A</w:t>
            </w:r>
          </w:p>
        </w:tc>
      </w:tr>
      <w:tr w:rsidR="000F6C14" w:rsidTr="000F6C14">
        <w:tc>
          <w:tcPr>
            <w:tcW w:w="4644" w:type="dxa"/>
          </w:tcPr>
          <w:p w:rsidR="000F6C14" w:rsidRPr="000F6C14" w:rsidRDefault="000F6C14" w:rsidP="00CA4658">
            <w:pPr>
              <w:rPr>
                <w:b/>
              </w:rPr>
            </w:pPr>
            <w:r w:rsidRPr="000F6C14">
              <w:rPr>
                <w:b/>
              </w:rPr>
              <w:t>Accessibility</w:t>
            </w:r>
          </w:p>
        </w:tc>
        <w:tc>
          <w:tcPr>
            <w:tcW w:w="4644" w:type="dxa"/>
          </w:tcPr>
          <w:p w:rsidR="000F6C14" w:rsidRDefault="007274A2" w:rsidP="00CA4658">
            <w:r>
              <w:t>N/A</w:t>
            </w:r>
          </w:p>
        </w:tc>
      </w:tr>
      <w:tr w:rsidR="000F6C14" w:rsidTr="000F6C14">
        <w:tc>
          <w:tcPr>
            <w:tcW w:w="4644" w:type="dxa"/>
          </w:tcPr>
          <w:p w:rsidR="000F6C14" w:rsidRPr="000F6C14" w:rsidRDefault="000F6C14" w:rsidP="00CA4658">
            <w:pPr>
              <w:rPr>
                <w:b/>
              </w:rPr>
            </w:pPr>
            <w:r w:rsidRPr="000F6C14">
              <w:rPr>
                <w:b/>
              </w:rPr>
              <w:t>Service delivery models</w:t>
            </w:r>
          </w:p>
        </w:tc>
        <w:tc>
          <w:tcPr>
            <w:tcW w:w="4644" w:type="dxa"/>
          </w:tcPr>
          <w:p w:rsidR="000F6C14" w:rsidRDefault="007274A2" w:rsidP="00CA4658">
            <w:r>
              <w:t>N/A</w:t>
            </w:r>
          </w:p>
        </w:tc>
      </w:tr>
    </w:tbl>
    <w:p w:rsidR="007D7AF3" w:rsidRDefault="007D7AF3" w:rsidP="00CA4658"/>
    <w:p w:rsidR="00B13B5A" w:rsidRDefault="000F6C14" w:rsidP="00C97859">
      <w:pPr>
        <w:pStyle w:val="2"/>
        <w:numPr>
          <w:ilvl w:val="1"/>
          <w:numId w:val="34"/>
        </w:numPr>
      </w:pPr>
      <w:bookmarkStart w:id="6" w:name="_Toc485382572"/>
      <w:r>
        <w:t>Business Services/Applications</w:t>
      </w:r>
      <w:bookmarkEnd w:id="6"/>
    </w:p>
    <w:p w:rsidR="000F6C14" w:rsidRDefault="000F6C14" w:rsidP="000F6C14"/>
    <w:p w:rsidR="003E5E47" w:rsidRDefault="004B7A7F" w:rsidP="003E5E47">
      <w:r>
        <w:t xml:space="preserve">N/A </w:t>
      </w:r>
      <w:r w:rsidR="003E5E47">
        <w:t>where</w:t>
      </w:r>
      <w:r w:rsidR="000F6C14">
        <w:t xml:space="preserve"> not applicable, type N/A</w:t>
      </w:r>
      <w:r w:rsidR="003E5E47">
        <w:t>, otherwise provide as many informations as you can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4644"/>
        <w:gridCol w:w="4644"/>
      </w:tblGrid>
      <w:tr w:rsidR="000F6C14" w:rsidTr="000F6C14">
        <w:tc>
          <w:tcPr>
            <w:tcW w:w="4644" w:type="dxa"/>
          </w:tcPr>
          <w:p w:rsidR="000F6C14" w:rsidRPr="003E5E47" w:rsidRDefault="000F6C14" w:rsidP="00CA4658">
            <w:pPr>
              <w:rPr>
                <w:b/>
              </w:rPr>
            </w:pPr>
            <w:r w:rsidRPr="003E5E47">
              <w:rPr>
                <w:b/>
                <w:lang w:val="ro-RO"/>
              </w:rPr>
              <w:t> Collaboration and messaging software</w:t>
            </w:r>
          </w:p>
        </w:tc>
        <w:tc>
          <w:tcPr>
            <w:tcW w:w="4644" w:type="dxa"/>
          </w:tcPr>
          <w:p w:rsidR="000F6C14" w:rsidRDefault="004B7A7F" w:rsidP="00CA4658">
            <w:r>
              <w:t>N/A</w:t>
            </w:r>
          </w:p>
        </w:tc>
      </w:tr>
      <w:tr w:rsidR="000F6C14" w:rsidTr="000F6C14">
        <w:tc>
          <w:tcPr>
            <w:tcW w:w="4644" w:type="dxa"/>
          </w:tcPr>
          <w:p w:rsidR="000F6C14" w:rsidRPr="003E5E47" w:rsidRDefault="000F6C14" w:rsidP="000F6C14">
            <w:pPr>
              <w:rPr>
                <w:b/>
              </w:rPr>
            </w:pPr>
            <w:r w:rsidRPr="003E5E47">
              <w:rPr>
                <w:b/>
                <w:lang w:val="ro-RO"/>
              </w:rPr>
              <w:t> Financial management software</w:t>
            </w:r>
          </w:p>
        </w:tc>
        <w:tc>
          <w:tcPr>
            <w:tcW w:w="4644" w:type="dxa"/>
          </w:tcPr>
          <w:p w:rsidR="000F6C14" w:rsidRDefault="004B7A7F" w:rsidP="00CA4658">
            <w:r>
              <w:t>N/A</w:t>
            </w:r>
          </w:p>
        </w:tc>
      </w:tr>
      <w:tr w:rsidR="000F6C14" w:rsidTr="000F6C14">
        <w:tc>
          <w:tcPr>
            <w:tcW w:w="4644" w:type="dxa"/>
          </w:tcPr>
          <w:p w:rsidR="000F6C14" w:rsidRPr="003E5E47" w:rsidRDefault="003E5E47" w:rsidP="00CA4658">
            <w:pPr>
              <w:rPr>
                <w:b/>
              </w:rPr>
            </w:pPr>
            <w:r w:rsidRPr="003E5E47">
              <w:rPr>
                <w:b/>
              </w:rPr>
              <w:t>CRM</w:t>
            </w:r>
          </w:p>
        </w:tc>
        <w:tc>
          <w:tcPr>
            <w:tcW w:w="4644" w:type="dxa"/>
          </w:tcPr>
          <w:p w:rsidR="000F6C14" w:rsidRDefault="004B7A7F" w:rsidP="00CA4658">
            <w:r>
              <w:t>N/A</w:t>
            </w:r>
          </w:p>
        </w:tc>
      </w:tr>
      <w:tr w:rsidR="000F6C14" w:rsidTr="000F6C14">
        <w:tc>
          <w:tcPr>
            <w:tcW w:w="4644" w:type="dxa"/>
          </w:tcPr>
          <w:p w:rsidR="000F6C14" w:rsidRPr="003E5E47" w:rsidRDefault="003E5E47" w:rsidP="00CA4658">
            <w:pPr>
              <w:rPr>
                <w:b/>
              </w:rPr>
            </w:pPr>
            <w:r w:rsidRPr="003E5E47">
              <w:rPr>
                <w:b/>
                <w:lang w:val="ro-RO"/>
              </w:rPr>
              <w:t>Active Directory/directory services</w:t>
            </w:r>
          </w:p>
        </w:tc>
        <w:tc>
          <w:tcPr>
            <w:tcW w:w="4644" w:type="dxa"/>
          </w:tcPr>
          <w:p w:rsidR="000F6C14" w:rsidRDefault="004B7A7F" w:rsidP="00CA4658">
            <w:r>
              <w:t>N/A</w:t>
            </w:r>
          </w:p>
        </w:tc>
      </w:tr>
      <w:tr w:rsidR="000F6C14" w:rsidTr="000F6C14">
        <w:tc>
          <w:tcPr>
            <w:tcW w:w="4644" w:type="dxa"/>
          </w:tcPr>
          <w:p w:rsidR="000F6C14" w:rsidRPr="003E5E47" w:rsidRDefault="003E5E47" w:rsidP="00CA4658">
            <w:pPr>
              <w:rPr>
                <w:b/>
              </w:rPr>
            </w:pPr>
            <w:r w:rsidRPr="003E5E47">
              <w:rPr>
                <w:b/>
                <w:lang w:val="ro-RO"/>
              </w:rPr>
              <w:t>Business intelligence</w:t>
            </w:r>
          </w:p>
        </w:tc>
        <w:tc>
          <w:tcPr>
            <w:tcW w:w="4644" w:type="dxa"/>
          </w:tcPr>
          <w:p w:rsidR="000F6C14" w:rsidRDefault="004B7A7F" w:rsidP="00CA4658">
            <w:r>
              <w:t>N/A</w:t>
            </w:r>
          </w:p>
        </w:tc>
      </w:tr>
      <w:tr w:rsidR="000F6C14" w:rsidTr="000F6C14">
        <w:tc>
          <w:tcPr>
            <w:tcW w:w="4644" w:type="dxa"/>
          </w:tcPr>
          <w:p w:rsidR="000F6C14" w:rsidRPr="003E5E47" w:rsidRDefault="003E5E47" w:rsidP="00CA4658">
            <w:pPr>
              <w:rPr>
                <w:b/>
              </w:rPr>
            </w:pPr>
            <w:r w:rsidRPr="003E5E47">
              <w:rPr>
                <w:b/>
                <w:lang w:val="ro-RO"/>
              </w:rPr>
              <w:t>File/print sharing</w:t>
            </w:r>
          </w:p>
        </w:tc>
        <w:tc>
          <w:tcPr>
            <w:tcW w:w="4644" w:type="dxa"/>
          </w:tcPr>
          <w:p w:rsidR="000F6C14" w:rsidRDefault="004B7A7F" w:rsidP="00CA4658">
            <w:r>
              <w:t>N/A</w:t>
            </w:r>
          </w:p>
        </w:tc>
      </w:tr>
    </w:tbl>
    <w:p w:rsidR="000F6C14" w:rsidRDefault="000F6C14" w:rsidP="00CA4658"/>
    <w:p w:rsidR="000F6C14" w:rsidRPr="003E5E47" w:rsidRDefault="003E5E47" w:rsidP="00C97859">
      <w:pPr>
        <w:pStyle w:val="2"/>
        <w:numPr>
          <w:ilvl w:val="1"/>
          <w:numId w:val="34"/>
        </w:numPr>
      </w:pPr>
      <w:bookmarkStart w:id="7" w:name="_Toc485382573"/>
      <w:r w:rsidRPr="003E5E47">
        <w:t>Disaster Recover/Business Continuity</w:t>
      </w:r>
      <w:bookmarkEnd w:id="7"/>
    </w:p>
    <w:p w:rsidR="00B13B5A" w:rsidRDefault="00B13B5A" w:rsidP="00CA4658"/>
    <w:p w:rsidR="003E5E47" w:rsidRDefault="00A805D3" w:rsidP="00CA4658">
      <w:r>
        <w:t xml:space="preserve">N/A </w:t>
      </w:r>
      <w:r w:rsidR="003E5E47">
        <w:t>where not applicable, type N/A, otherwise provide as many informations as you can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4644"/>
        <w:gridCol w:w="4644"/>
      </w:tblGrid>
      <w:tr w:rsidR="003E5E47" w:rsidTr="003E5E47">
        <w:tc>
          <w:tcPr>
            <w:tcW w:w="4644" w:type="dxa"/>
          </w:tcPr>
          <w:p w:rsidR="003E5E47" w:rsidRPr="003E5E47" w:rsidRDefault="003E5E47" w:rsidP="003E5E47">
            <w:pPr>
              <w:rPr>
                <w:b/>
              </w:rPr>
            </w:pPr>
            <w:r w:rsidRPr="003E5E47">
              <w:rPr>
                <w:b/>
              </w:rPr>
              <w:t>Recovery Time Objective (RTO)</w:t>
            </w:r>
          </w:p>
        </w:tc>
        <w:tc>
          <w:tcPr>
            <w:tcW w:w="4644" w:type="dxa"/>
          </w:tcPr>
          <w:p w:rsidR="003E5E47" w:rsidRDefault="00A805D3" w:rsidP="00CA4658">
            <w:r>
              <w:t xml:space="preserve">N/A </w:t>
            </w:r>
          </w:p>
        </w:tc>
      </w:tr>
      <w:tr w:rsidR="003E5E47" w:rsidTr="003E5E47">
        <w:tc>
          <w:tcPr>
            <w:tcW w:w="4644" w:type="dxa"/>
          </w:tcPr>
          <w:p w:rsidR="003E5E47" w:rsidRDefault="003E5E47" w:rsidP="00CA4658">
            <w:r w:rsidRPr="003E5E47">
              <w:rPr>
                <w:b/>
                <w:bCs/>
                <w:lang w:val="ro-RO"/>
              </w:rPr>
              <w:t>Recovery Point Objective (RPO)</w:t>
            </w:r>
          </w:p>
        </w:tc>
        <w:tc>
          <w:tcPr>
            <w:tcW w:w="4644" w:type="dxa"/>
          </w:tcPr>
          <w:p w:rsidR="003E5E47" w:rsidRDefault="00A805D3" w:rsidP="00CA4658">
            <w:r>
              <w:t xml:space="preserve">N/A </w:t>
            </w:r>
          </w:p>
        </w:tc>
      </w:tr>
      <w:tr w:rsidR="003E5E47" w:rsidTr="003E5E47">
        <w:tc>
          <w:tcPr>
            <w:tcW w:w="4644" w:type="dxa"/>
          </w:tcPr>
          <w:p w:rsidR="003E5E47" w:rsidRPr="003E5E47" w:rsidRDefault="003E5E47" w:rsidP="00CA4658">
            <w:pPr>
              <w:rPr>
                <w:b/>
              </w:rPr>
            </w:pPr>
            <w:r w:rsidRPr="003E5E47">
              <w:rPr>
                <w:b/>
              </w:rPr>
              <w:t>Disaster Recovery (DR) planning</w:t>
            </w:r>
          </w:p>
        </w:tc>
        <w:tc>
          <w:tcPr>
            <w:tcW w:w="4644" w:type="dxa"/>
          </w:tcPr>
          <w:p w:rsidR="003E5E47" w:rsidRDefault="00A805D3" w:rsidP="00CA4658">
            <w:r>
              <w:t>N/A</w:t>
            </w:r>
          </w:p>
        </w:tc>
      </w:tr>
      <w:tr w:rsidR="003E5E47" w:rsidTr="003E5E47">
        <w:tc>
          <w:tcPr>
            <w:tcW w:w="4644" w:type="dxa"/>
          </w:tcPr>
          <w:p w:rsidR="003E5E47" w:rsidRPr="003E5E47" w:rsidRDefault="003E5E47" w:rsidP="003E5E47">
            <w:pPr>
              <w:rPr>
                <w:b/>
              </w:rPr>
            </w:pPr>
            <w:r w:rsidRPr="003E5E47">
              <w:rPr>
                <w:b/>
              </w:rPr>
              <w:t>Business and Impact analysis in case of disaster</w:t>
            </w:r>
          </w:p>
        </w:tc>
        <w:tc>
          <w:tcPr>
            <w:tcW w:w="4644" w:type="dxa"/>
          </w:tcPr>
          <w:p w:rsidR="003E5E47" w:rsidRDefault="00A805D3" w:rsidP="00CA4658">
            <w:r>
              <w:t>N/A</w:t>
            </w:r>
          </w:p>
        </w:tc>
      </w:tr>
      <w:tr w:rsidR="003E5E47" w:rsidTr="003E5E47">
        <w:tc>
          <w:tcPr>
            <w:tcW w:w="4644" w:type="dxa"/>
          </w:tcPr>
          <w:p w:rsidR="003E5E47" w:rsidRPr="003E5E47" w:rsidRDefault="003E5E47" w:rsidP="00CA4658">
            <w:pPr>
              <w:rPr>
                <w:b/>
              </w:rPr>
            </w:pPr>
            <w:r w:rsidRPr="003E5E47">
              <w:rPr>
                <w:b/>
              </w:rPr>
              <w:t>Backups planning</w:t>
            </w:r>
          </w:p>
        </w:tc>
        <w:tc>
          <w:tcPr>
            <w:tcW w:w="4644" w:type="dxa"/>
          </w:tcPr>
          <w:p w:rsidR="003E5E47" w:rsidRDefault="00A805D3" w:rsidP="00CA4658">
            <w:r>
              <w:t>N/A</w:t>
            </w:r>
          </w:p>
        </w:tc>
      </w:tr>
      <w:tr w:rsidR="003E5E47" w:rsidTr="003E5E47">
        <w:trPr>
          <w:trHeight w:val="64"/>
        </w:trPr>
        <w:tc>
          <w:tcPr>
            <w:tcW w:w="4644" w:type="dxa"/>
          </w:tcPr>
          <w:p w:rsidR="003E5E47" w:rsidRPr="007D7AF3" w:rsidRDefault="003E5E47" w:rsidP="003E5E47">
            <w:pPr>
              <w:rPr>
                <w:b/>
              </w:rPr>
            </w:pPr>
            <w:r w:rsidRPr="007D7AF3">
              <w:rPr>
                <w:b/>
              </w:rPr>
              <w:t>Additional informations</w:t>
            </w:r>
          </w:p>
          <w:p w:rsidR="003E5E47" w:rsidRDefault="003E5E47" w:rsidP="00CA4658"/>
        </w:tc>
        <w:tc>
          <w:tcPr>
            <w:tcW w:w="4644" w:type="dxa"/>
          </w:tcPr>
          <w:p w:rsidR="003E5E47" w:rsidRDefault="00A805D3" w:rsidP="00CA4658">
            <w:r>
              <w:t>N/A</w:t>
            </w:r>
          </w:p>
        </w:tc>
      </w:tr>
    </w:tbl>
    <w:p w:rsidR="003E5E47" w:rsidRPr="00CA4658" w:rsidRDefault="003E5E47" w:rsidP="00CA4658"/>
    <w:p w:rsidR="00444B7D" w:rsidRDefault="00C97859" w:rsidP="00C97859">
      <w:pPr>
        <w:pStyle w:val="1"/>
        <w:numPr>
          <w:ilvl w:val="0"/>
          <w:numId w:val="34"/>
        </w:numPr>
      </w:pPr>
      <w:bookmarkStart w:id="8" w:name="_Toc485382574"/>
      <w:r>
        <w:t>A</w:t>
      </w:r>
      <w:r w:rsidRPr="00B13B5A">
        <w:t>grianalytica</w:t>
      </w:r>
      <w:r>
        <w:t xml:space="preserve"> Application</w:t>
      </w:r>
      <w:bookmarkEnd w:id="8"/>
    </w:p>
    <w:p w:rsidR="001218D5" w:rsidRDefault="00C97859" w:rsidP="00C82636">
      <w:pPr>
        <w:pStyle w:val="2"/>
        <w:numPr>
          <w:ilvl w:val="1"/>
          <w:numId w:val="34"/>
        </w:numPr>
      </w:pPr>
      <w:bookmarkStart w:id="9" w:name="_Toc485382575"/>
      <w:r>
        <w:t>Architecture diagram</w:t>
      </w:r>
      <w:bookmarkEnd w:id="9"/>
    </w:p>
    <w:p w:rsidR="00C97859" w:rsidRDefault="00C97859" w:rsidP="00C97859"/>
    <w:p w:rsidR="00C97859" w:rsidRPr="00C97859" w:rsidRDefault="00C82636" w:rsidP="00C97859">
      <w:r>
        <w:rPr>
          <w:noProof/>
          <w:lang w:val="ru-RU" w:eastAsia="ru-RU"/>
        </w:rPr>
        <w:drawing>
          <wp:inline distT="0" distB="0" distL="0" distR="0" wp14:anchorId="7F6EC406" wp14:editId="57630686">
            <wp:extent cx="5760720" cy="205805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058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2636" w:rsidRDefault="00C82636" w:rsidP="00C82636">
      <w:pPr>
        <w:pStyle w:val="2"/>
        <w:ind w:left="1080"/>
      </w:pPr>
    </w:p>
    <w:p w:rsidR="001218D5" w:rsidRDefault="00C82636" w:rsidP="00C82636">
      <w:pPr>
        <w:pStyle w:val="2"/>
        <w:numPr>
          <w:ilvl w:val="1"/>
          <w:numId w:val="34"/>
        </w:numPr>
      </w:pPr>
      <w:bookmarkStart w:id="10" w:name="_Toc485382576"/>
      <w:r w:rsidRPr="00C82636">
        <w:t>Key Performance Indicators (KPI)</w:t>
      </w:r>
      <w:bookmarkEnd w:id="10"/>
    </w:p>
    <w:p w:rsidR="00C82636" w:rsidRDefault="00C82636" w:rsidP="00C82636"/>
    <w:p w:rsidR="00292ED0" w:rsidRDefault="00C82636" w:rsidP="00292ED0">
      <w:r>
        <w:t>*this indicators must be completed regarding the current infrastructure regarding the Production environment of AGRA Project</w:t>
      </w:r>
      <w:r w:rsidR="00292ED0">
        <w:t xml:space="preserve">. </w:t>
      </w:r>
    </w:p>
    <w:p w:rsidR="00292ED0" w:rsidRDefault="00292ED0" w:rsidP="00292ED0"/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4644"/>
        <w:gridCol w:w="4644"/>
      </w:tblGrid>
      <w:tr w:rsidR="00C82636" w:rsidTr="00C82636">
        <w:tc>
          <w:tcPr>
            <w:tcW w:w="4644" w:type="dxa"/>
          </w:tcPr>
          <w:p w:rsidR="00C82636" w:rsidRPr="00292ED0" w:rsidRDefault="00C82636" w:rsidP="00C82636">
            <w:pPr>
              <w:rPr>
                <w:b/>
              </w:rPr>
            </w:pPr>
            <w:r w:rsidRPr="00292ED0">
              <w:rPr>
                <w:b/>
              </w:rPr>
              <w:t>Response Times</w:t>
            </w:r>
          </w:p>
        </w:tc>
        <w:tc>
          <w:tcPr>
            <w:tcW w:w="4644" w:type="dxa"/>
          </w:tcPr>
          <w:p w:rsidR="00C82636" w:rsidRDefault="00A805D3" w:rsidP="00C82636">
            <w:r w:rsidRPr="00A805D3">
              <w:rPr>
                <w:color w:val="000000" w:themeColor="text1"/>
              </w:rPr>
              <w:t>0.300ms</w:t>
            </w:r>
          </w:p>
        </w:tc>
      </w:tr>
      <w:tr w:rsidR="00C82636" w:rsidTr="00C82636">
        <w:tc>
          <w:tcPr>
            <w:tcW w:w="4644" w:type="dxa"/>
          </w:tcPr>
          <w:p w:rsidR="00C82636" w:rsidRPr="00292ED0" w:rsidRDefault="00C82636" w:rsidP="00C82636">
            <w:pPr>
              <w:rPr>
                <w:b/>
              </w:rPr>
            </w:pPr>
            <w:r w:rsidRPr="00292ED0">
              <w:rPr>
                <w:b/>
              </w:rPr>
              <w:t>Maximum Concurrent Users</w:t>
            </w:r>
          </w:p>
        </w:tc>
        <w:tc>
          <w:tcPr>
            <w:tcW w:w="4644" w:type="dxa"/>
          </w:tcPr>
          <w:p w:rsidR="00C82636" w:rsidRDefault="00A805D3" w:rsidP="00C82636">
            <w:r w:rsidRPr="00A805D3">
              <w:rPr>
                <w:color w:val="000000" w:themeColor="text1"/>
              </w:rPr>
              <w:t>5000</w:t>
            </w:r>
          </w:p>
        </w:tc>
      </w:tr>
      <w:tr w:rsidR="00C82636" w:rsidTr="00C82636">
        <w:tc>
          <w:tcPr>
            <w:tcW w:w="4644" w:type="dxa"/>
          </w:tcPr>
          <w:p w:rsidR="00C82636" w:rsidRPr="00C82636" w:rsidRDefault="00C82636" w:rsidP="00C82636">
            <w:pPr>
              <w:rPr>
                <w:b/>
                <w:bCs/>
              </w:rPr>
            </w:pPr>
            <w:r w:rsidRPr="00C82636">
              <w:rPr>
                <w:b/>
                <w:bCs/>
              </w:rPr>
              <w:t>Capacity Scaling</w:t>
            </w:r>
          </w:p>
        </w:tc>
        <w:tc>
          <w:tcPr>
            <w:tcW w:w="4644" w:type="dxa"/>
          </w:tcPr>
          <w:p w:rsidR="00C82636" w:rsidRDefault="002D2BBE" w:rsidP="00C82636">
            <w:r>
              <w:t>N/A</w:t>
            </w:r>
          </w:p>
        </w:tc>
      </w:tr>
      <w:tr w:rsidR="00C82636" w:rsidTr="00C82636">
        <w:tc>
          <w:tcPr>
            <w:tcW w:w="4644" w:type="dxa"/>
          </w:tcPr>
          <w:p w:rsidR="00C82636" w:rsidRPr="00C82636" w:rsidRDefault="00C82636" w:rsidP="00C82636">
            <w:pPr>
              <w:rPr>
                <w:b/>
                <w:bCs/>
              </w:rPr>
            </w:pPr>
            <w:r w:rsidRPr="00C82636">
              <w:rPr>
                <w:b/>
                <w:bCs/>
              </w:rPr>
              <w:t>Implement and Verify Load Balancing</w:t>
            </w:r>
          </w:p>
        </w:tc>
        <w:tc>
          <w:tcPr>
            <w:tcW w:w="4644" w:type="dxa"/>
          </w:tcPr>
          <w:p w:rsidR="00C82636" w:rsidRDefault="002D2BBE" w:rsidP="00C82636">
            <w:r>
              <w:t>N/A</w:t>
            </w:r>
          </w:p>
        </w:tc>
      </w:tr>
      <w:tr w:rsidR="00292ED0" w:rsidTr="00C82636">
        <w:tc>
          <w:tcPr>
            <w:tcW w:w="4644" w:type="dxa"/>
          </w:tcPr>
          <w:p w:rsidR="00292ED0" w:rsidRPr="00292ED0" w:rsidRDefault="00292ED0" w:rsidP="00C82636">
            <w:pPr>
              <w:rPr>
                <w:b/>
                <w:bCs/>
              </w:rPr>
            </w:pPr>
            <w:r w:rsidRPr="00292ED0">
              <w:rPr>
                <w:b/>
                <w:bCs/>
              </w:rPr>
              <w:t>3</w:t>
            </w:r>
            <w:r w:rsidRPr="00292ED0">
              <w:rPr>
                <w:b/>
                <w:bCs/>
                <w:vertAlign w:val="superscript"/>
              </w:rPr>
              <w:t>rd</w:t>
            </w:r>
            <w:r w:rsidRPr="00292ED0">
              <w:rPr>
                <w:b/>
                <w:bCs/>
              </w:rPr>
              <w:t> Party Functions</w:t>
            </w:r>
          </w:p>
        </w:tc>
        <w:tc>
          <w:tcPr>
            <w:tcW w:w="4644" w:type="dxa"/>
          </w:tcPr>
          <w:p w:rsidR="00292ED0" w:rsidRDefault="002D2BBE" w:rsidP="00C82636">
            <w:r>
              <w:t>N/A</w:t>
            </w:r>
          </w:p>
        </w:tc>
      </w:tr>
      <w:tr w:rsidR="00C82636" w:rsidTr="00C82636">
        <w:tc>
          <w:tcPr>
            <w:tcW w:w="4644" w:type="dxa"/>
          </w:tcPr>
          <w:p w:rsidR="00C82636" w:rsidRPr="00292ED0" w:rsidRDefault="00C82636" w:rsidP="00C82636">
            <w:pPr>
              <w:rPr>
                <w:b/>
              </w:rPr>
            </w:pPr>
            <w:r w:rsidRPr="00292ED0">
              <w:rPr>
                <w:b/>
              </w:rPr>
              <w:t>Logging</w:t>
            </w:r>
          </w:p>
        </w:tc>
        <w:tc>
          <w:tcPr>
            <w:tcW w:w="4644" w:type="dxa"/>
          </w:tcPr>
          <w:p w:rsidR="00C82636" w:rsidRDefault="002D2BBE" w:rsidP="00C82636">
            <w:r>
              <w:t>N/A</w:t>
            </w:r>
          </w:p>
        </w:tc>
      </w:tr>
      <w:tr w:rsidR="00D87482" w:rsidTr="00C82636">
        <w:tc>
          <w:tcPr>
            <w:tcW w:w="4644" w:type="dxa"/>
          </w:tcPr>
          <w:p w:rsidR="00D87482" w:rsidRPr="00292ED0" w:rsidRDefault="00D87482" w:rsidP="00C82636">
            <w:pPr>
              <w:rPr>
                <w:b/>
              </w:rPr>
            </w:pPr>
            <w:r w:rsidRPr="00292ED0">
              <w:rPr>
                <w:b/>
              </w:rPr>
              <w:t>Monitoring</w:t>
            </w:r>
          </w:p>
        </w:tc>
        <w:tc>
          <w:tcPr>
            <w:tcW w:w="4644" w:type="dxa"/>
          </w:tcPr>
          <w:p w:rsidR="00D87482" w:rsidRDefault="002D2BBE" w:rsidP="00B3342D">
            <w:r>
              <w:t>N/A</w:t>
            </w:r>
          </w:p>
        </w:tc>
      </w:tr>
      <w:tr w:rsidR="00D87482" w:rsidTr="00C82636">
        <w:tc>
          <w:tcPr>
            <w:tcW w:w="4644" w:type="dxa"/>
          </w:tcPr>
          <w:p w:rsidR="00D87482" w:rsidRPr="00292ED0" w:rsidRDefault="00D87482" w:rsidP="00C82636">
            <w:pPr>
              <w:rPr>
                <w:b/>
              </w:rPr>
            </w:pPr>
            <w:r w:rsidRPr="00292ED0">
              <w:rPr>
                <w:b/>
              </w:rPr>
              <w:t>Optimized for mobile</w:t>
            </w:r>
          </w:p>
        </w:tc>
        <w:tc>
          <w:tcPr>
            <w:tcW w:w="4644" w:type="dxa"/>
          </w:tcPr>
          <w:p w:rsidR="00D87482" w:rsidRDefault="002D2BBE" w:rsidP="00B3342D">
            <w:r>
              <w:t>N/A</w:t>
            </w:r>
          </w:p>
        </w:tc>
      </w:tr>
    </w:tbl>
    <w:p w:rsidR="00C82636" w:rsidRPr="00C82636" w:rsidRDefault="00C82636" w:rsidP="00C82636"/>
    <w:p w:rsidR="00C82636" w:rsidRDefault="00601BB7" w:rsidP="007274A2">
      <w:pPr>
        <w:pStyle w:val="2"/>
        <w:numPr>
          <w:ilvl w:val="2"/>
          <w:numId w:val="34"/>
        </w:numPr>
      </w:pPr>
      <w:bookmarkStart w:id="11" w:name="_Toc485382577"/>
      <w:r>
        <w:t>Security Checklist</w:t>
      </w:r>
      <w:bookmarkEnd w:id="11"/>
    </w:p>
    <w:p w:rsidR="00601BB7" w:rsidRDefault="00601BB7" w:rsidP="00601BB7"/>
    <w:p w:rsidR="00601BB7" w:rsidRDefault="007274A2" w:rsidP="00601BB7">
      <w:r>
        <w:t xml:space="preserve">N/A </w:t>
      </w:r>
      <w:r w:rsidR="00601BB7">
        <w:t xml:space="preserve">where not applicable, type N/A, otherwise provide as many informations as you can (regarding the implementation method used </w:t>
      </w:r>
      <w:r w:rsidR="00F732E0">
        <w:t xml:space="preserve">in the application </w:t>
      </w:r>
      <w:r w:rsidR="00601BB7">
        <w:t xml:space="preserve">to </w:t>
      </w:r>
      <w:r w:rsidR="00F732E0" w:rsidRPr="00F732E0">
        <w:t>counteract</w:t>
      </w:r>
      <w:r w:rsidR="00F732E0">
        <w:t xml:space="preserve"> the threat)</w:t>
      </w:r>
    </w:p>
    <w:p w:rsidR="00601BB7" w:rsidRDefault="00601BB7" w:rsidP="00601BB7"/>
    <w:p w:rsidR="00601BB7" w:rsidRDefault="00601BB7" w:rsidP="00601BB7">
      <w:pPr>
        <w:pStyle w:val="3"/>
        <w:numPr>
          <w:ilvl w:val="2"/>
          <w:numId w:val="34"/>
        </w:numPr>
        <w:rPr>
          <w:lang w:val="en-US"/>
        </w:rPr>
      </w:pPr>
      <w:bookmarkStart w:id="12" w:name="_Toc485382578"/>
      <w:r w:rsidRPr="00601BB7">
        <w:rPr>
          <w:lang w:val="en-US"/>
        </w:rPr>
        <w:t>Information Gathering</w:t>
      </w:r>
      <w:bookmarkEnd w:id="12"/>
    </w:p>
    <w:p w:rsidR="00601BB7" w:rsidRDefault="00601BB7" w:rsidP="00601BB7">
      <w:pPr>
        <w:rPr>
          <w:lang w:val="en-US"/>
        </w:rPr>
      </w:pPr>
    </w:p>
    <w:tbl>
      <w:tblPr>
        <w:tblStyle w:val="af1"/>
        <w:tblW w:w="9524" w:type="dxa"/>
        <w:tblLook w:val="04A0" w:firstRow="1" w:lastRow="0" w:firstColumn="1" w:lastColumn="0" w:noHBand="0" w:noVBand="1"/>
      </w:tblPr>
      <w:tblGrid>
        <w:gridCol w:w="4786"/>
        <w:gridCol w:w="4738"/>
      </w:tblGrid>
      <w:tr w:rsidR="00B3342D" w:rsidTr="005D39AF">
        <w:tc>
          <w:tcPr>
            <w:tcW w:w="4786" w:type="dxa"/>
          </w:tcPr>
          <w:p w:rsidR="00B3342D" w:rsidRPr="007D2302" w:rsidRDefault="00B3342D" w:rsidP="007D2302">
            <w:pPr>
              <w:rPr>
                <w:b/>
              </w:rPr>
            </w:pPr>
            <w:r w:rsidRPr="007D2302">
              <w:rPr>
                <w:b/>
              </w:rPr>
              <w:t>Manually explore the site to find sensible files</w:t>
            </w:r>
          </w:p>
        </w:tc>
        <w:tc>
          <w:tcPr>
            <w:tcW w:w="4738" w:type="dxa"/>
          </w:tcPr>
          <w:p w:rsidR="00B3342D" w:rsidRDefault="00B3342D" w:rsidP="00B3342D">
            <w:r w:rsidRPr="00B3342D">
              <w:t>Successfully conducted</w:t>
            </w:r>
          </w:p>
        </w:tc>
      </w:tr>
      <w:tr w:rsidR="00B3342D" w:rsidTr="005D39AF">
        <w:tc>
          <w:tcPr>
            <w:tcW w:w="4786" w:type="dxa"/>
          </w:tcPr>
          <w:p w:rsidR="00B3342D" w:rsidRPr="007D2302" w:rsidRDefault="00B3342D" w:rsidP="00601BB7">
            <w:pPr>
              <w:rPr>
                <w:b/>
              </w:rPr>
            </w:pPr>
            <w:r w:rsidRPr="007D2302">
              <w:rPr>
                <w:b/>
              </w:rPr>
              <w:t>Spider/crawl for missed or hidden content</w:t>
            </w:r>
          </w:p>
        </w:tc>
        <w:tc>
          <w:tcPr>
            <w:tcW w:w="4738" w:type="dxa"/>
          </w:tcPr>
          <w:p w:rsidR="00B3342D" w:rsidRDefault="00B3342D" w:rsidP="00B3342D">
            <w:r w:rsidRPr="00B3342D">
              <w:t>Successfully conducted</w:t>
            </w:r>
          </w:p>
        </w:tc>
      </w:tr>
      <w:tr w:rsidR="005D39AF" w:rsidTr="005D39AF">
        <w:tc>
          <w:tcPr>
            <w:tcW w:w="4786" w:type="dxa"/>
          </w:tcPr>
          <w:p w:rsidR="005D39AF" w:rsidRPr="007D2302" w:rsidRDefault="005D39AF" w:rsidP="00601BB7">
            <w:pPr>
              <w:rPr>
                <w:b/>
              </w:rPr>
            </w:pPr>
            <w:r w:rsidRPr="007D2302">
              <w:rPr>
                <w:b/>
              </w:rPr>
              <w:t>Check the Webserver Metafiles for information leakage files that expose content, such as robots.txt, sitemap.xml, .DS_Store</w:t>
            </w:r>
          </w:p>
        </w:tc>
        <w:tc>
          <w:tcPr>
            <w:tcW w:w="4738" w:type="dxa"/>
          </w:tcPr>
          <w:p w:rsidR="005D39AF" w:rsidRDefault="005D39AF" w:rsidP="007B2F38">
            <w:r>
              <w:t>N/A</w:t>
            </w:r>
          </w:p>
        </w:tc>
      </w:tr>
      <w:tr w:rsidR="005D39AF" w:rsidTr="005D39AF">
        <w:tc>
          <w:tcPr>
            <w:tcW w:w="4786" w:type="dxa"/>
          </w:tcPr>
          <w:p w:rsidR="005D39AF" w:rsidRPr="007D2302" w:rsidRDefault="005D39AF" w:rsidP="00601BB7">
            <w:pPr>
              <w:rPr>
                <w:b/>
              </w:rPr>
            </w:pPr>
            <w:r w:rsidRPr="007D2302">
              <w:rPr>
                <w:b/>
              </w:rPr>
              <w:t>Check the caches of major search engines for publicly accessible sites</w:t>
            </w:r>
          </w:p>
        </w:tc>
        <w:tc>
          <w:tcPr>
            <w:tcW w:w="4738" w:type="dxa"/>
          </w:tcPr>
          <w:p w:rsidR="005D39AF" w:rsidRDefault="005D39AF" w:rsidP="007B2F38">
            <w:r>
              <w:t>N/A</w:t>
            </w:r>
          </w:p>
        </w:tc>
      </w:tr>
      <w:tr w:rsidR="005D39AF" w:rsidTr="005D39AF">
        <w:tc>
          <w:tcPr>
            <w:tcW w:w="4786" w:type="dxa"/>
          </w:tcPr>
          <w:p w:rsidR="005D39AF" w:rsidRPr="007D2302" w:rsidRDefault="005D39AF" w:rsidP="00601BB7">
            <w:pPr>
              <w:rPr>
                <w:b/>
              </w:rPr>
            </w:pPr>
            <w:r w:rsidRPr="007D2302">
              <w:rPr>
                <w:b/>
              </w:rPr>
              <w:t>Check for differences in content based on User Agent (eg, Mobile sites, access as a Search engine Crawler)</w:t>
            </w:r>
          </w:p>
        </w:tc>
        <w:tc>
          <w:tcPr>
            <w:tcW w:w="4738" w:type="dxa"/>
          </w:tcPr>
          <w:p w:rsidR="005D39AF" w:rsidRDefault="005D39AF" w:rsidP="007B2F38">
            <w:r>
              <w:t>N/A</w:t>
            </w:r>
          </w:p>
        </w:tc>
      </w:tr>
      <w:tr w:rsidR="005D39AF" w:rsidTr="005D39AF">
        <w:tc>
          <w:tcPr>
            <w:tcW w:w="4786" w:type="dxa"/>
          </w:tcPr>
          <w:p w:rsidR="005D39AF" w:rsidRPr="007D2302" w:rsidRDefault="005D39AF" w:rsidP="00601BB7">
            <w:pPr>
              <w:rPr>
                <w:b/>
              </w:rPr>
            </w:pPr>
            <w:r w:rsidRPr="007D2302">
              <w:rPr>
                <w:b/>
              </w:rPr>
              <w:t>Check The Webpage Comments and Metadata for Information Leakage</w:t>
            </w:r>
          </w:p>
        </w:tc>
        <w:tc>
          <w:tcPr>
            <w:tcW w:w="4738" w:type="dxa"/>
          </w:tcPr>
          <w:p w:rsidR="005D39AF" w:rsidRDefault="005D39AF" w:rsidP="007B2F38">
            <w:r>
              <w:t>N/A</w:t>
            </w:r>
          </w:p>
        </w:tc>
      </w:tr>
      <w:tr w:rsidR="005D39AF" w:rsidTr="005D39AF">
        <w:tc>
          <w:tcPr>
            <w:tcW w:w="4786" w:type="dxa"/>
          </w:tcPr>
          <w:p w:rsidR="005D39AF" w:rsidRPr="007D2302" w:rsidRDefault="005D39AF" w:rsidP="007C7E67">
            <w:pPr>
              <w:rPr>
                <w:b/>
              </w:rPr>
            </w:pPr>
            <w:r w:rsidRPr="007D2302">
              <w:rPr>
                <w:b/>
              </w:rPr>
              <w:t>Check The Web Application Framework</w:t>
            </w:r>
          </w:p>
        </w:tc>
        <w:tc>
          <w:tcPr>
            <w:tcW w:w="4738" w:type="dxa"/>
          </w:tcPr>
          <w:p w:rsidR="005D39AF" w:rsidRDefault="005D39AF" w:rsidP="007B2F38">
            <w:r>
              <w:t>N/A</w:t>
            </w:r>
          </w:p>
        </w:tc>
      </w:tr>
      <w:tr w:rsidR="005D39AF" w:rsidTr="005D39AF">
        <w:tc>
          <w:tcPr>
            <w:tcW w:w="4786" w:type="dxa"/>
          </w:tcPr>
          <w:p w:rsidR="005D39AF" w:rsidRPr="007D2302" w:rsidRDefault="005D39AF" w:rsidP="007C7E67">
            <w:pPr>
              <w:rPr>
                <w:b/>
              </w:rPr>
            </w:pPr>
            <w:r w:rsidRPr="007D2302">
              <w:rPr>
                <w:b/>
              </w:rPr>
              <w:t>Perform Web Application Fingerprinting</w:t>
            </w:r>
          </w:p>
        </w:tc>
        <w:tc>
          <w:tcPr>
            <w:tcW w:w="4738" w:type="dxa"/>
          </w:tcPr>
          <w:p w:rsidR="005D39AF" w:rsidRDefault="005D39AF" w:rsidP="007B2F38">
            <w:r>
              <w:t>N/A</w:t>
            </w:r>
          </w:p>
        </w:tc>
      </w:tr>
      <w:tr w:rsidR="005D39AF" w:rsidTr="005D39AF">
        <w:tc>
          <w:tcPr>
            <w:tcW w:w="4786" w:type="dxa"/>
          </w:tcPr>
          <w:p w:rsidR="005D39AF" w:rsidRPr="007D2302" w:rsidRDefault="005D39AF" w:rsidP="007C7E67">
            <w:pPr>
              <w:rPr>
                <w:b/>
              </w:rPr>
            </w:pPr>
            <w:r w:rsidRPr="007D2302">
              <w:rPr>
                <w:b/>
              </w:rPr>
              <w:t>Identify technologies used</w:t>
            </w:r>
          </w:p>
        </w:tc>
        <w:tc>
          <w:tcPr>
            <w:tcW w:w="4738" w:type="dxa"/>
          </w:tcPr>
          <w:p w:rsidR="005D39AF" w:rsidRDefault="005D39AF" w:rsidP="007B2F38">
            <w:r>
              <w:t>N/A</w:t>
            </w:r>
          </w:p>
        </w:tc>
      </w:tr>
      <w:tr w:rsidR="005D39AF" w:rsidTr="005D39AF">
        <w:tc>
          <w:tcPr>
            <w:tcW w:w="4786" w:type="dxa"/>
          </w:tcPr>
          <w:p w:rsidR="005D39AF" w:rsidRPr="007D2302" w:rsidRDefault="005D39AF" w:rsidP="007C7E67">
            <w:pPr>
              <w:rPr>
                <w:b/>
              </w:rPr>
            </w:pPr>
            <w:r w:rsidRPr="007D2302">
              <w:rPr>
                <w:b/>
              </w:rPr>
              <w:t>Identify user roles</w:t>
            </w:r>
          </w:p>
        </w:tc>
        <w:tc>
          <w:tcPr>
            <w:tcW w:w="4738" w:type="dxa"/>
          </w:tcPr>
          <w:p w:rsidR="005D39AF" w:rsidRDefault="005D39AF" w:rsidP="007B2F38">
            <w:r>
              <w:t>N/A</w:t>
            </w:r>
          </w:p>
        </w:tc>
      </w:tr>
      <w:tr w:rsidR="005D39AF" w:rsidTr="005D39AF">
        <w:tc>
          <w:tcPr>
            <w:tcW w:w="4786" w:type="dxa"/>
          </w:tcPr>
          <w:p w:rsidR="005D39AF" w:rsidRPr="007D2302" w:rsidRDefault="005D39AF" w:rsidP="007C7E67">
            <w:pPr>
              <w:rPr>
                <w:b/>
              </w:rPr>
            </w:pPr>
            <w:r w:rsidRPr="007D2302">
              <w:rPr>
                <w:b/>
              </w:rPr>
              <w:t>Identify application entry points</w:t>
            </w:r>
          </w:p>
        </w:tc>
        <w:tc>
          <w:tcPr>
            <w:tcW w:w="4738" w:type="dxa"/>
          </w:tcPr>
          <w:p w:rsidR="005D39AF" w:rsidRDefault="005D39AF" w:rsidP="007B2F38">
            <w:r>
              <w:t>N/A</w:t>
            </w:r>
          </w:p>
        </w:tc>
      </w:tr>
      <w:tr w:rsidR="005D39AF" w:rsidTr="005D39AF">
        <w:tc>
          <w:tcPr>
            <w:tcW w:w="4786" w:type="dxa"/>
          </w:tcPr>
          <w:p w:rsidR="005D39AF" w:rsidRPr="007D2302" w:rsidRDefault="005D39AF" w:rsidP="007C7E67">
            <w:pPr>
              <w:rPr>
                <w:b/>
              </w:rPr>
            </w:pPr>
            <w:r w:rsidRPr="007D2302">
              <w:rPr>
                <w:b/>
              </w:rPr>
              <w:t>Identify client-side code</w:t>
            </w:r>
          </w:p>
        </w:tc>
        <w:tc>
          <w:tcPr>
            <w:tcW w:w="4738" w:type="dxa"/>
          </w:tcPr>
          <w:p w:rsidR="005D39AF" w:rsidRDefault="005D39AF" w:rsidP="007B2F38">
            <w:r>
              <w:t>N/A</w:t>
            </w:r>
          </w:p>
        </w:tc>
      </w:tr>
      <w:tr w:rsidR="005D39AF" w:rsidTr="005D39AF">
        <w:tc>
          <w:tcPr>
            <w:tcW w:w="4786" w:type="dxa"/>
          </w:tcPr>
          <w:p w:rsidR="005D39AF" w:rsidRPr="007D2302" w:rsidRDefault="005D39AF" w:rsidP="007C7E67">
            <w:pPr>
              <w:rPr>
                <w:b/>
              </w:rPr>
            </w:pPr>
            <w:r w:rsidRPr="007D2302">
              <w:rPr>
                <w:b/>
              </w:rPr>
              <w:t xml:space="preserve">Identify multiple versions/channels (e.g. web, </w:t>
            </w:r>
            <w:r w:rsidRPr="007D2302">
              <w:rPr>
                <w:b/>
              </w:rPr>
              <w:lastRenderedPageBreak/>
              <w:t>mobile web, mobile app)</w:t>
            </w:r>
          </w:p>
        </w:tc>
        <w:tc>
          <w:tcPr>
            <w:tcW w:w="4738" w:type="dxa"/>
          </w:tcPr>
          <w:p w:rsidR="005D39AF" w:rsidRDefault="005D39AF" w:rsidP="007B2F38">
            <w:r>
              <w:lastRenderedPageBreak/>
              <w:t>N/A</w:t>
            </w:r>
          </w:p>
        </w:tc>
      </w:tr>
      <w:tr w:rsidR="007D2302" w:rsidTr="005D39AF">
        <w:tc>
          <w:tcPr>
            <w:tcW w:w="4786" w:type="dxa"/>
          </w:tcPr>
          <w:p w:rsidR="007D2302" w:rsidRPr="007D2302" w:rsidRDefault="007D2302" w:rsidP="007C7E67">
            <w:pPr>
              <w:rPr>
                <w:b/>
              </w:rPr>
            </w:pPr>
            <w:r w:rsidRPr="007D2302">
              <w:rPr>
                <w:b/>
              </w:rPr>
              <w:lastRenderedPageBreak/>
              <w:t>Identify web services</w:t>
            </w:r>
          </w:p>
        </w:tc>
        <w:tc>
          <w:tcPr>
            <w:tcW w:w="4738" w:type="dxa"/>
          </w:tcPr>
          <w:p w:rsidR="007D2302" w:rsidRDefault="007D2302" w:rsidP="00601BB7">
            <w:r>
              <w:t>N/A</w:t>
            </w:r>
          </w:p>
        </w:tc>
      </w:tr>
      <w:tr w:rsidR="00037614" w:rsidTr="005D39AF">
        <w:tc>
          <w:tcPr>
            <w:tcW w:w="4786" w:type="dxa"/>
          </w:tcPr>
          <w:p w:rsidR="00037614" w:rsidRPr="007D2302" w:rsidRDefault="00037614" w:rsidP="007C7E67">
            <w:pPr>
              <w:rPr>
                <w:b/>
              </w:rPr>
            </w:pPr>
            <w:r w:rsidRPr="007D2302">
              <w:rPr>
                <w:b/>
              </w:rPr>
              <w:t>Identify co-hosted and related applications</w:t>
            </w:r>
          </w:p>
        </w:tc>
        <w:tc>
          <w:tcPr>
            <w:tcW w:w="4738" w:type="dxa"/>
          </w:tcPr>
          <w:p w:rsidR="00037614" w:rsidRDefault="00037614" w:rsidP="00B3342D">
            <w:r>
              <w:t>N/A</w:t>
            </w:r>
          </w:p>
        </w:tc>
      </w:tr>
      <w:tr w:rsidR="00037614" w:rsidTr="005D39AF">
        <w:tc>
          <w:tcPr>
            <w:tcW w:w="4786" w:type="dxa"/>
          </w:tcPr>
          <w:p w:rsidR="00037614" w:rsidRPr="007D2302" w:rsidRDefault="00037614" w:rsidP="007C7E67">
            <w:pPr>
              <w:rPr>
                <w:b/>
              </w:rPr>
            </w:pPr>
            <w:r w:rsidRPr="007D2302">
              <w:rPr>
                <w:b/>
              </w:rPr>
              <w:t>Identify all hostnames and ports</w:t>
            </w:r>
          </w:p>
        </w:tc>
        <w:tc>
          <w:tcPr>
            <w:tcW w:w="4738" w:type="dxa"/>
          </w:tcPr>
          <w:p w:rsidR="00037614" w:rsidRDefault="00037614" w:rsidP="00B3342D">
            <w:r>
              <w:t>N/A</w:t>
            </w:r>
          </w:p>
        </w:tc>
      </w:tr>
      <w:tr w:rsidR="00037614" w:rsidTr="005D39AF">
        <w:tc>
          <w:tcPr>
            <w:tcW w:w="4786" w:type="dxa"/>
          </w:tcPr>
          <w:p w:rsidR="00037614" w:rsidRPr="007D2302" w:rsidRDefault="00037614" w:rsidP="007C7E67">
            <w:pPr>
              <w:rPr>
                <w:b/>
              </w:rPr>
            </w:pPr>
            <w:r w:rsidRPr="007D2302">
              <w:rPr>
                <w:b/>
              </w:rPr>
              <w:t>Identify third-party hosted content</w:t>
            </w:r>
          </w:p>
        </w:tc>
        <w:tc>
          <w:tcPr>
            <w:tcW w:w="4738" w:type="dxa"/>
          </w:tcPr>
          <w:p w:rsidR="00037614" w:rsidRDefault="00037614" w:rsidP="00B3342D">
            <w:r>
              <w:t>N/A</w:t>
            </w:r>
          </w:p>
        </w:tc>
      </w:tr>
    </w:tbl>
    <w:p w:rsidR="00601BB7" w:rsidRDefault="00601BB7" w:rsidP="00601BB7">
      <w:pPr>
        <w:rPr>
          <w:lang w:val="en-US"/>
        </w:rPr>
      </w:pPr>
    </w:p>
    <w:p w:rsidR="007D2302" w:rsidRPr="007D2302" w:rsidRDefault="007D2302" w:rsidP="007D2302">
      <w:pPr>
        <w:pStyle w:val="3"/>
        <w:numPr>
          <w:ilvl w:val="2"/>
          <w:numId w:val="34"/>
        </w:numPr>
        <w:rPr>
          <w:lang w:val="en-US"/>
        </w:rPr>
      </w:pPr>
      <w:bookmarkStart w:id="13" w:name="_Toc485382579"/>
      <w:r w:rsidRPr="007D2302">
        <w:rPr>
          <w:lang w:val="en-US"/>
        </w:rPr>
        <w:t>Configuration Management</w:t>
      </w:r>
      <w:bookmarkEnd w:id="13"/>
    </w:p>
    <w:p w:rsidR="007D2302" w:rsidRDefault="007D2302" w:rsidP="00601BB7">
      <w:pPr>
        <w:rPr>
          <w:lang w:val="en-US"/>
        </w:rPr>
      </w:pPr>
    </w:p>
    <w:tbl>
      <w:tblPr>
        <w:tblStyle w:val="af1"/>
        <w:tblW w:w="9524" w:type="dxa"/>
        <w:tblLook w:val="04A0" w:firstRow="1" w:lastRow="0" w:firstColumn="1" w:lastColumn="0" w:noHBand="0" w:noVBand="1"/>
      </w:tblPr>
      <w:tblGrid>
        <w:gridCol w:w="4880"/>
        <w:gridCol w:w="4644"/>
      </w:tblGrid>
      <w:tr w:rsidR="009A548F" w:rsidTr="007D2302">
        <w:tc>
          <w:tcPr>
            <w:tcW w:w="4880" w:type="dxa"/>
          </w:tcPr>
          <w:p w:rsidR="009A548F" w:rsidRPr="007D2302" w:rsidRDefault="009A548F" w:rsidP="007C7E67">
            <w:pPr>
              <w:rPr>
                <w:b/>
              </w:rPr>
            </w:pPr>
            <w:r w:rsidRPr="007D2302">
              <w:rPr>
                <w:b/>
              </w:rPr>
              <w:t>Check for commonly used application and administrative URLs</w:t>
            </w:r>
          </w:p>
        </w:tc>
        <w:tc>
          <w:tcPr>
            <w:tcW w:w="4644" w:type="dxa"/>
          </w:tcPr>
          <w:p w:rsidR="009A548F" w:rsidRDefault="009A548F" w:rsidP="00B3342D">
            <w:r w:rsidRPr="00037614">
              <w:t>Success</w:t>
            </w:r>
          </w:p>
        </w:tc>
      </w:tr>
      <w:tr w:rsidR="009A548F" w:rsidTr="007D2302">
        <w:tc>
          <w:tcPr>
            <w:tcW w:w="4880" w:type="dxa"/>
          </w:tcPr>
          <w:p w:rsidR="009A548F" w:rsidRPr="007D2302" w:rsidRDefault="009A548F" w:rsidP="007C7E67">
            <w:pPr>
              <w:rPr>
                <w:b/>
              </w:rPr>
            </w:pPr>
            <w:r w:rsidRPr="007D2302">
              <w:rPr>
                <w:b/>
              </w:rPr>
              <w:t>Check for old, backup and unreferenced files</w:t>
            </w:r>
          </w:p>
        </w:tc>
        <w:tc>
          <w:tcPr>
            <w:tcW w:w="4644" w:type="dxa"/>
          </w:tcPr>
          <w:p w:rsidR="009A548F" w:rsidRDefault="009A548F" w:rsidP="00B3342D">
            <w:r w:rsidRPr="00037614">
              <w:t>Success</w:t>
            </w:r>
          </w:p>
        </w:tc>
      </w:tr>
      <w:tr w:rsidR="005D39AF" w:rsidTr="007D2302">
        <w:tc>
          <w:tcPr>
            <w:tcW w:w="4880" w:type="dxa"/>
          </w:tcPr>
          <w:p w:rsidR="005D39AF" w:rsidRPr="007D2302" w:rsidRDefault="005D39AF" w:rsidP="007C7E67">
            <w:pPr>
              <w:rPr>
                <w:b/>
              </w:rPr>
            </w:pPr>
            <w:r w:rsidRPr="007D2302">
              <w:rPr>
                <w:b/>
              </w:rPr>
              <w:t>Check HTTP methods supported and Cross Site Tracing (XST)</w:t>
            </w:r>
          </w:p>
        </w:tc>
        <w:tc>
          <w:tcPr>
            <w:tcW w:w="4644" w:type="dxa"/>
          </w:tcPr>
          <w:p w:rsidR="005D39AF" w:rsidRDefault="005D39AF" w:rsidP="007B2F38">
            <w:r>
              <w:t>N/A</w:t>
            </w:r>
          </w:p>
        </w:tc>
      </w:tr>
      <w:tr w:rsidR="005D39AF" w:rsidTr="007D2302">
        <w:tc>
          <w:tcPr>
            <w:tcW w:w="4880" w:type="dxa"/>
          </w:tcPr>
          <w:p w:rsidR="005D39AF" w:rsidRPr="007D2302" w:rsidRDefault="005D39AF" w:rsidP="007C7E67">
            <w:pPr>
              <w:rPr>
                <w:b/>
              </w:rPr>
            </w:pPr>
            <w:r w:rsidRPr="007D2302">
              <w:rPr>
                <w:b/>
              </w:rPr>
              <w:t>Test file extensions handling</w:t>
            </w:r>
          </w:p>
        </w:tc>
        <w:tc>
          <w:tcPr>
            <w:tcW w:w="4644" w:type="dxa"/>
          </w:tcPr>
          <w:p w:rsidR="005D39AF" w:rsidRDefault="005D39AF" w:rsidP="007B2F38">
            <w:r>
              <w:t>N/A</w:t>
            </w:r>
          </w:p>
        </w:tc>
      </w:tr>
      <w:tr w:rsidR="005D39AF" w:rsidTr="007D2302">
        <w:tc>
          <w:tcPr>
            <w:tcW w:w="4880" w:type="dxa"/>
          </w:tcPr>
          <w:p w:rsidR="005D39AF" w:rsidRPr="007D2302" w:rsidRDefault="005D39AF" w:rsidP="007C7E67">
            <w:pPr>
              <w:rPr>
                <w:b/>
              </w:rPr>
            </w:pPr>
            <w:r w:rsidRPr="007D2302">
              <w:rPr>
                <w:b/>
              </w:rPr>
              <w:t>Test RIA cross domain policy</w:t>
            </w:r>
          </w:p>
        </w:tc>
        <w:tc>
          <w:tcPr>
            <w:tcW w:w="4644" w:type="dxa"/>
          </w:tcPr>
          <w:p w:rsidR="005D39AF" w:rsidRDefault="005D39AF" w:rsidP="007B2F38">
            <w:r>
              <w:t>N/A</w:t>
            </w:r>
          </w:p>
        </w:tc>
      </w:tr>
      <w:tr w:rsidR="005D39AF" w:rsidTr="007D2302">
        <w:tc>
          <w:tcPr>
            <w:tcW w:w="4880" w:type="dxa"/>
          </w:tcPr>
          <w:p w:rsidR="005D39AF" w:rsidRPr="007D2302" w:rsidRDefault="005D39AF" w:rsidP="007C7E67">
            <w:pPr>
              <w:rPr>
                <w:b/>
              </w:rPr>
            </w:pPr>
            <w:r w:rsidRPr="007D2302">
              <w:rPr>
                <w:b/>
              </w:rPr>
              <w:t>Test for security HTTP headers (e.g. CSP, X-Frame-Options, HSTS)</w:t>
            </w:r>
          </w:p>
        </w:tc>
        <w:tc>
          <w:tcPr>
            <w:tcW w:w="4644" w:type="dxa"/>
          </w:tcPr>
          <w:p w:rsidR="005D39AF" w:rsidRDefault="005D39AF" w:rsidP="007B2F38">
            <w:r>
              <w:t>N/A</w:t>
            </w:r>
          </w:p>
        </w:tc>
      </w:tr>
      <w:tr w:rsidR="005D39AF" w:rsidTr="007D2302">
        <w:tc>
          <w:tcPr>
            <w:tcW w:w="4880" w:type="dxa"/>
          </w:tcPr>
          <w:p w:rsidR="005D39AF" w:rsidRPr="007D2302" w:rsidRDefault="005D39AF" w:rsidP="007C7E67">
            <w:pPr>
              <w:rPr>
                <w:b/>
              </w:rPr>
            </w:pPr>
            <w:r w:rsidRPr="007D2302">
              <w:rPr>
                <w:b/>
              </w:rPr>
              <w:t>Test for policies (e.g. Flash, Silverlight, robots)</w:t>
            </w:r>
          </w:p>
        </w:tc>
        <w:tc>
          <w:tcPr>
            <w:tcW w:w="4644" w:type="dxa"/>
          </w:tcPr>
          <w:p w:rsidR="005D39AF" w:rsidRDefault="005D39AF" w:rsidP="007B2F38">
            <w:r>
              <w:t>N/A</w:t>
            </w:r>
          </w:p>
        </w:tc>
      </w:tr>
      <w:tr w:rsidR="005D39AF" w:rsidTr="007D2302">
        <w:tc>
          <w:tcPr>
            <w:tcW w:w="4880" w:type="dxa"/>
          </w:tcPr>
          <w:p w:rsidR="005D39AF" w:rsidRPr="007D2302" w:rsidRDefault="005D39AF" w:rsidP="007C7E67">
            <w:pPr>
              <w:rPr>
                <w:b/>
              </w:rPr>
            </w:pPr>
            <w:r w:rsidRPr="007D2302">
              <w:rPr>
                <w:b/>
              </w:rPr>
              <w:t>Check for sensitive data in client-side code (e.g. API keys, credentials)</w:t>
            </w:r>
          </w:p>
        </w:tc>
        <w:tc>
          <w:tcPr>
            <w:tcW w:w="4644" w:type="dxa"/>
          </w:tcPr>
          <w:p w:rsidR="005D39AF" w:rsidRDefault="005D39AF" w:rsidP="007B2F38">
            <w:r>
              <w:t>N/A</w:t>
            </w:r>
          </w:p>
        </w:tc>
      </w:tr>
    </w:tbl>
    <w:p w:rsidR="007D2302" w:rsidRDefault="007D2302" w:rsidP="00601BB7">
      <w:pPr>
        <w:rPr>
          <w:lang w:val="en-US"/>
        </w:rPr>
      </w:pPr>
    </w:p>
    <w:p w:rsidR="007D2302" w:rsidRDefault="007D2302" w:rsidP="007D2302">
      <w:pPr>
        <w:pStyle w:val="3"/>
        <w:numPr>
          <w:ilvl w:val="2"/>
          <w:numId w:val="34"/>
        </w:numPr>
        <w:rPr>
          <w:lang w:val="en-US"/>
        </w:rPr>
      </w:pPr>
      <w:bookmarkStart w:id="14" w:name="_Toc485382580"/>
      <w:r w:rsidRPr="007D2302">
        <w:rPr>
          <w:lang w:val="en-US"/>
        </w:rPr>
        <w:t>Secure Transmission</w:t>
      </w:r>
      <w:bookmarkEnd w:id="14"/>
    </w:p>
    <w:p w:rsidR="007D2302" w:rsidRDefault="007D2302" w:rsidP="007D2302">
      <w:pPr>
        <w:rPr>
          <w:lang w:val="en-US"/>
        </w:rPr>
      </w:pPr>
    </w:p>
    <w:p w:rsidR="007D2302" w:rsidRPr="007D2302" w:rsidRDefault="007D2302" w:rsidP="007D2302">
      <w:pPr>
        <w:rPr>
          <w:lang w:val="en-US"/>
        </w:rPr>
      </w:pPr>
    </w:p>
    <w:tbl>
      <w:tblPr>
        <w:tblStyle w:val="af1"/>
        <w:tblW w:w="9524" w:type="dxa"/>
        <w:tblLook w:val="04A0" w:firstRow="1" w:lastRow="0" w:firstColumn="1" w:lastColumn="0" w:noHBand="0" w:noVBand="1"/>
      </w:tblPr>
      <w:tblGrid>
        <w:gridCol w:w="4880"/>
        <w:gridCol w:w="4644"/>
      </w:tblGrid>
      <w:tr w:rsidR="005D39AF" w:rsidTr="007D2302">
        <w:tc>
          <w:tcPr>
            <w:tcW w:w="4880" w:type="dxa"/>
          </w:tcPr>
          <w:p w:rsidR="005D39AF" w:rsidRPr="007D2302" w:rsidRDefault="005D39AF" w:rsidP="007C7E67">
            <w:pPr>
              <w:rPr>
                <w:b/>
              </w:rPr>
            </w:pPr>
            <w:r w:rsidRPr="007D2302">
              <w:rPr>
                <w:b/>
              </w:rPr>
              <w:t>Check SSL Version, Algorithms, Key length</w:t>
            </w:r>
          </w:p>
        </w:tc>
        <w:tc>
          <w:tcPr>
            <w:tcW w:w="4644" w:type="dxa"/>
          </w:tcPr>
          <w:p w:rsidR="005D39AF" w:rsidRPr="00B3342D" w:rsidRDefault="005D39AF" w:rsidP="007B2F38">
            <w:r>
              <w:t>N/A</w:t>
            </w:r>
            <w:r w:rsidRPr="00B3342D">
              <w:t xml:space="preserve"> </w:t>
            </w:r>
            <w:r>
              <w:t>n</w:t>
            </w:r>
            <w:r w:rsidRPr="00B3342D">
              <w:t>ot yet conducted</w:t>
            </w:r>
          </w:p>
        </w:tc>
      </w:tr>
      <w:tr w:rsidR="005D39AF" w:rsidTr="007D2302">
        <w:tc>
          <w:tcPr>
            <w:tcW w:w="4880" w:type="dxa"/>
          </w:tcPr>
          <w:p w:rsidR="005D39AF" w:rsidRPr="007D2302" w:rsidRDefault="005D39AF" w:rsidP="007C7E67">
            <w:pPr>
              <w:rPr>
                <w:b/>
              </w:rPr>
            </w:pPr>
            <w:bookmarkStart w:id="15" w:name="_GoBack" w:colFirst="1" w:colLast="1"/>
            <w:r w:rsidRPr="007D2302">
              <w:rPr>
                <w:b/>
              </w:rPr>
              <w:t>Check for Digital Certificate Validity (Duration, Signature and CN)</w:t>
            </w:r>
          </w:p>
        </w:tc>
        <w:tc>
          <w:tcPr>
            <w:tcW w:w="4644" w:type="dxa"/>
          </w:tcPr>
          <w:p w:rsidR="005D39AF" w:rsidRPr="00B3342D" w:rsidRDefault="005D39AF" w:rsidP="007B2F38">
            <w:r>
              <w:t>N/A</w:t>
            </w:r>
            <w:r w:rsidRPr="00B3342D">
              <w:t xml:space="preserve"> </w:t>
            </w:r>
            <w:r>
              <w:t>n</w:t>
            </w:r>
            <w:r w:rsidRPr="00B3342D">
              <w:t>ot yet conducted</w:t>
            </w:r>
          </w:p>
        </w:tc>
      </w:tr>
      <w:bookmarkEnd w:id="15"/>
      <w:tr w:rsidR="005D39AF" w:rsidTr="007D2302">
        <w:tc>
          <w:tcPr>
            <w:tcW w:w="4880" w:type="dxa"/>
          </w:tcPr>
          <w:p w:rsidR="005D39AF" w:rsidRPr="007D2302" w:rsidRDefault="005D39AF" w:rsidP="007C7E67">
            <w:pPr>
              <w:rPr>
                <w:b/>
              </w:rPr>
            </w:pPr>
            <w:r w:rsidRPr="007D2302">
              <w:rPr>
                <w:b/>
              </w:rPr>
              <w:t>Check credentials only delivered over HTTPS</w:t>
            </w:r>
          </w:p>
        </w:tc>
        <w:tc>
          <w:tcPr>
            <w:tcW w:w="4644" w:type="dxa"/>
          </w:tcPr>
          <w:p w:rsidR="005D39AF" w:rsidRPr="00B3342D" w:rsidRDefault="005D39AF" w:rsidP="007B2F38">
            <w:r>
              <w:t>N/A</w:t>
            </w:r>
            <w:r w:rsidRPr="00B3342D">
              <w:t xml:space="preserve"> </w:t>
            </w:r>
            <w:r>
              <w:t>n</w:t>
            </w:r>
            <w:r w:rsidRPr="00B3342D">
              <w:t>ot yet conducted</w:t>
            </w:r>
          </w:p>
        </w:tc>
      </w:tr>
      <w:tr w:rsidR="005D39AF" w:rsidTr="007D2302">
        <w:tc>
          <w:tcPr>
            <w:tcW w:w="4880" w:type="dxa"/>
          </w:tcPr>
          <w:p w:rsidR="005D39AF" w:rsidRPr="007D2302" w:rsidRDefault="005D39AF" w:rsidP="007C7E67">
            <w:pPr>
              <w:rPr>
                <w:b/>
              </w:rPr>
            </w:pPr>
            <w:r w:rsidRPr="007D2302">
              <w:rPr>
                <w:b/>
              </w:rPr>
              <w:t>Check that the login form is delivered over HTTPS</w:t>
            </w:r>
          </w:p>
        </w:tc>
        <w:tc>
          <w:tcPr>
            <w:tcW w:w="4644" w:type="dxa"/>
          </w:tcPr>
          <w:p w:rsidR="005D39AF" w:rsidRPr="00B3342D" w:rsidRDefault="005D39AF" w:rsidP="007B2F38">
            <w:r>
              <w:t>N/A</w:t>
            </w:r>
            <w:r w:rsidRPr="00B3342D">
              <w:t xml:space="preserve"> </w:t>
            </w:r>
            <w:r>
              <w:t>n</w:t>
            </w:r>
            <w:r w:rsidRPr="00B3342D">
              <w:t>ot yet conducted</w:t>
            </w:r>
          </w:p>
        </w:tc>
      </w:tr>
      <w:tr w:rsidR="005D39AF" w:rsidTr="007D2302">
        <w:tc>
          <w:tcPr>
            <w:tcW w:w="4880" w:type="dxa"/>
          </w:tcPr>
          <w:p w:rsidR="005D39AF" w:rsidRPr="007D2302" w:rsidRDefault="005D39AF" w:rsidP="007C7E67">
            <w:pPr>
              <w:rPr>
                <w:b/>
              </w:rPr>
            </w:pPr>
            <w:r w:rsidRPr="007D2302">
              <w:rPr>
                <w:b/>
              </w:rPr>
              <w:t>Check session tokens only delivered over HTTPS</w:t>
            </w:r>
          </w:p>
        </w:tc>
        <w:tc>
          <w:tcPr>
            <w:tcW w:w="4644" w:type="dxa"/>
          </w:tcPr>
          <w:p w:rsidR="005D39AF" w:rsidRPr="00B3342D" w:rsidRDefault="005D39AF" w:rsidP="007B2F38">
            <w:r>
              <w:t>N/A</w:t>
            </w:r>
            <w:r w:rsidRPr="00B3342D">
              <w:t xml:space="preserve"> </w:t>
            </w:r>
            <w:r>
              <w:t>n</w:t>
            </w:r>
            <w:r w:rsidRPr="00B3342D">
              <w:t>ot yet conducted</w:t>
            </w:r>
          </w:p>
        </w:tc>
      </w:tr>
      <w:tr w:rsidR="005D39AF" w:rsidTr="007D2302">
        <w:tc>
          <w:tcPr>
            <w:tcW w:w="4880" w:type="dxa"/>
          </w:tcPr>
          <w:p w:rsidR="005D39AF" w:rsidRPr="007D2302" w:rsidRDefault="005D39AF" w:rsidP="007C7E67">
            <w:pPr>
              <w:rPr>
                <w:b/>
              </w:rPr>
            </w:pPr>
            <w:r w:rsidRPr="007D2302">
              <w:rPr>
                <w:b/>
              </w:rPr>
              <w:t>Check if HTTP Strict Transport Security (HSTS) in use</w:t>
            </w:r>
          </w:p>
        </w:tc>
        <w:tc>
          <w:tcPr>
            <w:tcW w:w="4644" w:type="dxa"/>
          </w:tcPr>
          <w:p w:rsidR="005D39AF" w:rsidRPr="00B3342D" w:rsidRDefault="005D39AF" w:rsidP="007B2F38">
            <w:r>
              <w:t>N/A</w:t>
            </w:r>
            <w:r w:rsidRPr="00B3342D">
              <w:t xml:space="preserve"> </w:t>
            </w:r>
            <w:r>
              <w:t>n</w:t>
            </w:r>
            <w:r w:rsidRPr="00B3342D">
              <w:t>ot yet conducted</w:t>
            </w:r>
          </w:p>
        </w:tc>
      </w:tr>
      <w:tr w:rsidR="005D39AF" w:rsidTr="007D2302">
        <w:tc>
          <w:tcPr>
            <w:tcW w:w="4880" w:type="dxa"/>
          </w:tcPr>
          <w:p w:rsidR="005D39AF" w:rsidRPr="007D2302" w:rsidRDefault="005D39AF" w:rsidP="007C7E67">
            <w:pPr>
              <w:rPr>
                <w:b/>
              </w:rPr>
            </w:pPr>
            <w:r w:rsidRPr="007D2302">
              <w:rPr>
                <w:b/>
              </w:rPr>
              <w:t>Test ability to forge requests</w:t>
            </w:r>
          </w:p>
        </w:tc>
        <w:tc>
          <w:tcPr>
            <w:tcW w:w="4644" w:type="dxa"/>
          </w:tcPr>
          <w:p w:rsidR="005D39AF" w:rsidRPr="00B3342D" w:rsidRDefault="005D39AF" w:rsidP="007B2F38">
            <w:r>
              <w:t>N/A</w:t>
            </w:r>
            <w:r w:rsidRPr="00B3342D">
              <w:t xml:space="preserve"> </w:t>
            </w:r>
            <w:r>
              <w:t>n</w:t>
            </w:r>
            <w:r w:rsidRPr="00B3342D">
              <w:t>ot yet conducted</w:t>
            </w:r>
          </w:p>
        </w:tc>
      </w:tr>
      <w:tr w:rsidR="005D39AF" w:rsidTr="007D2302">
        <w:tc>
          <w:tcPr>
            <w:tcW w:w="4880" w:type="dxa"/>
          </w:tcPr>
          <w:p w:rsidR="005D39AF" w:rsidRPr="007D2302" w:rsidRDefault="005D39AF" w:rsidP="007C7E67">
            <w:pPr>
              <w:rPr>
                <w:b/>
              </w:rPr>
            </w:pPr>
            <w:r w:rsidRPr="007D2302">
              <w:rPr>
                <w:b/>
              </w:rPr>
              <w:t>Test Web Messaging (HTML5)</w:t>
            </w:r>
          </w:p>
        </w:tc>
        <w:tc>
          <w:tcPr>
            <w:tcW w:w="4644" w:type="dxa"/>
          </w:tcPr>
          <w:p w:rsidR="005D39AF" w:rsidRPr="00B3342D" w:rsidRDefault="005D39AF" w:rsidP="007B2F38">
            <w:r>
              <w:t>N/A</w:t>
            </w:r>
            <w:r w:rsidRPr="00B3342D">
              <w:t xml:space="preserve"> </w:t>
            </w:r>
            <w:r>
              <w:t>n</w:t>
            </w:r>
            <w:r w:rsidRPr="00B3342D">
              <w:t>ot yet conducted</w:t>
            </w:r>
          </w:p>
        </w:tc>
      </w:tr>
      <w:tr w:rsidR="005D39AF" w:rsidTr="007D2302">
        <w:tc>
          <w:tcPr>
            <w:tcW w:w="4880" w:type="dxa"/>
          </w:tcPr>
          <w:p w:rsidR="005D39AF" w:rsidRPr="007D2302" w:rsidRDefault="005D39AF" w:rsidP="007C7E67">
            <w:pPr>
              <w:rPr>
                <w:b/>
              </w:rPr>
            </w:pPr>
            <w:r w:rsidRPr="007D2302">
              <w:rPr>
                <w:b/>
              </w:rPr>
              <w:t>Check CORS implementation (HTML5)</w:t>
            </w:r>
          </w:p>
        </w:tc>
        <w:tc>
          <w:tcPr>
            <w:tcW w:w="4644" w:type="dxa"/>
          </w:tcPr>
          <w:p w:rsidR="005D39AF" w:rsidRPr="00B3342D" w:rsidRDefault="005D39AF" w:rsidP="007B2F38">
            <w:r>
              <w:t>N/A</w:t>
            </w:r>
            <w:r w:rsidRPr="00B3342D">
              <w:t xml:space="preserve"> </w:t>
            </w:r>
            <w:r>
              <w:t>n</w:t>
            </w:r>
            <w:r w:rsidRPr="00B3342D">
              <w:t>ot yet conducted</w:t>
            </w:r>
          </w:p>
        </w:tc>
      </w:tr>
      <w:tr w:rsidR="005D39AF" w:rsidTr="007D2302">
        <w:tc>
          <w:tcPr>
            <w:tcW w:w="4880" w:type="dxa"/>
          </w:tcPr>
          <w:p w:rsidR="005D39AF" w:rsidRPr="007D2302" w:rsidRDefault="005D39AF" w:rsidP="007C7E67">
            <w:pPr>
              <w:rPr>
                <w:b/>
              </w:rPr>
            </w:pPr>
            <w:r w:rsidRPr="007D2302">
              <w:rPr>
                <w:b/>
              </w:rPr>
              <w:t>Test for Web Service Issues</w:t>
            </w:r>
          </w:p>
        </w:tc>
        <w:tc>
          <w:tcPr>
            <w:tcW w:w="4644" w:type="dxa"/>
          </w:tcPr>
          <w:p w:rsidR="005D39AF" w:rsidRDefault="005D39AF" w:rsidP="007B2F38">
            <w:r>
              <w:t>N/A</w:t>
            </w:r>
          </w:p>
        </w:tc>
      </w:tr>
      <w:tr w:rsidR="005D39AF" w:rsidTr="007D2302">
        <w:tc>
          <w:tcPr>
            <w:tcW w:w="4880" w:type="dxa"/>
          </w:tcPr>
          <w:p w:rsidR="005D39AF" w:rsidRPr="007D2302" w:rsidRDefault="005D39AF" w:rsidP="007C7E67">
            <w:pPr>
              <w:rPr>
                <w:b/>
              </w:rPr>
            </w:pPr>
            <w:r w:rsidRPr="007D2302">
              <w:rPr>
                <w:b/>
              </w:rPr>
              <w:t>Test REST</w:t>
            </w:r>
          </w:p>
        </w:tc>
        <w:tc>
          <w:tcPr>
            <w:tcW w:w="4644" w:type="dxa"/>
          </w:tcPr>
          <w:p w:rsidR="005D39AF" w:rsidRDefault="005D39AF" w:rsidP="007B2F38">
            <w:r>
              <w:t>N/A</w:t>
            </w:r>
          </w:p>
        </w:tc>
      </w:tr>
    </w:tbl>
    <w:p w:rsidR="007D2302" w:rsidRDefault="007D2302" w:rsidP="00601BB7">
      <w:pPr>
        <w:rPr>
          <w:lang w:val="en-US"/>
        </w:rPr>
      </w:pPr>
    </w:p>
    <w:p w:rsidR="007D2302" w:rsidRPr="007D2302" w:rsidRDefault="007D2302" w:rsidP="007D2302">
      <w:pPr>
        <w:pStyle w:val="3"/>
        <w:numPr>
          <w:ilvl w:val="2"/>
          <w:numId w:val="34"/>
        </w:numPr>
        <w:rPr>
          <w:lang w:val="en-US"/>
        </w:rPr>
      </w:pPr>
      <w:bookmarkStart w:id="16" w:name="_Toc485382581"/>
      <w:r w:rsidRPr="007D2302">
        <w:rPr>
          <w:lang w:val="en-US"/>
        </w:rPr>
        <w:t>Authentication</w:t>
      </w:r>
      <w:bookmarkEnd w:id="16"/>
    </w:p>
    <w:p w:rsidR="007D2302" w:rsidRPr="00601BB7" w:rsidRDefault="007D2302" w:rsidP="00601BB7">
      <w:pPr>
        <w:rPr>
          <w:lang w:val="en-US"/>
        </w:rPr>
      </w:pPr>
    </w:p>
    <w:tbl>
      <w:tblPr>
        <w:tblStyle w:val="af1"/>
        <w:tblW w:w="9524" w:type="dxa"/>
        <w:tblLook w:val="04A0" w:firstRow="1" w:lastRow="0" w:firstColumn="1" w:lastColumn="0" w:noHBand="0" w:noVBand="1"/>
      </w:tblPr>
      <w:tblGrid>
        <w:gridCol w:w="4880"/>
        <w:gridCol w:w="4644"/>
      </w:tblGrid>
      <w:tr w:rsidR="00B3342D" w:rsidTr="007C7E67">
        <w:tc>
          <w:tcPr>
            <w:tcW w:w="4880" w:type="dxa"/>
          </w:tcPr>
          <w:p w:rsidR="00B3342D" w:rsidRPr="007D2302" w:rsidRDefault="00B3342D" w:rsidP="007C7E67">
            <w:pPr>
              <w:rPr>
                <w:b/>
              </w:rPr>
            </w:pPr>
            <w:r w:rsidRPr="007D2302">
              <w:rPr>
                <w:b/>
              </w:rPr>
              <w:t>Test password quality rules</w:t>
            </w:r>
          </w:p>
        </w:tc>
        <w:tc>
          <w:tcPr>
            <w:tcW w:w="4644" w:type="dxa"/>
          </w:tcPr>
          <w:p w:rsidR="00B3342D" w:rsidRPr="00B3342D" w:rsidRDefault="00B3342D" w:rsidP="00B3342D">
            <w:r>
              <w:t>N/A</w:t>
            </w:r>
            <w:r w:rsidRPr="00B3342D">
              <w:t xml:space="preserve"> </w:t>
            </w:r>
            <w:r>
              <w:t>n</w:t>
            </w:r>
            <w:r w:rsidRPr="00B3342D">
              <w:t>ot yet conducted</w:t>
            </w:r>
          </w:p>
        </w:tc>
      </w:tr>
      <w:tr w:rsidR="00B3342D" w:rsidTr="007C7E67">
        <w:tc>
          <w:tcPr>
            <w:tcW w:w="4880" w:type="dxa"/>
          </w:tcPr>
          <w:p w:rsidR="00B3342D" w:rsidRPr="007D2302" w:rsidRDefault="00B3342D" w:rsidP="007C7E67">
            <w:pPr>
              <w:rPr>
                <w:b/>
              </w:rPr>
            </w:pPr>
            <w:r w:rsidRPr="007D2302">
              <w:rPr>
                <w:b/>
              </w:rPr>
              <w:t>Test remember me functionality</w:t>
            </w:r>
          </w:p>
        </w:tc>
        <w:tc>
          <w:tcPr>
            <w:tcW w:w="4644" w:type="dxa"/>
          </w:tcPr>
          <w:p w:rsidR="00B3342D" w:rsidRDefault="00B3342D" w:rsidP="00B3342D">
            <w:r w:rsidRPr="00B3342D">
              <w:t>Successfully conducted</w:t>
            </w:r>
          </w:p>
        </w:tc>
      </w:tr>
      <w:tr w:rsidR="00B3342D" w:rsidTr="007C7E67">
        <w:tc>
          <w:tcPr>
            <w:tcW w:w="4880" w:type="dxa"/>
          </w:tcPr>
          <w:p w:rsidR="00B3342D" w:rsidRPr="007D2302" w:rsidRDefault="00B3342D" w:rsidP="007C7E67">
            <w:pPr>
              <w:rPr>
                <w:b/>
              </w:rPr>
            </w:pPr>
            <w:r w:rsidRPr="007D2302">
              <w:rPr>
                <w:b/>
              </w:rPr>
              <w:t>Test password reset and/or recovery</w:t>
            </w:r>
          </w:p>
        </w:tc>
        <w:tc>
          <w:tcPr>
            <w:tcW w:w="4644" w:type="dxa"/>
          </w:tcPr>
          <w:p w:rsidR="00B3342D" w:rsidRPr="00B3342D" w:rsidRDefault="00B3342D" w:rsidP="00B3342D">
            <w:r>
              <w:t>N/A</w:t>
            </w:r>
            <w:r w:rsidRPr="00B3342D">
              <w:t xml:space="preserve"> </w:t>
            </w:r>
            <w:r>
              <w:t>n</w:t>
            </w:r>
            <w:r w:rsidRPr="00B3342D">
              <w:t>ot yet conducted</w:t>
            </w:r>
          </w:p>
        </w:tc>
      </w:tr>
      <w:tr w:rsidR="00B3342D" w:rsidTr="007C7E67">
        <w:tc>
          <w:tcPr>
            <w:tcW w:w="4880" w:type="dxa"/>
          </w:tcPr>
          <w:p w:rsidR="00B3342D" w:rsidRPr="007D2302" w:rsidRDefault="00B3342D" w:rsidP="007C7E67">
            <w:pPr>
              <w:rPr>
                <w:b/>
              </w:rPr>
            </w:pPr>
            <w:r w:rsidRPr="007D2302">
              <w:rPr>
                <w:b/>
              </w:rPr>
              <w:lastRenderedPageBreak/>
              <w:t>Test password change process</w:t>
            </w:r>
          </w:p>
        </w:tc>
        <w:tc>
          <w:tcPr>
            <w:tcW w:w="4644" w:type="dxa"/>
          </w:tcPr>
          <w:p w:rsidR="00B3342D" w:rsidRPr="00B3342D" w:rsidRDefault="00B3342D" w:rsidP="00B3342D">
            <w:r>
              <w:t>N/A</w:t>
            </w:r>
            <w:r w:rsidRPr="00B3342D">
              <w:t xml:space="preserve"> </w:t>
            </w:r>
            <w:r>
              <w:t>n</w:t>
            </w:r>
            <w:r w:rsidRPr="00B3342D">
              <w:t>ot yet conducted</w:t>
            </w:r>
          </w:p>
        </w:tc>
      </w:tr>
      <w:tr w:rsidR="00B3342D" w:rsidTr="007C7E67">
        <w:tc>
          <w:tcPr>
            <w:tcW w:w="4880" w:type="dxa"/>
          </w:tcPr>
          <w:p w:rsidR="00B3342D" w:rsidRPr="007D2302" w:rsidRDefault="00B3342D" w:rsidP="007C7E67">
            <w:pPr>
              <w:rPr>
                <w:b/>
              </w:rPr>
            </w:pPr>
            <w:r w:rsidRPr="007D2302">
              <w:rPr>
                <w:b/>
              </w:rPr>
              <w:t>Test CAPTCHA</w:t>
            </w:r>
          </w:p>
        </w:tc>
        <w:tc>
          <w:tcPr>
            <w:tcW w:w="4644" w:type="dxa"/>
          </w:tcPr>
          <w:p w:rsidR="00B3342D" w:rsidRPr="00B3342D" w:rsidRDefault="00B3342D" w:rsidP="00B3342D">
            <w:r>
              <w:t>N/A</w:t>
            </w:r>
            <w:r w:rsidRPr="00B3342D">
              <w:t xml:space="preserve"> </w:t>
            </w:r>
            <w:r>
              <w:t>n</w:t>
            </w:r>
            <w:r w:rsidRPr="00B3342D">
              <w:t>ot yet conducted</w:t>
            </w:r>
          </w:p>
        </w:tc>
      </w:tr>
      <w:tr w:rsidR="00B3342D" w:rsidTr="007C7E67">
        <w:tc>
          <w:tcPr>
            <w:tcW w:w="4880" w:type="dxa"/>
          </w:tcPr>
          <w:p w:rsidR="00B3342D" w:rsidRPr="007D2302" w:rsidRDefault="00B3342D" w:rsidP="007C7E67">
            <w:pPr>
              <w:rPr>
                <w:b/>
              </w:rPr>
            </w:pPr>
            <w:r w:rsidRPr="007D2302">
              <w:rPr>
                <w:b/>
              </w:rPr>
              <w:t>Test multi factor authentication</w:t>
            </w:r>
          </w:p>
        </w:tc>
        <w:tc>
          <w:tcPr>
            <w:tcW w:w="4644" w:type="dxa"/>
          </w:tcPr>
          <w:p w:rsidR="00B3342D" w:rsidRPr="00B3342D" w:rsidRDefault="00B3342D" w:rsidP="00B3342D">
            <w:r>
              <w:t>N/A</w:t>
            </w:r>
            <w:r w:rsidRPr="00B3342D">
              <w:t xml:space="preserve"> </w:t>
            </w:r>
            <w:r>
              <w:t>n</w:t>
            </w:r>
            <w:r w:rsidRPr="00B3342D">
              <w:t>ot yet conducted</w:t>
            </w:r>
          </w:p>
        </w:tc>
      </w:tr>
      <w:tr w:rsidR="00B3342D" w:rsidTr="007C7E67">
        <w:tc>
          <w:tcPr>
            <w:tcW w:w="4880" w:type="dxa"/>
          </w:tcPr>
          <w:p w:rsidR="00B3342D" w:rsidRPr="007D2302" w:rsidRDefault="00B3342D" w:rsidP="007C7E67">
            <w:pPr>
              <w:rPr>
                <w:b/>
              </w:rPr>
            </w:pPr>
            <w:r w:rsidRPr="007D2302">
              <w:rPr>
                <w:b/>
              </w:rPr>
              <w:t>Test for logout functionality presence</w:t>
            </w:r>
          </w:p>
        </w:tc>
        <w:tc>
          <w:tcPr>
            <w:tcW w:w="4644" w:type="dxa"/>
          </w:tcPr>
          <w:p w:rsidR="00B3342D" w:rsidRDefault="00B3342D" w:rsidP="00B3342D">
            <w:r w:rsidRPr="00B3342D">
              <w:t>Successfully conducted</w:t>
            </w:r>
          </w:p>
        </w:tc>
      </w:tr>
      <w:tr w:rsidR="00B3342D" w:rsidTr="007C7E67">
        <w:tc>
          <w:tcPr>
            <w:tcW w:w="4880" w:type="dxa"/>
          </w:tcPr>
          <w:p w:rsidR="00B3342D" w:rsidRPr="007D2302" w:rsidRDefault="00B3342D" w:rsidP="007C7E67">
            <w:pPr>
              <w:rPr>
                <w:b/>
              </w:rPr>
            </w:pPr>
            <w:r w:rsidRPr="007D2302">
              <w:rPr>
                <w:b/>
              </w:rPr>
              <w:t>Test for default logins</w:t>
            </w:r>
          </w:p>
        </w:tc>
        <w:tc>
          <w:tcPr>
            <w:tcW w:w="4644" w:type="dxa"/>
          </w:tcPr>
          <w:p w:rsidR="00B3342D" w:rsidRDefault="00B3342D" w:rsidP="00B3342D">
            <w:r w:rsidRPr="00B3342D">
              <w:t>Successfully conducted</w:t>
            </w:r>
          </w:p>
        </w:tc>
      </w:tr>
      <w:tr w:rsidR="00B3342D" w:rsidTr="007C7E67">
        <w:tc>
          <w:tcPr>
            <w:tcW w:w="4880" w:type="dxa"/>
          </w:tcPr>
          <w:p w:rsidR="00B3342D" w:rsidRPr="007D2302" w:rsidRDefault="00B3342D" w:rsidP="007C7E67">
            <w:pPr>
              <w:rPr>
                <w:b/>
              </w:rPr>
            </w:pPr>
            <w:r w:rsidRPr="007D2302">
              <w:rPr>
                <w:b/>
              </w:rPr>
              <w:t>Test for out-of channel notification of account lockouts and successful password changes</w:t>
            </w:r>
          </w:p>
        </w:tc>
        <w:tc>
          <w:tcPr>
            <w:tcW w:w="4644" w:type="dxa"/>
          </w:tcPr>
          <w:p w:rsidR="00B3342D" w:rsidRPr="00B3342D" w:rsidRDefault="00B3342D" w:rsidP="00B3342D">
            <w:r>
              <w:t>N/A</w:t>
            </w:r>
            <w:r w:rsidRPr="00B3342D">
              <w:t xml:space="preserve"> </w:t>
            </w:r>
            <w:r>
              <w:t>n</w:t>
            </w:r>
            <w:r w:rsidRPr="00B3342D">
              <w:t>ot yet conducted</w:t>
            </w:r>
          </w:p>
        </w:tc>
      </w:tr>
      <w:tr w:rsidR="00B3342D" w:rsidTr="007C7E67">
        <w:tc>
          <w:tcPr>
            <w:tcW w:w="4880" w:type="dxa"/>
          </w:tcPr>
          <w:p w:rsidR="00B3342D" w:rsidRPr="007D2302" w:rsidRDefault="00B3342D" w:rsidP="00BD6476">
            <w:pPr>
              <w:rPr>
                <w:b/>
              </w:rPr>
            </w:pPr>
            <w:r w:rsidRPr="007D2302">
              <w:rPr>
                <w:b/>
              </w:rPr>
              <w:t>Test for consistent authentication across applications with shared authentication schema / SSO and alternative channels</w:t>
            </w:r>
          </w:p>
        </w:tc>
        <w:tc>
          <w:tcPr>
            <w:tcW w:w="4644" w:type="dxa"/>
          </w:tcPr>
          <w:p w:rsidR="00B3342D" w:rsidRPr="00B3342D" w:rsidRDefault="00B3342D" w:rsidP="00B3342D">
            <w:r>
              <w:t>N/A</w:t>
            </w:r>
            <w:r w:rsidRPr="00B3342D">
              <w:t xml:space="preserve"> </w:t>
            </w:r>
            <w:r>
              <w:t>n</w:t>
            </w:r>
            <w:r w:rsidRPr="00B3342D">
              <w:t>ot yet conducted</w:t>
            </w:r>
          </w:p>
        </w:tc>
      </w:tr>
      <w:tr w:rsidR="00B3342D" w:rsidTr="007C7E67">
        <w:tc>
          <w:tcPr>
            <w:tcW w:w="4880" w:type="dxa"/>
          </w:tcPr>
          <w:p w:rsidR="00B3342D" w:rsidRPr="007D2302" w:rsidRDefault="00B3342D" w:rsidP="00BD6476">
            <w:pPr>
              <w:rPr>
                <w:b/>
              </w:rPr>
            </w:pPr>
            <w:r w:rsidRPr="007D2302">
              <w:rPr>
                <w:b/>
              </w:rPr>
              <w:t>Test for Weak security question/answer</w:t>
            </w:r>
          </w:p>
        </w:tc>
        <w:tc>
          <w:tcPr>
            <w:tcW w:w="4644" w:type="dxa"/>
          </w:tcPr>
          <w:p w:rsidR="00B3342D" w:rsidRPr="00B3342D" w:rsidRDefault="00B3342D" w:rsidP="00B3342D">
            <w:r>
              <w:t>N/A</w:t>
            </w:r>
            <w:r w:rsidRPr="00B3342D">
              <w:t xml:space="preserve"> </w:t>
            </w:r>
            <w:r>
              <w:t>n</w:t>
            </w:r>
            <w:r w:rsidRPr="00B3342D">
              <w:t>ot yet conducted</w:t>
            </w:r>
          </w:p>
        </w:tc>
      </w:tr>
      <w:tr w:rsidR="00B3342D" w:rsidTr="007C7E67">
        <w:tc>
          <w:tcPr>
            <w:tcW w:w="4880" w:type="dxa"/>
          </w:tcPr>
          <w:p w:rsidR="00B3342D" w:rsidRPr="007D2302" w:rsidRDefault="00B3342D" w:rsidP="00BD6476">
            <w:pPr>
              <w:rPr>
                <w:b/>
              </w:rPr>
            </w:pPr>
            <w:r w:rsidRPr="007D2302">
              <w:rPr>
                <w:b/>
              </w:rPr>
              <w:t>Test for user enumeration</w:t>
            </w:r>
          </w:p>
        </w:tc>
        <w:tc>
          <w:tcPr>
            <w:tcW w:w="4644" w:type="dxa"/>
          </w:tcPr>
          <w:p w:rsidR="00B3342D" w:rsidRDefault="00B3342D" w:rsidP="00B3342D">
            <w:r w:rsidRPr="00B3342D">
              <w:t>Successfully conducted</w:t>
            </w:r>
          </w:p>
        </w:tc>
      </w:tr>
      <w:tr w:rsidR="00B3342D" w:rsidTr="007C7E67">
        <w:tc>
          <w:tcPr>
            <w:tcW w:w="4880" w:type="dxa"/>
          </w:tcPr>
          <w:p w:rsidR="00B3342D" w:rsidRPr="007D2302" w:rsidRDefault="00B3342D" w:rsidP="00BD6476">
            <w:pPr>
              <w:rPr>
                <w:b/>
              </w:rPr>
            </w:pPr>
            <w:r w:rsidRPr="007D2302">
              <w:rPr>
                <w:b/>
              </w:rPr>
              <w:t>Test for authentication bypass</w:t>
            </w:r>
          </w:p>
        </w:tc>
        <w:tc>
          <w:tcPr>
            <w:tcW w:w="4644" w:type="dxa"/>
          </w:tcPr>
          <w:p w:rsidR="00B3342D" w:rsidRDefault="00B3342D" w:rsidP="00B3342D">
            <w:r w:rsidRPr="00B3342D">
              <w:t>Successfully conducted</w:t>
            </w:r>
          </w:p>
        </w:tc>
      </w:tr>
      <w:tr w:rsidR="00B3342D" w:rsidTr="007C7E67">
        <w:tc>
          <w:tcPr>
            <w:tcW w:w="4880" w:type="dxa"/>
          </w:tcPr>
          <w:p w:rsidR="00B3342D" w:rsidRPr="007D2302" w:rsidRDefault="00B3342D" w:rsidP="00BD6476">
            <w:pPr>
              <w:rPr>
                <w:b/>
              </w:rPr>
            </w:pPr>
            <w:r w:rsidRPr="007D2302">
              <w:rPr>
                <w:b/>
              </w:rPr>
              <w:t>Test for brute force protection</w:t>
            </w:r>
          </w:p>
        </w:tc>
        <w:tc>
          <w:tcPr>
            <w:tcW w:w="4644" w:type="dxa"/>
          </w:tcPr>
          <w:p w:rsidR="00B3342D" w:rsidRDefault="00B3342D" w:rsidP="00B3342D">
            <w:r w:rsidRPr="00B3342D">
              <w:t>Successfully conducted</w:t>
            </w:r>
          </w:p>
        </w:tc>
      </w:tr>
      <w:tr w:rsidR="00B3342D" w:rsidTr="007C7E67">
        <w:tc>
          <w:tcPr>
            <w:tcW w:w="4880" w:type="dxa"/>
          </w:tcPr>
          <w:p w:rsidR="00B3342D" w:rsidRPr="007D2302" w:rsidRDefault="00B3342D" w:rsidP="00BD6476">
            <w:pPr>
              <w:rPr>
                <w:b/>
              </w:rPr>
            </w:pPr>
            <w:r w:rsidRPr="007D2302">
              <w:rPr>
                <w:b/>
              </w:rPr>
              <w:t>Test for Credentials Transported over an Encrypted Channel</w:t>
            </w:r>
          </w:p>
        </w:tc>
        <w:tc>
          <w:tcPr>
            <w:tcW w:w="4644" w:type="dxa"/>
          </w:tcPr>
          <w:p w:rsidR="00B3342D" w:rsidRPr="00B3342D" w:rsidRDefault="00B3342D" w:rsidP="00B3342D">
            <w:r>
              <w:t>N/A</w:t>
            </w:r>
            <w:r w:rsidRPr="00B3342D">
              <w:t xml:space="preserve"> </w:t>
            </w:r>
            <w:r>
              <w:t>n</w:t>
            </w:r>
            <w:r w:rsidRPr="00B3342D">
              <w:t>ot yet conducted</w:t>
            </w:r>
          </w:p>
        </w:tc>
      </w:tr>
      <w:tr w:rsidR="00B3342D" w:rsidTr="007C7E67">
        <w:tc>
          <w:tcPr>
            <w:tcW w:w="4880" w:type="dxa"/>
          </w:tcPr>
          <w:p w:rsidR="00B3342D" w:rsidRPr="007D2302" w:rsidRDefault="00B3342D" w:rsidP="00BD6476">
            <w:pPr>
              <w:rPr>
                <w:b/>
              </w:rPr>
            </w:pPr>
            <w:r w:rsidRPr="007D2302">
              <w:rPr>
                <w:b/>
              </w:rPr>
              <w:t>Test for cache management on HTTP (eg Pragma, Expires, Max-age)</w:t>
            </w:r>
          </w:p>
        </w:tc>
        <w:tc>
          <w:tcPr>
            <w:tcW w:w="4644" w:type="dxa"/>
          </w:tcPr>
          <w:p w:rsidR="00B3342D" w:rsidRPr="00B3342D" w:rsidRDefault="00B3342D" w:rsidP="00B3342D">
            <w:r>
              <w:t>N/A</w:t>
            </w:r>
            <w:r w:rsidRPr="00B3342D">
              <w:t xml:space="preserve"> </w:t>
            </w:r>
            <w:r>
              <w:t>n</w:t>
            </w:r>
            <w:r w:rsidRPr="00B3342D">
              <w:t>ot yet conducted</w:t>
            </w:r>
          </w:p>
        </w:tc>
      </w:tr>
      <w:tr w:rsidR="00B3342D" w:rsidTr="007C7E67">
        <w:tc>
          <w:tcPr>
            <w:tcW w:w="4880" w:type="dxa"/>
          </w:tcPr>
          <w:p w:rsidR="00B3342D" w:rsidRPr="007D2302" w:rsidRDefault="00B3342D" w:rsidP="00BD6476">
            <w:pPr>
              <w:rPr>
                <w:b/>
              </w:rPr>
            </w:pPr>
            <w:r w:rsidRPr="007D2302">
              <w:rPr>
                <w:b/>
              </w:rPr>
              <w:t>Test for user-accessible authentication history</w:t>
            </w:r>
          </w:p>
        </w:tc>
        <w:tc>
          <w:tcPr>
            <w:tcW w:w="4644" w:type="dxa"/>
          </w:tcPr>
          <w:p w:rsidR="00B3342D" w:rsidRPr="00B3342D" w:rsidRDefault="00B3342D" w:rsidP="00B3342D">
            <w:r>
              <w:t>N/A</w:t>
            </w:r>
            <w:r w:rsidRPr="00B3342D">
              <w:t xml:space="preserve"> </w:t>
            </w:r>
            <w:r>
              <w:t>n</w:t>
            </w:r>
            <w:r w:rsidRPr="00B3342D">
              <w:t>ot yet conducted</w:t>
            </w:r>
          </w:p>
        </w:tc>
      </w:tr>
    </w:tbl>
    <w:p w:rsidR="00601BB7" w:rsidRDefault="00601BB7" w:rsidP="00601BB7"/>
    <w:p w:rsidR="00565367" w:rsidRDefault="00565367" w:rsidP="00565367">
      <w:pPr>
        <w:pStyle w:val="3"/>
        <w:numPr>
          <w:ilvl w:val="2"/>
          <w:numId w:val="34"/>
        </w:numPr>
        <w:rPr>
          <w:lang w:val="en-US"/>
        </w:rPr>
      </w:pPr>
      <w:bookmarkStart w:id="17" w:name="_Toc485382582"/>
      <w:r w:rsidRPr="00565367">
        <w:rPr>
          <w:lang w:val="en-US"/>
        </w:rPr>
        <w:t>Session Management</w:t>
      </w:r>
      <w:bookmarkEnd w:id="17"/>
    </w:p>
    <w:p w:rsidR="00565367" w:rsidRDefault="00565367" w:rsidP="00565367">
      <w:pPr>
        <w:rPr>
          <w:lang w:val="en-US"/>
        </w:rPr>
      </w:pPr>
    </w:p>
    <w:tbl>
      <w:tblPr>
        <w:tblStyle w:val="af1"/>
        <w:tblW w:w="9524" w:type="dxa"/>
        <w:tblLook w:val="04A0" w:firstRow="1" w:lastRow="0" w:firstColumn="1" w:lastColumn="0" w:noHBand="0" w:noVBand="1"/>
      </w:tblPr>
      <w:tblGrid>
        <w:gridCol w:w="4880"/>
        <w:gridCol w:w="4644"/>
      </w:tblGrid>
      <w:tr w:rsidR="009A548F" w:rsidTr="007C7E67">
        <w:tc>
          <w:tcPr>
            <w:tcW w:w="4880" w:type="dxa"/>
          </w:tcPr>
          <w:p w:rsidR="009A548F" w:rsidRPr="00565367" w:rsidRDefault="009A548F" w:rsidP="00BD6476">
            <w:pPr>
              <w:rPr>
                <w:b/>
              </w:rPr>
            </w:pPr>
            <w:r w:rsidRPr="00565367">
              <w:rPr>
                <w:b/>
              </w:rPr>
              <w:t>Establish how session management is handled in the application (eg, tokens in cookies, token in URL)</w:t>
            </w:r>
          </w:p>
        </w:tc>
        <w:tc>
          <w:tcPr>
            <w:tcW w:w="4644" w:type="dxa"/>
          </w:tcPr>
          <w:p w:rsidR="009A548F" w:rsidRDefault="00B3342D" w:rsidP="00B3342D">
            <w:r w:rsidRPr="00B3342D">
              <w:t>Successfully conducted</w:t>
            </w:r>
          </w:p>
        </w:tc>
      </w:tr>
      <w:tr w:rsidR="009A548F" w:rsidTr="007C7E67">
        <w:tc>
          <w:tcPr>
            <w:tcW w:w="4880" w:type="dxa"/>
          </w:tcPr>
          <w:p w:rsidR="009A548F" w:rsidRPr="00565367" w:rsidRDefault="009A548F" w:rsidP="00BD6476">
            <w:pPr>
              <w:rPr>
                <w:b/>
              </w:rPr>
            </w:pPr>
            <w:r w:rsidRPr="00565367">
              <w:rPr>
                <w:b/>
              </w:rPr>
              <w:t>Check session tokens for cookie flags (httpOnly and secure)</w:t>
            </w:r>
          </w:p>
        </w:tc>
        <w:tc>
          <w:tcPr>
            <w:tcW w:w="4644" w:type="dxa"/>
          </w:tcPr>
          <w:p w:rsidR="009A548F" w:rsidRDefault="00B3342D" w:rsidP="00B3342D">
            <w:r w:rsidRPr="00B3342D">
              <w:t>Successfully conducted</w:t>
            </w:r>
          </w:p>
        </w:tc>
      </w:tr>
      <w:tr w:rsidR="00B3342D" w:rsidTr="007C7E67">
        <w:tc>
          <w:tcPr>
            <w:tcW w:w="4880" w:type="dxa"/>
          </w:tcPr>
          <w:p w:rsidR="00B3342D" w:rsidRPr="00565367" w:rsidRDefault="00B3342D" w:rsidP="00BD6476">
            <w:pPr>
              <w:rPr>
                <w:b/>
              </w:rPr>
            </w:pPr>
            <w:r w:rsidRPr="00565367">
              <w:rPr>
                <w:b/>
              </w:rPr>
              <w:t>Check session cookie scope (path and domain)</w:t>
            </w:r>
          </w:p>
        </w:tc>
        <w:tc>
          <w:tcPr>
            <w:tcW w:w="4644" w:type="dxa"/>
          </w:tcPr>
          <w:p w:rsidR="00B3342D" w:rsidRPr="00B3342D" w:rsidRDefault="00B3342D" w:rsidP="00B3342D">
            <w:r>
              <w:t>N/A</w:t>
            </w:r>
            <w:r w:rsidRPr="00B3342D">
              <w:t xml:space="preserve"> </w:t>
            </w:r>
            <w:r>
              <w:t>n</w:t>
            </w:r>
            <w:r w:rsidRPr="00B3342D">
              <w:t>ot yet conducted</w:t>
            </w:r>
          </w:p>
        </w:tc>
      </w:tr>
      <w:tr w:rsidR="009A548F" w:rsidTr="007C7E67">
        <w:tc>
          <w:tcPr>
            <w:tcW w:w="4880" w:type="dxa"/>
          </w:tcPr>
          <w:p w:rsidR="009A548F" w:rsidRPr="00565367" w:rsidRDefault="009A548F" w:rsidP="00BD6476">
            <w:pPr>
              <w:rPr>
                <w:b/>
              </w:rPr>
            </w:pPr>
            <w:r w:rsidRPr="00565367">
              <w:rPr>
                <w:b/>
              </w:rPr>
              <w:t>Check session cookie duration (expires and max-age)</w:t>
            </w:r>
          </w:p>
        </w:tc>
        <w:tc>
          <w:tcPr>
            <w:tcW w:w="4644" w:type="dxa"/>
          </w:tcPr>
          <w:p w:rsidR="009A548F" w:rsidRDefault="00B3342D" w:rsidP="00B3342D">
            <w:r w:rsidRPr="00B3342D">
              <w:t>Successfully conducted</w:t>
            </w:r>
          </w:p>
        </w:tc>
      </w:tr>
      <w:tr w:rsidR="009A548F" w:rsidTr="007C7E67">
        <w:tc>
          <w:tcPr>
            <w:tcW w:w="4880" w:type="dxa"/>
          </w:tcPr>
          <w:p w:rsidR="009A548F" w:rsidRPr="00565367" w:rsidRDefault="009A548F" w:rsidP="00BD6476">
            <w:pPr>
              <w:rPr>
                <w:b/>
              </w:rPr>
            </w:pPr>
            <w:r w:rsidRPr="00565367">
              <w:rPr>
                <w:b/>
              </w:rPr>
              <w:t>Check session termination after a maximum lifetime</w:t>
            </w:r>
          </w:p>
        </w:tc>
        <w:tc>
          <w:tcPr>
            <w:tcW w:w="4644" w:type="dxa"/>
          </w:tcPr>
          <w:p w:rsidR="009A548F" w:rsidRDefault="00B3342D" w:rsidP="00B3342D">
            <w:r w:rsidRPr="00B3342D">
              <w:t>Successfully conducted</w:t>
            </w:r>
          </w:p>
        </w:tc>
      </w:tr>
      <w:tr w:rsidR="009A548F" w:rsidTr="007C7E67">
        <w:tc>
          <w:tcPr>
            <w:tcW w:w="4880" w:type="dxa"/>
          </w:tcPr>
          <w:p w:rsidR="009A548F" w:rsidRPr="00565367" w:rsidRDefault="009A548F" w:rsidP="00BD6476">
            <w:pPr>
              <w:rPr>
                <w:b/>
              </w:rPr>
            </w:pPr>
            <w:r w:rsidRPr="00565367">
              <w:rPr>
                <w:b/>
              </w:rPr>
              <w:t>Check session termination after relative timeout</w:t>
            </w:r>
          </w:p>
        </w:tc>
        <w:tc>
          <w:tcPr>
            <w:tcW w:w="4644" w:type="dxa"/>
          </w:tcPr>
          <w:p w:rsidR="009A548F" w:rsidRDefault="00B3342D" w:rsidP="00B3342D">
            <w:r w:rsidRPr="00B3342D">
              <w:t>Successfully conducted</w:t>
            </w:r>
          </w:p>
        </w:tc>
      </w:tr>
      <w:tr w:rsidR="009A548F" w:rsidTr="007C7E67">
        <w:tc>
          <w:tcPr>
            <w:tcW w:w="4880" w:type="dxa"/>
          </w:tcPr>
          <w:p w:rsidR="009A548F" w:rsidRPr="00565367" w:rsidRDefault="009A548F" w:rsidP="00BD6476">
            <w:pPr>
              <w:rPr>
                <w:b/>
              </w:rPr>
            </w:pPr>
            <w:r w:rsidRPr="00565367">
              <w:rPr>
                <w:b/>
              </w:rPr>
              <w:t>Check session termination after logout</w:t>
            </w:r>
          </w:p>
        </w:tc>
        <w:tc>
          <w:tcPr>
            <w:tcW w:w="4644" w:type="dxa"/>
          </w:tcPr>
          <w:p w:rsidR="009A548F" w:rsidRDefault="00B3342D" w:rsidP="00B3342D">
            <w:r w:rsidRPr="00B3342D">
              <w:t>Successfully conducted</w:t>
            </w:r>
          </w:p>
        </w:tc>
      </w:tr>
      <w:tr w:rsidR="009A548F" w:rsidTr="007C7E67">
        <w:tc>
          <w:tcPr>
            <w:tcW w:w="4880" w:type="dxa"/>
          </w:tcPr>
          <w:p w:rsidR="009A548F" w:rsidRPr="00565367" w:rsidRDefault="009A548F" w:rsidP="00BD6476">
            <w:pPr>
              <w:rPr>
                <w:b/>
              </w:rPr>
            </w:pPr>
            <w:r w:rsidRPr="00565367">
              <w:rPr>
                <w:b/>
              </w:rPr>
              <w:t>Test to see if users can have multiple simultaneous sessions</w:t>
            </w:r>
          </w:p>
        </w:tc>
        <w:tc>
          <w:tcPr>
            <w:tcW w:w="4644" w:type="dxa"/>
          </w:tcPr>
          <w:p w:rsidR="009A548F" w:rsidRDefault="00B3342D" w:rsidP="00B3342D">
            <w:r w:rsidRPr="00B3342D">
              <w:t>Successfully conducted</w:t>
            </w:r>
          </w:p>
        </w:tc>
      </w:tr>
      <w:tr w:rsidR="00B3342D" w:rsidTr="007C7E67">
        <w:tc>
          <w:tcPr>
            <w:tcW w:w="4880" w:type="dxa"/>
          </w:tcPr>
          <w:p w:rsidR="00B3342D" w:rsidRPr="00565367" w:rsidRDefault="00B3342D" w:rsidP="00BD6476">
            <w:pPr>
              <w:rPr>
                <w:b/>
              </w:rPr>
            </w:pPr>
            <w:r w:rsidRPr="00565367">
              <w:rPr>
                <w:b/>
              </w:rPr>
              <w:t>Test session cookies for randomness</w:t>
            </w:r>
          </w:p>
        </w:tc>
        <w:tc>
          <w:tcPr>
            <w:tcW w:w="4644" w:type="dxa"/>
          </w:tcPr>
          <w:p w:rsidR="00B3342D" w:rsidRPr="00B3342D" w:rsidRDefault="00B3342D" w:rsidP="00B3342D">
            <w:r>
              <w:t>N/A</w:t>
            </w:r>
            <w:r w:rsidRPr="00B3342D">
              <w:t xml:space="preserve"> </w:t>
            </w:r>
            <w:r>
              <w:t>n</w:t>
            </w:r>
            <w:r w:rsidRPr="00B3342D">
              <w:t>ot yet conducted</w:t>
            </w:r>
          </w:p>
        </w:tc>
      </w:tr>
      <w:tr w:rsidR="009A548F" w:rsidTr="007C7E67">
        <w:tc>
          <w:tcPr>
            <w:tcW w:w="4880" w:type="dxa"/>
          </w:tcPr>
          <w:p w:rsidR="009A548F" w:rsidRPr="00565367" w:rsidRDefault="009A548F" w:rsidP="00BD6476">
            <w:pPr>
              <w:rPr>
                <w:b/>
              </w:rPr>
            </w:pPr>
            <w:r w:rsidRPr="00565367">
              <w:rPr>
                <w:b/>
              </w:rPr>
              <w:t>Confirm that new session tokens are issued on login, role change and logout</w:t>
            </w:r>
          </w:p>
        </w:tc>
        <w:tc>
          <w:tcPr>
            <w:tcW w:w="4644" w:type="dxa"/>
          </w:tcPr>
          <w:p w:rsidR="009A548F" w:rsidRDefault="00B3342D" w:rsidP="00B3342D">
            <w:r w:rsidRPr="00B3342D">
              <w:t>Successfully conducted</w:t>
            </w:r>
          </w:p>
        </w:tc>
      </w:tr>
      <w:tr w:rsidR="00427237" w:rsidTr="007C7E67">
        <w:tc>
          <w:tcPr>
            <w:tcW w:w="4880" w:type="dxa"/>
          </w:tcPr>
          <w:p w:rsidR="00427237" w:rsidRPr="00565367" w:rsidRDefault="00427237" w:rsidP="00BD6476">
            <w:pPr>
              <w:rPr>
                <w:b/>
              </w:rPr>
            </w:pPr>
            <w:r w:rsidRPr="00565367">
              <w:rPr>
                <w:b/>
              </w:rPr>
              <w:t>Test for consistent session management across applications with shared session management</w:t>
            </w:r>
          </w:p>
        </w:tc>
        <w:tc>
          <w:tcPr>
            <w:tcW w:w="4644" w:type="dxa"/>
          </w:tcPr>
          <w:p w:rsidR="00427237" w:rsidRDefault="00B3342D" w:rsidP="00B3342D">
            <w:r w:rsidRPr="00B3342D">
              <w:t>Successfully conducted</w:t>
            </w:r>
          </w:p>
        </w:tc>
      </w:tr>
      <w:tr w:rsidR="00B3342D" w:rsidTr="007C7E67">
        <w:tc>
          <w:tcPr>
            <w:tcW w:w="4880" w:type="dxa"/>
          </w:tcPr>
          <w:p w:rsidR="00B3342D" w:rsidRPr="00565367" w:rsidRDefault="00B3342D" w:rsidP="00BD6476">
            <w:pPr>
              <w:rPr>
                <w:b/>
              </w:rPr>
            </w:pPr>
            <w:r w:rsidRPr="00565367">
              <w:rPr>
                <w:b/>
              </w:rPr>
              <w:t>Test for session puzzling</w:t>
            </w:r>
          </w:p>
        </w:tc>
        <w:tc>
          <w:tcPr>
            <w:tcW w:w="4644" w:type="dxa"/>
          </w:tcPr>
          <w:p w:rsidR="00B3342D" w:rsidRPr="00B3342D" w:rsidRDefault="00B3342D" w:rsidP="00B3342D">
            <w:r>
              <w:t>N/A</w:t>
            </w:r>
            <w:r w:rsidRPr="00B3342D">
              <w:t xml:space="preserve"> </w:t>
            </w:r>
            <w:r>
              <w:t>n</w:t>
            </w:r>
            <w:r w:rsidRPr="00B3342D">
              <w:t>ot yet conducted</w:t>
            </w:r>
          </w:p>
        </w:tc>
      </w:tr>
      <w:tr w:rsidR="00B3342D" w:rsidTr="007C7E67">
        <w:tc>
          <w:tcPr>
            <w:tcW w:w="4880" w:type="dxa"/>
          </w:tcPr>
          <w:p w:rsidR="00B3342D" w:rsidRPr="00565367" w:rsidRDefault="00B3342D" w:rsidP="00BD6476">
            <w:pPr>
              <w:rPr>
                <w:b/>
              </w:rPr>
            </w:pPr>
            <w:r w:rsidRPr="00565367">
              <w:rPr>
                <w:b/>
              </w:rPr>
              <w:t>Test for CSRF and clickjacking</w:t>
            </w:r>
          </w:p>
        </w:tc>
        <w:tc>
          <w:tcPr>
            <w:tcW w:w="4644" w:type="dxa"/>
          </w:tcPr>
          <w:p w:rsidR="00B3342D" w:rsidRPr="00B3342D" w:rsidRDefault="00B3342D" w:rsidP="00B3342D">
            <w:r>
              <w:t>N/A</w:t>
            </w:r>
            <w:r w:rsidRPr="00B3342D">
              <w:t xml:space="preserve"> </w:t>
            </w:r>
            <w:r>
              <w:t>n</w:t>
            </w:r>
            <w:r w:rsidRPr="00B3342D">
              <w:t>ot yet conducted</w:t>
            </w:r>
          </w:p>
        </w:tc>
      </w:tr>
    </w:tbl>
    <w:p w:rsidR="00565367" w:rsidRDefault="00565367" w:rsidP="00565367">
      <w:pPr>
        <w:rPr>
          <w:lang w:val="en-US"/>
        </w:rPr>
      </w:pPr>
    </w:p>
    <w:p w:rsidR="00565367" w:rsidRPr="00565367" w:rsidRDefault="00565367" w:rsidP="00565367">
      <w:pPr>
        <w:pStyle w:val="3"/>
        <w:numPr>
          <w:ilvl w:val="2"/>
          <w:numId w:val="34"/>
        </w:numPr>
        <w:rPr>
          <w:lang w:val="en-US"/>
        </w:rPr>
      </w:pPr>
      <w:bookmarkStart w:id="18" w:name="_Toc485382583"/>
      <w:r w:rsidRPr="00565367">
        <w:rPr>
          <w:lang w:val="en-US"/>
        </w:rPr>
        <w:t>Authorization</w:t>
      </w:r>
      <w:bookmarkEnd w:id="18"/>
    </w:p>
    <w:p w:rsidR="00565367" w:rsidRDefault="00565367" w:rsidP="00565367">
      <w:pPr>
        <w:rPr>
          <w:lang w:val="en-US"/>
        </w:rPr>
      </w:pPr>
    </w:p>
    <w:tbl>
      <w:tblPr>
        <w:tblStyle w:val="af1"/>
        <w:tblW w:w="9524" w:type="dxa"/>
        <w:tblLook w:val="04A0" w:firstRow="1" w:lastRow="0" w:firstColumn="1" w:lastColumn="0" w:noHBand="0" w:noVBand="1"/>
      </w:tblPr>
      <w:tblGrid>
        <w:gridCol w:w="4880"/>
        <w:gridCol w:w="4644"/>
      </w:tblGrid>
      <w:tr w:rsidR="00B3342D" w:rsidTr="007C7E67">
        <w:tc>
          <w:tcPr>
            <w:tcW w:w="4880" w:type="dxa"/>
          </w:tcPr>
          <w:p w:rsidR="00B3342D" w:rsidRPr="00565367" w:rsidRDefault="00B3342D" w:rsidP="00BD6476">
            <w:pPr>
              <w:rPr>
                <w:b/>
              </w:rPr>
            </w:pPr>
            <w:r w:rsidRPr="00565367">
              <w:rPr>
                <w:b/>
              </w:rPr>
              <w:lastRenderedPageBreak/>
              <w:t>Test for path traversal</w:t>
            </w:r>
          </w:p>
        </w:tc>
        <w:tc>
          <w:tcPr>
            <w:tcW w:w="4644" w:type="dxa"/>
          </w:tcPr>
          <w:p w:rsidR="00B3342D" w:rsidRDefault="00B3342D" w:rsidP="00B3342D">
            <w:r w:rsidRPr="00B3342D">
              <w:t>Successfully conducted</w:t>
            </w:r>
          </w:p>
        </w:tc>
      </w:tr>
      <w:tr w:rsidR="00B3342D" w:rsidTr="007C7E67">
        <w:tc>
          <w:tcPr>
            <w:tcW w:w="4880" w:type="dxa"/>
          </w:tcPr>
          <w:p w:rsidR="00B3342D" w:rsidRPr="00565367" w:rsidRDefault="00B3342D" w:rsidP="00BD6476">
            <w:pPr>
              <w:rPr>
                <w:b/>
              </w:rPr>
            </w:pPr>
            <w:r w:rsidRPr="00565367">
              <w:rPr>
                <w:b/>
              </w:rPr>
              <w:t>Test for vertical Access control problems (a.k.a. Privilege Escalation)</w:t>
            </w:r>
          </w:p>
        </w:tc>
        <w:tc>
          <w:tcPr>
            <w:tcW w:w="4644" w:type="dxa"/>
          </w:tcPr>
          <w:p w:rsidR="00B3342D" w:rsidRDefault="00B3342D" w:rsidP="00B3342D">
            <w:r w:rsidRPr="00B3342D">
              <w:t>Successfully conducted</w:t>
            </w:r>
          </w:p>
        </w:tc>
      </w:tr>
      <w:tr w:rsidR="00B3342D" w:rsidTr="007C7E67">
        <w:tc>
          <w:tcPr>
            <w:tcW w:w="4880" w:type="dxa"/>
          </w:tcPr>
          <w:p w:rsidR="00B3342D" w:rsidRPr="00565367" w:rsidRDefault="00B3342D" w:rsidP="00BD6476">
            <w:pPr>
              <w:rPr>
                <w:b/>
              </w:rPr>
            </w:pPr>
            <w:r w:rsidRPr="00565367">
              <w:rPr>
                <w:b/>
              </w:rPr>
              <w:t>Test for horizontal Access control problems (between two users at the same privilege level)</w:t>
            </w:r>
          </w:p>
        </w:tc>
        <w:tc>
          <w:tcPr>
            <w:tcW w:w="4644" w:type="dxa"/>
          </w:tcPr>
          <w:p w:rsidR="00B3342D" w:rsidRDefault="00B3342D" w:rsidP="00B3342D">
            <w:r w:rsidRPr="00B3342D">
              <w:t>Successfully conducted</w:t>
            </w:r>
          </w:p>
        </w:tc>
      </w:tr>
      <w:tr w:rsidR="00B3342D" w:rsidTr="007C7E67">
        <w:tc>
          <w:tcPr>
            <w:tcW w:w="4880" w:type="dxa"/>
          </w:tcPr>
          <w:p w:rsidR="00B3342D" w:rsidRPr="00565367" w:rsidRDefault="00B3342D" w:rsidP="00BD6476">
            <w:pPr>
              <w:rPr>
                <w:b/>
              </w:rPr>
            </w:pPr>
            <w:r w:rsidRPr="00565367">
              <w:rPr>
                <w:b/>
              </w:rPr>
              <w:t>Test for missing authorisation</w:t>
            </w:r>
          </w:p>
        </w:tc>
        <w:tc>
          <w:tcPr>
            <w:tcW w:w="4644" w:type="dxa"/>
          </w:tcPr>
          <w:p w:rsidR="00B3342D" w:rsidRDefault="00B3342D" w:rsidP="00B3342D">
            <w:r w:rsidRPr="00B3342D">
              <w:t>Successfully conducted</w:t>
            </w:r>
          </w:p>
        </w:tc>
      </w:tr>
      <w:tr w:rsidR="00B3342D" w:rsidTr="007C7E67">
        <w:tc>
          <w:tcPr>
            <w:tcW w:w="4880" w:type="dxa"/>
          </w:tcPr>
          <w:p w:rsidR="00B3342D" w:rsidRPr="00565367" w:rsidRDefault="00B3342D" w:rsidP="00BD6476">
            <w:pPr>
              <w:rPr>
                <w:b/>
              </w:rPr>
            </w:pPr>
            <w:r w:rsidRPr="00565367">
              <w:rPr>
                <w:b/>
              </w:rPr>
              <w:t>Test for Insecure Direct Object References</w:t>
            </w:r>
          </w:p>
        </w:tc>
        <w:tc>
          <w:tcPr>
            <w:tcW w:w="4644" w:type="dxa"/>
          </w:tcPr>
          <w:p w:rsidR="00B3342D" w:rsidRPr="00B3342D" w:rsidRDefault="00B3342D" w:rsidP="00B3342D">
            <w:r>
              <w:t>N/A</w:t>
            </w:r>
            <w:r w:rsidRPr="00B3342D">
              <w:t xml:space="preserve"> </w:t>
            </w:r>
            <w:r>
              <w:t>n</w:t>
            </w:r>
            <w:r w:rsidRPr="00B3342D">
              <w:t>ot yet conducted</w:t>
            </w:r>
          </w:p>
        </w:tc>
      </w:tr>
    </w:tbl>
    <w:p w:rsidR="00565367" w:rsidRDefault="00565367" w:rsidP="00565367">
      <w:pPr>
        <w:rPr>
          <w:lang w:val="en-US"/>
        </w:rPr>
      </w:pPr>
    </w:p>
    <w:p w:rsidR="00565367" w:rsidRDefault="00565367" w:rsidP="00565367">
      <w:pPr>
        <w:pStyle w:val="3"/>
        <w:numPr>
          <w:ilvl w:val="2"/>
          <w:numId w:val="34"/>
        </w:numPr>
        <w:rPr>
          <w:lang w:val="en-US"/>
        </w:rPr>
      </w:pPr>
      <w:bookmarkStart w:id="19" w:name="_Toc485382584"/>
      <w:r w:rsidRPr="00565367">
        <w:rPr>
          <w:lang w:val="en-US"/>
        </w:rPr>
        <w:t>Cryptography</w:t>
      </w:r>
      <w:bookmarkEnd w:id="19"/>
    </w:p>
    <w:p w:rsidR="00565367" w:rsidRDefault="00565367" w:rsidP="00565367">
      <w:pPr>
        <w:rPr>
          <w:lang w:val="en-US"/>
        </w:rPr>
      </w:pPr>
    </w:p>
    <w:tbl>
      <w:tblPr>
        <w:tblStyle w:val="af1"/>
        <w:tblW w:w="9524" w:type="dxa"/>
        <w:tblLook w:val="04A0" w:firstRow="1" w:lastRow="0" w:firstColumn="1" w:lastColumn="0" w:noHBand="0" w:noVBand="1"/>
      </w:tblPr>
      <w:tblGrid>
        <w:gridCol w:w="4880"/>
        <w:gridCol w:w="4644"/>
      </w:tblGrid>
      <w:tr w:rsidR="00B3342D" w:rsidTr="007C7E67">
        <w:tc>
          <w:tcPr>
            <w:tcW w:w="4880" w:type="dxa"/>
          </w:tcPr>
          <w:p w:rsidR="00B3342D" w:rsidRPr="00565367" w:rsidRDefault="00B3342D" w:rsidP="00BD6476">
            <w:pPr>
              <w:rPr>
                <w:b/>
              </w:rPr>
            </w:pPr>
            <w:r w:rsidRPr="00565367">
              <w:rPr>
                <w:b/>
              </w:rPr>
              <w:t>Check if data which should be encrypted is not</w:t>
            </w:r>
          </w:p>
        </w:tc>
        <w:tc>
          <w:tcPr>
            <w:tcW w:w="4644" w:type="dxa"/>
          </w:tcPr>
          <w:p w:rsidR="00B3342D" w:rsidRDefault="00B3342D" w:rsidP="00B3342D">
            <w:r w:rsidRPr="00B3342D">
              <w:t>Successfully conducted</w:t>
            </w:r>
          </w:p>
        </w:tc>
      </w:tr>
      <w:tr w:rsidR="00B3342D" w:rsidTr="007C7E67">
        <w:tc>
          <w:tcPr>
            <w:tcW w:w="4880" w:type="dxa"/>
          </w:tcPr>
          <w:p w:rsidR="00B3342D" w:rsidRPr="00565367" w:rsidRDefault="00B3342D" w:rsidP="00BD6476">
            <w:pPr>
              <w:rPr>
                <w:b/>
              </w:rPr>
            </w:pPr>
            <w:r w:rsidRPr="00565367">
              <w:rPr>
                <w:b/>
              </w:rPr>
              <w:t>Check for wrong algorithms usage depending on context</w:t>
            </w:r>
          </w:p>
        </w:tc>
        <w:tc>
          <w:tcPr>
            <w:tcW w:w="4644" w:type="dxa"/>
          </w:tcPr>
          <w:p w:rsidR="00B3342D" w:rsidRDefault="00B3342D" w:rsidP="00B3342D">
            <w:r w:rsidRPr="00B3342D">
              <w:t>Successfully conducted</w:t>
            </w:r>
          </w:p>
        </w:tc>
      </w:tr>
      <w:tr w:rsidR="00B3342D" w:rsidTr="007C7E67">
        <w:tc>
          <w:tcPr>
            <w:tcW w:w="4880" w:type="dxa"/>
          </w:tcPr>
          <w:p w:rsidR="00B3342D" w:rsidRPr="00565367" w:rsidRDefault="00B3342D" w:rsidP="00BD6476">
            <w:pPr>
              <w:rPr>
                <w:b/>
              </w:rPr>
            </w:pPr>
            <w:r w:rsidRPr="00565367">
              <w:rPr>
                <w:b/>
              </w:rPr>
              <w:t>Check for weak algorithms usage</w:t>
            </w:r>
          </w:p>
        </w:tc>
        <w:tc>
          <w:tcPr>
            <w:tcW w:w="4644" w:type="dxa"/>
          </w:tcPr>
          <w:p w:rsidR="00B3342D" w:rsidRDefault="00B3342D" w:rsidP="00B3342D">
            <w:r w:rsidRPr="00B3342D">
              <w:t>Successfully conducted</w:t>
            </w:r>
          </w:p>
        </w:tc>
      </w:tr>
      <w:tr w:rsidR="00B3342D" w:rsidTr="007C7E67">
        <w:tc>
          <w:tcPr>
            <w:tcW w:w="4880" w:type="dxa"/>
          </w:tcPr>
          <w:p w:rsidR="00B3342D" w:rsidRPr="00565367" w:rsidRDefault="00B3342D" w:rsidP="00BD6476">
            <w:pPr>
              <w:rPr>
                <w:b/>
              </w:rPr>
            </w:pPr>
            <w:r w:rsidRPr="00565367">
              <w:rPr>
                <w:b/>
              </w:rPr>
              <w:t>Check for proper use of salting</w:t>
            </w:r>
          </w:p>
        </w:tc>
        <w:tc>
          <w:tcPr>
            <w:tcW w:w="4644" w:type="dxa"/>
          </w:tcPr>
          <w:p w:rsidR="00B3342D" w:rsidRDefault="00B3342D" w:rsidP="00B3342D">
            <w:r w:rsidRPr="00B3342D">
              <w:t>Successfully conducted</w:t>
            </w:r>
          </w:p>
        </w:tc>
      </w:tr>
      <w:tr w:rsidR="00B3342D" w:rsidTr="007C7E67">
        <w:tc>
          <w:tcPr>
            <w:tcW w:w="4880" w:type="dxa"/>
          </w:tcPr>
          <w:p w:rsidR="00B3342D" w:rsidRPr="00565367" w:rsidRDefault="00B3342D" w:rsidP="00BD6476">
            <w:pPr>
              <w:rPr>
                <w:b/>
              </w:rPr>
            </w:pPr>
            <w:r w:rsidRPr="00565367">
              <w:rPr>
                <w:b/>
              </w:rPr>
              <w:t>Check for randomness functions</w:t>
            </w:r>
          </w:p>
        </w:tc>
        <w:tc>
          <w:tcPr>
            <w:tcW w:w="4644" w:type="dxa"/>
          </w:tcPr>
          <w:p w:rsidR="00B3342D" w:rsidRDefault="00B3342D" w:rsidP="00B3342D">
            <w:r w:rsidRPr="00B3342D">
              <w:t>Successfully conducted</w:t>
            </w:r>
          </w:p>
        </w:tc>
      </w:tr>
    </w:tbl>
    <w:p w:rsidR="00565367" w:rsidRDefault="00565367" w:rsidP="00565367">
      <w:pPr>
        <w:rPr>
          <w:lang w:val="en-US"/>
        </w:rPr>
      </w:pPr>
    </w:p>
    <w:p w:rsidR="00565367" w:rsidRDefault="00565367" w:rsidP="00565367">
      <w:pPr>
        <w:pStyle w:val="3"/>
        <w:numPr>
          <w:ilvl w:val="2"/>
          <w:numId w:val="34"/>
        </w:numPr>
        <w:rPr>
          <w:lang w:val="en-US"/>
        </w:rPr>
      </w:pPr>
      <w:bookmarkStart w:id="20" w:name="_Toc485382585"/>
      <w:r>
        <w:rPr>
          <w:lang w:val="en-US"/>
        </w:rPr>
        <w:t>Data Validation</w:t>
      </w:r>
      <w:bookmarkEnd w:id="20"/>
    </w:p>
    <w:p w:rsidR="00565367" w:rsidRDefault="00565367" w:rsidP="00565367">
      <w:pPr>
        <w:rPr>
          <w:lang w:val="en-US"/>
        </w:rPr>
      </w:pPr>
    </w:p>
    <w:tbl>
      <w:tblPr>
        <w:tblStyle w:val="af1"/>
        <w:tblW w:w="9524" w:type="dxa"/>
        <w:tblLook w:val="04A0" w:firstRow="1" w:lastRow="0" w:firstColumn="1" w:lastColumn="0" w:noHBand="0" w:noVBand="1"/>
      </w:tblPr>
      <w:tblGrid>
        <w:gridCol w:w="4880"/>
        <w:gridCol w:w="4644"/>
      </w:tblGrid>
      <w:tr w:rsidR="00427237" w:rsidTr="007C7E67">
        <w:tc>
          <w:tcPr>
            <w:tcW w:w="4880" w:type="dxa"/>
          </w:tcPr>
          <w:p w:rsidR="00427237" w:rsidRPr="00565367" w:rsidRDefault="00427237" w:rsidP="00BD6476">
            <w:pPr>
              <w:rPr>
                <w:b/>
              </w:rPr>
            </w:pPr>
            <w:r w:rsidRPr="00565367">
              <w:rPr>
                <w:b/>
              </w:rPr>
              <w:t>Test for HTML Injection</w:t>
            </w:r>
          </w:p>
        </w:tc>
        <w:tc>
          <w:tcPr>
            <w:tcW w:w="4644" w:type="dxa"/>
          </w:tcPr>
          <w:p w:rsidR="00427237" w:rsidRDefault="00B3342D" w:rsidP="00B3342D">
            <w:r w:rsidRPr="00B3342D">
              <w:t>Successfully conducted</w:t>
            </w:r>
          </w:p>
        </w:tc>
      </w:tr>
      <w:tr w:rsidR="00427237" w:rsidTr="007C7E67">
        <w:tc>
          <w:tcPr>
            <w:tcW w:w="4880" w:type="dxa"/>
          </w:tcPr>
          <w:p w:rsidR="00427237" w:rsidRPr="00565367" w:rsidRDefault="00427237" w:rsidP="00BD6476">
            <w:pPr>
              <w:rPr>
                <w:b/>
              </w:rPr>
            </w:pPr>
            <w:r w:rsidRPr="00565367">
              <w:rPr>
                <w:b/>
              </w:rPr>
              <w:t>Test for SQL Injection</w:t>
            </w:r>
          </w:p>
        </w:tc>
        <w:tc>
          <w:tcPr>
            <w:tcW w:w="4644" w:type="dxa"/>
          </w:tcPr>
          <w:p w:rsidR="00427237" w:rsidRDefault="00B3342D" w:rsidP="00B3342D">
            <w:r w:rsidRPr="00B3342D">
              <w:t>Successfully conducted</w:t>
            </w:r>
          </w:p>
        </w:tc>
      </w:tr>
      <w:tr w:rsidR="00427237" w:rsidTr="007C7E67">
        <w:tc>
          <w:tcPr>
            <w:tcW w:w="4880" w:type="dxa"/>
          </w:tcPr>
          <w:p w:rsidR="00427237" w:rsidRPr="00565367" w:rsidRDefault="00427237" w:rsidP="00BD6476">
            <w:pPr>
              <w:rPr>
                <w:b/>
              </w:rPr>
            </w:pPr>
            <w:r w:rsidRPr="00565367">
              <w:rPr>
                <w:b/>
              </w:rPr>
              <w:t>Test for LDAP Injection</w:t>
            </w:r>
          </w:p>
        </w:tc>
        <w:tc>
          <w:tcPr>
            <w:tcW w:w="4644" w:type="dxa"/>
          </w:tcPr>
          <w:p w:rsidR="00427237" w:rsidRPr="00427237" w:rsidRDefault="00427237" w:rsidP="00B3342D">
            <w:pPr>
              <w:rPr>
                <w:color w:val="000000" w:themeColor="text1"/>
              </w:rPr>
            </w:pPr>
            <w:r w:rsidRPr="00427237">
              <w:rPr>
                <w:color w:val="000000" w:themeColor="text1"/>
              </w:rPr>
              <w:t>not used</w:t>
            </w:r>
          </w:p>
        </w:tc>
      </w:tr>
      <w:tr w:rsidR="00BD6476" w:rsidTr="007C7E67">
        <w:tc>
          <w:tcPr>
            <w:tcW w:w="4880" w:type="dxa"/>
          </w:tcPr>
          <w:p w:rsidR="00BD6476" w:rsidRPr="00565367" w:rsidRDefault="00BD6476" w:rsidP="00BD6476">
            <w:pPr>
              <w:rPr>
                <w:b/>
              </w:rPr>
            </w:pPr>
            <w:r w:rsidRPr="00565367">
              <w:rPr>
                <w:b/>
              </w:rPr>
              <w:t>Test for ORM Injection</w:t>
            </w:r>
          </w:p>
        </w:tc>
        <w:tc>
          <w:tcPr>
            <w:tcW w:w="4644" w:type="dxa"/>
          </w:tcPr>
          <w:p w:rsidR="00BD6476" w:rsidRPr="00427237" w:rsidRDefault="00427237" w:rsidP="00BD6476">
            <w:pPr>
              <w:rPr>
                <w:color w:val="000000" w:themeColor="text1"/>
              </w:rPr>
            </w:pPr>
            <w:r w:rsidRPr="00427237">
              <w:rPr>
                <w:color w:val="000000" w:themeColor="text1"/>
              </w:rPr>
              <w:t>not used</w:t>
            </w:r>
          </w:p>
        </w:tc>
      </w:tr>
      <w:tr w:rsidR="00427237" w:rsidTr="007C7E67">
        <w:tc>
          <w:tcPr>
            <w:tcW w:w="4880" w:type="dxa"/>
          </w:tcPr>
          <w:p w:rsidR="00427237" w:rsidRPr="00565367" w:rsidRDefault="00427237" w:rsidP="00BD6476">
            <w:pPr>
              <w:rPr>
                <w:b/>
              </w:rPr>
            </w:pPr>
            <w:r w:rsidRPr="00565367">
              <w:rPr>
                <w:b/>
              </w:rPr>
              <w:t>Test for XML Injection</w:t>
            </w:r>
          </w:p>
        </w:tc>
        <w:tc>
          <w:tcPr>
            <w:tcW w:w="4644" w:type="dxa"/>
          </w:tcPr>
          <w:p w:rsidR="00427237" w:rsidRPr="00427237" w:rsidRDefault="00427237" w:rsidP="00B3342D">
            <w:pPr>
              <w:rPr>
                <w:color w:val="000000" w:themeColor="text1"/>
              </w:rPr>
            </w:pPr>
            <w:r w:rsidRPr="00427237">
              <w:rPr>
                <w:color w:val="000000" w:themeColor="text1"/>
              </w:rPr>
              <w:t>not used</w:t>
            </w:r>
          </w:p>
        </w:tc>
      </w:tr>
      <w:tr w:rsidR="00427237" w:rsidTr="007C7E67">
        <w:tc>
          <w:tcPr>
            <w:tcW w:w="4880" w:type="dxa"/>
          </w:tcPr>
          <w:p w:rsidR="00427237" w:rsidRPr="00565367" w:rsidRDefault="00427237" w:rsidP="00BD6476">
            <w:pPr>
              <w:rPr>
                <w:b/>
              </w:rPr>
            </w:pPr>
            <w:r w:rsidRPr="00565367">
              <w:rPr>
                <w:b/>
              </w:rPr>
              <w:t>Test for XXE Injection</w:t>
            </w:r>
          </w:p>
        </w:tc>
        <w:tc>
          <w:tcPr>
            <w:tcW w:w="4644" w:type="dxa"/>
          </w:tcPr>
          <w:p w:rsidR="00427237" w:rsidRPr="00427237" w:rsidRDefault="00427237" w:rsidP="00B3342D">
            <w:pPr>
              <w:rPr>
                <w:color w:val="000000" w:themeColor="text1"/>
              </w:rPr>
            </w:pPr>
            <w:r w:rsidRPr="00427237">
              <w:rPr>
                <w:color w:val="000000" w:themeColor="text1"/>
              </w:rPr>
              <w:t>not used</w:t>
            </w:r>
          </w:p>
        </w:tc>
      </w:tr>
      <w:tr w:rsidR="00427237" w:rsidTr="007C7E67">
        <w:tc>
          <w:tcPr>
            <w:tcW w:w="4880" w:type="dxa"/>
          </w:tcPr>
          <w:p w:rsidR="00427237" w:rsidRPr="00565367" w:rsidRDefault="00427237" w:rsidP="00BD6476">
            <w:pPr>
              <w:rPr>
                <w:b/>
              </w:rPr>
            </w:pPr>
            <w:r w:rsidRPr="00565367">
              <w:rPr>
                <w:b/>
              </w:rPr>
              <w:t>Test for SSI Injection</w:t>
            </w:r>
          </w:p>
        </w:tc>
        <w:tc>
          <w:tcPr>
            <w:tcW w:w="4644" w:type="dxa"/>
          </w:tcPr>
          <w:p w:rsidR="00427237" w:rsidRPr="00B3342D" w:rsidRDefault="00427237" w:rsidP="00B3342D">
            <w:r>
              <w:t>N/A</w:t>
            </w:r>
            <w:r w:rsidR="00B3342D" w:rsidRPr="00B3342D">
              <w:t xml:space="preserve"> </w:t>
            </w:r>
            <w:r w:rsidR="00B3342D">
              <w:t>n</w:t>
            </w:r>
            <w:r w:rsidR="00B3342D" w:rsidRPr="00B3342D">
              <w:t>ot yet conducted</w:t>
            </w:r>
          </w:p>
        </w:tc>
      </w:tr>
      <w:tr w:rsidR="00427237" w:rsidTr="007C7E67">
        <w:tc>
          <w:tcPr>
            <w:tcW w:w="4880" w:type="dxa"/>
          </w:tcPr>
          <w:p w:rsidR="00427237" w:rsidRPr="00565367" w:rsidRDefault="00427237" w:rsidP="00BD6476">
            <w:pPr>
              <w:rPr>
                <w:b/>
              </w:rPr>
            </w:pPr>
            <w:r w:rsidRPr="00565367">
              <w:rPr>
                <w:b/>
              </w:rPr>
              <w:t>Test for XPath Injection</w:t>
            </w:r>
          </w:p>
        </w:tc>
        <w:tc>
          <w:tcPr>
            <w:tcW w:w="4644" w:type="dxa"/>
          </w:tcPr>
          <w:p w:rsidR="00427237" w:rsidRPr="00427237" w:rsidRDefault="00427237" w:rsidP="00B3342D">
            <w:pPr>
              <w:rPr>
                <w:color w:val="000000" w:themeColor="text1"/>
              </w:rPr>
            </w:pPr>
            <w:r w:rsidRPr="00427237">
              <w:rPr>
                <w:color w:val="000000" w:themeColor="text1"/>
              </w:rPr>
              <w:t>not used</w:t>
            </w:r>
          </w:p>
        </w:tc>
      </w:tr>
      <w:tr w:rsidR="00427237" w:rsidTr="007C7E67">
        <w:tc>
          <w:tcPr>
            <w:tcW w:w="4880" w:type="dxa"/>
          </w:tcPr>
          <w:p w:rsidR="00427237" w:rsidRPr="00565367" w:rsidRDefault="00427237" w:rsidP="00BD6476">
            <w:pPr>
              <w:rPr>
                <w:b/>
              </w:rPr>
            </w:pPr>
            <w:r w:rsidRPr="00565367">
              <w:rPr>
                <w:b/>
              </w:rPr>
              <w:t>Test for XQuery Injection</w:t>
            </w:r>
          </w:p>
        </w:tc>
        <w:tc>
          <w:tcPr>
            <w:tcW w:w="4644" w:type="dxa"/>
          </w:tcPr>
          <w:p w:rsidR="00427237" w:rsidRDefault="00427237" w:rsidP="00B3342D">
            <w:r>
              <w:t>N/A</w:t>
            </w:r>
            <w:r w:rsidR="00B3342D">
              <w:t xml:space="preserve"> n</w:t>
            </w:r>
            <w:r w:rsidR="00B3342D" w:rsidRPr="00B3342D">
              <w:t>ot yet conducted</w:t>
            </w:r>
          </w:p>
        </w:tc>
      </w:tr>
      <w:tr w:rsidR="00427237" w:rsidTr="007C7E67">
        <w:tc>
          <w:tcPr>
            <w:tcW w:w="4880" w:type="dxa"/>
          </w:tcPr>
          <w:p w:rsidR="00427237" w:rsidRPr="00565367" w:rsidRDefault="00427237" w:rsidP="00BD6476">
            <w:pPr>
              <w:rPr>
                <w:b/>
              </w:rPr>
            </w:pPr>
            <w:r w:rsidRPr="00565367">
              <w:rPr>
                <w:b/>
              </w:rPr>
              <w:t>Test for IMAP/SMTP Injection</w:t>
            </w:r>
          </w:p>
        </w:tc>
        <w:tc>
          <w:tcPr>
            <w:tcW w:w="4644" w:type="dxa"/>
          </w:tcPr>
          <w:p w:rsidR="00427237" w:rsidRDefault="00427237" w:rsidP="00B3342D">
            <w:r>
              <w:t>N/A</w:t>
            </w:r>
            <w:r w:rsidR="00B3342D">
              <w:t xml:space="preserve"> n</w:t>
            </w:r>
            <w:r w:rsidR="00B3342D" w:rsidRPr="00B3342D">
              <w:t>ot yet conducted</w:t>
            </w:r>
          </w:p>
        </w:tc>
      </w:tr>
      <w:tr w:rsidR="00427237" w:rsidTr="007C7E67">
        <w:tc>
          <w:tcPr>
            <w:tcW w:w="4880" w:type="dxa"/>
          </w:tcPr>
          <w:p w:rsidR="00427237" w:rsidRPr="00565367" w:rsidRDefault="00427237" w:rsidP="00BD6476">
            <w:pPr>
              <w:rPr>
                <w:b/>
              </w:rPr>
            </w:pPr>
            <w:r w:rsidRPr="00565367">
              <w:rPr>
                <w:b/>
              </w:rPr>
              <w:t>Test for Code Injection</w:t>
            </w:r>
          </w:p>
        </w:tc>
        <w:tc>
          <w:tcPr>
            <w:tcW w:w="4644" w:type="dxa"/>
          </w:tcPr>
          <w:p w:rsidR="00427237" w:rsidRDefault="00B3342D" w:rsidP="00B3342D">
            <w:r w:rsidRPr="00B3342D">
              <w:t>Successfully conducted</w:t>
            </w:r>
          </w:p>
        </w:tc>
      </w:tr>
      <w:tr w:rsidR="00427237" w:rsidTr="007C7E67">
        <w:tc>
          <w:tcPr>
            <w:tcW w:w="4880" w:type="dxa"/>
          </w:tcPr>
          <w:p w:rsidR="00427237" w:rsidRPr="00565367" w:rsidRDefault="00427237" w:rsidP="00BD6476">
            <w:pPr>
              <w:rPr>
                <w:b/>
              </w:rPr>
            </w:pPr>
            <w:r w:rsidRPr="00565367">
              <w:rPr>
                <w:b/>
              </w:rPr>
              <w:t>Test for Expression Language Injection</w:t>
            </w:r>
          </w:p>
        </w:tc>
        <w:tc>
          <w:tcPr>
            <w:tcW w:w="4644" w:type="dxa"/>
          </w:tcPr>
          <w:p w:rsidR="00427237" w:rsidRDefault="00427237" w:rsidP="00B3342D">
            <w:r>
              <w:t>N/A</w:t>
            </w:r>
            <w:r w:rsidR="00B3342D">
              <w:t xml:space="preserve"> n</w:t>
            </w:r>
            <w:r w:rsidR="00B3342D" w:rsidRPr="00B3342D">
              <w:t>ot yet conducted</w:t>
            </w:r>
          </w:p>
        </w:tc>
      </w:tr>
      <w:tr w:rsidR="00427237" w:rsidTr="007C7E67">
        <w:tc>
          <w:tcPr>
            <w:tcW w:w="4880" w:type="dxa"/>
          </w:tcPr>
          <w:p w:rsidR="00427237" w:rsidRPr="00565367" w:rsidRDefault="00427237" w:rsidP="00BD6476">
            <w:pPr>
              <w:rPr>
                <w:b/>
              </w:rPr>
            </w:pPr>
            <w:r w:rsidRPr="00565367">
              <w:rPr>
                <w:b/>
              </w:rPr>
              <w:t>Test for Command Injection</w:t>
            </w:r>
          </w:p>
        </w:tc>
        <w:tc>
          <w:tcPr>
            <w:tcW w:w="4644" w:type="dxa"/>
          </w:tcPr>
          <w:p w:rsidR="00427237" w:rsidRPr="00427237" w:rsidRDefault="00427237" w:rsidP="00B3342D">
            <w:pPr>
              <w:rPr>
                <w:color w:val="000000" w:themeColor="text1"/>
              </w:rPr>
            </w:pPr>
            <w:r w:rsidRPr="00427237">
              <w:rPr>
                <w:color w:val="000000" w:themeColor="text1"/>
              </w:rPr>
              <w:t>not used</w:t>
            </w:r>
          </w:p>
        </w:tc>
      </w:tr>
      <w:tr w:rsidR="00427237" w:rsidTr="007C7E67">
        <w:tc>
          <w:tcPr>
            <w:tcW w:w="4880" w:type="dxa"/>
          </w:tcPr>
          <w:p w:rsidR="00427237" w:rsidRPr="00565367" w:rsidRDefault="00427237" w:rsidP="00BD6476">
            <w:pPr>
              <w:rPr>
                <w:b/>
              </w:rPr>
            </w:pPr>
            <w:r w:rsidRPr="00565367">
              <w:rPr>
                <w:b/>
              </w:rPr>
              <w:t>Test for NoSQL injection</w:t>
            </w:r>
          </w:p>
        </w:tc>
        <w:tc>
          <w:tcPr>
            <w:tcW w:w="4644" w:type="dxa"/>
          </w:tcPr>
          <w:p w:rsidR="00427237" w:rsidRDefault="00427237" w:rsidP="00B3342D">
            <w:r>
              <w:t>N/A</w:t>
            </w:r>
            <w:r w:rsidR="00B3342D">
              <w:t xml:space="preserve"> n</w:t>
            </w:r>
            <w:r w:rsidR="00B3342D" w:rsidRPr="00B3342D">
              <w:t>ot yet conducted</w:t>
            </w:r>
          </w:p>
        </w:tc>
      </w:tr>
      <w:tr w:rsidR="00427237" w:rsidTr="007C7E67">
        <w:tc>
          <w:tcPr>
            <w:tcW w:w="4880" w:type="dxa"/>
          </w:tcPr>
          <w:p w:rsidR="00427237" w:rsidRPr="00565367" w:rsidRDefault="00427237" w:rsidP="00BD6476">
            <w:pPr>
              <w:rPr>
                <w:b/>
              </w:rPr>
            </w:pPr>
            <w:r w:rsidRPr="00565367">
              <w:rPr>
                <w:b/>
              </w:rPr>
              <w:t>Test for Reflected Cross Site Scripting</w:t>
            </w:r>
          </w:p>
        </w:tc>
        <w:tc>
          <w:tcPr>
            <w:tcW w:w="4644" w:type="dxa"/>
          </w:tcPr>
          <w:p w:rsidR="00427237" w:rsidRDefault="00427237" w:rsidP="00B3342D">
            <w:r>
              <w:t>N/A</w:t>
            </w:r>
            <w:r w:rsidR="00B3342D">
              <w:t xml:space="preserve"> n</w:t>
            </w:r>
            <w:r w:rsidR="00B3342D" w:rsidRPr="00B3342D">
              <w:t>ot yet conducted</w:t>
            </w:r>
          </w:p>
        </w:tc>
      </w:tr>
      <w:tr w:rsidR="00427237" w:rsidTr="007C7E67">
        <w:tc>
          <w:tcPr>
            <w:tcW w:w="4880" w:type="dxa"/>
          </w:tcPr>
          <w:p w:rsidR="00427237" w:rsidRPr="00565367" w:rsidRDefault="00427237" w:rsidP="00BD6476">
            <w:pPr>
              <w:rPr>
                <w:b/>
              </w:rPr>
            </w:pPr>
            <w:r w:rsidRPr="00565367">
              <w:rPr>
                <w:b/>
              </w:rPr>
              <w:t>Test for Stored Cross Site Scripting</w:t>
            </w:r>
          </w:p>
        </w:tc>
        <w:tc>
          <w:tcPr>
            <w:tcW w:w="4644" w:type="dxa"/>
          </w:tcPr>
          <w:p w:rsidR="00427237" w:rsidRDefault="00427237" w:rsidP="00B3342D">
            <w:r>
              <w:t>N/A</w:t>
            </w:r>
            <w:r w:rsidR="00B3342D">
              <w:t xml:space="preserve"> n</w:t>
            </w:r>
            <w:r w:rsidR="00B3342D" w:rsidRPr="00B3342D">
              <w:t>ot yet conducted</w:t>
            </w:r>
          </w:p>
        </w:tc>
      </w:tr>
      <w:tr w:rsidR="00427237" w:rsidTr="007C7E67">
        <w:tc>
          <w:tcPr>
            <w:tcW w:w="4880" w:type="dxa"/>
          </w:tcPr>
          <w:p w:rsidR="00427237" w:rsidRPr="00565367" w:rsidRDefault="00427237" w:rsidP="00BD6476">
            <w:pPr>
              <w:rPr>
                <w:b/>
              </w:rPr>
            </w:pPr>
            <w:r w:rsidRPr="00565367">
              <w:rPr>
                <w:b/>
              </w:rPr>
              <w:t>Test for DOM based Cross Site Scripting</w:t>
            </w:r>
          </w:p>
        </w:tc>
        <w:tc>
          <w:tcPr>
            <w:tcW w:w="4644" w:type="dxa"/>
          </w:tcPr>
          <w:p w:rsidR="00427237" w:rsidRDefault="00427237" w:rsidP="00B3342D">
            <w:r>
              <w:t>N/A</w:t>
            </w:r>
            <w:r w:rsidR="00B3342D">
              <w:t xml:space="preserve"> n</w:t>
            </w:r>
            <w:r w:rsidR="00B3342D" w:rsidRPr="00B3342D">
              <w:t>ot yet conducted</w:t>
            </w:r>
          </w:p>
        </w:tc>
      </w:tr>
      <w:tr w:rsidR="00427237" w:rsidTr="007C7E67">
        <w:tc>
          <w:tcPr>
            <w:tcW w:w="4880" w:type="dxa"/>
          </w:tcPr>
          <w:p w:rsidR="00427237" w:rsidRPr="00565367" w:rsidRDefault="00427237" w:rsidP="00BD6476">
            <w:pPr>
              <w:rPr>
                <w:b/>
              </w:rPr>
            </w:pPr>
            <w:r w:rsidRPr="00565367">
              <w:rPr>
                <w:b/>
              </w:rPr>
              <w:t>Test for Cross Site Flashing</w:t>
            </w:r>
          </w:p>
        </w:tc>
        <w:tc>
          <w:tcPr>
            <w:tcW w:w="4644" w:type="dxa"/>
          </w:tcPr>
          <w:p w:rsidR="00427237" w:rsidRDefault="00427237" w:rsidP="00B3342D">
            <w:r>
              <w:t>N/A</w:t>
            </w:r>
            <w:r w:rsidR="00B3342D">
              <w:t xml:space="preserve"> n</w:t>
            </w:r>
            <w:r w:rsidR="00B3342D" w:rsidRPr="00B3342D">
              <w:t>ot yet conducted</w:t>
            </w:r>
          </w:p>
        </w:tc>
      </w:tr>
      <w:tr w:rsidR="00427237" w:rsidTr="007C7E67">
        <w:tc>
          <w:tcPr>
            <w:tcW w:w="4880" w:type="dxa"/>
          </w:tcPr>
          <w:p w:rsidR="00427237" w:rsidRPr="00565367" w:rsidRDefault="00427237" w:rsidP="00BD6476">
            <w:pPr>
              <w:rPr>
                <w:b/>
              </w:rPr>
            </w:pPr>
            <w:r w:rsidRPr="00565367">
              <w:rPr>
                <w:b/>
              </w:rPr>
              <w:t>Test for Overflow (Stack, Heap and Integer)</w:t>
            </w:r>
          </w:p>
        </w:tc>
        <w:tc>
          <w:tcPr>
            <w:tcW w:w="4644" w:type="dxa"/>
          </w:tcPr>
          <w:p w:rsidR="00427237" w:rsidRDefault="00427237" w:rsidP="00B3342D">
            <w:r>
              <w:t>N/A</w:t>
            </w:r>
            <w:r w:rsidR="00B3342D">
              <w:t xml:space="preserve"> n</w:t>
            </w:r>
            <w:r w:rsidR="00B3342D" w:rsidRPr="00B3342D">
              <w:t>ot yet conducted</w:t>
            </w:r>
          </w:p>
        </w:tc>
      </w:tr>
      <w:tr w:rsidR="00427237" w:rsidTr="007C7E67">
        <w:tc>
          <w:tcPr>
            <w:tcW w:w="4880" w:type="dxa"/>
          </w:tcPr>
          <w:p w:rsidR="00427237" w:rsidRPr="00565367" w:rsidRDefault="00427237" w:rsidP="00BD6476">
            <w:pPr>
              <w:rPr>
                <w:b/>
              </w:rPr>
            </w:pPr>
            <w:r w:rsidRPr="00565367">
              <w:rPr>
                <w:b/>
              </w:rPr>
              <w:t>Test for Format String</w:t>
            </w:r>
          </w:p>
        </w:tc>
        <w:tc>
          <w:tcPr>
            <w:tcW w:w="4644" w:type="dxa"/>
          </w:tcPr>
          <w:p w:rsidR="00427237" w:rsidRDefault="00B3342D" w:rsidP="00B3342D">
            <w:r w:rsidRPr="00B3342D">
              <w:t>Successfully conducted</w:t>
            </w:r>
          </w:p>
        </w:tc>
      </w:tr>
      <w:tr w:rsidR="00427237" w:rsidTr="007C7E67">
        <w:tc>
          <w:tcPr>
            <w:tcW w:w="4880" w:type="dxa"/>
          </w:tcPr>
          <w:p w:rsidR="00427237" w:rsidRPr="00565367" w:rsidRDefault="00427237" w:rsidP="00BD6476">
            <w:pPr>
              <w:rPr>
                <w:b/>
              </w:rPr>
            </w:pPr>
            <w:r w:rsidRPr="00565367">
              <w:rPr>
                <w:b/>
              </w:rPr>
              <w:t>Test for incubated vulnerabilities</w:t>
            </w:r>
          </w:p>
        </w:tc>
        <w:tc>
          <w:tcPr>
            <w:tcW w:w="4644" w:type="dxa"/>
          </w:tcPr>
          <w:p w:rsidR="00427237" w:rsidRDefault="00427237" w:rsidP="00B3342D">
            <w:r>
              <w:t>N/A</w:t>
            </w:r>
            <w:r w:rsidR="00B3342D">
              <w:t xml:space="preserve"> n</w:t>
            </w:r>
            <w:r w:rsidR="00B3342D" w:rsidRPr="00B3342D">
              <w:t>ot yet conducted</w:t>
            </w:r>
          </w:p>
        </w:tc>
      </w:tr>
      <w:tr w:rsidR="00427237" w:rsidTr="007C7E67">
        <w:tc>
          <w:tcPr>
            <w:tcW w:w="4880" w:type="dxa"/>
          </w:tcPr>
          <w:p w:rsidR="00427237" w:rsidRPr="00565367" w:rsidRDefault="00427237" w:rsidP="00BD6476">
            <w:pPr>
              <w:rPr>
                <w:b/>
              </w:rPr>
            </w:pPr>
            <w:r w:rsidRPr="00565367">
              <w:rPr>
                <w:b/>
              </w:rPr>
              <w:t>Test for HTTP Splitting/Smuggling</w:t>
            </w:r>
          </w:p>
        </w:tc>
        <w:tc>
          <w:tcPr>
            <w:tcW w:w="4644" w:type="dxa"/>
          </w:tcPr>
          <w:p w:rsidR="00427237" w:rsidRDefault="00427237" w:rsidP="00B3342D">
            <w:r>
              <w:t>N/A</w:t>
            </w:r>
            <w:r w:rsidR="00B3342D">
              <w:t xml:space="preserve"> n</w:t>
            </w:r>
            <w:r w:rsidR="00B3342D" w:rsidRPr="00B3342D">
              <w:t>ot yet conducted</w:t>
            </w:r>
          </w:p>
        </w:tc>
      </w:tr>
      <w:tr w:rsidR="00427237" w:rsidTr="007C7E67">
        <w:tc>
          <w:tcPr>
            <w:tcW w:w="4880" w:type="dxa"/>
          </w:tcPr>
          <w:p w:rsidR="00427237" w:rsidRPr="00565367" w:rsidRDefault="00427237" w:rsidP="00BD6476">
            <w:pPr>
              <w:rPr>
                <w:b/>
              </w:rPr>
            </w:pPr>
            <w:r w:rsidRPr="00565367">
              <w:rPr>
                <w:b/>
              </w:rPr>
              <w:t>Test for HTTP Verb Tampering</w:t>
            </w:r>
          </w:p>
        </w:tc>
        <w:tc>
          <w:tcPr>
            <w:tcW w:w="4644" w:type="dxa"/>
          </w:tcPr>
          <w:p w:rsidR="00427237" w:rsidRDefault="00427237" w:rsidP="00B3342D">
            <w:r>
              <w:t>N/A</w:t>
            </w:r>
            <w:r w:rsidR="00B3342D">
              <w:t xml:space="preserve"> n</w:t>
            </w:r>
            <w:r w:rsidR="00B3342D" w:rsidRPr="00B3342D">
              <w:t>ot yet conducted</w:t>
            </w:r>
          </w:p>
        </w:tc>
      </w:tr>
      <w:tr w:rsidR="00427237" w:rsidTr="007C7E67">
        <w:tc>
          <w:tcPr>
            <w:tcW w:w="4880" w:type="dxa"/>
          </w:tcPr>
          <w:p w:rsidR="00427237" w:rsidRPr="00565367" w:rsidRDefault="00427237" w:rsidP="00BD6476">
            <w:pPr>
              <w:rPr>
                <w:b/>
              </w:rPr>
            </w:pPr>
            <w:r w:rsidRPr="00565367">
              <w:rPr>
                <w:b/>
              </w:rPr>
              <w:t>Test for Open Redirection</w:t>
            </w:r>
          </w:p>
        </w:tc>
        <w:tc>
          <w:tcPr>
            <w:tcW w:w="4644" w:type="dxa"/>
          </w:tcPr>
          <w:p w:rsidR="00427237" w:rsidRDefault="00427237" w:rsidP="00B3342D">
            <w:r>
              <w:t>N/A</w:t>
            </w:r>
            <w:r w:rsidR="00B3342D">
              <w:t xml:space="preserve"> n</w:t>
            </w:r>
            <w:r w:rsidR="00B3342D" w:rsidRPr="00B3342D">
              <w:t>ot yet conducted</w:t>
            </w:r>
          </w:p>
        </w:tc>
      </w:tr>
      <w:tr w:rsidR="00B3342D" w:rsidTr="007C7E67">
        <w:tc>
          <w:tcPr>
            <w:tcW w:w="4880" w:type="dxa"/>
          </w:tcPr>
          <w:p w:rsidR="00B3342D" w:rsidRPr="00565367" w:rsidRDefault="00B3342D" w:rsidP="00BD6476">
            <w:pPr>
              <w:rPr>
                <w:b/>
              </w:rPr>
            </w:pPr>
            <w:r w:rsidRPr="00565367">
              <w:rPr>
                <w:b/>
              </w:rPr>
              <w:t>Test for Local File Inclusion</w:t>
            </w:r>
          </w:p>
        </w:tc>
        <w:tc>
          <w:tcPr>
            <w:tcW w:w="4644" w:type="dxa"/>
          </w:tcPr>
          <w:p w:rsidR="00B3342D" w:rsidRDefault="00B3342D" w:rsidP="00B3342D">
            <w:r>
              <w:t>N/A n</w:t>
            </w:r>
            <w:r w:rsidRPr="00B3342D">
              <w:t>ot yet conducted</w:t>
            </w:r>
          </w:p>
        </w:tc>
      </w:tr>
      <w:tr w:rsidR="00427237" w:rsidTr="007C7E67">
        <w:tc>
          <w:tcPr>
            <w:tcW w:w="4880" w:type="dxa"/>
          </w:tcPr>
          <w:p w:rsidR="00427237" w:rsidRPr="00565367" w:rsidRDefault="00427237" w:rsidP="00BD6476">
            <w:pPr>
              <w:rPr>
                <w:b/>
              </w:rPr>
            </w:pPr>
            <w:r w:rsidRPr="00565367">
              <w:rPr>
                <w:b/>
              </w:rPr>
              <w:t>Test for Remote File Inclusion</w:t>
            </w:r>
          </w:p>
        </w:tc>
        <w:tc>
          <w:tcPr>
            <w:tcW w:w="4644" w:type="dxa"/>
          </w:tcPr>
          <w:p w:rsidR="00427237" w:rsidRDefault="00427237" w:rsidP="00B3342D">
            <w:r>
              <w:t>N/A</w:t>
            </w:r>
            <w:r w:rsidR="00B3342D">
              <w:t xml:space="preserve"> n</w:t>
            </w:r>
            <w:r w:rsidR="00B3342D" w:rsidRPr="00B3342D">
              <w:t>ot yet conducted</w:t>
            </w:r>
          </w:p>
        </w:tc>
      </w:tr>
      <w:tr w:rsidR="00427237" w:rsidTr="007C7E67">
        <w:tc>
          <w:tcPr>
            <w:tcW w:w="4880" w:type="dxa"/>
          </w:tcPr>
          <w:p w:rsidR="00427237" w:rsidRPr="00565367" w:rsidRDefault="00427237" w:rsidP="00BD6476">
            <w:pPr>
              <w:rPr>
                <w:b/>
              </w:rPr>
            </w:pPr>
            <w:r w:rsidRPr="00565367">
              <w:rPr>
                <w:b/>
              </w:rPr>
              <w:lastRenderedPageBreak/>
              <w:t>Compare client-side and server-side validation rules</w:t>
            </w:r>
          </w:p>
        </w:tc>
        <w:tc>
          <w:tcPr>
            <w:tcW w:w="4644" w:type="dxa"/>
          </w:tcPr>
          <w:p w:rsidR="00427237" w:rsidRDefault="00427237" w:rsidP="00B3342D">
            <w:r>
              <w:t>N/A</w:t>
            </w:r>
            <w:r w:rsidR="00B3342D">
              <w:t xml:space="preserve"> n</w:t>
            </w:r>
            <w:r w:rsidR="00B3342D" w:rsidRPr="00B3342D">
              <w:t>ot yet conducted</w:t>
            </w:r>
          </w:p>
        </w:tc>
      </w:tr>
      <w:tr w:rsidR="00B3342D" w:rsidTr="007C7E67">
        <w:tc>
          <w:tcPr>
            <w:tcW w:w="4880" w:type="dxa"/>
          </w:tcPr>
          <w:p w:rsidR="00B3342D" w:rsidRPr="00565367" w:rsidRDefault="00B3342D" w:rsidP="00BD6476">
            <w:pPr>
              <w:rPr>
                <w:b/>
              </w:rPr>
            </w:pPr>
            <w:r w:rsidRPr="00565367">
              <w:rPr>
                <w:b/>
              </w:rPr>
              <w:t>Test for HTTP parameter pollution</w:t>
            </w:r>
          </w:p>
        </w:tc>
        <w:tc>
          <w:tcPr>
            <w:tcW w:w="4644" w:type="dxa"/>
          </w:tcPr>
          <w:p w:rsidR="00B3342D" w:rsidRDefault="00B3342D" w:rsidP="00B3342D">
            <w:r>
              <w:t>N/A n</w:t>
            </w:r>
            <w:r w:rsidRPr="00B3342D">
              <w:t>ot yet conducted</w:t>
            </w:r>
          </w:p>
        </w:tc>
      </w:tr>
      <w:tr w:rsidR="00B3342D" w:rsidTr="007C7E67">
        <w:tc>
          <w:tcPr>
            <w:tcW w:w="4880" w:type="dxa"/>
          </w:tcPr>
          <w:p w:rsidR="00B3342D" w:rsidRPr="00565367" w:rsidRDefault="00B3342D" w:rsidP="00BD6476">
            <w:pPr>
              <w:rPr>
                <w:b/>
              </w:rPr>
            </w:pPr>
            <w:r w:rsidRPr="00565367">
              <w:rPr>
                <w:b/>
              </w:rPr>
              <w:t>Test for auto-binding</w:t>
            </w:r>
          </w:p>
        </w:tc>
        <w:tc>
          <w:tcPr>
            <w:tcW w:w="4644" w:type="dxa"/>
          </w:tcPr>
          <w:p w:rsidR="00B3342D" w:rsidRDefault="00B3342D" w:rsidP="00B3342D">
            <w:r>
              <w:t>N/A n</w:t>
            </w:r>
            <w:r w:rsidRPr="00B3342D">
              <w:t>ot yet conducted</w:t>
            </w:r>
          </w:p>
        </w:tc>
      </w:tr>
      <w:tr w:rsidR="00B3342D" w:rsidTr="007C7E67">
        <w:tc>
          <w:tcPr>
            <w:tcW w:w="4880" w:type="dxa"/>
          </w:tcPr>
          <w:p w:rsidR="00B3342D" w:rsidRPr="00565367" w:rsidRDefault="00B3342D" w:rsidP="00BD6476">
            <w:pPr>
              <w:rPr>
                <w:b/>
              </w:rPr>
            </w:pPr>
            <w:r w:rsidRPr="00565367">
              <w:rPr>
                <w:b/>
              </w:rPr>
              <w:t>Test for Mass Assignment</w:t>
            </w:r>
          </w:p>
        </w:tc>
        <w:tc>
          <w:tcPr>
            <w:tcW w:w="4644" w:type="dxa"/>
          </w:tcPr>
          <w:p w:rsidR="00B3342D" w:rsidRDefault="00B3342D" w:rsidP="00B3342D">
            <w:r>
              <w:t>N/A n</w:t>
            </w:r>
            <w:r w:rsidRPr="00B3342D">
              <w:t>ot yet conducted</w:t>
            </w:r>
          </w:p>
        </w:tc>
      </w:tr>
      <w:tr w:rsidR="00427237" w:rsidTr="007C7E67">
        <w:tc>
          <w:tcPr>
            <w:tcW w:w="4880" w:type="dxa"/>
          </w:tcPr>
          <w:p w:rsidR="00427237" w:rsidRPr="00565367" w:rsidRDefault="00427237" w:rsidP="00BD6476">
            <w:pPr>
              <w:rPr>
                <w:b/>
              </w:rPr>
            </w:pPr>
            <w:r w:rsidRPr="00565367">
              <w:rPr>
                <w:b/>
              </w:rPr>
              <w:t>Test for NULL/Invalid Session Cookie</w:t>
            </w:r>
          </w:p>
        </w:tc>
        <w:tc>
          <w:tcPr>
            <w:tcW w:w="4644" w:type="dxa"/>
          </w:tcPr>
          <w:p w:rsidR="00427237" w:rsidRDefault="00B3342D" w:rsidP="00B3342D">
            <w:r w:rsidRPr="00B3342D">
              <w:t>Successfully conducted</w:t>
            </w:r>
          </w:p>
        </w:tc>
      </w:tr>
      <w:tr w:rsidR="00427237" w:rsidTr="007C7E67">
        <w:tc>
          <w:tcPr>
            <w:tcW w:w="4880" w:type="dxa"/>
          </w:tcPr>
          <w:p w:rsidR="00427237" w:rsidRPr="00565367" w:rsidRDefault="00427237" w:rsidP="00BD6476">
            <w:pPr>
              <w:rPr>
                <w:b/>
              </w:rPr>
            </w:pPr>
            <w:r w:rsidRPr="00565367">
              <w:rPr>
                <w:b/>
              </w:rPr>
              <w:t>Test for integrity of data</w:t>
            </w:r>
          </w:p>
        </w:tc>
        <w:tc>
          <w:tcPr>
            <w:tcW w:w="4644" w:type="dxa"/>
          </w:tcPr>
          <w:p w:rsidR="00427237" w:rsidRDefault="00B3342D" w:rsidP="00B3342D">
            <w:r w:rsidRPr="00B3342D">
              <w:t>Successfully conducted</w:t>
            </w:r>
          </w:p>
        </w:tc>
      </w:tr>
      <w:tr w:rsidR="00427237" w:rsidTr="007C7E67">
        <w:tc>
          <w:tcPr>
            <w:tcW w:w="4880" w:type="dxa"/>
          </w:tcPr>
          <w:p w:rsidR="00427237" w:rsidRPr="00565367" w:rsidRDefault="00427237" w:rsidP="00BD6476">
            <w:pPr>
              <w:rPr>
                <w:b/>
              </w:rPr>
            </w:pPr>
            <w:r w:rsidRPr="00565367">
              <w:rPr>
                <w:b/>
              </w:rPr>
              <w:t>Test for the Circumvention of Work Flows</w:t>
            </w:r>
          </w:p>
        </w:tc>
        <w:tc>
          <w:tcPr>
            <w:tcW w:w="4644" w:type="dxa"/>
          </w:tcPr>
          <w:p w:rsidR="00427237" w:rsidRDefault="00B3342D" w:rsidP="00B3342D">
            <w:r w:rsidRPr="00B3342D">
              <w:t>Successfully conducted</w:t>
            </w:r>
          </w:p>
        </w:tc>
      </w:tr>
      <w:tr w:rsidR="00427237" w:rsidTr="007C7E67">
        <w:tc>
          <w:tcPr>
            <w:tcW w:w="4880" w:type="dxa"/>
          </w:tcPr>
          <w:p w:rsidR="00427237" w:rsidRPr="00565367" w:rsidRDefault="00427237" w:rsidP="00BD6476">
            <w:pPr>
              <w:rPr>
                <w:b/>
              </w:rPr>
            </w:pPr>
            <w:r w:rsidRPr="00565367">
              <w:rPr>
                <w:b/>
              </w:rPr>
              <w:t>Test Defenses Against Application Mis-use</w:t>
            </w:r>
          </w:p>
        </w:tc>
        <w:tc>
          <w:tcPr>
            <w:tcW w:w="4644" w:type="dxa"/>
          </w:tcPr>
          <w:p w:rsidR="00427237" w:rsidRDefault="00B3342D" w:rsidP="00B3342D">
            <w:r w:rsidRPr="00B3342D">
              <w:t>Successfully conducted</w:t>
            </w:r>
          </w:p>
        </w:tc>
      </w:tr>
      <w:tr w:rsidR="00427237" w:rsidTr="007C7E67">
        <w:tc>
          <w:tcPr>
            <w:tcW w:w="4880" w:type="dxa"/>
          </w:tcPr>
          <w:p w:rsidR="00427237" w:rsidRPr="00565367" w:rsidRDefault="00427237" w:rsidP="00BD6476">
            <w:pPr>
              <w:rPr>
                <w:b/>
              </w:rPr>
            </w:pPr>
            <w:r w:rsidRPr="00565367">
              <w:rPr>
                <w:b/>
              </w:rPr>
              <w:t>Test That a Function or Feature Cannot Be Used Outside Of Limits</w:t>
            </w:r>
          </w:p>
        </w:tc>
        <w:tc>
          <w:tcPr>
            <w:tcW w:w="4644" w:type="dxa"/>
          </w:tcPr>
          <w:p w:rsidR="00427237" w:rsidRDefault="00B3342D" w:rsidP="00B3342D">
            <w:r w:rsidRPr="00B3342D">
              <w:t>Successfully conducted</w:t>
            </w:r>
          </w:p>
        </w:tc>
      </w:tr>
      <w:tr w:rsidR="00B3342D" w:rsidTr="007C7E67">
        <w:tc>
          <w:tcPr>
            <w:tcW w:w="4880" w:type="dxa"/>
          </w:tcPr>
          <w:p w:rsidR="00B3342D" w:rsidRPr="00565367" w:rsidRDefault="00B3342D" w:rsidP="00BD6476">
            <w:pPr>
              <w:rPr>
                <w:b/>
              </w:rPr>
            </w:pPr>
            <w:r w:rsidRPr="00565367">
              <w:rPr>
                <w:b/>
              </w:rPr>
              <w:t>Test for Process Timing</w:t>
            </w:r>
          </w:p>
        </w:tc>
        <w:tc>
          <w:tcPr>
            <w:tcW w:w="4644" w:type="dxa"/>
          </w:tcPr>
          <w:p w:rsidR="00B3342D" w:rsidRDefault="00B3342D" w:rsidP="00B3342D">
            <w:r>
              <w:t>N/A n</w:t>
            </w:r>
            <w:r w:rsidRPr="00B3342D">
              <w:t>ot yet conducted</w:t>
            </w:r>
          </w:p>
        </w:tc>
      </w:tr>
      <w:tr w:rsidR="00B3342D" w:rsidTr="007C7E67">
        <w:tc>
          <w:tcPr>
            <w:tcW w:w="4880" w:type="dxa"/>
          </w:tcPr>
          <w:p w:rsidR="00B3342D" w:rsidRPr="00565367" w:rsidRDefault="00B3342D" w:rsidP="00BD6476">
            <w:pPr>
              <w:rPr>
                <w:b/>
              </w:rPr>
            </w:pPr>
            <w:r w:rsidRPr="00565367">
              <w:rPr>
                <w:b/>
              </w:rPr>
              <w:t>Test for Web Storage SQL injection (HTML5)</w:t>
            </w:r>
          </w:p>
        </w:tc>
        <w:tc>
          <w:tcPr>
            <w:tcW w:w="4644" w:type="dxa"/>
          </w:tcPr>
          <w:p w:rsidR="00B3342D" w:rsidRDefault="00B3342D" w:rsidP="00B3342D">
            <w:r w:rsidRPr="00B3342D">
              <w:t>Successfully conducted</w:t>
            </w:r>
          </w:p>
        </w:tc>
      </w:tr>
      <w:tr w:rsidR="00B3342D" w:rsidTr="007C7E67">
        <w:tc>
          <w:tcPr>
            <w:tcW w:w="4880" w:type="dxa"/>
          </w:tcPr>
          <w:p w:rsidR="00B3342D" w:rsidRPr="00565367" w:rsidRDefault="00B3342D" w:rsidP="00BD6476">
            <w:pPr>
              <w:rPr>
                <w:b/>
              </w:rPr>
            </w:pPr>
            <w:r w:rsidRPr="00565367">
              <w:rPr>
                <w:b/>
              </w:rPr>
              <w:t>Check Offline Web Application</w:t>
            </w:r>
          </w:p>
        </w:tc>
        <w:tc>
          <w:tcPr>
            <w:tcW w:w="4644" w:type="dxa"/>
          </w:tcPr>
          <w:p w:rsidR="00B3342D" w:rsidRDefault="00B3342D" w:rsidP="00B3342D">
            <w:r w:rsidRPr="00B3342D">
              <w:t>Successfully conducted</w:t>
            </w:r>
          </w:p>
        </w:tc>
      </w:tr>
    </w:tbl>
    <w:p w:rsidR="00565367" w:rsidRPr="00565367" w:rsidRDefault="00565367" w:rsidP="00565367">
      <w:pPr>
        <w:rPr>
          <w:lang w:val="en-US"/>
        </w:rPr>
      </w:pPr>
    </w:p>
    <w:p w:rsidR="00565367" w:rsidRDefault="00565367" w:rsidP="00565367">
      <w:pPr>
        <w:pStyle w:val="3"/>
        <w:numPr>
          <w:ilvl w:val="2"/>
          <w:numId w:val="34"/>
        </w:numPr>
        <w:rPr>
          <w:lang w:val="en-US"/>
        </w:rPr>
      </w:pPr>
      <w:bookmarkStart w:id="21" w:name="_Toc485382586"/>
      <w:r>
        <w:rPr>
          <w:lang w:val="en-US"/>
        </w:rPr>
        <w:t>Denial of Service</w:t>
      </w:r>
      <w:bookmarkEnd w:id="21"/>
    </w:p>
    <w:p w:rsidR="00565367" w:rsidRDefault="00565367" w:rsidP="00565367">
      <w:pPr>
        <w:rPr>
          <w:lang w:val="en-US"/>
        </w:rPr>
      </w:pPr>
    </w:p>
    <w:tbl>
      <w:tblPr>
        <w:tblStyle w:val="af1"/>
        <w:tblW w:w="9524" w:type="dxa"/>
        <w:tblLook w:val="04A0" w:firstRow="1" w:lastRow="0" w:firstColumn="1" w:lastColumn="0" w:noHBand="0" w:noVBand="1"/>
      </w:tblPr>
      <w:tblGrid>
        <w:gridCol w:w="4880"/>
        <w:gridCol w:w="4644"/>
      </w:tblGrid>
      <w:tr w:rsidR="00B3342D" w:rsidTr="007C7E67">
        <w:tc>
          <w:tcPr>
            <w:tcW w:w="4880" w:type="dxa"/>
          </w:tcPr>
          <w:p w:rsidR="00B3342D" w:rsidRPr="00565367" w:rsidRDefault="00B3342D" w:rsidP="00BD6476">
            <w:pPr>
              <w:rPr>
                <w:b/>
              </w:rPr>
            </w:pPr>
            <w:r w:rsidRPr="00565367">
              <w:rPr>
                <w:b/>
              </w:rPr>
              <w:t>Test for anti-automation</w:t>
            </w:r>
          </w:p>
        </w:tc>
        <w:tc>
          <w:tcPr>
            <w:tcW w:w="4644" w:type="dxa"/>
          </w:tcPr>
          <w:p w:rsidR="00B3342D" w:rsidRDefault="00B3342D" w:rsidP="00B3342D">
            <w:r>
              <w:t>N/A n</w:t>
            </w:r>
            <w:r w:rsidRPr="00B3342D">
              <w:t>ot yet conducted</w:t>
            </w:r>
          </w:p>
        </w:tc>
      </w:tr>
      <w:tr w:rsidR="00B3342D" w:rsidTr="007C7E67">
        <w:tc>
          <w:tcPr>
            <w:tcW w:w="4880" w:type="dxa"/>
          </w:tcPr>
          <w:p w:rsidR="00B3342D" w:rsidRPr="00565367" w:rsidRDefault="00B3342D" w:rsidP="00BD6476">
            <w:pPr>
              <w:rPr>
                <w:b/>
              </w:rPr>
            </w:pPr>
            <w:r w:rsidRPr="00565367">
              <w:rPr>
                <w:b/>
              </w:rPr>
              <w:t>Test for account lockout</w:t>
            </w:r>
          </w:p>
        </w:tc>
        <w:tc>
          <w:tcPr>
            <w:tcW w:w="4644" w:type="dxa"/>
          </w:tcPr>
          <w:p w:rsidR="00B3342D" w:rsidRDefault="00B3342D" w:rsidP="00B3342D">
            <w:r>
              <w:t>N/A n</w:t>
            </w:r>
            <w:r w:rsidRPr="00B3342D">
              <w:t>ot yet conducted</w:t>
            </w:r>
          </w:p>
        </w:tc>
      </w:tr>
      <w:tr w:rsidR="00B3342D" w:rsidTr="007C7E67">
        <w:tc>
          <w:tcPr>
            <w:tcW w:w="4880" w:type="dxa"/>
          </w:tcPr>
          <w:p w:rsidR="00B3342D" w:rsidRPr="00565367" w:rsidRDefault="00B3342D" w:rsidP="00BD6476">
            <w:pPr>
              <w:rPr>
                <w:b/>
              </w:rPr>
            </w:pPr>
            <w:r w:rsidRPr="00565367">
              <w:rPr>
                <w:b/>
              </w:rPr>
              <w:t>Test for HTTP protocol DoS</w:t>
            </w:r>
          </w:p>
        </w:tc>
        <w:tc>
          <w:tcPr>
            <w:tcW w:w="4644" w:type="dxa"/>
          </w:tcPr>
          <w:p w:rsidR="00B3342D" w:rsidRDefault="00B3342D" w:rsidP="00B3342D">
            <w:r>
              <w:t>N/A n</w:t>
            </w:r>
            <w:r w:rsidRPr="00B3342D">
              <w:t>ot yet conducted</w:t>
            </w:r>
          </w:p>
        </w:tc>
      </w:tr>
      <w:tr w:rsidR="00B3342D" w:rsidTr="007C7E67">
        <w:tc>
          <w:tcPr>
            <w:tcW w:w="4880" w:type="dxa"/>
          </w:tcPr>
          <w:p w:rsidR="00B3342D" w:rsidRPr="00565367" w:rsidRDefault="00B3342D" w:rsidP="00BD6476">
            <w:pPr>
              <w:rPr>
                <w:b/>
              </w:rPr>
            </w:pPr>
            <w:r w:rsidRPr="00565367">
              <w:rPr>
                <w:b/>
              </w:rPr>
              <w:t>Test for SQL wildcard DoS</w:t>
            </w:r>
          </w:p>
        </w:tc>
        <w:tc>
          <w:tcPr>
            <w:tcW w:w="4644" w:type="dxa"/>
          </w:tcPr>
          <w:p w:rsidR="00B3342D" w:rsidRDefault="00B3342D" w:rsidP="00B3342D">
            <w:r>
              <w:t>N/A n</w:t>
            </w:r>
            <w:r w:rsidRPr="00B3342D">
              <w:t>ot yet conducted</w:t>
            </w:r>
          </w:p>
        </w:tc>
      </w:tr>
    </w:tbl>
    <w:p w:rsidR="00565367" w:rsidRPr="00565367" w:rsidRDefault="00565367" w:rsidP="00565367">
      <w:pPr>
        <w:rPr>
          <w:lang w:val="en-US"/>
        </w:rPr>
      </w:pPr>
    </w:p>
    <w:p w:rsidR="007C7E67" w:rsidRPr="007C7E67" w:rsidRDefault="007C7E67" w:rsidP="007C7E67">
      <w:pPr>
        <w:pStyle w:val="3"/>
        <w:numPr>
          <w:ilvl w:val="2"/>
          <w:numId w:val="34"/>
        </w:numPr>
        <w:rPr>
          <w:lang w:val="en-US"/>
        </w:rPr>
      </w:pPr>
      <w:bookmarkStart w:id="22" w:name="_Toc485382587"/>
      <w:r w:rsidRPr="007C7E67">
        <w:rPr>
          <w:lang w:val="en-US"/>
        </w:rPr>
        <w:t>Specific Risky Functionality</w:t>
      </w:r>
      <w:bookmarkEnd w:id="22"/>
    </w:p>
    <w:p w:rsidR="007D2302" w:rsidRDefault="007D2302" w:rsidP="00601BB7"/>
    <w:tbl>
      <w:tblPr>
        <w:tblStyle w:val="af1"/>
        <w:tblW w:w="9524" w:type="dxa"/>
        <w:tblLook w:val="04A0" w:firstRow="1" w:lastRow="0" w:firstColumn="1" w:lastColumn="0" w:noHBand="0" w:noVBand="1"/>
      </w:tblPr>
      <w:tblGrid>
        <w:gridCol w:w="4880"/>
        <w:gridCol w:w="4644"/>
      </w:tblGrid>
      <w:tr w:rsidR="00B3342D" w:rsidTr="007C7E67">
        <w:tc>
          <w:tcPr>
            <w:tcW w:w="4880" w:type="dxa"/>
          </w:tcPr>
          <w:p w:rsidR="00B3342D" w:rsidRPr="007C7E67" w:rsidRDefault="00B3342D" w:rsidP="00BD6476">
            <w:pPr>
              <w:rPr>
                <w:b/>
              </w:rPr>
            </w:pPr>
            <w:r w:rsidRPr="007C7E67">
              <w:rPr>
                <w:b/>
              </w:rPr>
              <w:t>Test that acceptable file types are whitelisted and non-whitelisted types are rejected</w:t>
            </w:r>
          </w:p>
        </w:tc>
        <w:tc>
          <w:tcPr>
            <w:tcW w:w="4644" w:type="dxa"/>
          </w:tcPr>
          <w:p w:rsidR="00B3342D" w:rsidRDefault="00B3342D" w:rsidP="00B3342D">
            <w:r w:rsidRPr="00B3342D">
              <w:t>Successfully conducted</w:t>
            </w:r>
          </w:p>
        </w:tc>
      </w:tr>
      <w:tr w:rsidR="00B3342D" w:rsidTr="007C7E67">
        <w:tc>
          <w:tcPr>
            <w:tcW w:w="4880" w:type="dxa"/>
          </w:tcPr>
          <w:p w:rsidR="00B3342D" w:rsidRPr="007C7E67" w:rsidRDefault="00B3342D" w:rsidP="00BD6476">
            <w:pPr>
              <w:rPr>
                <w:b/>
              </w:rPr>
            </w:pPr>
            <w:r w:rsidRPr="007C7E67">
              <w:rPr>
                <w:b/>
              </w:rPr>
              <w:t>Test that file size limits, upload frequency and total file counts are defined and are enforced</w:t>
            </w:r>
          </w:p>
        </w:tc>
        <w:tc>
          <w:tcPr>
            <w:tcW w:w="4644" w:type="dxa"/>
          </w:tcPr>
          <w:p w:rsidR="00B3342D" w:rsidRDefault="00B3342D" w:rsidP="00B3342D">
            <w:r w:rsidRPr="00B3342D">
              <w:t>Successfully conducted</w:t>
            </w:r>
          </w:p>
        </w:tc>
      </w:tr>
      <w:tr w:rsidR="00B3342D" w:rsidTr="007C7E67">
        <w:tc>
          <w:tcPr>
            <w:tcW w:w="4880" w:type="dxa"/>
          </w:tcPr>
          <w:p w:rsidR="00B3342D" w:rsidRPr="007C7E67" w:rsidRDefault="00B3342D" w:rsidP="00BD6476">
            <w:pPr>
              <w:rPr>
                <w:b/>
              </w:rPr>
            </w:pPr>
            <w:r w:rsidRPr="007C7E67">
              <w:rPr>
                <w:b/>
              </w:rPr>
              <w:t>Test that file contents match the defined file type</w:t>
            </w:r>
          </w:p>
        </w:tc>
        <w:tc>
          <w:tcPr>
            <w:tcW w:w="4644" w:type="dxa"/>
          </w:tcPr>
          <w:p w:rsidR="00B3342D" w:rsidRDefault="00B3342D" w:rsidP="00B3342D">
            <w:r w:rsidRPr="00B3342D">
              <w:t>Successfully conducted</w:t>
            </w:r>
          </w:p>
        </w:tc>
      </w:tr>
      <w:tr w:rsidR="00B3342D" w:rsidTr="007C7E67">
        <w:tc>
          <w:tcPr>
            <w:tcW w:w="4880" w:type="dxa"/>
          </w:tcPr>
          <w:p w:rsidR="00B3342D" w:rsidRPr="007C7E67" w:rsidRDefault="00B3342D" w:rsidP="00BD6476">
            <w:pPr>
              <w:rPr>
                <w:b/>
              </w:rPr>
            </w:pPr>
            <w:r w:rsidRPr="007C7E67">
              <w:rPr>
                <w:b/>
              </w:rPr>
              <w:t>Test that all file uploads have Anti-Virus scanning in-place.</w:t>
            </w:r>
          </w:p>
        </w:tc>
        <w:tc>
          <w:tcPr>
            <w:tcW w:w="4644" w:type="dxa"/>
          </w:tcPr>
          <w:p w:rsidR="00B3342D" w:rsidRDefault="00B3342D" w:rsidP="00B3342D">
            <w:r>
              <w:t>N/A n</w:t>
            </w:r>
            <w:r w:rsidRPr="00B3342D">
              <w:t>ot yet conducted</w:t>
            </w:r>
          </w:p>
        </w:tc>
      </w:tr>
      <w:tr w:rsidR="00B3342D" w:rsidTr="007C7E67">
        <w:tc>
          <w:tcPr>
            <w:tcW w:w="4880" w:type="dxa"/>
          </w:tcPr>
          <w:p w:rsidR="00B3342D" w:rsidRPr="007C7E67" w:rsidRDefault="00B3342D" w:rsidP="00BD6476">
            <w:pPr>
              <w:rPr>
                <w:b/>
              </w:rPr>
            </w:pPr>
            <w:r w:rsidRPr="007C7E67">
              <w:rPr>
                <w:b/>
              </w:rPr>
              <w:t>Test upload of malicious files</w:t>
            </w:r>
          </w:p>
        </w:tc>
        <w:tc>
          <w:tcPr>
            <w:tcW w:w="4644" w:type="dxa"/>
          </w:tcPr>
          <w:p w:rsidR="00B3342D" w:rsidRDefault="00B3342D" w:rsidP="00B3342D">
            <w:r>
              <w:t>N/A n</w:t>
            </w:r>
            <w:r w:rsidRPr="00B3342D">
              <w:t>ot yet conducted</w:t>
            </w:r>
          </w:p>
        </w:tc>
      </w:tr>
      <w:tr w:rsidR="00B3342D" w:rsidTr="007C7E67">
        <w:tc>
          <w:tcPr>
            <w:tcW w:w="4880" w:type="dxa"/>
          </w:tcPr>
          <w:p w:rsidR="00B3342D" w:rsidRPr="007C7E67" w:rsidRDefault="00B3342D" w:rsidP="00BD6476">
            <w:pPr>
              <w:rPr>
                <w:b/>
              </w:rPr>
            </w:pPr>
            <w:r w:rsidRPr="007C7E67">
              <w:rPr>
                <w:b/>
              </w:rPr>
              <w:t>Test that unsafe filenames are sanitized</w:t>
            </w:r>
          </w:p>
        </w:tc>
        <w:tc>
          <w:tcPr>
            <w:tcW w:w="4644" w:type="dxa"/>
          </w:tcPr>
          <w:p w:rsidR="00B3342D" w:rsidRDefault="00B3342D" w:rsidP="00B3342D">
            <w:r w:rsidRPr="00B3342D">
              <w:t>Successfully conducted</w:t>
            </w:r>
          </w:p>
        </w:tc>
      </w:tr>
      <w:tr w:rsidR="00B3342D" w:rsidTr="007C7E67">
        <w:tc>
          <w:tcPr>
            <w:tcW w:w="4880" w:type="dxa"/>
          </w:tcPr>
          <w:p w:rsidR="00B3342D" w:rsidRPr="007C7E67" w:rsidRDefault="00B3342D" w:rsidP="00BD6476">
            <w:pPr>
              <w:rPr>
                <w:b/>
              </w:rPr>
            </w:pPr>
            <w:r w:rsidRPr="007C7E67">
              <w:rPr>
                <w:b/>
              </w:rPr>
              <w:t>Test that uploaded files are not directly accessible within the web root</w:t>
            </w:r>
          </w:p>
        </w:tc>
        <w:tc>
          <w:tcPr>
            <w:tcW w:w="4644" w:type="dxa"/>
          </w:tcPr>
          <w:p w:rsidR="00B3342D" w:rsidRDefault="00B3342D" w:rsidP="00B3342D">
            <w:r w:rsidRPr="00B3342D">
              <w:t>Successfully conducted</w:t>
            </w:r>
          </w:p>
        </w:tc>
      </w:tr>
      <w:tr w:rsidR="00B3342D" w:rsidTr="007C7E67">
        <w:tc>
          <w:tcPr>
            <w:tcW w:w="4880" w:type="dxa"/>
          </w:tcPr>
          <w:p w:rsidR="00B3342D" w:rsidRPr="007C7E67" w:rsidRDefault="00B3342D" w:rsidP="00BD6476">
            <w:pPr>
              <w:rPr>
                <w:b/>
              </w:rPr>
            </w:pPr>
            <w:r w:rsidRPr="007C7E67">
              <w:rPr>
                <w:b/>
              </w:rPr>
              <w:t>Test that uploaded files are not served on the same hostname/port</w:t>
            </w:r>
          </w:p>
        </w:tc>
        <w:tc>
          <w:tcPr>
            <w:tcW w:w="4644" w:type="dxa"/>
          </w:tcPr>
          <w:p w:rsidR="00B3342D" w:rsidRDefault="00B3342D" w:rsidP="00B3342D">
            <w:r w:rsidRPr="00B3342D">
              <w:t>Successfully conducted</w:t>
            </w:r>
          </w:p>
        </w:tc>
      </w:tr>
      <w:tr w:rsidR="00B3342D" w:rsidTr="007C7E67">
        <w:tc>
          <w:tcPr>
            <w:tcW w:w="4880" w:type="dxa"/>
          </w:tcPr>
          <w:p w:rsidR="00B3342D" w:rsidRPr="007C7E67" w:rsidRDefault="00B3342D" w:rsidP="00BD6476">
            <w:pPr>
              <w:rPr>
                <w:b/>
              </w:rPr>
            </w:pPr>
            <w:r w:rsidRPr="007C7E67">
              <w:rPr>
                <w:b/>
              </w:rPr>
              <w:t>Test that files and other media are integrated with the authentication and authorisation schemas</w:t>
            </w:r>
          </w:p>
        </w:tc>
        <w:tc>
          <w:tcPr>
            <w:tcW w:w="4644" w:type="dxa"/>
          </w:tcPr>
          <w:p w:rsidR="00B3342D" w:rsidRDefault="00B3342D" w:rsidP="00B3342D">
            <w:r w:rsidRPr="00B3342D">
              <w:t>Successfully conducted</w:t>
            </w:r>
          </w:p>
        </w:tc>
      </w:tr>
      <w:tr w:rsidR="00B3342D" w:rsidTr="007C7E67">
        <w:tc>
          <w:tcPr>
            <w:tcW w:w="4880" w:type="dxa"/>
          </w:tcPr>
          <w:p w:rsidR="00B3342D" w:rsidRPr="007C7E67" w:rsidRDefault="00B3342D" w:rsidP="00BD6476">
            <w:pPr>
              <w:rPr>
                <w:b/>
              </w:rPr>
            </w:pPr>
            <w:r w:rsidRPr="007C7E67">
              <w:rPr>
                <w:b/>
              </w:rPr>
              <w:t>Test for known vulnerabilities and configuration issues on Web Server and Web Application</w:t>
            </w:r>
          </w:p>
        </w:tc>
        <w:tc>
          <w:tcPr>
            <w:tcW w:w="4644" w:type="dxa"/>
          </w:tcPr>
          <w:p w:rsidR="00B3342D" w:rsidRDefault="00B3342D" w:rsidP="00B3342D">
            <w:r>
              <w:t>N/A n</w:t>
            </w:r>
            <w:r w:rsidRPr="00B3342D">
              <w:t>ot yet conducted</w:t>
            </w:r>
          </w:p>
        </w:tc>
      </w:tr>
      <w:tr w:rsidR="00B3342D" w:rsidTr="007C7E67">
        <w:tc>
          <w:tcPr>
            <w:tcW w:w="4880" w:type="dxa"/>
          </w:tcPr>
          <w:p w:rsidR="00B3342D" w:rsidRPr="007C7E67" w:rsidRDefault="00B3342D" w:rsidP="00BD6476">
            <w:pPr>
              <w:rPr>
                <w:b/>
              </w:rPr>
            </w:pPr>
            <w:r w:rsidRPr="007C7E67">
              <w:rPr>
                <w:b/>
              </w:rPr>
              <w:t>Test for default or guessable password</w:t>
            </w:r>
          </w:p>
        </w:tc>
        <w:tc>
          <w:tcPr>
            <w:tcW w:w="4644" w:type="dxa"/>
          </w:tcPr>
          <w:p w:rsidR="00B3342D" w:rsidRDefault="00B3342D" w:rsidP="00B3342D">
            <w:r>
              <w:t>N/A n</w:t>
            </w:r>
            <w:r w:rsidRPr="00B3342D">
              <w:t>ot yet conducted</w:t>
            </w:r>
          </w:p>
        </w:tc>
      </w:tr>
      <w:tr w:rsidR="00B3342D" w:rsidTr="007C7E67">
        <w:tc>
          <w:tcPr>
            <w:tcW w:w="4880" w:type="dxa"/>
          </w:tcPr>
          <w:p w:rsidR="00B3342D" w:rsidRPr="007C7E67" w:rsidRDefault="00B3342D" w:rsidP="00BD6476">
            <w:pPr>
              <w:rPr>
                <w:b/>
              </w:rPr>
            </w:pPr>
            <w:r w:rsidRPr="007C7E67">
              <w:rPr>
                <w:b/>
              </w:rPr>
              <w:t>Test for Injection vulnerabilities</w:t>
            </w:r>
          </w:p>
        </w:tc>
        <w:tc>
          <w:tcPr>
            <w:tcW w:w="4644" w:type="dxa"/>
          </w:tcPr>
          <w:p w:rsidR="00B3342D" w:rsidRDefault="00B3342D" w:rsidP="00B3342D">
            <w:r w:rsidRPr="00B3342D">
              <w:t>Successfully conducted</w:t>
            </w:r>
          </w:p>
        </w:tc>
      </w:tr>
      <w:tr w:rsidR="00B3342D" w:rsidTr="007C7E67">
        <w:tc>
          <w:tcPr>
            <w:tcW w:w="4880" w:type="dxa"/>
          </w:tcPr>
          <w:p w:rsidR="00B3342D" w:rsidRPr="007C7E67" w:rsidRDefault="00B3342D" w:rsidP="00BD6476">
            <w:pPr>
              <w:rPr>
                <w:b/>
              </w:rPr>
            </w:pPr>
            <w:r w:rsidRPr="007C7E67">
              <w:rPr>
                <w:b/>
              </w:rPr>
              <w:t>Test for Buffer Overflows</w:t>
            </w:r>
          </w:p>
        </w:tc>
        <w:tc>
          <w:tcPr>
            <w:tcW w:w="4644" w:type="dxa"/>
          </w:tcPr>
          <w:p w:rsidR="00B3342D" w:rsidRDefault="00B3342D" w:rsidP="00B3342D">
            <w:r>
              <w:t>N/A n</w:t>
            </w:r>
            <w:r w:rsidRPr="00B3342D">
              <w:t>ot yet conducted</w:t>
            </w:r>
          </w:p>
        </w:tc>
      </w:tr>
      <w:tr w:rsidR="00B3342D" w:rsidTr="007C7E67">
        <w:tc>
          <w:tcPr>
            <w:tcW w:w="4880" w:type="dxa"/>
          </w:tcPr>
          <w:p w:rsidR="00B3342D" w:rsidRPr="007C7E67" w:rsidRDefault="00B3342D" w:rsidP="00BD6476">
            <w:pPr>
              <w:rPr>
                <w:b/>
              </w:rPr>
            </w:pPr>
            <w:r w:rsidRPr="007C7E67">
              <w:rPr>
                <w:b/>
              </w:rPr>
              <w:t>Test for Insecure Cryptographic Storage</w:t>
            </w:r>
          </w:p>
        </w:tc>
        <w:tc>
          <w:tcPr>
            <w:tcW w:w="4644" w:type="dxa"/>
          </w:tcPr>
          <w:p w:rsidR="00B3342D" w:rsidRDefault="00B3342D" w:rsidP="00B3342D">
            <w:r>
              <w:t>N/A n</w:t>
            </w:r>
            <w:r w:rsidRPr="00B3342D">
              <w:t>ot yet conducted</w:t>
            </w:r>
          </w:p>
        </w:tc>
      </w:tr>
      <w:tr w:rsidR="00B3342D" w:rsidTr="007C7E67">
        <w:tc>
          <w:tcPr>
            <w:tcW w:w="4880" w:type="dxa"/>
          </w:tcPr>
          <w:p w:rsidR="00B3342D" w:rsidRPr="007C7E67" w:rsidRDefault="00B3342D" w:rsidP="00BD6476">
            <w:pPr>
              <w:rPr>
                <w:b/>
              </w:rPr>
            </w:pPr>
            <w:r w:rsidRPr="007C7E67">
              <w:rPr>
                <w:b/>
              </w:rPr>
              <w:t>Test for Insufficient Transport Layer Protection</w:t>
            </w:r>
          </w:p>
        </w:tc>
        <w:tc>
          <w:tcPr>
            <w:tcW w:w="4644" w:type="dxa"/>
          </w:tcPr>
          <w:p w:rsidR="00B3342D" w:rsidRDefault="00B3342D" w:rsidP="00B3342D">
            <w:r w:rsidRPr="00B3342D">
              <w:t>Successfully conducted</w:t>
            </w:r>
          </w:p>
        </w:tc>
      </w:tr>
      <w:tr w:rsidR="00B3342D" w:rsidTr="007C7E67">
        <w:tc>
          <w:tcPr>
            <w:tcW w:w="4880" w:type="dxa"/>
          </w:tcPr>
          <w:p w:rsidR="00B3342D" w:rsidRPr="007C7E67" w:rsidRDefault="00B3342D" w:rsidP="00BD6476">
            <w:pPr>
              <w:rPr>
                <w:b/>
              </w:rPr>
            </w:pPr>
            <w:r w:rsidRPr="007C7E67">
              <w:rPr>
                <w:b/>
              </w:rPr>
              <w:lastRenderedPageBreak/>
              <w:t>Test for Improper Error Handling</w:t>
            </w:r>
          </w:p>
        </w:tc>
        <w:tc>
          <w:tcPr>
            <w:tcW w:w="4644" w:type="dxa"/>
          </w:tcPr>
          <w:p w:rsidR="00B3342D" w:rsidRDefault="00B3342D" w:rsidP="00B3342D">
            <w:r>
              <w:t>N/A n</w:t>
            </w:r>
            <w:r w:rsidRPr="00B3342D">
              <w:t>ot yet conducted</w:t>
            </w:r>
          </w:p>
        </w:tc>
      </w:tr>
      <w:tr w:rsidR="00B3342D" w:rsidTr="007C7E67">
        <w:tc>
          <w:tcPr>
            <w:tcW w:w="4880" w:type="dxa"/>
          </w:tcPr>
          <w:p w:rsidR="00B3342D" w:rsidRPr="007C7E67" w:rsidRDefault="00B3342D" w:rsidP="00BD6476">
            <w:pPr>
              <w:rPr>
                <w:b/>
              </w:rPr>
            </w:pPr>
            <w:r w:rsidRPr="007C7E67">
              <w:rPr>
                <w:b/>
              </w:rPr>
              <w:t>Test for all vulnerabilities with a CVSS v2 score &gt; 4.0</w:t>
            </w:r>
          </w:p>
        </w:tc>
        <w:tc>
          <w:tcPr>
            <w:tcW w:w="4644" w:type="dxa"/>
          </w:tcPr>
          <w:p w:rsidR="00B3342D" w:rsidRDefault="00B3342D" w:rsidP="00B3342D">
            <w:r>
              <w:t>N/A n</w:t>
            </w:r>
            <w:r w:rsidRPr="00B3342D">
              <w:t>ot yet conducted</w:t>
            </w:r>
          </w:p>
        </w:tc>
      </w:tr>
      <w:tr w:rsidR="00B3342D" w:rsidTr="007C7E67">
        <w:tc>
          <w:tcPr>
            <w:tcW w:w="4880" w:type="dxa"/>
          </w:tcPr>
          <w:p w:rsidR="00B3342D" w:rsidRPr="007C7E67" w:rsidRDefault="00B3342D" w:rsidP="00BD6476">
            <w:pPr>
              <w:rPr>
                <w:b/>
              </w:rPr>
            </w:pPr>
            <w:r w:rsidRPr="007C7E67">
              <w:rPr>
                <w:b/>
              </w:rPr>
              <w:t>Test for Authentication and Authorization issues</w:t>
            </w:r>
          </w:p>
        </w:tc>
        <w:tc>
          <w:tcPr>
            <w:tcW w:w="4644" w:type="dxa"/>
          </w:tcPr>
          <w:p w:rsidR="00B3342D" w:rsidRDefault="00B3342D" w:rsidP="00B3342D">
            <w:r w:rsidRPr="00B3342D">
              <w:t>Successfully conducted</w:t>
            </w:r>
          </w:p>
        </w:tc>
      </w:tr>
      <w:tr w:rsidR="00B3342D" w:rsidTr="007C7E67">
        <w:tc>
          <w:tcPr>
            <w:tcW w:w="4880" w:type="dxa"/>
          </w:tcPr>
          <w:p w:rsidR="00B3342D" w:rsidRPr="007C7E67" w:rsidRDefault="00B3342D" w:rsidP="00BD6476">
            <w:pPr>
              <w:rPr>
                <w:b/>
              </w:rPr>
            </w:pPr>
            <w:r w:rsidRPr="007C7E67">
              <w:rPr>
                <w:b/>
              </w:rPr>
              <w:t>Test for CSRF</w:t>
            </w:r>
          </w:p>
        </w:tc>
        <w:tc>
          <w:tcPr>
            <w:tcW w:w="4644" w:type="dxa"/>
          </w:tcPr>
          <w:p w:rsidR="00B3342D" w:rsidRDefault="00B3342D" w:rsidP="00B3342D">
            <w:r>
              <w:t>N/A n</w:t>
            </w:r>
            <w:r w:rsidRPr="00B3342D">
              <w:t>ot yet conducted</w:t>
            </w:r>
          </w:p>
        </w:tc>
      </w:tr>
    </w:tbl>
    <w:p w:rsidR="00601BB7" w:rsidRPr="00601BB7" w:rsidRDefault="00601BB7" w:rsidP="00601BB7"/>
    <w:p w:rsidR="001218D5" w:rsidRDefault="001218D5" w:rsidP="00D80170">
      <w:pPr>
        <w:jc w:val="both"/>
      </w:pPr>
    </w:p>
    <w:p w:rsidR="00125787" w:rsidRDefault="00125787" w:rsidP="00D80170">
      <w:pPr>
        <w:jc w:val="both"/>
      </w:pPr>
    </w:p>
    <w:p w:rsidR="00125787" w:rsidRDefault="00125787" w:rsidP="00D80170">
      <w:pPr>
        <w:jc w:val="both"/>
      </w:pPr>
    </w:p>
    <w:p w:rsidR="001218D5" w:rsidRDefault="001218D5" w:rsidP="00D80170">
      <w:pPr>
        <w:jc w:val="both"/>
      </w:pPr>
    </w:p>
    <w:p w:rsidR="001218D5" w:rsidRDefault="001218D5" w:rsidP="00D80170">
      <w:pPr>
        <w:jc w:val="both"/>
      </w:pPr>
    </w:p>
    <w:p w:rsidR="001218D5" w:rsidRDefault="001218D5" w:rsidP="00D80170">
      <w:pPr>
        <w:jc w:val="both"/>
      </w:pPr>
    </w:p>
    <w:p w:rsidR="001218D5" w:rsidRPr="001218D5" w:rsidRDefault="001218D5" w:rsidP="00031208">
      <w:pPr>
        <w:pStyle w:val="1"/>
        <w:jc w:val="both"/>
      </w:pPr>
    </w:p>
    <w:sectPr w:rsidR="001218D5" w:rsidRPr="001218D5" w:rsidSect="006207CC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5FE3" w:rsidRDefault="00175FE3" w:rsidP="00947941">
      <w:pPr>
        <w:spacing w:after="0" w:line="240" w:lineRule="auto"/>
      </w:pPr>
      <w:r>
        <w:separator/>
      </w:r>
    </w:p>
  </w:endnote>
  <w:endnote w:type="continuationSeparator" w:id="0">
    <w:p w:rsidR="00175FE3" w:rsidRDefault="00175FE3" w:rsidP="009479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'arial black'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79437946"/>
      <w:docPartObj>
        <w:docPartGallery w:val="Page Numbers (Bottom of Page)"/>
        <w:docPartUnique/>
      </w:docPartObj>
    </w:sdtPr>
    <w:sdtContent>
      <w:p w:rsidR="00B3342D" w:rsidRDefault="00B3342D" w:rsidP="008516B5">
        <w:pPr>
          <w:pStyle w:val="a5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14</w:t>
        </w:r>
        <w:r>
          <w:rPr>
            <w:noProof/>
          </w:rPr>
          <w:fldChar w:fldCharType="end"/>
        </w:r>
      </w:p>
    </w:sdtContent>
  </w:sdt>
  <w:p w:rsidR="00B3342D" w:rsidRDefault="00B3342D" w:rsidP="008516B5">
    <w:pPr>
      <w:pStyle w:val="a5"/>
    </w:pPr>
  </w:p>
  <w:p w:rsidR="00B3342D" w:rsidRDefault="00B3342D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3990489"/>
      <w:docPartObj>
        <w:docPartGallery w:val="Page Numbers (Bottom of Page)"/>
        <w:docPartUnique/>
      </w:docPartObj>
    </w:sdtPr>
    <w:sdtContent>
      <w:p w:rsidR="00B3342D" w:rsidRDefault="00B3342D">
        <w:pPr>
          <w:pStyle w:val="a5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D39A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B3342D" w:rsidRDefault="00B3342D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5FE3" w:rsidRDefault="00175FE3" w:rsidP="00947941">
      <w:pPr>
        <w:spacing w:after="0" w:line="240" w:lineRule="auto"/>
      </w:pPr>
      <w:r>
        <w:separator/>
      </w:r>
    </w:p>
  </w:footnote>
  <w:footnote w:type="continuationSeparator" w:id="0">
    <w:p w:rsidR="00175FE3" w:rsidRDefault="00175FE3" w:rsidP="009479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342D" w:rsidRDefault="00B3342D" w:rsidP="008516B5">
    <w:pPr>
      <w:pStyle w:val="a3"/>
      <w:jc w:val="center"/>
      <w:rPr>
        <w:rFonts w:ascii="'arial black'" w:hAnsi="'arial black'"/>
        <w:color w:val="000000"/>
        <w:sz w:val="17"/>
      </w:rPr>
    </w:pPr>
    <w:bookmarkStart w:id="23" w:name="DocumentMarkings1HeaderEvenPages"/>
    <w:r w:rsidRPr="008516B5">
      <w:rPr>
        <w:rFonts w:ascii="'arial black'" w:hAnsi="'arial black'"/>
        <w:color w:val="000000"/>
        <w:sz w:val="17"/>
      </w:rPr>
      <w:t>Classification:  CONFIDENTIAL</w:t>
    </w:r>
    <w:bookmarkEnd w:id="23"/>
  </w:p>
  <w:p w:rsidR="00B3342D" w:rsidRDefault="00B3342D" w:rsidP="008516B5">
    <w:pPr>
      <w:pStyle w:val="a3"/>
      <w:jc w:val="right"/>
    </w:pPr>
    <w:r w:rsidRPr="00947941">
      <w:rPr>
        <w:noProof/>
        <w:lang w:val="ru-RU" w:eastAsia="ru-RU"/>
      </w:rPr>
      <w:drawing>
        <wp:inline distT="0" distB="0" distL="0" distR="0" wp14:anchorId="0D7FD0CF" wp14:editId="7B7A502A">
          <wp:extent cx="1647825" cy="590550"/>
          <wp:effectExtent l="19050" t="0" r="9525" b="0"/>
          <wp:docPr id="3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7825" cy="590550"/>
                  </a:xfrm>
                  <a:prstGeom prst="rect">
                    <a:avLst/>
                  </a:prstGeom>
                  <a:solidFill>
                    <a:srgbClr val="FFFFFF">
                      <a:alpha val="0"/>
                    </a:srgbClr>
                  </a:solidFill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B3342D" w:rsidRDefault="00B3342D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342D" w:rsidRDefault="00B3342D" w:rsidP="008516B5">
    <w:pPr>
      <w:pStyle w:val="a3"/>
      <w:jc w:val="center"/>
      <w:rPr>
        <w:rFonts w:ascii="'arial black'" w:hAnsi="'arial black'"/>
        <w:color w:val="000000"/>
        <w:sz w:val="17"/>
      </w:rPr>
    </w:pPr>
    <w:bookmarkStart w:id="24" w:name="DocumentMarkings1HeaderPrimary"/>
    <w:r w:rsidRPr="008516B5">
      <w:rPr>
        <w:rFonts w:ascii="'arial black'" w:hAnsi="'arial black'"/>
        <w:color w:val="000000"/>
        <w:sz w:val="17"/>
      </w:rPr>
      <w:t>Classification:  CONFIDENTIAL</w:t>
    </w:r>
    <w:bookmarkEnd w:id="24"/>
  </w:p>
  <w:p w:rsidR="00B3342D" w:rsidRDefault="00B3342D" w:rsidP="00947941">
    <w:pPr>
      <w:pStyle w:val="a3"/>
      <w:jc w:val="right"/>
    </w:pPr>
    <w:r>
      <w:rPr>
        <w:noProof/>
        <w:lang w:val="ru-RU" w:eastAsia="ru-RU"/>
      </w:rPr>
      <w:drawing>
        <wp:inline distT="0" distB="0" distL="0" distR="0" wp14:anchorId="1E625997" wp14:editId="3E13B2EC">
          <wp:extent cx="1829055" cy="447738"/>
          <wp:effectExtent l="19050" t="0" r="0" b="0"/>
          <wp:docPr id="11" name="Picture 10" descr="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29055" cy="44773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342D" w:rsidRDefault="00B3342D" w:rsidP="00B8154F">
    <w:pPr>
      <w:pStyle w:val="a3"/>
      <w:jc w:val="center"/>
      <w:rPr>
        <w:rFonts w:ascii="'arial black'" w:hAnsi="'arial black'"/>
        <w:color w:val="000000"/>
        <w:sz w:val="17"/>
      </w:rPr>
    </w:pPr>
    <w:r w:rsidRPr="008516B5">
      <w:rPr>
        <w:rFonts w:ascii="'arial black'" w:hAnsi="'arial black'"/>
        <w:color w:val="000000"/>
        <w:sz w:val="17"/>
      </w:rPr>
      <w:t>Classification:  CONFIDENTIAL</w:t>
    </w:r>
  </w:p>
  <w:p w:rsidR="00B3342D" w:rsidRDefault="00B3342D" w:rsidP="00B8154F">
    <w:pPr>
      <w:pStyle w:val="a3"/>
      <w:jc w:val="right"/>
    </w:pPr>
    <w:r w:rsidRPr="00947941">
      <w:rPr>
        <w:noProof/>
        <w:lang w:val="ru-RU" w:eastAsia="ru-RU"/>
      </w:rPr>
      <w:drawing>
        <wp:inline distT="0" distB="0" distL="0" distR="0" wp14:anchorId="14C3E300" wp14:editId="39E8339E">
          <wp:extent cx="1647825" cy="590550"/>
          <wp:effectExtent l="19050" t="0" r="9525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7825" cy="590550"/>
                  </a:xfrm>
                  <a:prstGeom prst="rect">
                    <a:avLst/>
                  </a:prstGeom>
                  <a:solidFill>
                    <a:srgbClr val="FFFFFF">
                      <a:alpha val="0"/>
                    </a:srgbClr>
                  </a:solidFill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B3342D" w:rsidRDefault="00B3342D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656461"/>
    <w:multiLevelType w:val="hybridMultilevel"/>
    <w:tmpl w:val="4CD61DA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9CB6285"/>
    <w:multiLevelType w:val="hybridMultilevel"/>
    <w:tmpl w:val="B1E084B2"/>
    <w:lvl w:ilvl="0" w:tplc="041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E1A3490"/>
    <w:multiLevelType w:val="multilevel"/>
    <w:tmpl w:val="62D02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1E3633D"/>
    <w:multiLevelType w:val="hybridMultilevel"/>
    <w:tmpl w:val="6CE29A8C"/>
    <w:lvl w:ilvl="0" w:tplc="CA581164">
      <w:start w:val="30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E91B27"/>
    <w:multiLevelType w:val="hybridMultilevel"/>
    <w:tmpl w:val="D1A895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4F0419"/>
    <w:multiLevelType w:val="hybridMultilevel"/>
    <w:tmpl w:val="BC66467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4C90B75"/>
    <w:multiLevelType w:val="hybridMultilevel"/>
    <w:tmpl w:val="1C10EA72"/>
    <w:lvl w:ilvl="0" w:tplc="2CDC8336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66E3111"/>
    <w:multiLevelType w:val="hybridMultilevel"/>
    <w:tmpl w:val="2EF02A8C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BF06D52"/>
    <w:multiLevelType w:val="hybridMultilevel"/>
    <w:tmpl w:val="423A2F9A"/>
    <w:lvl w:ilvl="0" w:tplc="08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9">
    <w:nsid w:val="1CD07EC7"/>
    <w:multiLevelType w:val="hybridMultilevel"/>
    <w:tmpl w:val="DF30B960"/>
    <w:lvl w:ilvl="0" w:tplc="041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8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21DE6F9E"/>
    <w:multiLevelType w:val="hybridMultilevel"/>
    <w:tmpl w:val="81309224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59861CB"/>
    <w:multiLevelType w:val="hybridMultilevel"/>
    <w:tmpl w:val="D8A4C1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5B41509"/>
    <w:multiLevelType w:val="hybridMultilevel"/>
    <w:tmpl w:val="3AB8F416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9BA10C1"/>
    <w:multiLevelType w:val="hybridMultilevel"/>
    <w:tmpl w:val="01B26972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B8C5CB1"/>
    <w:multiLevelType w:val="hybridMultilevel"/>
    <w:tmpl w:val="530ED100"/>
    <w:lvl w:ilvl="0" w:tplc="08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5">
    <w:nsid w:val="2BCE48C9"/>
    <w:multiLevelType w:val="hybridMultilevel"/>
    <w:tmpl w:val="2D380DE0"/>
    <w:lvl w:ilvl="0" w:tplc="6A002092">
      <w:start w:val="12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  <w:b w:val="0"/>
        <w:i w:val="0"/>
      </w:rPr>
    </w:lvl>
    <w:lvl w:ilvl="1" w:tplc="0418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3A24241F"/>
    <w:multiLevelType w:val="multilevel"/>
    <w:tmpl w:val="CA220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3D7439CB"/>
    <w:multiLevelType w:val="hybridMultilevel"/>
    <w:tmpl w:val="A016FE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F6F3750"/>
    <w:multiLevelType w:val="hybridMultilevel"/>
    <w:tmpl w:val="1AF2FA58"/>
    <w:lvl w:ilvl="0" w:tplc="041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42D52EDD"/>
    <w:multiLevelType w:val="hybridMultilevel"/>
    <w:tmpl w:val="0694D980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8176FD8"/>
    <w:multiLevelType w:val="hybridMultilevel"/>
    <w:tmpl w:val="8C7A8C6A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ABC6313"/>
    <w:multiLevelType w:val="hybridMultilevel"/>
    <w:tmpl w:val="3DD44906"/>
    <w:lvl w:ilvl="0" w:tplc="0809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22">
    <w:nsid w:val="52513B76"/>
    <w:multiLevelType w:val="multilevel"/>
    <w:tmpl w:val="496892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3">
    <w:nsid w:val="581729C4"/>
    <w:multiLevelType w:val="hybridMultilevel"/>
    <w:tmpl w:val="F24034B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83B2584"/>
    <w:multiLevelType w:val="hybridMultilevel"/>
    <w:tmpl w:val="4B3499A2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A9A1228"/>
    <w:multiLevelType w:val="hybridMultilevel"/>
    <w:tmpl w:val="5A361F0A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D4A33AC"/>
    <w:multiLevelType w:val="hybridMultilevel"/>
    <w:tmpl w:val="0F94E19E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FA218DD"/>
    <w:multiLevelType w:val="multilevel"/>
    <w:tmpl w:val="1AC8E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>
    <w:nsid w:val="61B64EC1"/>
    <w:multiLevelType w:val="multilevel"/>
    <w:tmpl w:val="34086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>
    <w:nsid w:val="63476DD2"/>
    <w:multiLevelType w:val="hybridMultilevel"/>
    <w:tmpl w:val="DFAC7782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3ED59FF"/>
    <w:multiLevelType w:val="hybridMultilevel"/>
    <w:tmpl w:val="8FCC28FC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6BF7A42"/>
    <w:multiLevelType w:val="multilevel"/>
    <w:tmpl w:val="2A5C7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>
    <w:nsid w:val="6BF970C6"/>
    <w:multiLevelType w:val="hybridMultilevel"/>
    <w:tmpl w:val="25406F4E"/>
    <w:lvl w:ilvl="0" w:tplc="83C23DE2">
      <w:start w:val="1"/>
      <w:numFmt w:val="decimal"/>
      <w:lvlText w:val="%1."/>
      <w:lvlJc w:val="left"/>
      <w:pPr>
        <w:ind w:left="928" w:hanging="360"/>
      </w:pPr>
      <w:rPr>
        <w:i w:val="0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C57128E"/>
    <w:multiLevelType w:val="hybridMultilevel"/>
    <w:tmpl w:val="E68627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D4B1DAC"/>
    <w:multiLevelType w:val="hybridMultilevel"/>
    <w:tmpl w:val="071E6106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06476EF"/>
    <w:multiLevelType w:val="multilevel"/>
    <w:tmpl w:val="191E0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>
    <w:nsid w:val="714C5003"/>
    <w:multiLevelType w:val="hybridMultilevel"/>
    <w:tmpl w:val="845C1BDA"/>
    <w:lvl w:ilvl="0" w:tplc="0418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7">
    <w:nsid w:val="78DD13E2"/>
    <w:multiLevelType w:val="hybridMultilevel"/>
    <w:tmpl w:val="E5882F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90C014A"/>
    <w:multiLevelType w:val="hybridMultilevel"/>
    <w:tmpl w:val="569608BC"/>
    <w:lvl w:ilvl="0" w:tplc="08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9">
    <w:nsid w:val="797A17B8"/>
    <w:multiLevelType w:val="hybridMultilevel"/>
    <w:tmpl w:val="49D00456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10"/>
  </w:num>
  <w:num w:numId="3">
    <w:abstractNumId w:val="13"/>
  </w:num>
  <w:num w:numId="4">
    <w:abstractNumId w:val="30"/>
  </w:num>
  <w:num w:numId="5">
    <w:abstractNumId w:val="18"/>
  </w:num>
  <w:num w:numId="6">
    <w:abstractNumId w:val="20"/>
  </w:num>
  <w:num w:numId="7">
    <w:abstractNumId w:val="7"/>
  </w:num>
  <w:num w:numId="8">
    <w:abstractNumId w:val="34"/>
  </w:num>
  <w:num w:numId="9">
    <w:abstractNumId w:val="29"/>
  </w:num>
  <w:num w:numId="10">
    <w:abstractNumId w:val="24"/>
  </w:num>
  <w:num w:numId="11">
    <w:abstractNumId w:val="25"/>
  </w:num>
  <w:num w:numId="12">
    <w:abstractNumId w:val="39"/>
  </w:num>
  <w:num w:numId="13">
    <w:abstractNumId w:val="36"/>
  </w:num>
  <w:num w:numId="14">
    <w:abstractNumId w:val="26"/>
  </w:num>
  <w:num w:numId="15">
    <w:abstractNumId w:val="12"/>
  </w:num>
  <w:num w:numId="16">
    <w:abstractNumId w:val="19"/>
  </w:num>
  <w:num w:numId="17">
    <w:abstractNumId w:val="5"/>
  </w:num>
  <w:num w:numId="18">
    <w:abstractNumId w:val="17"/>
  </w:num>
  <w:num w:numId="19">
    <w:abstractNumId w:val="23"/>
  </w:num>
  <w:num w:numId="20">
    <w:abstractNumId w:val="4"/>
  </w:num>
  <w:num w:numId="21">
    <w:abstractNumId w:val="14"/>
  </w:num>
  <w:num w:numId="22">
    <w:abstractNumId w:val="11"/>
  </w:num>
  <w:num w:numId="23">
    <w:abstractNumId w:val="3"/>
  </w:num>
  <w:num w:numId="24">
    <w:abstractNumId w:val="0"/>
  </w:num>
  <w:num w:numId="25">
    <w:abstractNumId w:val="37"/>
  </w:num>
  <w:num w:numId="26">
    <w:abstractNumId w:val="6"/>
  </w:num>
  <w:num w:numId="27">
    <w:abstractNumId w:val="1"/>
  </w:num>
  <w:num w:numId="28">
    <w:abstractNumId w:val="9"/>
  </w:num>
  <w:num w:numId="29">
    <w:abstractNumId w:val="15"/>
  </w:num>
  <w:num w:numId="30">
    <w:abstractNumId w:val="21"/>
  </w:num>
  <w:num w:numId="31">
    <w:abstractNumId w:val="8"/>
  </w:num>
  <w:num w:numId="32">
    <w:abstractNumId w:val="38"/>
  </w:num>
  <w:num w:numId="33">
    <w:abstractNumId w:val="33"/>
  </w:num>
  <w:num w:numId="34">
    <w:abstractNumId w:val="22"/>
  </w:num>
  <w:num w:numId="35">
    <w:abstractNumId w:val="2"/>
  </w:num>
  <w:num w:numId="36">
    <w:abstractNumId w:val="31"/>
  </w:num>
  <w:num w:numId="37">
    <w:abstractNumId w:val="27"/>
  </w:num>
  <w:num w:numId="38">
    <w:abstractNumId w:val="16"/>
  </w:num>
  <w:num w:numId="39">
    <w:abstractNumId w:val="35"/>
  </w:num>
  <w:num w:numId="40">
    <w:abstractNumId w:val="28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TrackFormatting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7055"/>
    <w:rsid w:val="00000003"/>
    <w:rsid w:val="000008FA"/>
    <w:rsid w:val="00000CD7"/>
    <w:rsid w:val="00004643"/>
    <w:rsid w:val="00005DC7"/>
    <w:rsid w:val="000063D9"/>
    <w:rsid w:val="00007689"/>
    <w:rsid w:val="00007E50"/>
    <w:rsid w:val="00010B9E"/>
    <w:rsid w:val="00011B64"/>
    <w:rsid w:val="00012E2B"/>
    <w:rsid w:val="000134BF"/>
    <w:rsid w:val="00013538"/>
    <w:rsid w:val="000135B5"/>
    <w:rsid w:val="00013825"/>
    <w:rsid w:val="000142F5"/>
    <w:rsid w:val="00014C83"/>
    <w:rsid w:val="00015B5C"/>
    <w:rsid w:val="00015F22"/>
    <w:rsid w:val="00015F83"/>
    <w:rsid w:val="00016968"/>
    <w:rsid w:val="00017856"/>
    <w:rsid w:val="00017CCC"/>
    <w:rsid w:val="00017D94"/>
    <w:rsid w:val="00020314"/>
    <w:rsid w:val="00020B54"/>
    <w:rsid w:val="00020EDC"/>
    <w:rsid w:val="00021003"/>
    <w:rsid w:val="00021AED"/>
    <w:rsid w:val="0002275A"/>
    <w:rsid w:val="000231EC"/>
    <w:rsid w:val="00023A56"/>
    <w:rsid w:val="0002419E"/>
    <w:rsid w:val="0002481E"/>
    <w:rsid w:val="0002487A"/>
    <w:rsid w:val="000249A7"/>
    <w:rsid w:val="00025CC4"/>
    <w:rsid w:val="00025D24"/>
    <w:rsid w:val="000272CF"/>
    <w:rsid w:val="0002738F"/>
    <w:rsid w:val="00031208"/>
    <w:rsid w:val="000319B9"/>
    <w:rsid w:val="000324B3"/>
    <w:rsid w:val="000333D2"/>
    <w:rsid w:val="0003350D"/>
    <w:rsid w:val="00033D95"/>
    <w:rsid w:val="00033E4B"/>
    <w:rsid w:val="000340B0"/>
    <w:rsid w:val="00035715"/>
    <w:rsid w:val="00036C94"/>
    <w:rsid w:val="00037614"/>
    <w:rsid w:val="00037BDC"/>
    <w:rsid w:val="00037EEB"/>
    <w:rsid w:val="00040906"/>
    <w:rsid w:val="0004160C"/>
    <w:rsid w:val="000429E8"/>
    <w:rsid w:val="0004380A"/>
    <w:rsid w:val="00044EE4"/>
    <w:rsid w:val="00045282"/>
    <w:rsid w:val="000452C1"/>
    <w:rsid w:val="00045AAB"/>
    <w:rsid w:val="00046FAF"/>
    <w:rsid w:val="000476A3"/>
    <w:rsid w:val="00047DA4"/>
    <w:rsid w:val="000504A1"/>
    <w:rsid w:val="000513F9"/>
    <w:rsid w:val="00053174"/>
    <w:rsid w:val="000551B9"/>
    <w:rsid w:val="000554C9"/>
    <w:rsid w:val="0005585B"/>
    <w:rsid w:val="00055C50"/>
    <w:rsid w:val="00055D0A"/>
    <w:rsid w:val="000568C3"/>
    <w:rsid w:val="00056E52"/>
    <w:rsid w:val="00056F50"/>
    <w:rsid w:val="000576A2"/>
    <w:rsid w:val="00060A36"/>
    <w:rsid w:val="00063498"/>
    <w:rsid w:val="0006378D"/>
    <w:rsid w:val="000647F6"/>
    <w:rsid w:val="000652BF"/>
    <w:rsid w:val="00070073"/>
    <w:rsid w:val="00070370"/>
    <w:rsid w:val="000718FB"/>
    <w:rsid w:val="000721C8"/>
    <w:rsid w:val="0007267C"/>
    <w:rsid w:val="0007331F"/>
    <w:rsid w:val="00073884"/>
    <w:rsid w:val="00073F95"/>
    <w:rsid w:val="0007439B"/>
    <w:rsid w:val="00074DEC"/>
    <w:rsid w:val="00074FC8"/>
    <w:rsid w:val="00075FFA"/>
    <w:rsid w:val="00076267"/>
    <w:rsid w:val="0007713F"/>
    <w:rsid w:val="00082A5C"/>
    <w:rsid w:val="00084C9D"/>
    <w:rsid w:val="00085AB7"/>
    <w:rsid w:val="00086A9F"/>
    <w:rsid w:val="00087276"/>
    <w:rsid w:val="00087550"/>
    <w:rsid w:val="0008755D"/>
    <w:rsid w:val="00087E1A"/>
    <w:rsid w:val="0009072E"/>
    <w:rsid w:val="000909B0"/>
    <w:rsid w:val="0009325A"/>
    <w:rsid w:val="00093514"/>
    <w:rsid w:val="000936B0"/>
    <w:rsid w:val="00094814"/>
    <w:rsid w:val="00096A80"/>
    <w:rsid w:val="000976DA"/>
    <w:rsid w:val="0009797C"/>
    <w:rsid w:val="000A06D3"/>
    <w:rsid w:val="000A0B47"/>
    <w:rsid w:val="000A1CA8"/>
    <w:rsid w:val="000A2762"/>
    <w:rsid w:val="000A3111"/>
    <w:rsid w:val="000A32A3"/>
    <w:rsid w:val="000A3348"/>
    <w:rsid w:val="000A3832"/>
    <w:rsid w:val="000A49CC"/>
    <w:rsid w:val="000A5D9E"/>
    <w:rsid w:val="000B0387"/>
    <w:rsid w:val="000B0ACD"/>
    <w:rsid w:val="000B1DEF"/>
    <w:rsid w:val="000B2E3E"/>
    <w:rsid w:val="000B4454"/>
    <w:rsid w:val="000B4BBE"/>
    <w:rsid w:val="000B4F82"/>
    <w:rsid w:val="000B6D34"/>
    <w:rsid w:val="000B7A51"/>
    <w:rsid w:val="000B7E75"/>
    <w:rsid w:val="000C2086"/>
    <w:rsid w:val="000C3003"/>
    <w:rsid w:val="000C3107"/>
    <w:rsid w:val="000C3BA0"/>
    <w:rsid w:val="000C4002"/>
    <w:rsid w:val="000C5EBE"/>
    <w:rsid w:val="000C6603"/>
    <w:rsid w:val="000C6A98"/>
    <w:rsid w:val="000C71A9"/>
    <w:rsid w:val="000C75DD"/>
    <w:rsid w:val="000C7997"/>
    <w:rsid w:val="000D037D"/>
    <w:rsid w:val="000D1152"/>
    <w:rsid w:val="000D1A49"/>
    <w:rsid w:val="000D2E93"/>
    <w:rsid w:val="000D33E5"/>
    <w:rsid w:val="000D3887"/>
    <w:rsid w:val="000D3FEA"/>
    <w:rsid w:val="000D40D5"/>
    <w:rsid w:val="000D4285"/>
    <w:rsid w:val="000D59C5"/>
    <w:rsid w:val="000D61AF"/>
    <w:rsid w:val="000D79E4"/>
    <w:rsid w:val="000D7EC9"/>
    <w:rsid w:val="000E0180"/>
    <w:rsid w:val="000E1781"/>
    <w:rsid w:val="000E3A02"/>
    <w:rsid w:val="000E4F3F"/>
    <w:rsid w:val="000E5E32"/>
    <w:rsid w:val="000E609E"/>
    <w:rsid w:val="000E7954"/>
    <w:rsid w:val="000E7F27"/>
    <w:rsid w:val="000F273E"/>
    <w:rsid w:val="000F6030"/>
    <w:rsid w:val="000F6C14"/>
    <w:rsid w:val="0010384A"/>
    <w:rsid w:val="00103909"/>
    <w:rsid w:val="001075E0"/>
    <w:rsid w:val="00107898"/>
    <w:rsid w:val="00107998"/>
    <w:rsid w:val="00107DE9"/>
    <w:rsid w:val="00110F7F"/>
    <w:rsid w:val="001111FB"/>
    <w:rsid w:val="00111227"/>
    <w:rsid w:val="0011341A"/>
    <w:rsid w:val="001137AF"/>
    <w:rsid w:val="00113AE7"/>
    <w:rsid w:val="00113BFC"/>
    <w:rsid w:val="00114541"/>
    <w:rsid w:val="00115450"/>
    <w:rsid w:val="00115677"/>
    <w:rsid w:val="00115C92"/>
    <w:rsid w:val="00117799"/>
    <w:rsid w:val="00121152"/>
    <w:rsid w:val="001218D5"/>
    <w:rsid w:val="00121B6E"/>
    <w:rsid w:val="00122648"/>
    <w:rsid w:val="00123769"/>
    <w:rsid w:val="0012450D"/>
    <w:rsid w:val="00124BE6"/>
    <w:rsid w:val="0012561E"/>
    <w:rsid w:val="001256A3"/>
    <w:rsid w:val="00125787"/>
    <w:rsid w:val="00127941"/>
    <w:rsid w:val="001279B2"/>
    <w:rsid w:val="00127CD4"/>
    <w:rsid w:val="001300A2"/>
    <w:rsid w:val="00130CF7"/>
    <w:rsid w:val="00130D62"/>
    <w:rsid w:val="001323B2"/>
    <w:rsid w:val="001324D9"/>
    <w:rsid w:val="00132E8D"/>
    <w:rsid w:val="00135316"/>
    <w:rsid w:val="00135A17"/>
    <w:rsid w:val="00135BF6"/>
    <w:rsid w:val="001368BA"/>
    <w:rsid w:val="00136FAC"/>
    <w:rsid w:val="0013770C"/>
    <w:rsid w:val="00140E4E"/>
    <w:rsid w:val="00140EFB"/>
    <w:rsid w:val="00141246"/>
    <w:rsid w:val="00143C50"/>
    <w:rsid w:val="001442E8"/>
    <w:rsid w:val="001472AD"/>
    <w:rsid w:val="0015027B"/>
    <w:rsid w:val="00150441"/>
    <w:rsid w:val="00151CBB"/>
    <w:rsid w:val="001527E4"/>
    <w:rsid w:val="00152BBE"/>
    <w:rsid w:val="00152C1D"/>
    <w:rsid w:val="00154155"/>
    <w:rsid w:val="001544A1"/>
    <w:rsid w:val="00154695"/>
    <w:rsid w:val="00154D00"/>
    <w:rsid w:val="00155878"/>
    <w:rsid w:val="00155E43"/>
    <w:rsid w:val="001566FE"/>
    <w:rsid w:val="001571AC"/>
    <w:rsid w:val="001618FB"/>
    <w:rsid w:val="001642DC"/>
    <w:rsid w:val="00164D71"/>
    <w:rsid w:val="001656C7"/>
    <w:rsid w:val="0016690B"/>
    <w:rsid w:val="00167D86"/>
    <w:rsid w:val="0017060F"/>
    <w:rsid w:val="00170642"/>
    <w:rsid w:val="0017089A"/>
    <w:rsid w:val="001712DF"/>
    <w:rsid w:val="0017161A"/>
    <w:rsid w:val="00173251"/>
    <w:rsid w:val="00174406"/>
    <w:rsid w:val="00174673"/>
    <w:rsid w:val="001750B3"/>
    <w:rsid w:val="0017593B"/>
    <w:rsid w:val="00175FE3"/>
    <w:rsid w:val="001774AE"/>
    <w:rsid w:val="00177E82"/>
    <w:rsid w:val="00180086"/>
    <w:rsid w:val="001822BE"/>
    <w:rsid w:val="00184691"/>
    <w:rsid w:val="001846D5"/>
    <w:rsid w:val="00187218"/>
    <w:rsid w:val="0019117B"/>
    <w:rsid w:val="00191EBB"/>
    <w:rsid w:val="001930CD"/>
    <w:rsid w:val="00194A32"/>
    <w:rsid w:val="00194AB0"/>
    <w:rsid w:val="001957B6"/>
    <w:rsid w:val="00195812"/>
    <w:rsid w:val="00196597"/>
    <w:rsid w:val="00196A46"/>
    <w:rsid w:val="001A171E"/>
    <w:rsid w:val="001A1BDC"/>
    <w:rsid w:val="001A249E"/>
    <w:rsid w:val="001A5171"/>
    <w:rsid w:val="001A53CD"/>
    <w:rsid w:val="001A5637"/>
    <w:rsid w:val="001A634C"/>
    <w:rsid w:val="001A7E8A"/>
    <w:rsid w:val="001B1A86"/>
    <w:rsid w:val="001B22CA"/>
    <w:rsid w:val="001B3329"/>
    <w:rsid w:val="001B5D5E"/>
    <w:rsid w:val="001B6C77"/>
    <w:rsid w:val="001B7077"/>
    <w:rsid w:val="001C112F"/>
    <w:rsid w:val="001C2214"/>
    <w:rsid w:val="001C2F01"/>
    <w:rsid w:val="001C38F6"/>
    <w:rsid w:val="001C7683"/>
    <w:rsid w:val="001D0C9E"/>
    <w:rsid w:val="001D2747"/>
    <w:rsid w:val="001D34C3"/>
    <w:rsid w:val="001D35A7"/>
    <w:rsid w:val="001D42AA"/>
    <w:rsid w:val="001D53C9"/>
    <w:rsid w:val="001D6F7A"/>
    <w:rsid w:val="001E05FF"/>
    <w:rsid w:val="001E09D8"/>
    <w:rsid w:val="001E1456"/>
    <w:rsid w:val="001E2853"/>
    <w:rsid w:val="001E5DFB"/>
    <w:rsid w:val="001E641B"/>
    <w:rsid w:val="001E6715"/>
    <w:rsid w:val="001E6904"/>
    <w:rsid w:val="001E6AB9"/>
    <w:rsid w:val="001E6CB9"/>
    <w:rsid w:val="001E7086"/>
    <w:rsid w:val="001E79AB"/>
    <w:rsid w:val="001F052A"/>
    <w:rsid w:val="001F0709"/>
    <w:rsid w:val="001F0854"/>
    <w:rsid w:val="001F0B96"/>
    <w:rsid w:val="001F0E9D"/>
    <w:rsid w:val="001F1294"/>
    <w:rsid w:val="001F15D6"/>
    <w:rsid w:val="001F3C5E"/>
    <w:rsid w:val="001F48DC"/>
    <w:rsid w:val="001F4FD4"/>
    <w:rsid w:val="002017F0"/>
    <w:rsid w:val="00202DEB"/>
    <w:rsid w:val="0020325F"/>
    <w:rsid w:val="00204AD1"/>
    <w:rsid w:val="00204FA6"/>
    <w:rsid w:val="00205652"/>
    <w:rsid w:val="002072C1"/>
    <w:rsid w:val="00207964"/>
    <w:rsid w:val="00211BD3"/>
    <w:rsid w:val="0021220D"/>
    <w:rsid w:val="002128E4"/>
    <w:rsid w:val="00213CCF"/>
    <w:rsid w:val="00213FE6"/>
    <w:rsid w:val="002140AF"/>
    <w:rsid w:val="002151E8"/>
    <w:rsid w:val="00216BA0"/>
    <w:rsid w:val="002178B0"/>
    <w:rsid w:val="0022029E"/>
    <w:rsid w:val="00221278"/>
    <w:rsid w:val="002212E6"/>
    <w:rsid w:val="00222E00"/>
    <w:rsid w:val="00226408"/>
    <w:rsid w:val="00226C6E"/>
    <w:rsid w:val="0022787B"/>
    <w:rsid w:val="00230D21"/>
    <w:rsid w:val="00231CAE"/>
    <w:rsid w:val="00232299"/>
    <w:rsid w:val="00232D67"/>
    <w:rsid w:val="00233DEA"/>
    <w:rsid w:val="0023451F"/>
    <w:rsid w:val="00235D44"/>
    <w:rsid w:val="00235F94"/>
    <w:rsid w:val="00236CBD"/>
    <w:rsid w:val="002373DC"/>
    <w:rsid w:val="00237EF3"/>
    <w:rsid w:val="002416E7"/>
    <w:rsid w:val="00243759"/>
    <w:rsid w:val="0025000A"/>
    <w:rsid w:val="00250DBD"/>
    <w:rsid w:val="00251AB9"/>
    <w:rsid w:val="0025246A"/>
    <w:rsid w:val="002525B6"/>
    <w:rsid w:val="0025269D"/>
    <w:rsid w:val="002526C2"/>
    <w:rsid w:val="00252FD1"/>
    <w:rsid w:val="00253266"/>
    <w:rsid w:val="0025336E"/>
    <w:rsid w:val="00253A8B"/>
    <w:rsid w:val="00253E29"/>
    <w:rsid w:val="00254907"/>
    <w:rsid w:val="00254A5E"/>
    <w:rsid w:val="00255205"/>
    <w:rsid w:val="002555C3"/>
    <w:rsid w:val="00256C26"/>
    <w:rsid w:val="002576CF"/>
    <w:rsid w:val="00260720"/>
    <w:rsid w:val="00260D0F"/>
    <w:rsid w:val="00261C18"/>
    <w:rsid w:val="00262453"/>
    <w:rsid w:val="00265798"/>
    <w:rsid w:val="0026672D"/>
    <w:rsid w:val="00267F21"/>
    <w:rsid w:val="00270087"/>
    <w:rsid w:val="002714BF"/>
    <w:rsid w:val="0027342B"/>
    <w:rsid w:val="0027387A"/>
    <w:rsid w:val="00273F4D"/>
    <w:rsid w:val="0027410A"/>
    <w:rsid w:val="0027589E"/>
    <w:rsid w:val="00277350"/>
    <w:rsid w:val="00277AB6"/>
    <w:rsid w:val="00280A25"/>
    <w:rsid w:val="00282404"/>
    <w:rsid w:val="0028454A"/>
    <w:rsid w:val="002847B8"/>
    <w:rsid w:val="002850E3"/>
    <w:rsid w:val="0028544C"/>
    <w:rsid w:val="0028568C"/>
    <w:rsid w:val="002866BA"/>
    <w:rsid w:val="00287E9E"/>
    <w:rsid w:val="0029077F"/>
    <w:rsid w:val="00290F57"/>
    <w:rsid w:val="00292C55"/>
    <w:rsid w:val="00292ED0"/>
    <w:rsid w:val="00293EC0"/>
    <w:rsid w:val="002955B7"/>
    <w:rsid w:val="00295D45"/>
    <w:rsid w:val="00297C0A"/>
    <w:rsid w:val="002A1A3B"/>
    <w:rsid w:val="002A30B1"/>
    <w:rsid w:val="002A3BE1"/>
    <w:rsid w:val="002A40D3"/>
    <w:rsid w:val="002A4771"/>
    <w:rsid w:val="002A48BD"/>
    <w:rsid w:val="002A5140"/>
    <w:rsid w:val="002A54C9"/>
    <w:rsid w:val="002A580E"/>
    <w:rsid w:val="002A6246"/>
    <w:rsid w:val="002A76CA"/>
    <w:rsid w:val="002B29AA"/>
    <w:rsid w:val="002B32B0"/>
    <w:rsid w:val="002B3D89"/>
    <w:rsid w:val="002B3E48"/>
    <w:rsid w:val="002B473F"/>
    <w:rsid w:val="002B496E"/>
    <w:rsid w:val="002B4A58"/>
    <w:rsid w:val="002B581D"/>
    <w:rsid w:val="002B58F6"/>
    <w:rsid w:val="002B6724"/>
    <w:rsid w:val="002C0926"/>
    <w:rsid w:val="002C0DDC"/>
    <w:rsid w:val="002C15C8"/>
    <w:rsid w:val="002C2453"/>
    <w:rsid w:val="002C27B9"/>
    <w:rsid w:val="002C33BC"/>
    <w:rsid w:val="002C3AB1"/>
    <w:rsid w:val="002C3CC3"/>
    <w:rsid w:val="002C4BB8"/>
    <w:rsid w:val="002C6673"/>
    <w:rsid w:val="002C75AB"/>
    <w:rsid w:val="002C7C1E"/>
    <w:rsid w:val="002D06CF"/>
    <w:rsid w:val="002D11E6"/>
    <w:rsid w:val="002D23A0"/>
    <w:rsid w:val="002D2BBE"/>
    <w:rsid w:val="002D38AB"/>
    <w:rsid w:val="002D3A9F"/>
    <w:rsid w:val="002D3ED2"/>
    <w:rsid w:val="002D62E5"/>
    <w:rsid w:val="002D7316"/>
    <w:rsid w:val="002D780B"/>
    <w:rsid w:val="002E0BBD"/>
    <w:rsid w:val="002E101D"/>
    <w:rsid w:val="002E1057"/>
    <w:rsid w:val="002E1327"/>
    <w:rsid w:val="002E136A"/>
    <w:rsid w:val="002E1AB4"/>
    <w:rsid w:val="002E4CDE"/>
    <w:rsid w:val="002E4F5E"/>
    <w:rsid w:val="002E5495"/>
    <w:rsid w:val="002E5ECC"/>
    <w:rsid w:val="002E76A3"/>
    <w:rsid w:val="002F0538"/>
    <w:rsid w:val="002F0A25"/>
    <w:rsid w:val="002F1052"/>
    <w:rsid w:val="002F1E51"/>
    <w:rsid w:val="002F2F09"/>
    <w:rsid w:val="002F36BA"/>
    <w:rsid w:val="002F3CCA"/>
    <w:rsid w:val="002F3FD3"/>
    <w:rsid w:val="002F642C"/>
    <w:rsid w:val="002F6C33"/>
    <w:rsid w:val="002F6EDE"/>
    <w:rsid w:val="002F7808"/>
    <w:rsid w:val="002F7BB8"/>
    <w:rsid w:val="00300F29"/>
    <w:rsid w:val="0030216A"/>
    <w:rsid w:val="00302AE7"/>
    <w:rsid w:val="003041DD"/>
    <w:rsid w:val="003042C4"/>
    <w:rsid w:val="0030460D"/>
    <w:rsid w:val="003047B1"/>
    <w:rsid w:val="00304B22"/>
    <w:rsid w:val="0030646E"/>
    <w:rsid w:val="00307203"/>
    <w:rsid w:val="003116AE"/>
    <w:rsid w:val="00312AB2"/>
    <w:rsid w:val="00312AF3"/>
    <w:rsid w:val="00312F05"/>
    <w:rsid w:val="003136EA"/>
    <w:rsid w:val="0031476A"/>
    <w:rsid w:val="00314A3E"/>
    <w:rsid w:val="00315331"/>
    <w:rsid w:val="003157DA"/>
    <w:rsid w:val="0031768B"/>
    <w:rsid w:val="0032058E"/>
    <w:rsid w:val="00320ABD"/>
    <w:rsid w:val="00320B89"/>
    <w:rsid w:val="00322EF4"/>
    <w:rsid w:val="003239C6"/>
    <w:rsid w:val="00325FA2"/>
    <w:rsid w:val="00326E9D"/>
    <w:rsid w:val="00327451"/>
    <w:rsid w:val="0033000F"/>
    <w:rsid w:val="003306F1"/>
    <w:rsid w:val="00330889"/>
    <w:rsid w:val="0033097A"/>
    <w:rsid w:val="0033100D"/>
    <w:rsid w:val="0033214B"/>
    <w:rsid w:val="0033377D"/>
    <w:rsid w:val="00333EA5"/>
    <w:rsid w:val="00333FE6"/>
    <w:rsid w:val="00334ECD"/>
    <w:rsid w:val="00334FB1"/>
    <w:rsid w:val="00336CBD"/>
    <w:rsid w:val="00336CBE"/>
    <w:rsid w:val="00336E5E"/>
    <w:rsid w:val="00337371"/>
    <w:rsid w:val="0033742C"/>
    <w:rsid w:val="003376F0"/>
    <w:rsid w:val="00337E59"/>
    <w:rsid w:val="003410EC"/>
    <w:rsid w:val="00341F3D"/>
    <w:rsid w:val="00342367"/>
    <w:rsid w:val="00342463"/>
    <w:rsid w:val="0034450D"/>
    <w:rsid w:val="00344639"/>
    <w:rsid w:val="00345229"/>
    <w:rsid w:val="00345BA6"/>
    <w:rsid w:val="00346433"/>
    <w:rsid w:val="00347BEB"/>
    <w:rsid w:val="00347FBE"/>
    <w:rsid w:val="003520FA"/>
    <w:rsid w:val="003525EE"/>
    <w:rsid w:val="0035295F"/>
    <w:rsid w:val="00353B89"/>
    <w:rsid w:val="00355508"/>
    <w:rsid w:val="00355EAA"/>
    <w:rsid w:val="003578A4"/>
    <w:rsid w:val="00357DE9"/>
    <w:rsid w:val="0036002E"/>
    <w:rsid w:val="003601D1"/>
    <w:rsid w:val="00360620"/>
    <w:rsid w:val="00361262"/>
    <w:rsid w:val="003615FA"/>
    <w:rsid w:val="00362891"/>
    <w:rsid w:val="00362FF7"/>
    <w:rsid w:val="003634CD"/>
    <w:rsid w:val="003653C0"/>
    <w:rsid w:val="00365C40"/>
    <w:rsid w:val="00365F5F"/>
    <w:rsid w:val="00367490"/>
    <w:rsid w:val="003714D1"/>
    <w:rsid w:val="003717BA"/>
    <w:rsid w:val="0037361D"/>
    <w:rsid w:val="00373E66"/>
    <w:rsid w:val="003742EF"/>
    <w:rsid w:val="00374719"/>
    <w:rsid w:val="0037505E"/>
    <w:rsid w:val="00375184"/>
    <w:rsid w:val="003763B8"/>
    <w:rsid w:val="00376746"/>
    <w:rsid w:val="00380DB7"/>
    <w:rsid w:val="0038205F"/>
    <w:rsid w:val="00384622"/>
    <w:rsid w:val="003850B0"/>
    <w:rsid w:val="003850B8"/>
    <w:rsid w:val="00385850"/>
    <w:rsid w:val="00385B64"/>
    <w:rsid w:val="00385CF6"/>
    <w:rsid w:val="003863E4"/>
    <w:rsid w:val="003876FA"/>
    <w:rsid w:val="00387871"/>
    <w:rsid w:val="00390020"/>
    <w:rsid w:val="0039123E"/>
    <w:rsid w:val="00391965"/>
    <w:rsid w:val="00392390"/>
    <w:rsid w:val="0039357B"/>
    <w:rsid w:val="00394C14"/>
    <w:rsid w:val="00394E70"/>
    <w:rsid w:val="00394F27"/>
    <w:rsid w:val="003A02A2"/>
    <w:rsid w:val="003A189D"/>
    <w:rsid w:val="003A1BD2"/>
    <w:rsid w:val="003A2535"/>
    <w:rsid w:val="003A3308"/>
    <w:rsid w:val="003A3666"/>
    <w:rsid w:val="003A4DAF"/>
    <w:rsid w:val="003A50B4"/>
    <w:rsid w:val="003A601B"/>
    <w:rsid w:val="003A67AA"/>
    <w:rsid w:val="003A7B71"/>
    <w:rsid w:val="003A7F9F"/>
    <w:rsid w:val="003B1680"/>
    <w:rsid w:val="003B2EB4"/>
    <w:rsid w:val="003B37DB"/>
    <w:rsid w:val="003B4BF6"/>
    <w:rsid w:val="003B6971"/>
    <w:rsid w:val="003B6AA2"/>
    <w:rsid w:val="003B6DA0"/>
    <w:rsid w:val="003B7E9A"/>
    <w:rsid w:val="003C0D8B"/>
    <w:rsid w:val="003C11C4"/>
    <w:rsid w:val="003C21A5"/>
    <w:rsid w:val="003C228B"/>
    <w:rsid w:val="003C2B0B"/>
    <w:rsid w:val="003C2E7F"/>
    <w:rsid w:val="003C3B81"/>
    <w:rsid w:val="003C43EC"/>
    <w:rsid w:val="003C4C1A"/>
    <w:rsid w:val="003C52E1"/>
    <w:rsid w:val="003C52E5"/>
    <w:rsid w:val="003C6473"/>
    <w:rsid w:val="003C6DC0"/>
    <w:rsid w:val="003C6F00"/>
    <w:rsid w:val="003C7A9E"/>
    <w:rsid w:val="003C7AD1"/>
    <w:rsid w:val="003D2434"/>
    <w:rsid w:val="003D2B57"/>
    <w:rsid w:val="003D37A5"/>
    <w:rsid w:val="003D41DA"/>
    <w:rsid w:val="003D4C4E"/>
    <w:rsid w:val="003D5059"/>
    <w:rsid w:val="003D69AA"/>
    <w:rsid w:val="003D708D"/>
    <w:rsid w:val="003D744A"/>
    <w:rsid w:val="003D7B4A"/>
    <w:rsid w:val="003E14E7"/>
    <w:rsid w:val="003E380C"/>
    <w:rsid w:val="003E4D88"/>
    <w:rsid w:val="003E5059"/>
    <w:rsid w:val="003E5E47"/>
    <w:rsid w:val="003E61F7"/>
    <w:rsid w:val="003E62C1"/>
    <w:rsid w:val="003E6F77"/>
    <w:rsid w:val="003E7FD5"/>
    <w:rsid w:val="003F119E"/>
    <w:rsid w:val="003F15CA"/>
    <w:rsid w:val="003F1BB6"/>
    <w:rsid w:val="003F1F91"/>
    <w:rsid w:val="003F2944"/>
    <w:rsid w:val="003F43DB"/>
    <w:rsid w:val="003F4E29"/>
    <w:rsid w:val="003F5366"/>
    <w:rsid w:val="003F5AD0"/>
    <w:rsid w:val="003F6CB2"/>
    <w:rsid w:val="003F747B"/>
    <w:rsid w:val="00400402"/>
    <w:rsid w:val="00400FF1"/>
    <w:rsid w:val="00401959"/>
    <w:rsid w:val="00402263"/>
    <w:rsid w:val="00402C68"/>
    <w:rsid w:val="00403E04"/>
    <w:rsid w:val="00404860"/>
    <w:rsid w:val="00407556"/>
    <w:rsid w:val="00407CFA"/>
    <w:rsid w:val="004119E3"/>
    <w:rsid w:val="0041281B"/>
    <w:rsid w:val="00413042"/>
    <w:rsid w:val="00413338"/>
    <w:rsid w:val="00413A3B"/>
    <w:rsid w:val="00414F0B"/>
    <w:rsid w:val="004155DE"/>
    <w:rsid w:val="00416433"/>
    <w:rsid w:val="00416E8B"/>
    <w:rsid w:val="0042006F"/>
    <w:rsid w:val="00420C56"/>
    <w:rsid w:val="004211EA"/>
    <w:rsid w:val="00421BD0"/>
    <w:rsid w:val="0042243A"/>
    <w:rsid w:val="004255F2"/>
    <w:rsid w:val="00425ADB"/>
    <w:rsid w:val="00427237"/>
    <w:rsid w:val="004301BF"/>
    <w:rsid w:val="0043365E"/>
    <w:rsid w:val="0043381D"/>
    <w:rsid w:val="00434130"/>
    <w:rsid w:val="004366EA"/>
    <w:rsid w:val="00436973"/>
    <w:rsid w:val="00436A2D"/>
    <w:rsid w:val="00437229"/>
    <w:rsid w:val="00437CE0"/>
    <w:rsid w:val="004406A6"/>
    <w:rsid w:val="004420BC"/>
    <w:rsid w:val="004425E8"/>
    <w:rsid w:val="00443124"/>
    <w:rsid w:val="00444B7D"/>
    <w:rsid w:val="00444FD0"/>
    <w:rsid w:val="00446F3B"/>
    <w:rsid w:val="00447EA0"/>
    <w:rsid w:val="00450665"/>
    <w:rsid w:val="00450D59"/>
    <w:rsid w:val="004532F8"/>
    <w:rsid w:val="00454CB9"/>
    <w:rsid w:val="00455622"/>
    <w:rsid w:val="0045569E"/>
    <w:rsid w:val="004559DA"/>
    <w:rsid w:val="00455D57"/>
    <w:rsid w:val="00455F0F"/>
    <w:rsid w:val="00456F09"/>
    <w:rsid w:val="004576E4"/>
    <w:rsid w:val="004578DC"/>
    <w:rsid w:val="004600EB"/>
    <w:rsid w:val="004616B7"/>
    <w:rsid w:val="00463CBB"/>
    <w:rsid w:val="004647B1"/>
    <w:rsid w:val="00465408"/>
    <w:rsid w:val="00466593"/>
    <w:rsid w:val="00466608"/>
    <w:rsid w:val="00466C45"/>
    <w:rsid w:val="00467BBC"/>
    <w:rsid w:val="00467C65"/>
    <w:rsid w:val="004710B6"/>
    <w:rsid w:val="00471C16"/>
    <w:rsid w:val="004742F4"/>
    <w:rsid w:val="004745F6"/>
    <w:rsid w:val="0047531E"/>
    <w:rsid w:val="00476788"/>
    <w:rsid w:val="00480AF7"/>
    <w:rsid w:val="00480B06"/>
    <w:rsid w:val="00481971"/>
    <w:rsid w:val="0048241E"/>
    <w:rsid w:val="004829E2"/>
    <w:rsid w:val="00482FBE"/>
    <w:rsid w:val="0048431B"/>
    <w:rsid w:val="00484D25"/>
    <w:rsid w:val="004850F7"/>
    <w:rsid w:val="00485179"/>
    <w:rsid w:val="00485196"/>
    <w:rsid w:val="00485E1A"/>
    <w:rsid w:val="00485FCA"/>
    <w:rsid w:val="00486209"/>
    <w:rsid w:val="0048635E"/>
    <w:rsid w:val="0048656F"/>
    <w:rsid w:val="00486594"/>
    <w:rsid w:val="00486F62"/>
    <w:rsid w:val="004874DC"/>
    <w:rsid w:val="00490855"/>
    <w:rsid w:val="00490D3E"/>
    <w:rsid w:val="00490E9D"/>
    <w:rsid w:val="00491AA1"/>
    <w:rsid w:val="004924E3"/>
    <w:rsid w:val="00492805"/>
    <w:rsid w:val="00492F6D"/>
    <w:rsid w:val="0049343D"/>
    <w:rsid w:val="00495033"/>
    <w:rsid w:val="00496435"/>
    <w:rsid w:val="00496FCB"/>
    <w:rsid w:val="004A0394"/>
    <w:rsid w:val="004A0435"/>
    <w:rsid w:val="004A0EF2"/>
    <w:rsid w:val="004A1C8E"/>
    <w:rsid w:val="004A1D9B"/>
    <w:rsid w:val="004A23F9"/>
    <w:rsid w:val="004A2E51"/>
    <w:rsid w:val="004A395C"/>
    <w:rsid w:val="004A43EC"/>
    <w:rsid w:val="004A4BEE"/>
    <w:rsid w:val="004A5DD8"/>
    <w:rsid w:val="004A65DF"/>
    <w:rsid w:val="004A67BA"/>
    <w:rsid w:val="004A6AF4"/>
    <w:rsid w:val="004A70D6"/>
    <w:rsid w:val="004A774D"/>
    <w:rsid w:val="004B1DCA"/>
    <w:rsid w:val="004B2B28"/>
    <w:rsid w:val="004B3827"/>
    <w:rsid w:val="004B396F"/>
    <w:rsid w:val="004B515B"/>
    <w:rsid w:val="004B6711"/>
    <w:rsid w:val="004B7576"/>
    <w:rsid w:val="004B7984"/>
    <w:rsid w:val="004B7A7F"/>
    <w:rsid w:val="004C0BFF"/>
    <w:rsid w:val="004C258C"/>
    <w:rsid w:val="004C4C2F"/>
    <w:rsid w:val="004C5A72"/>
    <w:rsid w:val="004C5FCD"/>
    <w:rsid w:val="004C6EDA"/>
    <w:rsid w:val="004C7440"/>
    <w:rsid w:val="004C7B9C"/>
    <w:rsid w:val="004D0249"/>
    <w:rsid w:val="004D1542"/>
    <w:rsid w:val="004D16F7"/>
    <w:rsid w:val="004D23D6"/>
    <w:rsid w:val="004D2472"/>
    <w:rsid w:val="004D3E45"/>
    <w:rsid w:val="004D47CC"/>
    <w:rsid w:val="004D4D71"/>
    <w:rsid w:val="004D4EFF"/>
    <w:rsid w:val="004D4F8F"/>
    <w:rsid w:val="004D625C"/>
    <w:rsid w:val="004D6D22"/>
    <w:rsid w:val="004D7318"/>
    <w:rsid w:val="004E0F29"/>
    <w:rsid w:val="004E2708"/>
    <w:rsid w:val="004E2D67"/>
    <w:rsid w:val="004E2EE7"/>
    <w:rsid w:val="004E556F"/>
    <w:rsid w:val="004E660E"/>
    <w:rsid w:val="004E6AAB"/>
    <w:rsid w:val="004E7203"/>
    <w:rsid w:val="004F08BD"/>
    <w:rsid w:val="004F0B5A"/>
    <w:rsid w:val="004F13AB"/>
    <w:rsid w:val="004F18C8"/>
    <w:rsid w:val="004F20A9"/>
    <w:rsid w:val="004F2E48"/>
    <w:rsid w:val="004F2E7E"/>
    <w:rsid w:val="004F56CC"/>
    <w:rsid w:val="004F5B1A"/>
    <w:rsid w:val="004F5C6C"/>
    <w:rsid w:val="004F615C"/>
    <w:rsid w:val="004F6C5B"/>
    <w:rsid w:val="004F7C75"/>
    <w:rsid w:val="004F7E80"/>
    <w:rsid w:val="00501561"/>
    <w:rsid w:val="00501AE6"/>
    <w:rsid w:val="005024E3"/>
    <w:rsid w:val="00503363"/>
    <w:rsid w:val="00503AB1"/>
    <w:rsid w:val="005062F4"/>
    <w:rsid w:val="00506532"/>
    <w:rsid w:val="00506B15"/>
    <w:rsid w:val="00506C60"/>
    <w:rsid w:val="00506EC1"/>
    <w:rsid w:val="005074C4"/>
    <w:rsid w:val="00512419"/>
    <w:rsid w:val="005124A5"/>
    <w:rsid w:val="00512921"/>
    <w:rsid w:val="00512B39"/>
    <w:rsid w:val="00512BF2"/>
    <w:rsid w:val="00513153"/>
    <w:rsid w:val="00513D3E"/>
    <w:rsid w:val="00514FB9"/>
    <w:rsid w:val="00515AE3"/>
    <w:rsid w:val="00516411"/>
    <w:rsid w:val="0051671D"/>
    <w:rsid w:val="00520502"/>
    <w:rsid w:val="00521E5E"/>
    <w:rsid w:val="005248A8"/>
    <w:rsid w:val="005259F6"/>
    <w:rsid w:val="00530206"/>
    <w:rsid w:val="0053048E"/>
    <w:rsid w:val="0053097C"/>
    <w:rsid w:val="00532E4F"/>
    <w:rsid w:val="005344BC"/>
    <w:rsid w:val="00535B1E"/>
    <w:rsid w:val="00536E59"/>
    <w:rsid w:val="00537551"/>
    <w:rsid w:val="005375AA"/>
    <w:rsid w:val="0054057B"/>
    <w:rsid w:val="005405FF"/>
    <w:rsid w:val="0054083E"/>
    <w:rsid w:val="00540E6F"/>
    <w:rsid w:val="00541154"/>
    <w:rsid w:val="00541B79"/>
    <w:rsid w:val="005423F4"/>
    <w:rsid w:val="00543438"/>
    <w:rsid w:val="00543547"/>
    <w:rsid w:val="00543E54"/>
    <w:rsid w:val="00544E8A"/>
    <w:rsid w:val="00546780"/>
    <w:rsid w:val="00547F8D"/>
    <w:rsid w:val="00551A0F"/>
    <w:rsid w:val="00551B1C"/>
    <w:rsid w:val="00552829"/>
    <w:rsid w:val="0055540F"/>
    <w:rsid w:val="005556E1"/>
    <w:rsid w:val="005557AA"/>
    <w:rsid w:val="00556541"/>
    <w:rsid w:val="0055744A"/>
    <w:rsid w:val="00560588"/>
    <w:rsid w:val="00561A25"/>
    <w:rsid w:val="00561D50"/>
    <w:rsid w:val="00562542"/>
    <w:rsid w:val="005638F1"/>
    <w:rsid w:val="00563AA4"/>
    <w:rsid w:val="005641F7"/>
    <w:rsid w:val="005646AA"/>
    <w:rsid w:val="00565367"/>
    <w:rsid w:val="00565705"/>
    <w:rsid w:val="005662D0"/>
    <w:rsid w:val="005666A2"/>
    <w:rsid w:val="00566F1A"/>
    <w:rsid w:val="00570CD8"/>
    <w:rsid w:val="00570D3C"/>
    <w:rsid w:val="00571E71"/>
    <w:rsid w:val="00573102"/>
    <w:rsid w:val="005736D2"/>
    <w:rsid w:val="00577853"/>
    <w:rsid w:val="0057791B"/>
    <w:rsid w:val="00580959"/>
    <w:rsid w:val="0058267C"/>
    <w:rsid w:val="00582AD5"/>
    <w:rsid w:val="00583B82"/>
    <w:rsid w:val="00584347"/>
    <w:rsid w:val="0058577A"/>
    <w:rsid w:val="005861F2"/>
    <w:rsid w:val="00587262"/>
    <w:rsid w:val="0058779C"/>
    <w:rsid w:val="0059012E"/>
    <w:rsid w:val="005916C7"/>
    <w:rsid w:val="00591C07"/>
    <w:rsid w:val="005920E0"/>
    <w:rsid w:val="00592E17"/>
    <w:rsid w:val="00593C19"/>
    <w:rsid w:val="00593F20"/>
    <w:rsid w:val="0059475C"/>
    <w:rsid w:val="00594900"/>
    <w:rsid w:val="00595264"/>
    <w:rsid w:val="00596759"/>
    <w:rsid w:val="00596857"/>
    <w:rsid w:val="00597083"/>
    <w:rsid w:val="0059737C"/>
    <w:rsid w:val="00597DF8"/>
    <w:rsid w:val="005A0990"/>
    <w:rsid w:val="005A0D2C"/>
    <w:rsid w:val="005A14B9"/>
    <w:rsid w:val="005A2D55"/>
    <w:rsid w:val="005A2E8D"/>
    <w:rsid w:val="005A3CCE"/>
    <w:rsid w:val="005A3CFF"/>
    <w:rsid w:val="005A41F1"/>
    <w:rsid w:val="005A5396"/>
    <w:rsid w:val="005A61BB"/>
    <w:rsid w:val="005A67B0"/>
    <w:rsid w:val="005A7955"/>
    <w:rsid w:val="005A7A64"/>
    <w:rsid w:val="005B02A5"/>
    <w:rsid w:val="005B052B"/>
    <w:rsid w:val="005B07C8"/>
    <w:rsid w:val="005B0A99"/>
    <w:rsid w:val="005B0BD5"/>
    <w:rsid w:val="005B1AF1"/>
    <w:rsid w:val="005B1DE4"/>
    <w:rsid w:val="005B4021"/>
    <w:rsid w:val="005B443C"/>
    <w:rsid w:val="005B49B5"/>
    <w:rsid w:val="005B4FE4"/>
    <w:rsid w:val="005B53A0"/>
    <w:rsid w:val="005B5D3F"/>
    <w:rsid w:val="005B6E10"/>
    <w:rsid w:val="005C01CC"/>
    <w:rsid w:val="005C0437"/>
    <w:rsid w:val="005C0E79"/>
    <w:rsid w:val="005C11B0"/>
    <w:rsid w:val="005C1C40"/>
    <w:rsid w:val="005C203D"/>
    <w:rsid w:val="005C27D1"/>
    <w:rsid w:val="005C2AF4"/>
    <w:rsid w:val="005C2CDC"/>
    <w:rsid w:val="005C2F45"/>
    <w:rsid w:val="005C31A2"/>
    <w:rsid w:val="005C343F"/>
    <w:rsid w:val="005C4113"/>
    <w:rsid w:val="005C4583"/>
    <w:rsid w:val="005C49DD"/>
    <w:rsid w:val="005C504C"/>
    <w:rsid w:val="005C505D"/>
    <w:rsid w:val="005C5089"/>
    <w:rsid w:val="005C5D5B"/>
    <w:rsid w:val="005C674D"/>
    <w:rsid w:val="005C6D59"/>
    <w:rsid w:val="005C7C9E"/>
    <w:rsid w:val="005D0048"/>
    <w:rsid w:val="005D0080"/>
    <w:rsid w:val="005D1861"/>
    <w:rsid w:val="005D327E"/>
    <w:rsid w:val="005D39AF"/>
    <w:rsid w:val="005D4D04"/>
    <w:rsid w:val="005D4D46"/>
    <w:rsid w:val="005D58A9"/>
    <w:rsid w:val="005D5E78"/>
    <w:rsid w:val="005D6B84"/>
    <w:rsid w:val="005D6BFD"/>
    <w:rsid w:val="005D6D6C"/>
    <w:rsid w:val="005D7908"/>
    <w:rsid w:val="005D7B30"/>
    <w:rsid w:val="005D7E97"/>
    <w:rsid w:val="005E068B"/>
    <w:rsid w:val="005E11A8"/>
    <w:rsid w:val="005E1A5E"/>
    <w:rsid w:val="005E426E"/>
    <w:rsid w:val="005E4D55"/>
    <w:rsid w:val="005E4F7B"/>
    <w:rsid w:val="005E51CE"/>
    <w:rsid w:val="005E6652"/>
    <w:rsid w:val="005E6A3F"/>
    <w:rsid w:val="005E6B7A"/>
    <w:rsid w:val="005F17CA"/>
    <w:rsid w:val="005F28A4"/>
    <w:rsid w:val="005F2C02"/>
    <w:rsid w:val="005F2FF3"/>
    <w:rsid w:val="005F51A3"/>
    <w:rsid w:val="005F55E0"/>
    <w:rsid w:val="005F5E88"/>
    <w:rsid w:val="005F6449"/>
    <w:rsid w:val="005F6F55"/>
    <w:rsid w:val="005F70F4"/>
    <w:rsid w:val="006000E3"/>
    <w:rsid w:val="006001EF"/>
    <w:rsid w:val="0060048F"/>
    <w:rsid w:val="00600B8E"/>
    <w:rsid w:val="00601BB7"/>
    <w:rsid w:val="0060248E"/>
    <w:rsid w:val="00602EAA"/>
    <w:rsid w:val="006035A6"/>
    <w:rsid w:val="00603A83"/>
    <w:rsid w:val="00603E3E"/>
    <w:rsid w:val="00605571"/>
    <w:rsid w:val="006057CE"/>
    <w:rsid w:val="00607270"/>
    <w:rsid w:val="00607484"/>
    <w:rsid w:val="00607C1D"/>
    <w:rsid w:val="006103B5"/>
    <w:rsid w:val="006107A4"/>
    <w:rsid w:val="00610DF1"/>
    <w:rsid w:val="00611BAC"/>
    <w:rsid w:val="00613531"/>
    <w:rsid w:val="00614FDB"/>
    <w:rsid w:val="00615D37"/>
    <w:rsid w:val="00616824"/>
    <w:rsid w:val="00616E4F"/>
    <w:rsid w:val="00617625"/>
    <w:rsid w:val="006207CC"/>
    <w:rsid w:val="0062089D"/>
    <w:rsid w:val="006213B7"/>
    <w:rsid w:val="00621891"/>
    <w:rsid w:val="00623811"/>
    <w:rsid w:val="006238D0"/>
    <w:rsid w:val="00623A22"/>
    <w:rsid w:val="00624A9C"/>
    <w:rsid w:val="00625496"/>
    <w:rsid w:val="00625622"/>
    <w:rsid w:val="006277DC"/>
    <w:rsid w:val="00630997"/>
    <w:rsid w:val="00631A72"/>
    <w:rsid w:val="00632130"/>
    <w:rsid w:val="006336E6"/>
    <w:rsid w:val="00633C2E"/>
    <w:rsid w:val="00634326"/>
    <w:rsid w:val="0063538C"/>
    <w:rsid w:val="00636659"/>
    <w:rsid w:val="00636AF1"/>
    <w:rsid w:val="0063747A"/>
    <w:rsid w:val="00637854"/>
    <w:rsid w:val="00637A0C"/>
    <w:rsid w:val="0064000F"/>
    <w:rsid w:val="006400F0"/>
    <w:rsid w:val="00641464"/>
    <w:rsid w:val="0064366C"/>
    <w:rsid w:val="006436B7"/>
    <w:rsid w:val="00643C03"/>
    <w:rsid w:val="006455EB"/>
    <w:rsid w:val="006460A4"/>
    <w:rsid w:val="0065075A"/>
    <w:rsid w:val="00650C81"/>
    <w:rsid w:val="00650EB2"/>
    <w:rsid w:val="00651B21"/>
    <w:rsid w:val="0065325E"/>
    <w:rsid w:val="00653D39"/>
    <w:rsid w:val="00653E40"/>
    <w:rsid w:val="00654042"/>
    <w:rsid w:val="0065448A"/>
    <w:rsid w:val="00654EF8"/>
    <w:rsid w:val="00656C27"/>
    <w:rsid w:val="00662ACB"/>
    <w:rsid w:val="00663CD4"/>
    <w:rsid w:val="00664625"/>
    <w:rsid w:val="00666128"/>
    <w:rsid w:val="00666710"/>
    <w:rsid w:val="00667C90"/>
    <w:rsid w:val="00667F83"/>
    <w:rsid w:val="00670E21"/>
    <w:rsid w:val="006712A4"/>
    <w:rsid w:val="006725B7"/>
    <w:rsid w:val="00672ABB"/>
    <w:rsid w:val="00673B85"/>
    <w:rsid w:val="006746DD"/>
    <w:rsid w:val="00674E95"/>
    <w:rsid w:val="00675E12"/>
    <w:rsid w:val="00676927"/>
    <w:rsid w:val="00676C9B"/>
    <w:rsid w:val="006770DE"/>
    <w:rsid w:val="0067792E"/>
    <w:rsid w:val="006800B2"/>
    <w:rsid w:val="0068095D"/>
    <w:rsid w:val="00681C50"/>
    <w:rsid w:val="00682307"/>
    <w:rsid w:val="006829B8"/>
    <w:rsid w:val="00683781"/>
    <w:rsid w:val="00686B07"/>
    <w:rsid w:val="00686E5E"/>
    <w:rsid w:val="00687ED4"/>
    <w:rsid w:val="00687FBF"/>
    <w:rsid w:val="00690372"/>
    <w:rsid w:val="0069075B"/>
    <w:rsid w:val="00691E30"/>
    <w:rsid w:val="00692381"/>
    <w:rsid w:val="0069331D"/>
    <w:rsid w:val="00694320"/>
    <w:rsid w:val="006948A1"/>
    <w:rsid w:val="00694FA0"/>
    <w:rsid w:val="00695544"/>
    <w:rsid w:val="0069573C"/>
    <w:rsid w:val="00695802"/>
    <w:rsid w:val="0069698F"/>
    <w:rsid w:val="00696FFA"/>
    <w:rsid w:val="00697A6C"/>
    <w:rsid w:val="00697A8D"/>
    <w:rsid w:val="00697CFF"/>
    <w:rsid w:val="00697D45"/>
    <w:rsid w:val="006A088A"/>
    <w:rsid w:val="006A2E0B"/>
    <w:rsid w:val="006A3486"/>
    <w:rsid w:val="006A3750"/>
    <w:rsid w:val="006A3A99"/>
    <w:rsid w:val="006A4D7F"/>
    <w:rsid w:val="006A5F04"/>
    <w:rsid w:val="006A6583"/>
    <w:rsid w:val="006A69CE"/>
    <w:rsid w:val="006A6CA9"/>
    <w:rsid w:val="006A6EF9"/>
    <w:rsid w:val="006A7108"/>
    <w:rsid w:val="006B095D"/>
    <w:rsid w:val="006B2F6E"/>
    <w:rsid w:val="006B4098"/>
    <w:rsid w:val="006B4E30"/>
    <w:rsid w:val="006B57DF"/>
    <w:rsid w:val="006B6400"/>
    <w:rsid w:val="006B7341"/>
    <w:rsid w:val="006C0623"/>
    <w:rsid w:val="006C101B"/>
    <w:rsid w:val="006C2213"/>
    <w:rsid w:val="006C2512"/>
    <w:rsid w:val="006C3CF8"/>
    <w:rsid w:val="006C50AC"/>
    <w:rsid w:val="006C60C7"/>
    <w:rsid w:val="006C6C4A"/>
    <w:rsid w:val="006D0109"/>
    <w:rsid w:val="006D0172"/>
    <w:rsid w:val="006D0866"/>
    <w:rsid w:val="006D093B"/>
    <w:rsid w:val="006D0A77"/>
    <w:rsid w:val="006D19EC"/>
    <w:rsid w:val="006D1FC4"/>
    <w:rsid w:val="006D24E3"/>
    <w:rsid w:val="006D2546"/>
    <w:rsid w:val="006D4CB1"/>
    <w:rsid w:val="006D4D04"/>
    <w:rsid w:val="006D62A7"/>
    <w:rsid w:val="006D7D15"/>
    <w:rsid w:val="006E0340"/>
    <w:rsid w:val="006E0C77"/>
    <w:rsid w:val="006E1E87"/>
    <w:rsid w:val="006E2E9D"/>
    <w:rsid w:val="006E2EF6"/>
    <w:rsid w:val="006E3696"/>
    <w:rsid w:val="006E3F64"/>
    <w:rsid w:val="006E54D1"/>
    <w:rsid w:val="006E5FA5"/>
    <w:rsid w:val="006E6D09"/>
    <w:rsid w:val="006F0F37"/>
    <w:rsid w:val="006F3252"/>
    <w:rsid w:val="006F5AC0"/>
    <w:rsid w:val="006F6321"/>
    <w:rsid w:val="006F69E7"/>
    <w:rsid w:val="006F6EAA"/>
    <w:rsid w:val="006F72BF"/>
    <w:rsid w:val="006F7458"/>
    <w:rsid w:val="007024DF"/>
    <w:rsid w:val="0070353A"/>
    <w:rsid w:val="00703BE5"/>
    <w:rsid w:val="00706125"/>
    <w:rsid w:val="00706893"/>
    <w:rsid w:val="00710E7C"/>
    <w:rsid w:val="00711996"/>
    <w:rsid w:val="007123E5"/>
    <w:rsid w:val="007125A5"/>
    <w:rsid w:val="00712FC7"/>
    <w:rsid w:val="00713CA4"/>
    <w:rsid w:val="00714187"/>
    <w:rsid w:val="00714332"/>
    <w:rsid w:val="007157BF"/>
    <w:rsid w:val="0071614C"/>
    <w:rsid w:val="007165A3"/>
    <w:rsid w:val="00716F1E"/>
    <w:rsid w:val="00717999"/>
    <w:rsid w:val="00720BCB"/>
    <w:rsid w:val="007212D2"/>
    <w:rsid w:val="00722584"/>
    <w:rsid w:val="00723743"/>
    <w:rsid w:val="00723812"/>
    <w:rsid w:val="00723F5A"/>
    <w:rsid w:val="00724BBB"/>
    <w:rsid w:val="007251BA"/>
    <w:rsid w:val="007252E4"/>
    <w:rsid w:val="00725A0E"/>
    <w:rsid w:val="00726035"/>
    <w:rsid w:val="007263B1"/>
    <w:rsid w:val="00726C61"/>
    <w:rsid w:val="007274A2"/>
    <w:rsid w:val="00732839"/>
    <w:rsid w:val="00732F22"/>
    <w:rsid w:val="00732F2E"/>
    <w:rsid w:val="0073356A"/>
    <w:rsid w:val="0073378B"/>
    <w:rsid w:val="00733EBB"/>
    <w:rsid w:val="0073489B"/>
    <w:rsid w:val="007351E7"/>
    <w:rsid w:val="007352A5"/>
    <w:rsid w:val="007357CE"/>
    <w:rsid w:val="007372B5"/>
    <w:rsid w:val="007413E4"/>
    <w:rsid w:val="00741E60"/>
    <w:rsid w:val="00742A52"/>
    <w:rsid w:val="007435FD"/>
    <w:rsid w:val="007442B9"/>
    <w:rsid w:val="00745E8A"/>
    <w:rsid w:val="00746790"/>
    <w:rsid w:val="00746D23"/>
    <w:rsid w:val="00751B01"/>
    <w:rsid w:val="00751B21"/>
    <w:rsid w:val="007520E1"/>
    <w:rsid w:val="00753C44"/>
    <w:rsid w:val="00753C6D"/>
    <w:rsid w:val="00754EE6"/>
    <w:rsid w:val="007568B6"/>
    <w:rsid w:val="00756969"/>
    <w:rsid w:val="00757FFB"/>
    <w:rsid w:val="00760CC2"/>
    <w:rsid w:val="00761B1E"/>
    <w:rsid w:val="0076237B"/>
    <w:rsid w:val="007631E8"/>
    <w:rsid w:val="00765525"/>
    <w:rsid w:val="00765B83"/>
    <w:rsid w:val="00765C27"/>
    <w:rsid w:val="00765CF6"/>
    <w:rsid w:val="00767AC9"/>
    <w:rsid w:val="00770BD4"/>
    <w:rsid w:val="00771151"/>
    <w:rsid w:val="00771244"/>
    <w:rsid w:val="00771B3A"/>
    <w:rsid w:val="00771B4F"/>
    <w:rsid w:val="00771C60"/>
    <w:rsid w:val="00771E4D"/>
    <w:rsid w:val="007723C6"/>
    <w:rsid w:val="00773306"/>
    <w:rsid w:val="007740F1"/>
    <w:rsid w:val="0077630E"/>
    <w:rsid w:val="00777108"/>
    <w:rsid w:val="00777715"/>
    <w:rsid w:val="007802D2"/>
    <w:rsid w:val="00780A67"/>
    <w:rsid w:val="0078207C"/>
    <w:rsid w:val="00782C6C"/>
    <w:rsid w:val="00783DE5"/>
    <w:rsid w:val="00783E2B"/>
    <w:rsid w:val="00784270"/>
    <w:rsid w:val="00786701"/>
    <w:rsid w:val="00786B74"/>
    <w:rsid w:val="00786C20"/>
    <w:rsid w:val="0078710A"/>
    <w:rsid w:val="007878ED"/>
    <w:rsid w:val="00787C2C"/>
    <w:rsid w:val="007915EA"/>
    <w:rsid w:val="00791AFC"/>
    <w:rsid w:val="007928C8"/>
    <w:rsid w:val="00792AD1"/>
    <w:rsid w:val="00792AEA"/>
    <w:rsid w:val="00793FAB"/>
    <w:rsid w:val="007946F6"/>
    <w:rsid w:val="00796F06"/>
    <w:rsid w:val="007A0C17"/>
    <w:rsid w:val="007A272E"/>
    <w:rsid w:val="007A2A52"/>
    <w:rsid w:val="007A3529"/>
    <w:rsid w:val="007A3693"/>
    <w:rsid w:val="007A3944"/>
    <w:rsid w:val="007A429D"/>
    <w:rsid w:val="007A54F1"/>
    <w:rsid w:val="007A5EC2"/>
    <w:rsid w:val="007A613E"/>
    <w:rsid w:val="007A647F"/>
    <w:rsid w:val="007A64A4"/>
    <w:rsid w:val="007B0669"/>
    <w:rsid w:val="007B0D7B"/>
    <w:rsid w:val="007B254C"/>
    <w:rsid w:val="007B4096"/>
    <w:rsid w:val="007B4DF4"/>
    <w:rsid w:val="007B581D"/>
    <w:rsid w:val="007B66B1"/>
    <w:rsid w:val="007B6776"/>
    <w:rsid w:val="007B7668"/>
    <w:rsid w:val="007C0E4E"/>
    <w:rsid w:val="007C0EC8"/>
    <w:rsid w:val="007C186D"/>
    <w:rsid w:val="007C360C"/>
    <w:rsid w:val="007C6744"/>
    <w:rsid w:val="007C6B07"/>
    <w:rsid w:val="007C7E67"/>
    <w:rsid w:val="007D0199"/>
    <w:rsid w:val="007D10AF"/>
    <w:rsid w:val="007D1F1A"/>
    <w:rsid w:val="007D2302"/>
    <w:rsid w:val="007D267B"/>
    <w:rsid w:val="007D3252"/>
    <w:rsid w:val="007D347D"/>
    <w:rsid w:val="007D3970"/>
    <w:rsid w:val="007D3EEB"/>
    <w:rsid w:val="007D56AE"/>
    <w:rsid w:val="007D5A9E"/>
    <w:rsid w:val="007D727C"/>
    <w:rsid w:val="007D7620"/>
    <w:rsid w:val="007D7AF3"/>
    <w:rsid w:val="007E202B"/>
    <w:rsid w:val="007E32C8"/>
    <w:rsid w:val="007E420A"/>
    <w:rsid w:val="007E5794"/>
    <w:rsid w:val="007E59E8"/>
    <w:rsid w:val="007E6A6F"/>
    <w:rsid w:val="007E7361"/>
    <w:rsid w:val="007F0E52"/>
    <w:rsid w:val="007F1142"/>
    <w:rsid w:val="007F17E5"/>
    <w:rsid w:val="007F1D5B"/>
    <w:rsid w:val="007F1F1B"/>
    <w:rsid w:val="007F2819"/>
    <w:rsid w:val="007F2C59"/>
    <w:rsid w:val="007F32BE"/>
    <w:rsid w:val="007F3792"/>
    <w:rsid w:val="007F3C40"/>
    <w:rsid w:val="007F3D84"/>
    <w:rsid w:val="007F50CF"/>
    <w:rsid w:val="007F5962"/>
    <w:rsid w:val="007F5F3C"/>
    <w:rsid w:val="007F6DEB"/>
    <w:rsid w:val="007F7651"/>
    <w:rsid w:val="007F79B2"/>
    <w:rsid w:val="0080056A"/>
    <w:rsid w:val="008007E4"/>
    <w:rsid w:val="0080089F"/>
    <w:rsid w:val="008008AA"/>
    <w:rsid w:val="00800FF9"/>
    <w:rsid w:val="00801038"/>
    <w:rsid w:val="00801B3F"/>
    <w:rsid w:val="00801D34"/>
    <w:rsid w:val="00802123"/>
    <w:rsid w:val="00802347"/>
    <w:rsid w:val="00802CDC"/>
    <w:rsid w:val="00803843"/>
    <w:rsid w:val="008048E6"/>
    <w:rsid w:val="00804A71"/>
    <w:rsid w:val="00804FA5"/>
    <w:rsid w:val="00806D32"/>
    <w:rsid w:val="00806EF9"/>
    <w:rsid w:val="008104BD"/>
    <w:rsid w:val="00812784"/>
    <w:rsid w:val="00813222"/>
    <w:rsid w:val="008134F0"/>
    <w:rsid w:val="00813872"/>
    <w:rsid w:val="00814330"/>
    <w:rsid w:val="008173F7"/>
    <w:rsid w:val="00822A04"/>
    <w:rsid w:val="00822F70"/>
    <w:rsid w:val="00823A63"/>
    <w:rsid w:val="00824B9F"/>
    <w:rsid w:val="008262E2"/>
    <w:rsid w:val="00826974"/>
    <w:rsid w:val="00827E91"/>
    <w:rsid w:val="008309CD"/>
    <w:rsid w:val="008309D3"/>
    <w:rsid w:val="00830B41"/>
    <w:rsid w:val="008315F6"/>
    <w:rsid w:val="008318E1"/>
    <w:rsid w:val="00835221"/>
    <w:rsid w:val="00835933"/>
    <w:rsid w:val="00835A4B"/>
    <w:rsid w:val="008361AF"/>
    <w:rsid w:val="00841614"/>
    <w:rsid w:val="00841F3B"/>
    <w:rsid w:val="00842197"/>
    <w:rsid w:val="0084382D"/>
    <w:rsid w:val="00843C84"/>
    <w:rsid w:val="008443EE"/>
    <w:rsid w:val="0084441A"/>
    <w:rsid w:val="00844892"/>
    <w:rsid w:val="008449C3"/>
    <w:rsid w:val="00845466"/>
    <w:rsid w:val="00845B89"/>
    <w:rsid w:val="00846945"/>
    <w:rsid w:val="00850BEF"/>
    <w:rsid w:val="008516B5"/>
    <w:rsid w:val="00851BA7"/>
    <w:rsid w:val="00851FF1"/>
    <w:rsid w:val="008532B9"/>
    <w:rsid w:val="00853E17"/>
    <w:rsid w:val="00853EB6"/>
    <w:rsid w:val="0085458D"/>
    <w:rsid w:val="00856375"/>
    <w:rsid w:val="00857D7B"/>
    <w:rsid w:val="00857F1B"/>
    <w:rsid w:val="008613B1"/>
    <w:rsid w:val="0086174D"/>
    <w:rsid w:val="0086182B"/>
    <w:rsid w:val="008628DA"/>
    <w:rsid w:val="00863489"/>
    <w:rsid w:val="00863541"/>
    <w:rsid w:val="0086361E"/>
    <w:rsid w:val="00864402"/>
    <w:rsid w:val="00865419"/>
    <w:rsid w:val="008676A7"/>
    <w:rsid w:val="0086797E"/>
    <w:rsid w:val="00867F94"/>
    <w:rsid w:val="0087383F"/>
    <w:rsid w:val="008738D1"/>
    <w:rsid w:val="00874249"/>
    <w:rsid w:val="008758C2"/>
    <w:rsid w:val="00875BD1"/>
    <w:rsid w:val="00876410"/>
    <w:rsid w:val="00876F41"/>
    <w:rsid w:val="00880071"/>
    <w:rsid w:val="008801B5"/>
    <w:rsid w:val="0088071C"/>
    <w:rsid w:val="00881040"/>
    <w:rsid w:val="0088105D"/>
    <w:rsid w:val="00881AC2"/>
    <w:rsid w:val="00882F77"/>
    <w:rsid w:val="0088392B"/>
    <w:rsid w:val="00883D41"/>
    <w:rsid w:val="0088444E"/>
    <w:rsid w:val="00884735"/>
    <w:rsid w:val="00884863"/>
    <w:rsid w:val="00884C72"/>
    <w:rsid w:val="00884CC4"/>
    <w:rsid w:val="008854B9"/>
    <w:rsid w:val="0088659B"/>
    <w:rsid w:val="008865A7"/>
    <w:rsid w:val="00887578"/>
    <w:rsid w:val="00887FB0"/>
    <w:rsid w:val="0089158E"/>
    <w:rsid w:val="00891B01"/>
    <w:rsid w:val="00891BDB"/>
    <w:rsid w:val="00891E68"/>
    <w:rsid w:val="008927ED"/>
    <w:rsid w:val="00892C27"/>
    <w:rsid w:val="00892E55"/>
    <w:rsid w:val="008932D5"/>
    <w:rsid w:val="00893842"/>
    <w:rsid w:val="0089474D"/>
    <w:rsid w:val="00896596"/>
    <w:rsid w:val="008976EE"/>
    <w:rsid w:val="008978AA"/>
    <w:rsid w:val="008979F3"/>
    <w:rsid w:val="008A02D3"/>
    <w:rsid w:val="008A097D"/>
    <w:rsid w:val="008A0A43"/>
    <w:rsid w:val="008A0EE3"/>
    <w:rsid w:val="008A17D1"/>
    <w:rsid w:val="008A1840"/>
    <w:rsid w:val="008A1F68"/>
    <w:rsid w:val="008A21BC"/>
    <w:rsid w:val="008A2369"/>
    <w:rsid w:val="008A4E3D"/>
    <w:rsid w:val="008A53FE"/>
    <w:rsid w:val="008A5437"/>
    <w:rsid w:val="008B09AE"/>
    <w:rsid w:val="008B1F47"/>
    <w:rsid w:val="008B2DDB"/>
    <w:rsid w:val="008B444C"/>
    <w:rsid w:val="008B5A78"/>
    <w:rsid w:val="008B5E9E"/>
    <w:rsid w:val="008B64F4"/>
    <w:rsid w:val="008B7A00"/>
    <w:rsid w:val="008C1124"/>
    <w:rsid w:val="008C127A"/>
    <w:rsid w:val="008C1674"/>
    <w:rsid w:val="008C2902"/>
    <w:rsid w:val="008C3D30"/>
    <w:rsid w:val="008C4199"/>
    <w:rsid w:val="008C421C"/>
    <w:rsid w:val="008C4224"/>
    <w:rsid w:val="008C51C3"/>
    <w:rsid w:val="008C5242"/>
    <w:rsid w:val="008C570D"/>
    <w:rsid w:val="008C72CB"/>
    <w:rsid w:val="008C7468"/>
    <w:rsid w:val="008D0113"/>
    <w:rsid w:val="008D0708"/>
    <w:rsid w:val="008D140E"/>
    <w:rsid w:val="008D1972"/>
    <w:rsid w:val="008D2549"/>
    <w:rsid w:val="008D2BBC"/>
    <w:rsid w:val="008D3118"/>
    <w:rsid w:val="008D3942"/>
    <w:rsid w:val="008D3A9B"/>
    <w:rsid w:val="008D5191"/>
    <w:rsid w:val="008D51AA"/>
    <w:rsid w:val="008D582A"/>
    <w:rsid w:val="008D67D5"/>
    <w:rsid w:val="008D6B39"/>
    <w:rsid w:val="008D7494"/>
    <w:rsid w:val="008D7DF3"/>
    <w:rsid w:val="008D7F89"/>
    <w:rsid w:val="008E067A"/>
    <w:rsid w:val="008E0788"/>
    <w:rsid w:val="008E229B"/>
    <w:rsid w:val="008E421A"/>
    <w:rsid w:val="008E4D97"/>
    <w:rsid w:val="008E5392"/>
    <w:rsid w:val="008E5489"/>
    <w:rsid w:val="008E5692"/>
    <w:rsid w:val="008E5D72"/>
    <w:rsid w:val="008E60B4"/>
    <w:rsid w:val="008E6225"/>
    <w:rsid w:val="008F0564"/>
    <w:rsid w:val="008F1431"/>
    <w:rsid w:val="008F2898"/>
    <w:rsid w:val="008F31BE"/>
    <w:rsid w:val="008F494B"/>
    <w:rsid w:val="008F4B30"/>
    <w:rsid w:val="008F50B0"/>
    <w:rsid w:val="008F51FB"/>
    <w:rsid w:val="008F541E"/>
    <w:rsid w:val="008F56F0"/>
    <w:rsid w:val="008F6FCB"/>
    <w:rsid w:val="00900EAF"/>
    <w:rsid w:val="00901340"/>
    <w:rsid w:val="009025E4"/>
    <w:rsid w:val="00903D9E"/>
    <w:rsid w:val="00906557"/>
    <w:rsid w:val="00907E06"/>
    <w:rsid w:val="00911EC8"/>
    <w:rsid w:val="00912494"/>
    <w:rsid w:val="00912967"/>
    <w:rsid w:val="00912BDD"/>
    <w:rsid w:val="00913838"/>
    <w:rsid w:val="00913A6C"/>
    <w:rsid w:val="009148D7"/>
    <w:rsid w:val="009155D7"/>
    <w:rsid w:val="00915C81"/>
    <w:rsid w:val="00915F2D"/>
    <w:rsid w:val="00916219"/>
    <w:rsid w:val="00920223"/>
    <w:rsid w:val="00920484"/>
    <w:rsid w:val="00920642"/>
    <w:rsid w:val="00920C13"/>
    <w:rsid w:val="009218CC"/>
    <w:rsid w:val="00921A5D"/>
    <w:rsid w:val="00922437"/>
    <w:rsid w:val="009229C2"/>
    <w:rsid w:val="00922C9C"/>
    <w:rsid w:val="00923AC1"/>
    <w:rsid w:val="00924F5F"/>
    <w:rsid w:val="00925735"/>
    <w:rsid w:val="009270C9"/>
    <w:rsid w:val="00930B79"/>
    <w:rsid w:val="0093372B"/>
    <w:rsid w:val="00933944"/>
    <w:rsid w:val="00933E55"/>
    <w:rsid w:val="00934506"/>
    <w:rsid w:val="00937515"/>
    <w:rsid w:val="0094059B"/>
    <w:rsid w:val="0094103E"/>
    <w:rsid w:val="009412B6"/>
    <w:rsid w:val="00941ABD"/>
    <w:rsid w:val="00941DB0"/>
    <w:rsid w:val="009424E1"/>
    <w:rsid w:val="009437F9"/>
    <w:rsid w:val="00943BE1"/>
    <w:rsid w:val="0094448A"/>
    <w:rsid w:val="00944D7D"/>
    <w:rsid w:val="009450E9"/>
    <w:rsid w:val="009458F9"/>
    <w:rsid w:val="00946C76"/>
    <w:rsid w:val="00946CFF"/>
    <w:rsid w:val="00947575"/>
    <w:rsid w:val="00947941"/>
    <w:rsid w:val="00947DEA"/>
    <w:rsid w:val="00950A21"/>
    <w:rsid w:val="00952BE8"/>
    <w:rsid w:val="00952DB9"/>
    <w:rsid w:val="00954DB0"/>
    <w:rsid w:val="00955107"/>
    <w:rsid w:val="0095530F"/>
    <w:rsid w:val="00956CB2"/>
    <w:rsid w:val="00957B92"/>
    <w:rsid w:val="00957D60"/>
    <w:rsid w:val="00957F44"/>
    <w:rsid w:val="009601D4"/>
    <w:rsid w:val="00960608"/>
    <w:rsid w:val="0096064C"/>
    <w:rsid w:val="00961F0D"/>
    <w:rsid w:val="00961FB2"/>
    <w:rsid w:val="00962054"/>
    <w:rsid w:val="0096256F"/>
    <w:rsid w:val="00963280"/>
    <w:rsid w:val="009633B2"/>
    <w:rsid w:val="00963A55"/>
    <w:rsid w:val="00963D3F"/>
    <w:rsid w:val="009657DE"/>
    <w:rsid w:val="009664B0"/>
    <w:rsid w:val="00966D91"/>
    <w:rsid w:val="00967F69"/>
    <w:rsid w:val="009716D1"/>
    <w:rsid w:val="00971C8E"/>
    <w:rsid w:val="00971CB0"/>
    <w:rsid w:val="00972507"/>
    <w:rsid w:val="0097335E"/>
    <w:rsid w:val="00974C93"/>
    <w:rsid w:val="00974CDB"/>
    <w:rsid w:val="00974D9F"/>
    <w:rsid w:val="00974F62"/>
    <w:rsid w:val="009756C1"/>
    <w:rsid w:val="00976E91"/>
    <w:rsid w:val="009771E1"/>
    <w:rsid w:val="00977F0F"/>
    <w:rsid w:val="00977F22"/>
    <w:rsid w:val="009802D0"/>
    <w:rsid w:val="00980A8D"/>
    <w:rsid w:val="009822F7"/>
    <w:rsid w:val="00982807"/>
    <w:rsid w:val="00982D9F"/>
    <w:rsid w:val="0098324C"/>
    <w:rsid w:val="0098327D"/>
    <w:rsid w:val="00985A5B"/>
    <w:rsid w:val="00986295"/>
    <w:rsid w:val="00987308"/>
    <w:rsid w:val="009874C7"/>
    <w:rsid w:val="00992150"/>
    <w:rsid w:val="00992546"/>
    <w:rsid w:val="009939A4"/>
    <w:rsid w:val="00993F66"/>
    <w:rsid w:val="0099568D"/>
    <w:rsid w:val="00996C80"/>
    <w:rsid w:val="00997DEF"/>
    <w:rsid w:val="009A02D3"/>
    <w:rsid w:val="009A0AA2"/>
    <w:rsid w:val="009A0F5D"/>
    <w:rsid w:val="009A23A3"/>
    <w:rsid w:val="009A2E6B"/>
    <w:rsid w:val="009A4ADA"/>
    <w:rsid w:val="009A548F"/>
    <w:rsid w:val="009A55CF"/>
    <w:rsid w:val="009A5B0E"/>
    <w:rsid w:val="009A5B6B"/>
    <w:rsid w:val="009A6B0D"/>
    <w:rsid w:val="009B09F6"/>
    <w:rsid w:val="009B0B2E"/>
    <w:rsid w:val="009B109C"/>
    <w:rsid w:val="009B1EBB"/>
    <w:rsid w:val="009B3EAD"/>
    <w:rsid w:val="009B43EF"/>
    <w:rsid w:val="009B4F1E"/>
    <w:rsid w:val="009B5EC5"/>
    <w:rsid w:val="009B6EA9"/>
    <w:rsid w:val="009B7288"/>
    <w:rsid w:val="009C12A5"/>
    <w:rsid w:val="009C1647"/>
    <w:rsid w:val="009C1BB1"/>
    <w:rsid w:val="009C2264"/>
    <w:rsid w:val="009C2FC5"/>
    <w:rsid w:val="009C3AAB"/>
    <w:rsid w:val="009C41C8"/>
    <w:rsid w:val="009C476D"/>
    <w:rsid w:val="009C4B27"/>
    <w:rsid w:val="009C6728"/>
    <w:rsid w:val="009C6AD0"/>
    <w:rsid w:val="009D120F"/>
    <w:rsid w:val="009D152D"/>
    <w:rsid w:val="009D271A"/>
    <w:rsid w:val="009D2BD6"/>
    <w:rsid w:val="009D351E"/>
    <w:rsid w:val="009D4020"/>
    <w:rsid w:val="009D4A37"/>
    <w:rsid w:val="009D61FF"/>
    <w:rsid w:val="009D7484"/>
    <w:rsid w:val="009D7F58"/>
    <w:rsid w:val="009D7F84"/>
    <w:rsid w:val="009E0ED9"/>
    <w:rsid w:val="009E11A5"/>
    <w:rsid w:val="009E2FA8"/>
    <w:rsid w:val="009E3203"/>
    <w:rsid w:val="009E3C96"/>
    <w:rsid w:val="009E3D0F"/>
    <w:rsid w:val="009F1A1E"/>
    <w:rsid w:val="009F1A75"/>
    <w:rsid w:val="009F254C"/>
    <w:rsid w:val="009F2C35"/>
    <w:rsid w:val="009F45C4"/>
    <w:rsid w:val="009F51A3"/>
    <w:rsid w:val="009F5546"/>
    <w:rsid w:val="009F56D7"/>
    <w:rsid w:val="009F5E58"/>
    <w:rsid w:val="009F650D"/>
    <w:rsid w:val="00A00FF0"/>
    <w:rsid w:val="00A0134F"/>
    <w:rsid w:val="00A036D9"/>
    <w:rsid w:val="00A050CD"/>
    <w:rsid w:val="00A06A98"/>
    <w:rsid w:val="00A07014"/>
    <w:rsid w:val="00A07666"/>
    <w:rsid w:val="00A1035F"/>
    <w:rsid w:val="00A10C08"/>
    <w:rsid w:val="00A11804"/>
    <w:rsid w:val="00A118B3"/>
    <w:rsid w:val="00A11D3E"/>
    <w:rsid w:val="00A129AC"/>
    <w:rsid w:val="00A12AE4"/>
    <w:rsid w:val="00A13E98"/>
    <w:rsid w:val="00A143C7"/>
    <w:rsid w:val="00A16728"/>
    <w:rsid w:val="00A16D32"/>
    <w:rsid w:val="00A1771B"/>
    <w:rsid w:val="00A17D5C"/>
    <w:rsid w:val="00A20462"/>
    <w:rsid w:val="00A20A4F"/>
    <w:rsid w:val="00A20E7B"/>
    <w:rsid w:val="00A222AF"/>
    <w:rsid w:val="00A23A65"/>
    <w:rsid w:val="00A23F64"/>
    <w:rsid w:val="00A25038"/>
    <w:rsid w:val="00A251C4"/>
    <w:rsid w:val="00A26410"/>
    <w:rsid w:val="00A26B72"/>
    <w:rsid w:val="00A26BD6"/>
    <w:rsid w:val="00A2704E"/>
    <w:rsid w:val="00A278FE"/>
    <w:rsid w:val="00A27A04"/>
    <w:rsid w:val="00A27A0B"/>
    <w:rsid w:val="00A302E9"/>
    <w:rsid w:val="00A305BE"/>
    <w:rsid w:val="00A31D47"/>
    <w:rsid w:val="00A328A2"/>
    <w:rsid w:val="00A32AD9"/>
    <w:rsid w:val="00A32F05"/>
    <w:rsid w:val="00A33867"/>
    <w:rsid w:val="00A33E3B"/>
    <w:rsid w:val="00A34599"/>
    <w:rsid w:val="00A35DBF"/>
    <w:rsid w:val="00A36D47"/>
    <w:rsid w:val="00A37502"/>
    <w:rsid w:val="00A37838"/>
    <w:rsid w:val="00A37BB5"/>
    <w:rsid w:val="00A40EDA"/>
    <w:rsid w:val="00A4159F"/>
    <w:rsid w:val="00A4259B"/>
    <w:rsid w:val="00A432C6"/>
    <w:rsid w:val="00A4420C"/>
    <w:rsid w:val="00A447E6"/>
    <w:rsid w:val="00A46373"/>
    <w:rsid w:val="00A46BE8"/>
    <w:rsid w:val="00A46C9F"/>
    <w:rsid w:val="00A477A5"/>
    <w:rsid w:val="00A503D9"/>
    <w:rsid w:val="00A50B1B"/>
    <w:rsid w:val="00A5131C"/>
    <w:rsid w:val="00A51549"/>
    <w:rsid w:val="00A518A4"/>
    <w:rsid w:val="00A518C3"/>
    <w:rsid w:val="00A519F9"/>
    <w:rsid w:val="00A5224A"/>
    <w:rsid w:val="00A52B26"/>
    <w:rsid w:val="00A5338B"/>
    <w:rsid w:val="00A53B11"/>
    <w:rsid w:val="00A551A6"/>
    <w:rsid w:val="00A56C90"/>
    <w:rsid w:val="00A57CC3"/>
    <w:rsid w:val="00A603D7"/>
    <w:rsid w:val="00A60609"/>
    <w:rsid w:val="00A61672"/>
    <w:rsid w:val="00A62957"/>
    <w:rsid w:val="00A62B7F"/>
    <w:rsid w:val="00A63AFC"/>
    <w:rsid w:val="00A64888"/>
    <w:rsid w:val="00A6496E"/>
    <w:rsid w:val="00A67BE2"/>
    <w:rsid w:val="00A70757"/>
    <w:rsid w:val="00A715B7"/>
    <w:rsid w:val="00A728F4"/>
    <w:rsid w:val="00A732E7"/>
    <w:rsid w:val="00A73893"/>
    <w:rsid w:val="00A73BCF"/>
    <w:rsid w:val="00A73ED9"/>
    <w:rsid w:val="00A741BB"/>
    <w:rsid w:val="00A74959"/>
    <w:rsid w:val="00A753C0"/>
    <w:rsid w:val="00A75848"/>
    <w:rsid w:val="00A77341"/>
    <w:rsid w:val="00A80430"/>
    <w:rsid w:val="00A805D3"/>
    <w:rsid w:val="00A806F1"/>
    <w:rsid w:val="00A82F9D"/>
    <w:rsid w:val="00A92378"/>
    <w:rsid w:val="00A9295A"/>
    <w:rsid w:val="00A95D1E"/>
    <w:rsid w:val="00A95FF3"/>
    <w:rsid w:val="00A964C3"/>
    <w:rsid w:val="00A974F3"/>
    <w:rsid w:val="00A97749"/>
    <w:rsid w:val="00AA01A8"/>
    <w:rsid w:val="00AA0E83"/>
    <w:rsid w:val="00AA2563"/>
    <w:rsid w:val="00AA29EC"/>
    <w:rsid w:val="00AA381F"/>
    <w:rsid w:val="00AA3A52"/>
    <w:rsid w:val="00AA4683"/>
    <w:rsid w:val="00AA479F"/>
    <w:rsid w:val="00AA4844"/>
    <w:rsid w:val="00AA5EFA"/>
    <w:rsid w:val="00AA71B7"/>
    <w:rsid w:val="00AA7330"/>
    <w:rsid w:val="00AA774A"/>
    <w:rsid w:val="00AA79DD"/>
    <w:rsid w:val="00AB05D6"/>
    <w:rsid w:val="00AB0EEB"/>
    <w:rsid w:val="00AB15DB"/>
    <w:rsid w:val="00AB19D4"/>
    <w:rsid w:val="00AB1FED"/>
    <w:rsid w:val="00AB22D4"/>
    <w:rsid w:val="00AB2AEA"/>
    <w:rsid w:val="00AB4623"/>
    <w:rsid w:val="00AB4BBF"/>
    <w:rsid w:val="00AB5326"/>
    <w:rsid w:val="00AC1F02"/>
    <w:rsid w:val="00AC212E"/>
    <w:rsid w:val="00AC215E"/>
    <w:rsid w:val="00AC21BE"/>
    <w:rsid w:val="00AC2397"/>
    <w:rsid w:val="00AC2425"/>
    <w:rsid w:val="00AC2CDC"/>
    <w:rsid w:val="00AC3AA4"/>
    <w:rsid w:val="00AC545B"/>
    <w:rsid w:val="00AC5938"/>
    <w:rsid w:val="00AC5F47"/>
    <w:rsid w:val="00AC6FB2"/>
    <w:rsid w:val="00AC748D"/>
    <w:rsid w:val="00AC7D10"/>
    <w:rsid w:val="00AD0B0F"/>
    <w:rsid w:val="00AD1BD5"/>
    <w:rsid w:val="00AD1DF4"/>
    <w:rsid w:val="00AD338B"/>
    <w:rsid w:val="00AD36E9"/>
    <w:rsid w:val="00AD3790"/>
    <w:rsid w:val="00AD416C"/>
    <w:rsid w:val="00AD47E0"/>
    <w:rsid w:val="00AD7908"/>
    <w:rsid w:val="00AE0EE7"/>
    <w:rsid w:val="00AE2E0F"/>
    <w:rsid w:val="00AE3873"/>
    <w:rsid w:val="00AE4EEA"/>
    <w:rsid w:val="00AE5627"/>
    <w:rsid w:val="00AE5BE9"/>
    <w:rsid w:val="00AE7A78"/>
    <w:rsid w:val="00AF00D7"/>
    <w:rsid w:val="00AF09DD"/>
    <w:rsid w:val="00AF0B8D"/>
    <w:rsid w:val="00AF0F1A"/>
    <w:rsid w:val="00AF3416"/>
    <w:rsid w:val="00AF3A54"/>
    <w:rsid w:val="00AF3A9A"/>
    <w:rsid w:val="00AF4409"/>
    <w:rsid w:val="00AF4776"/>
    <w:rsid w:val="00AF577C"/>
    <w:rsid w:val="00AF5A5F"/>
    <w:rsid w:val="00AF6371"/>
    <w:rsid w:val="00AF6D5B"/>
    <w:rsid w:val="00AF74F2"/>
    <w:rsid w:val="00AF7778"/>
    <w:rsid w:val="00B0015A"/>
    <w:rsid w:val="00B00DB5"/>
    <w:rsid w:val="00B00E6F"/>
    <w:rsid w:val="00B01562"/>
    <w:rsid w:val="00B0169A"/>
    <w:rsid w:val="00B025CD"/>
    <w:rsid w:val="00B02CEF"/>
    <w:rsid w:val="00B02D7F"/>
    <w:rsid w:val="00B03627"/>
    <w:rsid w:val="00B042E9"/>
    <w:rsid w:val="00B049DC"/>
    <w:rsid w:val="00B0538B"/>
    <w:rsid w:val="00B054C8"/>
    <w:rsid w:val="00B060A3"/>
    <w:rsid w:val="00B066E8"/>
    <w:rsid w:val="00B07BBA"/>
    <w:rsid w:val="00B07CD3"/>
    <w:rsid w:val="00B10100"/>
    <w:rsid w:val="00B104DE"/>
    <w:rsid w:val="00B11131"/>
    <w:rsid w:val="00B119F1"/>
    <w:rsid w:val="00B11BE6"/>
    <w:rsid w:val="00B12862"/>
    <w:rsid w:val="00B12985"/>
    <w:rsid w:val="00B139ED"/>
    <w:rsid w:val="00B13B5A"/>
    <w:rsid w:val="00B140C2"/>
    <w:rsid w:val="00B150EE"/>
    <w:rsid w:val="00B164F3"/>
    <w:rsid w:val="00B16C7B"/>
    <w:rsid w:val="00B16D22"/>
    <w:rsid w:val="00B16D59"/>
    <w:rsid w:val="00B17CB6"/>
    <w:rsid w:val="00B17FC3"/>
    <w:rsid w:val="00B203E1"/>
    <w:rsid w:val="00B20B59"/>
    <w:rsid w:val="00B214B4"/>
    <w:rsid w:val="00B21555"/>
    <w:rsid w:val="00B22DA6"/>
    <w:rsid w:val="00B24FB8"/>
    <w:rsid w:val="00B2545A"/>
    <w:rsid w:val="00B25E90"/>
    <w:rsid w:val="00B26712"/>
    <w:rsid w:val="00B30F2C"/>
    <w:rsid w:val="00B32FB6"/>
    <w:rsid w:val="00B3342D"/>
    <w:rsid w:val="00B33DD0"/>
    <w:rsid w:val="00B342A6"/>
    <w:rsid w:val="00B34B2B"/>
    <w:rsid w:val="00B3644D"/>
    <w:rsid w:val="00B374F3"/>
    <w:rsid w:val="00B40C32"/>
    <w:rsid w:val="00B41351"/>
    <w:rsid w:val="00B42BE0"/>
    <w:rsid w:val="00B44990"/>
    <w:rsid w:val="00B4664A"/>
    <w:rsid w:val="00B46A6A"/>
    <w:rsid w:val="00B46D63"/>
    <w:rsid w:val="00B47F45"/>
    <w:rsid w:val="00B50E88"/>
    <w:rsid w:val="00B51426"/>
    <w:rsid w:val="00B518B2"/>
    <w:rsid w:val="00B5578A"/>
    <w:rsid w:val="00B55BC6"/>
    <w:rsid w:val="00B55F48"/>
    <w:rsid w:val="00B57763"/>
    <w:rsid w:val="00B6073D"/>
    <w:rsid w:val="00B61C64"/>
    <w:rsid w:val="00B62079"/>
    <w:rsid w:val="00B62AF7"/>
    <w:rsid w:val="00B62BBE"/>
    <w:rsid w:val="00B6398F"/>
    <w:rsid w:val="00B63E39"/>
    <w:rsid w:val="00B640BF"/>
    <w:rsid w:val="00B64777"/>
    <w:rsid w:val="00B65669"/>
    <w:rsid w:val="00B65AE0"/>
    <w:rsid w:val="00B65DC3"/>
    <w:rsid w:val="00B66869"/>
    <w:rsid w:val="00B66DB7"/>
    <w:rsid w:val="00B673FF"/>
    <w:rsid w:val="00B700DF"/>
    <w:rsid w:val="00B71101"/>
    <w:rsid w:val="00B7171D"/>
    <w:rsid w:val="00B738EE"/>
    <w:rsid w:val="00B74452"/>
    <w:rsid w:val="00B74D78"/>
    <w:rsid w:val="00B74ED7"/>
    <w:rsid w:val="00B75308"/>
    <w:rsid w:val="00B75F5C"/>
    <w:rsid w:val="00B765A4"/>
    <w:rsid w:val="00B76E41"/>
    <w:rsid w:val="00B7720D"/>
    <w:rsid w:val="00B77E09"/>
    <w:rsid w:val="00B80403"/>
    <w:rsid w:val="00B809BB"/>
    <w:rsid w:val="00B80BF9"/>
    <w:rsid w:val="00B8154F"/>
    <w:rsid w:val="00B829E4"/>
    <w:rsid w:val="00B835BB"/>
    <w:rsid w:val="00B8391C"/>
    <w:rsid w:val="00B84D17"/>
    <w:rsid w:val="00B84F57"/>
    <w:rsid w:val="00B84F84"/>
    <w:rsid w:val="00B85F48"/>
    <w:rsid w:val="00B902F3"/>
    <w:rsid w:val="00B90765"/>
    <w:rsid w:val="00B91147"/>
    <w:rsid w:val="00B912E6"/>
    <w:rsid w:val="00B91A6A"/>
    <w:rsid w:val="00B9250D"/>
    <w:rsid w:val="00B93A6E"/>
    <w:rsid w:val="00B94185"/>
    <w:rsid w:val="00B94764"/>
    <w:rsid w:val="00B9480E"/>
    <w:rsid w:val="00B95829"/>
    <w:rsid w:val="00B96669"/>
    <w:rsid w:val="00B96710"/>
    <w:rsid w:val="00B9784C"/>
    <w:rsid w:val="00B9786A"/>
    <w:rsid w:val="00B97E1D"/>
    <w:rsid w:val="00BA0377"/>
    <w:rsid w:val="00BA0E95"/>
    <w:rsid w:val="00BA1D5F"/>
    <w:rsid w:val="00BA2982"/>
    <w:rsid w:val="00BA2E72"/>
    <w:rsid w:val="00BA31F2"/>
    <w:rsid w:val="00BA3205"/>
    <w:rsid w:val="00BA3381"/>
    <w:rsid w:val="00BA4012"/>
    <w:rsid w:val="00BA6479"/>
    <w:rsid w:val="00BB0B8F"/>
    <w:rsid w:val="00BB10FC"/>
    <w:rsid w:val="00BB1447"/>
    <w:rsid w:val="00BB1897"/>
    <w:rsid w:val="00BB1B67"/>
    <w:rsid w:val="00BB21EB"/>
    <w:rsid w:val="00BB26E9"/>
    <w:rsid w:val="00BB2927"/>
    <w:rsid w:val="00BB34E2"/>
    <w:rsid w:val="00BB3D1A"/>
    <w:rsid w:val="00BB412D"/>
    <w:rsid w:val="00BB422F"/>
    <w:rsid w:val="00BB4D57"/>
    <w:rsid w:val="00BB5923"/>
    <w:rsid w:val="00BB7548"/>
    <w:rsid w:val="00BC07AB"/>
    <w:rsid w:val="00BC13B4"/>
    <w:rsid w:val="00BC17B8"/>
    <w:rsid w:val="00BC220E"/>
    <w:rsid w:val="00BC4055"/>
    <w:rsid w:val="00BC4994"/>
    <w:rsid w:val="00BC5908"/>
    <w:rsid w:val="00BC66D1"/>
    <w:rsid w:val="00BC70CC"/>
    <w:rsid w:val="00BC79F0"/>
    <w:rsid w:val="00BD006B"/>
    <w:rsid w:val="00BD082A"/>
    <w:rsid w:val="00BD0B16"/>
    <w:rsid w:val="00BD0BC8"/>
    <w:rsid w:val="00BD0DE5"/>
    <w:rsid w:val="00BD26B2"/>
    <w:rsid w:val="00BD37B7"/>
    <w:rsid w:val="00BD5295"/>
    <w:rsid w:val="00BD6336"/>
    <w:rsid w:val="00BD6476"/>
    <w:rsid w:val="00BD6C45"/>
    <w:rsid w:val="00BD758D"/>
    <w:rsid w:val="00BD7968"/>
    <w:rsid w:val="00BE0328"/>
    <w:rsid w:val="00BE1862"/>
    <w:rsid w:val="00BE2898"/>
    <w:rsid w:val="00BE3582"/>
    <w:rsid w:val="00BE525B"/>
    <w:rsid w:val="00BE5264"/>
    <w:rsid w:val="00BE575F"/>
    <w:rsid w:val="00BE5941"/>
    <w:rsid w:val="00BE623F"/>
    <w:rsid w:val="00BE63F8"/>
    <w:rsid w:val="00BF06A5"/>
    <w:rsid w:val="00BF2527"/>
    <w:rsid w:val="00BF2E1F"/>
    <w:rsid w:val="00BF3A13"/>
    <w:rsid w:val="00BF452B"/>
    <w:rsid w:val="00BF4C09"/>
    <w:rsid w:val="00BF5999"/>
    <w:rsid w:val="00BF61B3"/>
    <w:rsid w:val="00C00DC5"/>
    <w:rsid w:val="00C00E26"/>
    <w:rsid w:val="00C01A40"/>
    <w:rsid w:val="00C01E7C"/>
    <w:rsid w:val="00C0225E"/>
    <w:rsid w:val="00C034B1"/>
    <w:rsid w:val="00C04C7E"/>
    <w:rsid w:val="00C054F3"/>
    <w:rsid w:val="00C054F8"/>
    <w:rsid w:val="00C05A76"/>
    <w:rsid w:val="00C062E6"/>
    <w:rsid w:val="00C064BF"/>
    <w:rsid w:val="00C06673"/>
    <w:rsid w:val="00C10366"/>
    <w:rsid w:val="00C11C1A"/>
    <w:rsid w:val="00C1236C"/>
    <w:rsid w:val="00C13F0F"/>
    <w:rsid w:val="00C16165"/>
    <w:rsid w:val="00C1713B"/>
    <w:rsid w:val="00C2000B"/>
    <w:rsid w:val="00C2073A"/>
    <w:rsid w:val="00C2095D"/>
    <w:rsid w:val="00C21B66"/>
    <w:rsid w:val="00C21BC9"/>
    <w:rsid w:val="00C22417"/>
    <w:rsid w:val="00C22D0A"/>
    <w:rsid w:val="00C231A8"/>
    <w:rsid w:val="00C23735"/>
    <w:rsid w:val="00C2408E"/>
    <w:rsid w:val="00C241A9"/>
    <w:rsid w:val="00C243B4"/>
    <w:rsid w:val="00C24964"/>
    <w:rsid w:val="00C25496"/>
    <w:rsid w:val="00C2563F"/>
    <w:rsid w:val="00C25C65"/>
    <w:rsid w:val="00C260A4"/>
    <w:rsid w:val="00C2692D"/>
    <w:rsid w:val="00C27949"/>
    <w:rsid w:val="00C27E87"/>
    <w:rsid w:val="00C30516"/>
    <w:rsid w:val="00C30521"/>
    <w:rsid w:val="00C307A3"/>
    <w:rsid w:val="00C30906"/>
    <w:rsid w:val="00C31BB0"/>
    <w:rsid w:val="00C32124"/>
    <w:rsid w:val="00C3342E"/>
    <w:rsid w:val="00C33DE4"/>
    <w:rsid w:val="00C33DFD"/>
    <w:rsid w:val="00C33E2B"/>
    <w:rsid w:val="00C345B4"/>
    <w:rsid w:val="00C34E4D"/>
    <w:rsid w:val="00C36646"/>
    <w:rsid w:val="00C371E3"/>
    <w:rsid w:val="00C3798B"/>
    <w:rsid w:val="00C37B00"/>
    <w:rsid w:val="00C407E8"/>
    <w:rsid w:val="00C41074"/>
    <w:rsid w:val="00C425A9"/>
    <w:rsid w:val="00C429AF"/>
    <w:rsid w:val="00C432D8"/>
    <w:rsid w:val="00C45C73"/>
    <w:rsid w:val="00C4728E"/>
    <w:rsid w:val="00C47667"/>
    <w:rsid w:val="00C4794C"/>
    <w:rsid w:val="00C500AD"/>
    <w:rsid w:val="00C50133"/>
    <w:rsid w:val="00C51435"/>
    <w:rsid w:val="00C524F6"/>
    <w:rsid w:val="00C52CFB"/>
    <w:rsid w:val="00C52D87"/>
    <w:rsid w:val="00C531C7"/>
    <w:rsid w:val="00C54B65"/>
    <w:rsid w:val="00C55611"/>
    <w:rsid w:val="00C56E56"/>
    <w:rsid w:val="00C5712A"/>
    <w:rsid w:val="00C5735A"/>
    <w:rsid w:val="00C57415"/>
    <w:rsid w:val="00C607B3"/>
    <w:rsid w:val="00C60A39"/>
    <w:rsid w:val="00C61615"/>
    <w:rsid w:val="00C61C1D"/>
    <w:rsid w:val="00C6350A"/>
    <w:rsid w:val="00C645B3"/>
    <w:rsid w:val="00C65907"/>
    <w:rsid w:val="00C65AAB"/>
    <w:rsid w:val="00C663FB"/>
    <w:rsid w:val="00C66BDE"/>
    <w:rsid w:val="00C70ABA"/>
    <w:rsid w:val="00C70DF6"/>
    <w:rsid w:val="00C72668"/>
    <w:rsid w:val="00C7274F"/>
    <w:rsid w:val="00C732AC"/>
    <w:rsid w:val="00C734CE"/>
    <w:rsid w:val="00C73BE9"/>
    <w:rsid w:val="00C73F60"/>
    <w:rsid w:val="00C7413F"/>
    <w:rsid w:val="00C74A75"/>
    <w:rsid w:val="00C74C8E"/>
    <w:rsid w:val="00C75527"/>
    <w:rsid w:val="00C761C5"/>
    <w:rsid w:val="00C76E75"/>
    <w:rsid w:val="00C76F8E"/>
    <w:rsid w:val="00C771C3"/>
    <w:rsid w:val="00C81C67"/>
    <w:rsid w:val="00C82636"/>
    <w:rsid w:val="00C833C7"/>
    <w:rsid w:val="00C8405C"/>
    <w:rsid w:val="00C85390"/>
    <w:rsid w:val="00C869F2"/>
    <w:rsid w:val="00C86A86"/>
    <w:rsid w:val="00C86BBA"/>
    <w:rsid w:val="00C87581"/>
    <w:rsid w:val="00C87700"/>
    <w:rsid w:val="00C9219D"/>
    <w:rsid w:val="00C9260E"/>
    <w:rsid w:val="00C9303D"/>
    <w:rsid w:val="00C946F4"/>
    <w:rsid w:val="00C9534B"/>
    <w:rsid w:val="00C95B8E"/>
    <w:rsid w:val="00C95C29"/>
    <w:rsid w:val="00C95F5E"/>
    <w:rsid w:val="00C97859"/>
    <w:rsid w:val="00C978B5"/>
    <w:rsid w:val="00CA0A1F"/>
    <w:rsid w:val="00CA1537"/>
    <w:rsid w:val="00CA1677"/>
    <w:rsid w:val="00CA427C"/>
    <w:rsid w:val="00CA4568"/>
    <w:rsid w:val="00CA4658"/>
    <w:rsid w:val="00CA4D97"/>
    <w:rsid w:val="00CA577D"/>
    <w:rsid w:val="00CA60C1"/>
    <w:rsid w:val="00CA657C"/>
    <w:rsid w:val="00CA6F68"/>
    <w:rsid w:val="00CA7E50"/>
    <w:rsid w:val="00CB13FD"/>
    <w:rsid w:val="00CB151F"/>
    <w:rsid w:val="00CB255E"/>
    <w:rsid w:val="00CB3FF8"/>
    <w:rsid w:val="00CB494A"/>
    <w:rsid w:val="00CB5A2A"/>
    <w:rsid w:val="00CB6D3F"/>
    <w:rsid w:val="00CB7DA6"/>
    <w:rsid w:val="00CC0EC3"/>
    <w:rsid w:val="00CC42F3"/>
    <w:rsid w:val="00CC4F93"/>
    <w:rsid w:val="00CC5D6E"/>
    <w:rsid w:val="00CC6686"/>
    <w:rsid w:val="00CC7E5B"/>
    <w:rsid w:val="00CD104A"/>
    <w:rsid w:val="00CD14FE"/>
    <w:rsid w:val="00CD4D2E"/>
    <w:rsid w:val="00CD562C"/>
    <w:rsid w:val="00CD5B53"/>
    <w:rsid w:val="00CD641A"/>
    <w:rsid w:val="00CD6999"/>
    <w:rsid w:val="00CD7C74"/>
    <w:rsid w:val="00CD7EAB"/>
    <w:rsid w:val="00CD7EDE"/>
    <w:rsid w:val="00CE0658"/>
    <w:rsid w:val="00CE26EF"/>
    <w:rsid w:val="00CE26F7"/>
    <w:rsid w:val="00CE3157"/>
    <w:rsid w:val="00CE3466"/>
    <w:rsid w:val="00CE3BFB"/>
    <w:rsid w:val="00CE419A"/>
    <w:rsid w:val="00CE4A69"/>
    <w:rsid w:val="00CE6412"/>
    <w:rsid w:val="00CE6476"/>
    <w:rsid w:val="00CE64A8"/>
    <w:rsid w:val="00CE689E"/>
    <w:rsid w:val="00CE6B81"/>
    <w:rsid w:val="00CE6D2C"/>
    <w:rsid w:val="00CE7FCD"/>
    <w:rsid w:val="00CF0091"/>
    <w:rsid w:val="00CF0396"/>
    <w:rsid w:val="00CF1783"/>
    <w:rsid w:val="00CF1C4F"/>
    <w:rsid w:val="00CF2A46"/>
    <w:rsid w:val="00CF3209"/>
    <w:rsid w:val="00CF38A9"/>
    <w:rsid w:val="00CF4C65"/>
    <w:rsid w:val="00CF7EFC"/>
    <w:rsid w:val="00D003CC"/>
    <w:rsid w:val="00D01CFD"/>
    <w:rsid w:val="00D0267C"/>
    <w:rsid w:val="00D02AC6"/>
    <w:rsid w:val="00D03F7D"/>
    <w:rsid w:val="00D04327"/>
    <w:rsid w:val="00D055B5"/>
    <w:rsid w:val="00D05B24"/>
    <w:rsid w:val="00D05DB3"/>
    <w:rsid w:val="00D05F6D"/>
    <w:rsid w:val="00D06567"/>
    <w:rsid w:val="00D073D5"/>
    <w:rsid w:val="00D10585"/>
    <w:rsid w:val="00D12C33"/>
    <w:rsid w:val="00D13835"/>
    <w:rsid w:val="00D139C7"/>
    <w:rsid w:val="00D14A98"/>
    <w:rsid w:val="00D14B39"/>
    <w:rsid w:val="00D14F07"/>
    <w:rsid w:val="00D14F43"/>
    <w:rsid w:val="00D1512D"/>
    <w:rsid w:val="00D16A92"/>
    <w:rsid w:val="00D17505"/>
    <w:rsid w:val="00D17AE2"/>
    <w:rsid w:val="00D202A9"/>
    <w:rsid w:val="00D20319"/>
    <w:rsid w:val="00D207B7"/>
    <w:rsid w:val="00D20BEF"/>
    <w:rsid w:val="00D21153"/>
    <w:rsid w:val="00D22B91"/>
    <w:rsid w:val="00D22EDD"/>
    <w:rsid w:val="00D239DC"/>
    <w:rsid w:val="00D245C1"/>
    <w:rsid w:val="00D26B66"/>
    <w:rsid w:val="00D26F48"/>
    <w:rsid w:val="00D270EB"/>
    <w:rsid w:val="00D27BFE"/>
    <w:rsid w:val="00D3016B"/>
    <w:rsid w:val="00D3078C"/>
    <w:rsid w:val="00D30A30"/>
    <w:rsid w:val="00D30F72"/>
    <w:rsid w:val="00D3113E"/>
    <w:rsid w:val="00D3471E"/>
    <w:rsid w:val="00D34E30"/>
    <w:rsid w:val="00D363BA"/>
    <w:rsid w:val="00D371C7"/>
    <w:rsid w:val="00D37506"/>
    <w:rsid w:val="00D377A3"/>
    <w:rsid w:val="00D40E22"/>
    <w:rsid w:val="00D423D7"/>
    <w:rsid w:val="00D43552"/>
    <w:rsid w:val="00D43B27"/>
    <w:rsid w:val="00D43D28"/>
    <w:rsid w:val="00D447BE"/>
    <w:rsid w:val="00D44A41"/>
    <w:rsid w:val="00D45309"/>
    <w:rsid w:val="00D45D59"/>
    <w:rsid w:val="00D45D92"/>
    <w:rsid w:val="00D46408"/>
    <w:rsid w:val="00D518C4"/>
    <w:rsid w:val="00D52D07"/>
    <w:rsid w:val="00D5431B"/>
    <w:rsid w:val="00D5472B"/>
    <w:rsid w:val="00D55FB4"/>
    <w:rsid w:val="00D56BCA"/>
    <w:rsid w:val="00D5786F"/>
    <w:rsid w:val="00D6102C"/>
    <w:rsid w:val="00D61AA5"/>
    <w:rsid w:val="00D62133"/>
    <w:rsid w:val="00D62730"/>
    <w:rsid w:val="00D62F2B"/>
    <w:rsid w:val="00D635DB"/>
    <w:rsid w:val="00D63BD5"/>
    <w:rsid w:val="00D64883"/>
    <w:rsid w:val="00D658A5"/>
    <w:rsid w:val="00D65E5B"/>
    <w:rsid w:val="00D66F9C"/>
    <w:rsid w:val="00D67055"/>
    <w:rsid w:val="00D6739A"/>
    <w:rsid w:val="00D6757C"/>
    <w:rsid w:val="00D705FC"/>
    <w:rsid w:val="00D727EC"/>
    <w:rsid w:val="00D7291D"/>
    <w:rsid w:val="00D740FA"/>
    <w:rsid w:val="00D74BDC"/>
    <w:rsid w:val="00D7655A"/>
    <w:rsid w:val="00D768D7"/>
    <w:rsid w:val="00D773D5"/>
    <w:rsid w:val="00D80170"/>
    <w:rsid w:val="00D80F04"/>
    <w:rsid w:val="00D81A4C"/>
    <w:rsid w:val="00D8389B"/>
    <w:rsid w:val="00D84174"/>
    <w:rsid w:val="00D84849"/>
    <w:rsid w:val="00D8491A"/>
    <w:rsid w:val="00D84AA7"/>
    <w:rsid w:val="00D85397"/>
    <w:rsid w:val="00D863EB"/>
    <w:rsid w:val="00D870B7"/>
    <w:rsid w:val="00D87482"/>
    <w:rsid w:val="00D91220"/>
    <w:rsid w:val="00D91749"/>
    <w:rsid w:val="00D91900"/>
    <w:rsid w:val="00D9290B"/>
    <w:rsid w:val="00D9356B"/>
    <w:rsid w:val="00D93936"/>
    <w:rsid w:val="00D959CA"/>
    <w:rsid w:val="00DA036F"/>
    <w:rsid w:val="00DA0581"/>
    <w:rsid w:val="00DA08B9"/>
    <w:rsid w:val="00DA0E70"/>
    <w:rsid w:val="00DA148B"/>
    <w:rsid w:val="00DA2290"/>
    <w:rsid w:val="00DA32BA"/>
    <w:rsid w:val="00DA4084"/>
    <w:rsid w:val="00DA4B6C"/>
    <w:rsid w:val="00DA5540"/>
    <w:rsid w:val="00DA5AA0"/>
    <w:rsid w:val="00DA68C9"/>
    <w:rsid w:val="00DA7C3A"/>
    <w:rsid w:val="00DA7CD1"/>
    <w:rsid w:val="00DB02CC"/>
    <w:rsid w:val="00DB19B2"/>
    <w:rsid w:val="00DB2C3A"/>
    <w:rsid w:val="00DB2C3C"/>
    <w:rsid w:val="00DB338E"/>
    <w:rsid w:val="00DB3720"/>
    <w:rsid w:val="00DB3A47"/>
    <w:rsid w:val="00DB4F3D"/>
    <w:rsid w:val="00DB56C8"/>
    <w:rsid w:val="00DB59BF"/>
    <w:rsid w:val="00DB68DD"/>
    <w:rsid w:val="00DB6ADD"/>
    <w:rsid w:val="00DB7D98"/>
    <w:rsid w:val="00DB7F7D"/>
    <w:rsid w:val="00DC025F"/>
    <w:rsid w:val="00DC12C1"/>
    <w:rsid w:val="00DC13E0"/>
    <w:rsid w:val="00DC1A17"/>
    <w:rsid w:val="00DC1DAD"/>
    <w:rsid w:val="00DC3951"/>
    <w:rsid w:val="00DC4120"/>
    <w:rsid w:val="00DC6048"/>
    <w:rsid w:val="00DC6D67"/>
    <w:rsid w:val="00DC79E5"/>
    <w:rsid w:val="00DC7A2E"/>
    <w:rsid w:val="00DD3032"/>
    <w:rsid w:val="00DD4ABA"/>
    <w:rsid w:val="00DD551E"/>
    <w:rsid w:val="00DD58B8"/>
    <w:rsid w:val="00DD5901"/>
    <w:rsid w:val="00DD6629"/>
    <w:rsid w:val="00DD67AB"/>
    <w:rsid w:val="00DD721C"/>
    <w:rsid w:val="00DD79B5"/>
    <w:rsid w:val="00DE1171"/>
    <w:rsid w:val="00DE200C"/>
    <w:rsid w:val="00DE29AD"/>
    <w:rsid w:val="00DE3184"/>
    <w:rsid w:val="00DE3B18"/>
    <w:rsid w:val="00DE3E2A"/>
    <w:rsid w:val="00DE4015"/>
    <w:rsid w:val="00DE4389"/>
    <w:rsid w:val="00DE46B1"/>
    <w:rsid w:val="00DE4972"/>
    <w:rsid w:val="00DE4DE5"/>
    <w:rsid w:val="00DE6971"/>
    <w:rsid w:val="00DE6EB1"/>
    <w:rsid w:val="00DE72E5"/>
    <w:rsid w:val="00DE7F40"/>
    <w:rsid w:val="00DF1043"/>
    <w:rsid w:val="00DF14EA"/>
    <w:rsid w:val="00DF160D"/>
    <w:rsid w:val="00DF1754"/>
    <w:rsid w:val="00DF18CA"/>
    <w:rsid w:val="00DF2697"/>
    <w:rsid w:val="00DF2D05"/>
    <w:rsid w:val="00DF31E8"/>
    <w:rsid w:val="00DF36BA"/>
    <w:rsid w:val="00DF444D"/>
    <w:rsid w:val="00DF5108"/>
    <w:rsid w:val="00DF5519"/>
    <w:rsid w:val="00DF6E78"/>
    <w:rsid w:val="00E00546"/>
    <w:rsid w:val="00E016DD"/>
    <w:rsid w:val="00E026C5"/>
    <w:rsid w:val="00E02BCA"/>
    <w:rsid w:val="00E035F6"/>
    <w:rsid w:val="00E05A4D"/>
    <w:rsid w:val="00E062CB"/>
    <w:rsid w:val="00E06305"/>
    <w:rsid w:val="00E065A4"/>
    <w:rsid w:val="00E07E9F"/>
    <w:rsid w:val="00E07FAA"/>
    <w:rsid w:val="00E104EE"/>
    <w:rsid w:val="00E12264"/>
    <w:rsid w:val="00E14066"/>
    <w:rsid w:val="00E143D3"/>
    <w:rsid w:val="00E1565B"/>
    <w:rsid w:val="00E1588C"/>
    <w:rsid w:val="00E162F2"/>
    <w:rsid w:val="00E175F0"/>
    <w:rsid w:val="00E20691"/>
    <w:rsid w:val="00E20991"/>
    <w:rsid w:val="00E21747"/>
    <w:rsid w:val="00E21917"/>
    <w:rsid w:val="00E21FB0"/>
    <w:rsid w:val="00E23942"/>
    <w:rsid w:val="00E254C6"/>
    <w:rsid w:val="00E26865"/>
    <w:rsid w:val="00E270FA"/>
    <w:rsid w:val="00E27E5A"/>
    <w:rsid w:val="00E27E66"/>
    <w:rsid w:val="00E300FF"/>
    <w:rsid w:val="00E303B3"/>
    <w:rsid w:val="00E30879"/>
    <w:rsid w:val="00E313A2"/>
    <w:rsid w:val="00E33A8A"/>
    <w:rsid w:val="00E35EBC"/>
    <w:rsid w:val="00E35F2C"/>
    <w:rsid w:val="00E365B6"/>
    <w:rsid w:val="00E36A37"/>
    <w:rsid w:val="00E37972"/>
    <w:rsid w:val="00E40010"/>
    <w:rsid w:val="00E4128B"/>
    <w:rsid w:val="00E41588"/>
    <w:rsid w:val="00E42076"/>
    <w:rsid w:val="00E42365"/>
    <w:rsid w:val="00E42785"/>
    <w:rsid w:val="00E42DF8"/>
    <w:rsid w:val="00E4394E"/>
    <w:rsid w:val="00E43E1A"/>
    <w:rsid w:val="00E442E8"/>
    <w:rsid w:val="00E448B2"/>
    <w:rsid w:val="00E44D10"/>
    <w:rsid w:val="00E44D2A"/>
    <w:rsid w:val="00E450C0"/>
    <w:rsid w:val="00E45240"/>
    <w:rsid w:val="00E4633C"/>
    <w:rsid w:val="00E470F2"/>
    <w:rsid w:val="00E512B6"/>
    <w:rsid w:val="00E5198D"/>
    <w:rsid w:val="00E5222B"/>
    <w:rsid w:val="00E53B22"/>
    <w:rsid w:val="00E53F9D"/>
    <w:rsid w:val="00E5478D"/>
    <w:rsid w:val="00E54BDF"/>
    <w:rsid w:val="00E55BA6"/>
    <w:rsid w:val="00E5647F"/>
    <w:rsid w:val="00E56757"/>
    <w:rsid w:val="00E569C7"/>
    <w:rsid w:val="00E56D89"/>
    <w:rsid w:val="00E57247"/>
    <w:rsid w:val="00E60079"/>
    <w:rsid w:val="00E60D94"/>
    <w:rsid w:val="00E60E08"/>
    <w:rsid w:val="00E6116A"/>
    <w:rsid w:val="00E616D9"/>
    <w:rsid w:val="00E617A3"/>
    <w:rsid w:val="00E64937"/>
    <w:rsid w:val="00E65BED"/>
    <w:rsid w:val="00E65CFD"/>
    <w:rsid w:val="00E66AD8"/>
    <w:rsid w:val="00E674B9"/>
    <w:rsid w:val="00E71545"/>
    <w:rsid w:val="00E73CA0"/>
    <w:rsid w:val="00E73FCF"/>
    <w:rsid w:val="00E74465"/>
    <w:rsid w:val="00E75220"/>
    <w:rsid w:val="00E765F0"/>
    <w:rsid w:val="00E768E7"/>
    <w:rsid w:val="00E76D94"/>
    <w:rsid w:val="00E76E9C"/>
    <w:rsid w:val="00E77EA1"/>
    <w:rsid w:val="00E8063C"/>
    <w:rsid w:val="00E80DB2"/>
    <w:rsid w:val="00E81F58"/>
    <w:rsid w:val="00E827A7"/>
    <w:rsid w:val="00E8311E"/>
    <w:rsid w:val="00E8316E"/>
    <w:rsid w:val="00E834E3"/>
    <w:rsid w:val="00E84458"/>
    <w:rsid w:val="00E84B03"/>
    <w:rsid w:val="00E84C36"/>
    <w:rsid w:val="00E850AF"/>
    <w:rsid w:val="00E8589E"/>
    <w:rsid w:val="00E85B56"/>
    <w:rsid w:val="00E869DB"/>
    <w:rsid w:val="00E878A1"/>
    <w:rsid w:val="00E87E32"/>
    <w:rsid w:val="00E87E51"/>
    <w:rsid w:val="00E90EE7"/>
    <w:rsid w:val="00E91232"/>
    <w:rsid w:val="00E92DFA"/>
    <w:rsid w:val="00E92F90"/>
    <w:rsid w:val="00E93549"/>
    <w:rsid w:val="00E955F2"/>
    <w:rsid w:val="00E97D14"/>
    <w:rsid w:val="00E97FC8"/>
    <w:rsid w:val="00EA03A3"/>
    <w:rsid w:val="00EA04D6"/>
    <w:rsid w:val="00EA062B"/>
    <w:rsid w:val="00EA069E"/>
    <w:rsid w:val="00EA087E"/>
    <w:rsid w:val="00EA0DF4"/>
    <w:rsid w:val="00EA1A97"/>
    <w:rsid w:val="00EA2E34"/>
    <w:rsid w:val="00EA428A"/>
    <w:rsid w:val="00EA463A"/>
    <w:rsid w:val="00EA4CCF"/>
    <w:rsid w:val="00EA6AFD"/>
    <w:rsid w:val="00EB036F"/>
    <w:rsid w:val="00EB1584"/>
    <w:rsid w:val="00EB1589"/>
    <w:rsid w:val="00EB17E1"/>
    <w:rsid w:val="00EB190A"/>
    <w:rsid w:val="00EB2548"/>
    <w:rsid w:val="00EB4B6E"/>
    <w:rsid w:val="00EB4C4C"/>
    <w:rsid w:val="00EC1425"/>
    <w:rsid w:val="00EC2DBE"/>
    <w:rsid w:val="00EC5C0E"/>
    <w:rsid w:val="00EC6CB1"/>
    <w:rsid w:val="00EC78E8"/>
    <w:rsid w:val="00EC7FCB"/>
    <w:rsid w:val="00ED0187"/>
    <w:rsid w:val="00ED0925"/>
    <w:rsid w:val="00ED15D9"/>
    <w:rsid w:val="00ED21BF"/>
    <w:rsid w:val="00ED267E"/>
    <w:rsid w:val="00ED3596"/>
    <w:rsid w:val="00ED6372"/>
    <w:rsid w:val="00ED64E1"/>
    <w:rsid w:val="00ED7100"/>
    <w:rsid w:val="00ED776E"/>
    <w:rsid w:val="00ED7F19"/>
    <w:rsid w:val="00ED7FF5"/>
    <w:rsid w:val="00EE15F3"/>
    <w:rsid w:val="00EE1797"/>
    <w:rsid w:val="00EE1C59"/>
    <w:rsid w:val="00EE1C9E"/>
    <w:rsid w:val="00EE1FA7"/>
    <w:rsid w:val="00EE1FDA"/>
    <w:rsid w:val="00EE4B6F"/>
    <w:rsid w:val="00EE6D17"/>
    <w:rsid w:val="00EF0190"/>
    <w:rsid w:val="00EF0670"/>
    <w:rsid w:val="00EF3F64"/>
    <w:rsid w:val="00EF418A"/>
    <w:rsid w:val="00EF568F"/>
    <w:rsid w:val="00EF581F"/>
    <w:rsid w:val="00EF5A2F"/>
    <w:rsid w:val="00EF5CED"/>
    <w:rsid w:val="00EF666C"/>
    <w:rsid w:val="00F0072B"/>
    <w:rsid w:val="00F0176D"/>
    <w:rsid w:val="00F025FC"/>
    <w:rsid w:val="00F02B00"/>
    <w:rsid w:val="00F03EEC"/>
    <w:rsid w:val="00F04E99"/>
    <w:rsid w:val="00F05880"/>
    <w:rsid w:val="00F061A4"/>
    <w:rsid w:val="00F063FD"/>
    <w:rsid w:val="00F06463"/>
    <w:rsid w:val="00F06AA0"/>
    <w:rsid w:val="00F06FD6"/>
    <w:rsid w:val="00F071C0"/>
    <w:rsid w:val="00F076DB"/>
    <w:rsid w:val="00F07EAF"/>
    <w:rsid w:val="00F105FB"/>
    <w:rsid w:val="00F11188"/>
    <w:rsid w:val="00F116ED"/>
    <w:rsid w:val="00F13D3A"/>
    <w:rsid w:val="00F15004"/>
    <w:rsid w:val="00F152A9"/>
    <w:rsid w:val="00F15675"/>
    <w:rsid w:val="00F15E53"/>
    <w:rsid w:val="00F15F08"/>
    <w:rsid w:val="00F1633D"/>
    <w:rsid w:val="00F16C03"/>
    <w:rsid w:val="00F20563"/>
    <w:rsid w:val="00F20E6D"/>
    <w:rsid w:val="00F20F7D"/>
    <w:rsid w:val="00F23202"/>
    <w:rsid w:val="00F242B2"/>
    <w:rsid w:val="00F24C2F"/>
    <w:rsid w:val="00F2501A"/>
    <w:rsid w:val="00F255BC"/>
    <w:rsid w:val="00F25BE5"/>
    <w:rsid w:val="00F26340"/>
    <w:rsid w:val="00F26D48"/>
    <w:rsid w:val="00F26D68"/>
    <w:rsid w:val="00F30A1D"/>
    <w:rsid w:val="00F313E8"/>
    <w:rsid w:val="00F322A2"/>
    <w:rsid w:val="00F3302B"/>
    <w:rsid w:val="00F336DA"/>
    <w:rsid w:val="00F3395E"/>
    <w:rsid w:val="00F34320"/>
    <w:rsid w:val="00F349C5"/>
    <w:rsid w:val="00F36856"/>
    <w:rsid w:val="00F40A96"/>
    <w:rsid w:val="00F4117F"/>
    <w:rsid w:val="00F4389A"/>
    <w:rsid w:val="00F44C05"/>
    <w:rsid w:val="00F458D4"/>
    <w:rsid w:val="00F45D73"/>
    <w:rsid w:val="00F465B9"/>
    <w:rsid w:val="00F51030"/>
    <w:rsid w:val="00F514A3"/>
    <w:rsid w:val="00F51DC5"/>
    <w:rsid w:val="00F534D7"/>
    <w:rsid w:val="00F53E87"/>
    <w:rsid w:val="00F55026"/>
    <w:rsid w:val="00F56587"/>
    <w:rsid w:val="00F565C0"/>
    <w:rsid w:val="00F56DF4"/>
    <w:rsid w:val="00F57980"/>
    <w:rsid w:val="00F603DD"/>
    <w:rsid w:val="00F60853"/>
    <w:rsid w:val="00F61A60"/>
    <w:rsid w:val="00F6295F"/>
    <w:rsid w:val="00F62FD6"/>
    <w:rsid w:val="00F632FE"/>
    <w:rsid w:val="00F639FE"/>
    <w:rsid w:val="00F66178"/>
    <w:rsid w:val="00F67B63"/>
    <w:rsid w:val="00F702CB"/>
    <w:rsid w:val="00F72E61"/>
    <w:rsid w:val="00F732E0"/>
    <w:rsid w:val="00F74438"/>
    <w:rsid w:val="00F7469B"/>
    <w:rsid w:val="00F75BB1"/>
    <w:rsid w:val="00F760EE"/>
    <w:rsid w:val="00F77011"/>
    <w:rsid w:val="00F77432"/>
    <w:rsid w:val="00F804C4"/>
    <w:rsid w:val="00F809DA"/>
    <w:rsid w:val="00F822A0"/>
    <w:rsid w:val="00F826AF"/>
    <w:rsid w:val="00F828BD"/>
    <w:rsid w:val="00F832F1"/>
    <w:rsid w:val="00F84E2C"/>
    <w:rsid w:val="00F8559B"/>
    <w:rsid w:val="00F85C1A"/>
    <w:rsid w:val="00F86DC2"/>
    <w:rsid w:val="00F875AB"/>
    <w:rsid w:val="00F909BD"/>
    <w:rsid w:val="00F91C2C"/>
    <w:rsid w:val="00F94F7B"/>
    <w:rsid w:val="00F96F42"/>
    <w:rsid w:val="00F9774C"/>
    <w:rsid w:val="00F97AFE"/>
    <w:rsid w:val="00FA09F6"/>
    <w:rsid w:val="00FA1CC7"/>
    <w:rsid w:val="00FA287B"/>
    <w:rsid w:val="00FA38A6"/>
    <w:rsid w:val="00FA48D3"/>
    <w:rsid w:val="00FA49E8"/>
    <w:rsid w:val="00FA4F18"/>
    <w:rsid w:val="00FA5437"/>
    <w:rsid w:val="00FA5D46"/>
    <w:rsid w:val="00FA60DB"/>
    <w:rsid w:val="00FA6B5F"/>
    <w:rsid w:val="00FA6CA9"/>
    <w:rsid w:val="00FA73D9"/>
    <w:rsid w:val="00FB25B0"/>
    <w:rsid w:val="00FB32F0"/>
    <w:rsid w:val="00FB3412"/>
    <w:rsid w:val="00FB387C"/>
    <w:rsid w:val="00FB3C5F"/>
    <w:rsid w:val="00FB410F"/>
    <w:rsid w:val="00FB49DE"/>
    <w:rsid w:val="00FB545D"/>
    <w:rsid w:val="00FB60B6"/>
    <w:rsid w:val="00FB61D7"/>
    <w:rsid w:val="00FB6218"/>
    <w:rsid w:val="00FB7783"/>
    <w:rsid w:val="00FB7A94"/>
    <w:rsid w:val="00FC060B"/>
    <w:rsid w:val="00FC0AFF"/>
    <w:rsid w:val="00FC1C48"/>
    <w:rsid w:val="00FC2204"/>
    <w:rsid w:val="00FC24F0"/>
    <w:rsid w:val="00FC2D86"/>
    <w:rsid w:val="00FC3EE2"/>
    <w:rsid w:val="00FC423A"/>
    <w:rsid w:val="00FC6CAD"/>
    <w:rsid w:val="00FC6E7E"/>
    <w:rsid w:val="00FD40ED"/>
    <w:rsid w:val="00FD7802"/>
    <w:rsid w:val="00FD7DED"/>
    <w:rsid w:val="00FE137B"/>
    <w:rsid w:val="00FE25BB"/>
    <w:rsid w:val="00FE4E36"/>
    <w:rsid w:val="00FE4F45"/>
    <w:rsid w:val="00FE4F91"/>
    <w:rsid w:val="00FE6427"/>
    <w:rsid w:val="00FE70A7"/>
    <w:rsid w:val="00FF0377"/>
    <w:rsid w:val="00FF1FF8"/>
    <w:rsid w:val="00FF327D"/>
    <w:rsid w:val="00FF36DD"/>
    <w:rsid w:val="00FF39CD"/>
    <w:rsid w:val="00FF3CA5"/>
    <w:rsid w:val="00FF4527"/>
    <w:rsid w:val="00FF4E1C"/>
    <w:rsid w:val="00FF501F"/>
    <w:rsid w:val="00FF5EF5"/>
    <w:rsid w:val="00FF5FF4"/>
    <w:rsid w:val="00FF7179"/>
    <w:rsid w:val="00FF73F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7E67"/>
  </w:style>
  <w:style w:type="paragraph" w:styleId="1">
    <w:name w:val="heading 1"/>
    <w:basedOn w:val="a"/>
    <w:next w:val="a"/>
    <w:link w:val="10"/>
    <w:uiPriority w:val="9"/>
    <w:qFormat/>
    <w:rsid w:val="000D59C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E3C9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C092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479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47941"/>
  </w:style>
  <w:style w:type="paragraph" w:styleId="a5">
    <w:name w:val="footer"/>
    <w:basedOn w:val="a"/>
    <w:link w:val="a6"/>
    <w:uiPriority w:val="99"/>
    <w:unhideWhenUsed/>
    <w:rsid w:val="009479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47941"/>
  </w:style>
  <w:style w:type="paragraph" w:styleId="a7">
    <w:name w:val="Balloon Text"/>
    <w:basedOn w:val="a"/>
    <w:link w:val="a8"/>
    <w:uiPriority w:val="99"/>
    <w:semiHidden/>
    <w:unhideWhenUsed/>
    <w:rsid w:val="009479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947941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0D59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9">
    <w:name w:val="TOC Heading"/>
    <w:basedOn w:val="1"/>
    <w:next w:val="a"/>
    <w:uiPriority w:val="39"/>
    <w:semiHidden/>
    <w:unhideWhenUsed/>
    <w:qFormat/>
    <w:rsid w:val="005C7C9E"/>
    <w:pPr>
      <w:outlineLvl w:val="9"/>
    </w:pPr>
    <w:rPr>
      <w:lang w:val="en-US"/>
    </w:rPr>
  </w:style>
  <w:style w:type="paragraph" w:styleId="11">
    <w:name w:val="toc 1"/>
    <w:basedOn w:val="a"/>
    <w:next w:val="a"/>
    <w:autoRedefine/>
    <w:uiPriority w:val="39"/>
    <w:unhideWhenUsed/>
    <w:qFormat/>
    <w:rsid w:val="005C7C9E"/>
    <w:pPr>
      <w:spacing w:after="100"/>
    </w:pPr>
  </w:style>
  <w:style w:type="character" w:styleId="aa">
    <w:name w:val="Hyperlink"/>
    <w:basedOn w:val="a0"/>
    <w:uiPriority w:val="99"/>
    <w:unhideWhenUsed/>
    <w:rsid w:val="005C7C9E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9E3C9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qFormat/>
    <w:rsid w:val="009E3C96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rsid w:val="002C092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b">
    <w:name w:val="List Paragraph"/>
    <w:basedOn w:val="a"/>
    <w:uiPriority w:val="34"/>
    <w:qFormat/>
    <w:rsid w:val="007E5794"/>
    <w:pPr>
      <w:ind w:left="720"/>
      <w:contextualSpacing/>
    </w:pPr>
  </w:style>
  <w:style w:type="character" w:styleId="ac">
    <w:name w:val="annotation reference"/>
    <w:basedOn w:val="a0"/>
    <w:uiPriority w:val="99"/>
    <w:semiHidden/>
    <w:unhideWhenUsed/>
    <w:rsid w:val="006C0623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6C0623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6C0623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6C0623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6C0623"/>
    <w:rPr>
      <w:b/>
      <w:bCs/>
      <w:sz w:val="20"/>
      <w:szCs w:val="20"/>
    </w:rPr>
  </w:style>
  <w:style w:type="character" w:customStyle="1" w:styleId="topcontract1">
    <w:name w:val="topcontract1"/>
    <w:basedOn w:val="a0"/>
    <w:rsid w:val="00F77432"/>
    <w:rPr>
      <w:i/>
      <w:iCs/>
    </w:rPr>
  </w:style>
  <w:style w:type="table" w:styleId="af1">
    <w:name w:val="Table Grid"/>
    <w:basedOn w:val="a1"/>
    <w:uiPriority w:val="39"/>
    <w:rsid w:val="00C33E2B"/>
    <w:pPr>
      <w:spacing w:after="0" w:line="240" w:lineRule="auto"/>
    </w:pPr>
    <w:rPr>
      <w:rFonts w:eastAsiaTheme="minorEastAsia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f2">
    <w:name w:val="FollowedHyperlink"/>
    <w:basedOn w:val="a0"/>
    <w:uiPriority w:val="99"/>
    <w:semiHidden/>
    <w:unhideWhenUsed/>
    <w:rsid w:val="00CD5B53"/>
    <w:rPr>
      <w:color w:val="800080" w:themeColor="followedHyperlink"/>
      <w:u w:val="single"/>
    </w:rPr>
  </w:style>
  <w:style w:type="paragraph" w:styleId="af3">
    <w:name w:val="No Spacing"/>
    <w:uiPriority w:val="1"/>
    <w:qFormat/>
    <w:rsid w:val="000B4BBE"/>
    <w:pPr>
      <w:spacing w:after="0" w:line="240" w:lineRule="auto"/>
    </w:pPr>
  </w:style>
  <w:style w:type="character" w:customStyle="1" w:styleId="apple-converted-space">
    <w:name w:val="apple-converted-space"/>
    <w:basedOn w:val="a0"/>
    <w:rsid w:val="000F6030"/>
  </w:style>
  <w:style w:type="paragraph" w:styleId="af4">
    <w:name w:val="Revision"/>
    <w:hidden/>
    <w:uiPriority w:val="99"/>
    <w:semiHidden/>
    <w:rsid w:val="00345229"/>
    <w:pPr>
      <w:spacing w:after="0" w:line="240" w:lineRule="auto"/>
    </w:pPr>
  </w:style>
  <w:style w:type="paragraph" w:styleId="31">
    <w:name w:val="toc 3"/>
    <w:basedOn w:val="a"/>
    <w:next w:val="a"/>
    <w:autoRedefine/>
    <w:uiPriority w:val="39"/>
    <w:unhideWhenUsed/>
    <w:qFormat/>
    <w:rsid w:val="007C7E67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7E67"/>
  </w:style>
  <w:style w:type="paragraph" w:styleId="1">
    <w:name w:val="heading 1"/>
    <w:basedOn w:val="a"/>
    <w:next w:val="a"/>
    <w:link w:val="10"/>
    <w:uiPriority w:val="9"/>
    <w:qFormat/>
    <w:rsid w:val="000D59C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E3C9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C092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479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47941"/>
  </w:style>
  <w:style w:type="paragraph" w:styleId="a5">
    <w:name w:val="footer"/>
    <w:basedOn w:val="a"/>
    <w:link w:val="a6"/>
    <w:uiPriority w:val="99"/>
    <w:unhideWhenUsed/>
    <w:rsid w:val="009479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47941"/>
  </w:style>
  <w:style w:type="paragraph" w:styleId="a7">
    <w:name w:val="Balloon Text"/>
    <w:basedOn w:val="a"/>
    <w:link w:val="a8"/>
    <w:uiPriority w:val="99"/>
    <w:semiHidden/>
    <w:unhideWhenUsed/>
    <w:rsid w:val="009479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947941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0D59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9">
    <w:name w:val="TOC Heading"/>
    <w:basedOn w:val="1"/>
    <w:next w:val="a"/>
    <w:uiPriority w:val="39"/>
    <w:semiHidden/>
    <w:unhideWhenUsed/>
    <w:qFormat/>
    <w:rsid w:val="005C7C9E"/>
    <w:pPr>
      <w:outlineLvl w:val="9"/>
    </w:pPr>
    <w:rPr>
      <w:lang w:val="en-US"/>
    </w:rPr>
  </w:style>
  <w:style w:type="paragraph" w:styleId="11">
    <w:name w:val="toc 1"/>
    <w:basedOn w:val="a"/>
    <w:next w:val="a"/>
    <w:autoRedefine/>
    <w:uiPriority w:val="39"/>
    <w:unhideWhenUsed/>
    <w:qFormat/>
    <w:rsid w:val="005C7C9E"/>
    <w:pPr>
      <w:spacing w:after="100"/>
    </w:pPr>
  </w:style>
  <w:style w:type="character" w:styleId="aa">
    <w:name w:val="Hyperlink"/>
    <w:basedOn w:val="a0"/>
    <w:uiPriority w:val="99"/>
    <w:unhideWhenUsed/>
    <w:rsid w:val="005C7C9E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9E3C9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qFormat/>
    <w:rsid w:val="009E3C96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rsid w:val="002C092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b">
    <w:name w:val="List Paragraph"/>
    <w:basedOn w:val="a"/>
    <w:uiPriority w:val="34"/>
    <w:qFormat/>
    <w:rsid w:val="007E5794"/>
    <w:pPr>
      <w:ind w:left="720"/>
      <w:contextualSpacing/>
    </w:pPr>
  </w:style>
  <w:style w:type="character" w:styleId="ac">
    <w:name w:val="annotation reference"/>
    <w:basedOn w:val="a0"/>
    <w:uiPriority w:val="99"/>
    <w:semiHidden/>
    <w:unhideWhenUsed/>
    <w:rsid w:val="006C0623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6C0623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6C0623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6C0623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6C0623"/>
    <w:rPr>
      <w:b/>
      <w:bCs/>
      <w:sz w:val="20"/>
      <w:szCs w:val="20"/>
    </w:rPr>
  </w:style>
  <w:style w:type="character" w:customStyle="1" w:styleId="topcontract1">
    <w:name w:val="topcontract1"/>
    <w:basedOn w:val="a0"/>
    <w:rsid w:val="00F77432"/>
    <w:rPr>
      <w:i/>
      <w:iCs/>
    </w:rPr>
  </w:style>
  <w:style w:type="table" w:styleId="af1">
    <w:name w:val="Table Grid"/>
    <w:basedOn w:val="a1"/>
    <w:uiPriority w:val="39"/>
    <w:rsid w:val="00C33E2B"/>
    <w:pPr>
      <w:spacing w:after="0" w:line="240" w:lineRule="auto"/>
    </w:pPr>
    <w:rPr>
      <w:rFonts w:eastAsiaTheme="minorEastAsia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f2">
    <w:name w:val="FollowedHyperlink"/>
    <w:basedOn w:val="a0"/>
    <w:uiPriority w:val="99"/>
    <w:semiHidden/>
    <w:unhideWhenUsed/>
    <w:rsid w:val="00CD5B53"/>
    <w:rPr>
      <w:color w:val="800080" w:themeColor="followedHyperlink"/>
      <w:u w:val="single"/>
    </w:rPr>
  </w:style>
  <w:style w:type="paragraph" w:styleId="af3">
    <w:name w:val="No Spacing"/>
    <w:uiPriority w:val="1"/>
    <w:qFormat/>
    <w:rsid w:val="000B4BBE"/>
    <w:pPr>
      <w:spacing w:after="0" w:line="240" w:lineRule="auto"/>
    </w:pPr>
  </w:style>
  <w:style w:type="character" w:customStyle="1" w:styleId="apple-converted-space">
    <w:name w:val="apple-converted-space"/>
    <w:basedOn w:val="a0"/>
    <w:rsid w:val="000F6030"/>
  </w:style>
  <w:style w:type="paragraph" w:styleId="af4">
    <w:name w:val="Revision"/>
    <w:hidden/>
    <w:uiPriority w:val="99"/>
    <w:semiHidden/>
    <w:rsid w:val="00345229"/>
    <w:pPr>
      <w:spacing w:after="0" w:line="240" w:lineRule="auto"/>
    </w:pPr>
  </w:style>
  <w:style w:type="paragraph" w:styleId="31">
    <w:name w:val="toc 3"/>
    <w:basedOn w:val="a"/>
    <w:next w:val="a"/>
    <w:autoRedefine/>
    <w:uiPriority w:val="39"/>
    <w:unhideWhenUsed/>
    <w:qFormat/>
    <w:rsid w:val="007C7E67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4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8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0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3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0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2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9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94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8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3" w:color="4F75B4"/>
                <w:bottom w:val="none" w:sz="0" w:space="0" w:color="auto"/>
                <w:right w:val="single" w:sz="6" w:space="3" w:color="4F75B4"/>
              </w:divBdr>
              <w:divsChild>
                <w:div w:id="1582565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3" w:color="BFBFBF"/>
                    <w:bottom w:val="single" w:sz="6" w:space="3" w:color="333333"/>
                    <w:right w:val="single" w:sz="6" w:space="3" w:color="333333"/>
                  </w:divBdr>
                  <w:divsChild>
                    <w:div w:id="440497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1" w:color="008A2A"/>
                        <w:bottom w:val="single" w:sz="6" w:space="1" w:color="008A2A"/>
                        <w:right w:val="single" w:sz="6" w:space="1" w:color="008A2A"/>
                      </w:divBdr>
                      <w:divsChild>
                        <w:div w:id="1623224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3219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380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6308074">
                                      <w:marLeft w:val="0"/>
                                      <w:marRight w:val="0"/>
                                      <w:marTop w:val="0"/>
                                      <w:marBottom w:val="41"/>
                                      <w:divBdr>
                                        <w:top w:val="single" w:sz="6" w:space="1" w:color="EA5A05"/>
                                        <w:left w:val="single" w:sz="6" w:space="1" w:color="EA5A05"/>
                                        <w:bottom w:val="single" w:sz="6" w:space="1" w:color="EA5A05"/>
                                        <w:right w:val="single" w:sz="6" w:space="1" w:color="EA5A05"/>
                                      </w:divBdr>
                                      <w:divsChild>
                                        <w:div w:id="781725588">
                                          <w:marLeft w:val="14"/>
                                          <w:marRight w:val="14"/>
                                          <w:marTop w:val="14"/>
                                          <w:marBottom w:val="14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7965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9320594">
                                          <w:marLeft w:val="14"/>
                                          <w:marRight w:val="14"/>
                                          <w:marTop w:val="14"/>
                                          <w:marBottom w:val="14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7783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586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8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96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9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1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8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4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3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7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06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6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4" w:color="4F75B4"/>
                <w:bottom w:val="none" w:sz="0" w:space="0" w:color="auto"/>
                <w:right w:val="single" w:sz="6" w:space="4" w:color="4F75B4"/>
              </w:divBdr>
              <w:divsChild>
                <w:div w:id="1459488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4" w:color="BFBFBF"/>
                    <w:bottom w:val="single" w:sz="6" w:space="4" w:color="333333"/>
                    <w:right w:val="single" w:sz="6" w:space="4" w:color="333333"/>
                  </w:divBdr>
                  <w:divsChild>
                    <w:div w:id="2095861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2" w:color="008A2A"/>
                        <w:bottom w:val="single" w:sz="6" w:space="2" w:color="008A2A"/>
                        <w:right w:val="single" w:sz="6" w:space="2" w:color="008A2A"/>
                      </w:divBdr>
                      <w:divsChild>
                        <w:div w:id="1628000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101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631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9426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787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7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0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5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4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6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1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6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24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2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5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5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33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3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2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3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9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4" w:color="4F75B4"/>
                <w:bottom w:val="none" w:sz="0" w:space="0" w:color="auto"/>
                <w:right w:val="single" w:sz="6" w:space="4" w:color="4F75B4"/>
              </w:divBdr>
              <w:divsChild>
                <w:div w:id="1902129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4" w:color="BFBFBF"/>
                    <w:bottom w:val="single" w:sz="6" w:space="4" w:color="333333"/>
                    <w:right w:val="single" w:sz="6" w:space="4" w:color="333333"/>
                  </w:divBdr>
                  <w:divsChild>
                    <w:div w:id="26916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2" w:color="008A2A"/>
                        <w:bottom w:val="single" w:sz="6" w:space="2" w:color="008A2A"/>
                        <w:right w:val="single" w:sz="6" w:space="2" w:color="008A2A"/>
                      </w:divBdr>
                      <w:divsChild>
                        <w:div w:id="347607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570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719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3474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549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8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9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35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3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9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5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0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2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4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5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84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1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2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8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13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32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4" w:color="4F75B4"/>
                <w:bottom w:val="none" w:sz="0" w:space="0" w:color="auto"/>
                <w:right w:val="single" w:sz="6" w:space="4" w:color="4F75B4"/>
              </w:divBdr>
              <w:divsChild>
                <w:div w:id="1965116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4" w:color="BFBFBF"/>
                    <w:bottom w:val="single" w:sz="6" w:space="4" w:color="333333"/>
                    <w:right w:val="single" w:sz="6" w:space="4" w:color="333333"/>
                  </w:divBdr>
                  <w:divsChild>
                    <w:div w:id="8413574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" w:color="E2001A"/>
                        <w:left w:val="single" w:sz="6" w:space="2" w:color="E2001A"/>
                        <w:bottom w:val="single" w:sz="6" w:space="2" w:color="E2001A"/>
                        <w:right w:val="single" w:sz="6" w:space="2" w:color="E2001A"/>
                      </w:divBdr>
                      <w:divsChild>
                        <w:div w:id="530730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073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9749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7288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2063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3844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867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7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1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1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1.png"/><Relationship Id="rId18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yperlink" Target="https://www.ukraine.com.ua/" TargetMode="External"/><Relationship Id="rId17" Type="http://schemas.openxmlformats.org/officeDocument/2006/relationships/footer" Target="footer2.xml"/><Relationship Id="rId2" Type="http://schemas.openxmlformats.org/officeDocument/2006/relationships/customXml" Target="../customXml/item1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hyperlink" Target="https://www.ukraine.com.ua/" TargetMode="External"/><Relationship Id="rId5" Type="http://schemas.microsoft.com/office/2007/relationships/stylesWithEffects" Target="stylesWithEffects.xml"/><Relationship Id="rId15" Type="http://schemas.openxmlformats.org/officeDocument/2006/relationships/header" Target="header2.xml"/><Relationship Id="rId10" Type="http://schemas.openxmlformats.org/officeDocument/2006/relationships/hyperlink" Target="mailto:laurentiu.radu@forwardsoftware.ro?subject=AGRA001A" TargetMode="Externa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CE15B7-31C0-40BD-A13C-C90DA3E13A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2245</Words>
  <Characters>12802</Characters>
  <Application>Microsoft Office Word</Application>
  <DocSecurity>0</DocSecurity>
  <Lines>106</Lines>
  <Paragraphs>30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15017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irinap</dc:creator>
  <cp:lastModifiedBy>admin</cp:lastModifiedBy>
  <cp:revision>2</cp:revision>
  <cp:lastPrinted>2015-05-14T11:31:00Z</cp:lastPrinted>
  <dcterms:created xsi:type="dcterms:W3CDTF">2017-06-16T14:01:00Z</dcterms:created>
  <dcterms:modified xsi:type="dcterms:W3CDTF">2017-06-16T14:01:00Z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bd738e5e-bd77-4534-a456-e3e45a1502f0</vt:lpwstr>
  </property>
  <property fmtid="{D5CDD505-2E9C-101B-9397-08002B2CF9AE}" pid="3" name="CLASSIFICATION">
    <vt:lpwstr>CONFIDENTIAL</vt:lpwstr>
  </property>
</Properties>
</file>