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widowControl/>
        <w:bidi w:val="0"/>
        <w:spacing w:before="0" w:after="0"/>
        <w:ind w:hanging="0" w:left="0" w:right="0"/>
        <w:jc w:val="center"/>
        <w:rPr>
          <w:rFonts w:ascii="HelveticaNeue-Bold" w:hAnsi="HelveticaNeue-Bold" w:eastAsia="HelveticaNeue-Bold" w:cs="HelveticaNeue-Bold"/>
          <w:b/>
          <w:bCs/>
          <w:color w:val="000000"/>
          <w:sz w:val="52"/>
          <w:szCs w:val="5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52"/>
          <w:szCs w:val="52"/>
        </w:rPr>
        <w:t>Stock Maintenance System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Introduction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The stock maintenance system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is a system which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simplif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es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the process of managing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stock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, making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the process more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efficient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,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accurate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and time saving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 It will help businesses keep track of stock levels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in real time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,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alerting them when stock is lesser than a particular threshold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.It will be very helpful for businesses as it would indicate them timing and quantity of order and it would avoid the problem of overstocking , stockout, time delays in placing order etc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42"/>
          <w:szCs w:val="4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42"/>
          <w:szCs w:val="42"/>
        </w:rPr>
        <w:t>Functional requirements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Stock Tracking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The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user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should be able to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see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the current stock levels of all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products in real-time. This includes details like, name, quantity, category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, description, performance of that particular stock etc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Stock Addition and Deletion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Users should be able to add new products to the inventory and remove outdated or discontinued items efficiently.The system should ensure that these changes are reflected immediately in the records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 xml:space="preserve">Update Stock </w:t>
      </w: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quantity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The system should immediately u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pdat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stock quantities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and              reflect it in the database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after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any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sales or restocking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in real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time or any change in information.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Low Stock Alerts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 There should be a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alert mechanism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which would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notify users when stock levels fall below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the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predefined threshold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and also inform users quantity of products which needs to be restocked with the help of previous data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Filter Options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Users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(company)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should be able to search for specific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product by applying filters such as price (high to low or low to high), category,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bestseller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, low performing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products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and be able to view their quantity, daily, weekly, monthly reports of sales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Report Generation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 The system should generate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reports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on daily, weekly, monthly and yearly basis and provide all relevant insights such as on which day a particular product sells more, what is the age group of people purchasing  it, which products should be discontinued, which category products should be added etc.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42"/>
          <w:szCs w:val="4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42"/>
          <w:szCs w:val="42"/>
        </w:rPr>
        <w:t>Software requirements</w:t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DBMS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MySQL is a widely used open source database management       system for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storing and managing data efficiently.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 xml:space="preserve">IDE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VS Code is a very popular IDE by Microsoft used for debugging,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compiling and running the  code.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Compiler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Compiler is required to compile and run the code.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Operating system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Software must be compatible with operating system such as macOS, windows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42"/>
          <w:szCs w:val="4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42"/>
          <w:szCs w:val="42"/>
        </w:rPr>
        <w:t>Design Requirements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The design requirements define how the system should be structured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. They are focused on enhancing user experience.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  <w:lang w:val="en-US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It focuses on making user interface simple, appealing and clean.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numPr>
          <w:ilvl w:val="0"/>
          <w:numId w:val="1"/>
        </w:numPr>
        <w:tabs>
          <w:tab w:val="clear" w:pos="720"/>
          <w:tab w:val="left" w:pos="342" w:leader="none"/>
        </w:tabs>
        <w:bidi w:val="0"/>
        <w:spacing w:before="0" w:after="0"/>
        <w:ind w:hanging="342" w:left="342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User Interface (UI)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The design of the user interface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should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focus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on how users will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interact with the system.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Users should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be able to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navigate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through the system easily. User should have option of add stock,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update stock, view reports ,filter products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numPr>
          <w:ilvl w:val="0"/>
          <w:numId w:val="2"/>
        </w:numPr>
        <w:tabs>
          <w:tab w:val="clear" w:pos="720"/>
          <w:tab w:val="left" w:pos="342" w:leader="none"/>
        </w:tabs>
        <w:bidi w:val="0"/>
        <w:spacing w:before="0" w:after="0"/>
        <w:ind w:hanging="342" w:left="342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Input validation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If a user inputs decimal or negative number in field of stock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quantity it must display error message.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numPr>
          <w:ilvl w:val="0"/>
          <w:numId w:val="3"/>
        </w:numPr>
        <w:tabs>
          <w:tab w:val="clear" w:pos="720"/>
          <w:tab w:val="left" w:pos="342" w:leader="none"/>
        </w:tabs>
        <w:bidi w:val="0"/>
        <w:spacing w:before="0" w:after="0"/>
        <w:ind w:hanging="342" w:left="342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>Readability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Use proper formatting to make data readable, proper 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arrangement of stock details for reports. It should also highlight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products of low sales with red and bestsellers with green colour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  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for clarity.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342" w:leader="none"/>
        </w:tabs>
        <w:bidi w:val="0"/>
        <w:spacing w:before="0" w:after="0"/>
        <w:ind w:hanging="342" w:left="342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Database Management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 A robust database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management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is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needed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for the storage and retrieval of inventory data. The database should support operations like adding, updating, searching,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filtering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and deleting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data and system should be flexible to add new features. It should have features like exporting report of a product in pdf form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widowControl/>
        <w:bidi w:val="0"/>
        <w:spacing w:lineRule="auto" w:line="288" w:before="0" w:after="240"/>
        <w:ind w:firstLine="720" w:left="72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88" w:before="0" w:after="240"/>
        <w:ind w:firstLine="720" w:left="720" w:right="0"/>
        <w:jc w:val="left"/>
        <w:rPr/>
      </w:pPr>
      <w:r>
        <w:rPr/>
      </w:r>
    </w:p>
    <w:sectPr>
      <w:type w:val="nextPage"/>
      <w:pgSz w:w="11900" w:h="16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Bold">
    <w:charset w:val="00"/>
    <w:family w:val="auto"/>
    <w:pitch w:val="default"/>
  </w:font>
  <w:font w:name="HelveticaNeue">
    <w:charset w:val="00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342"/>
        </w:tabs>
        <w:ind w:left="342" w:hanging="34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342"/>
        </w:tabs>
        <w:ind w:left="342" w:hanging="34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342"/>
        </w:tabs>
        <w:ind w:left="342" w:hanging="34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342"/>
        </w:tabs>
        <w:ind w:left="342" w:hanging="34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