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072A09" w14:textId="5F7A7B0F" w:rsidR="008364E8" w:rsidRDefault="00C365CB" w:rsidP="00D14C76">
      <w:pPr>
        <w:pStyle w:val="berschrift1"/>
      </w:pPr>
      <w:r>
        <w:t>V</w:t>
      </w:r>
      <w:r w:rsidR="00044075">
        <w:t>ertikale</w:t>
      </w:r>
      <w:r>
        <w:t>r</w:t>
      </w:r>
      <w:r w:rsidR="00044075">
        <w:t xml:space="preserve"> Wassertransport</w:t>
      </w:r>
      <w:r>
        <w:t xml:space="preserve"> im Bodenprofil</w:t>
      </w:r>
    </w:p>
    <w:p w14:paraId="188B2AD9" w14:textId="1A049562" w:rsidR="006A0E11" w:rsidRDefault="006A0E11" w:rsidP="006A0E11">
      <w:r>
        <w:t>Der Wasserhaushalt im Bodenprofil kann durch die Kontinuitätsgleichung beschrieben werden:</w:t>
      </w:r>
    </w:p>
    <w:p w14:paraId="0C917E0D" w14:textId="63EF8FB8" w:rsidR="006A0E11" w:rsidRDefault="00C35505" w:rsidP="00C35505">
      <w:pPr>
        <w:pStyle w:val="Formel"/>
      </w:pPr>
      <w:r w:rsidRPr="007100A4">
        <w:rPr>
          <w:position w:val="-24"/>
        </w:rPr>
        <w:object w:dxaOrig="1579" w:dyaOrig="620" w14:anchorId="13D0ED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05" type="#_x0000_t75" style="width:79pt;height:30.85pt" o:ole="">
            <v:imagedata r:id="rId8" o:title=""/>
          </v:shape>
          <o:OLEObject Type="Embed" ProgID="Equation.DSMT4" ShapeID="_x0000_i1405" DrawAspect="Content" ObjectID="_1657519689" r:id="rId9"/>
        </w:object>
      </w:r>
      <w:r w:rsidR="006A0E11">
        <w:tab/>
      </w:r>
      <w:bookmarkStart w:id="0" w:name="_Hlk46842842"/>
      <w:r w:rsidR="006A0E11">
        <w:t>(</w:t>
      </w:r>
      <w:proofErr w:type="spellStart"/>
      <w:r w:rsidR="00832E74">
        <w:t>Eq</w:t>
      </w:r>
      <w:proofErr w:type="spellEnd"/>
      <w:r w:rsidR="00832E74">
        <w:t xml:space="preserve">.  </w:t>
      </w:r>
      <w:r w:rsidR="00832E74">
        <w:fldChar w:fldCharType="begin"/>
      </w:r>
      <w:r w:rsidR="00832E74">
        <w:instrText xml:space="preserve"> SEQ Eq._ \* ARABIC </w:instrText>
      </w:r>
      <w:r w:rsidR="00832E74">
        <w:fldChar w:fldCharType="separate"/>
      </w:r>
      <w:r w:rsidR="00EC3BDA">
        <w:rPr>
          <w:noProof/>
        </w:rPr>
        <w:t>1</w:t>
      </w:r>
      <w:r w:rsidR="00832E74">
        <w:fldChar w:fldCharType="end"/>
      </w:r>
      <w:r w:rsidR="006A0E11">
        <w:t>)</w:t>
      </w:r>
      <w:bookmarkEnd w:id="0"/>
    </w:p>
    <w:p w14:paraId="375DF566" w14:textId="6DED185E" w:rsidR="007F5EA5" w:rsidRDefault="007F5EA5" w:rsidP="006A0E11">
      <w:pPr>
        <w:ind w:firstLine="720"/>
      </w:pPr>
    </w:p>
    <w:p w14:paraId="3BCCD193" w14:textId="47CBEFA3" w:rsidR="00C35505" w:rsidRDefault="00C35505" w:rsidP="00C35505">
      <w:r>
        <w:t>Bei Überführung in einen finite Differenzenansatz wird hieraus:</w:t>
      </w:r>
    </w:p>
    <w:p w14:paraId="3B62871B" w14:textId="77468C8C" w:rsidR="00C35505" w:rsidRDefault="00C35505" w:rsidP="00D14C76">
      <w:pPr>
        <w:pStyle w:val="Formel"/>
      </w:pPr>
      <w:r w:rsidRPr="007100A4">
        <w:rPr>
          <w:position w:val="-24"/>
        </w:rPr>
        <w:object w:dxaOrig="2940" w:dyaOrig="660" w14:anchorId="1BBC6B56">
          <v:shape id="_x0000_i1407" type="#_x0000_t75" style="width:146.8pt;height:33.2pt" o:ole="">
            <v:imagedata r:id="rId10" o:title=""/>
          </v:shape>
          <o:OLEObject Type="Embed" ProgID="Equation.DSMT4" ShapeID="_x0000_i1407" DrawAspect="Content" ObjectID="_1657519690" r:id="rId11"/>
        </w:object>
      </w:r>
      <w:r w:rsidR="00D14C76">
        <w:tab/>
      </w:r>
      <w:bookmarkStart w:id="1" w:name="_Hlk46842871"/>
      <w:r w:rsidR="00D14C76">
        <w:t>(</w:t>
      </w:r>
      <w:proofErr w:type="spellStart"/>
      <w:r w:rsidR="00D14C76">
        <w:t>Eq</w:t>
      </w:r>
      <w:proofErr w:type="spellEnd"/>
      <w:r w:rsidR="00D14C76">
        <w:t xml:space="preserve">.  </w:t>
      </w:r>
      <w:r w:rsidR="00D14C76">
        <w:fldChar w:fldCharType="begin"/>
      </w:r>
      <w:r w:rsidR="00D14C76">
        <w:instrText xml:space="preserve"> SEQ Eq._ \* ARABIC </w:instrText>
      </w:r>
      <w:r w:rsidR="00D14C76">
        <w:fldChar w:fldCharType="separate"/>
      </w:r>
      <w:r w:rsidR="00D14C76">
        <w:rPr>
          <w:noProof/>
        </w:rPr>
        <w:t>2</w:t>
      </w:r>
      <w:r w:rsidR="00D14C76">
        <w:fldChar w:fldCharType="end"/>
      </w:r>
      <w:r w:rsidR="00D14C76">
        <w:t>)</w:t>
      </w:r>
    </w:p>
    <w:bookmarkEnd w:id="1"/>
    <w:p w14:paraId="119B1C29" w14:textId="10DC212B" w:rsidR="00F35A77" w:rsidRDefault="00F35A77" w:rsidP="00C35505">
      <w:r>
        <w:t>Bzw.</w:t>
      </w:r>
    </w:p>
    <w:p w14:paraId="30F43D8E" w14:textId="50BEFC2C" w:rsidR="00D14C76" w:rsidRDefault="00C35505" w:rsidP="00D14C76">
      <w:pPr>
        <w:pStyle w:val="Formel"/>
      </w:pPr>
      <w:r w:rsidRPr="00C35505">
        <w:rPr>
          <w:position w:val="-16"/>
        </w:rPr>
        <w:object w:dxaOrig="3860" w:dyaOrig="440" w14:anchorId="0F1ECB90">
          <v:shape id="_x0000_i1403" type="#_x0000_t75" style="width:193.1pt;height:21.95pt" o:ole="">
            <v:imagedata r:id="rId12" o:title=""/>
          </v:shape>
          <o:OLEObject Type="Embed" ProgID="Equation.DSMT4" ShapeID="_x0000_i1403" DrawAspect="Content" ObjectID="_1657519691" r:id="rId13"/>
        </w:object>
      </w:r>
      <w:r w:rsidR="00D14C76">
        <w:tab/>
      </w:r>
      <w:r w:rsidR="00D14C76">
        <w:t>(</w:t>
      </w:r>
      <w:proofErr w:type="spellStart"/>
      <w:r w:rsidR="00D14C76">
        <w:t>Eq</w:t>
      </w:r>
      <w:proofErr w:type="spellEnd"/>
      <w:r w:rsidR="00D14C76">
        <w:t xml:space="preserve">.  </w:t>
      </w:r>
      <w:r w:rsidR="00D14C76">
        <w:fldChar w:fldCharType="begin"/>
      </w:r>
      <w:r w:rsidR="00D14C76">
        <w:instrText xml:space="preserve"> SEQ Eq._ \* ARABIC </w:instrText>
      </w:r>
      <w:r w:rsidR="00D14C76">
        <w:fldChar w:fldCharType="separate"/>
      </w:r>
      <w:r w:rsidR="00D14C76">
        <w:rPr>
          <w:noProof/>
        </w:rPr>
        <w:t>3</w:t>
      </w:r>
      <w:r w:rsidR="00D14C76">
        <w:fldChar w:fldCharType="end"/>
      </w:r>
      <w:r w:rsidR="00D14C76">
        <w:t>)</w:t>
      </w:r>
    </w:p>
    <w:p w14:paraId="3EBA9998" w14:textId="688AD45D" w:rsidR="00C35505" w:rsidRDefault="00C35505" w:rsidP="00D14C76">
      <w:pPr>
        <w:pStyle w:val="Formel"/>
      </w:pPr>
    </w:p>
    <w:p w14:paraId="5A3969C2" w14:textId="37282447" w:rsidR="00002831" w:rsidRDefault="00F35A77" w:rsidP="00C35505">
      <w:r>
        <w:t xml:space="preserve">Wobei </w:t>
      </w:r>
      <w:r w:rsidRPr="00F35A77">
        <w:rPr>
          <w:rFonts w:ascii="Symbol" w:hAnsi="Symbol"/>
        </w:rPr>
        <w:t></w:t>
      </w:r>
      <w:r w:rsidRPr="00F35A77">
        <w:rPr>
          <w:rFonts w:ascii="Symbol" w:hAnsi="Symbol"/>
          <w:vertAlign w:val="superscript"/>
        </w:rPr>
        <w:t></w:t>
      </w:r>
      <w:r>
        <w:rPr>
          <w:rFonts w:ascii="Symbol" w:hAnsi="Symbol"/>
        </w:rPr>
        <w:t></w:t>
      </w:r>
      <w:r>
        <w:t>z der Wassermenge M in einem Kompartiment entspricht.</w:t>
      </w:r>
    </w:p>
    <w:p w14:paraId="5A67634F" w14:textId="0CE1BC1D" w:rsidR="006A0E11" w:rsidRDefault="006A0E11" w:rsidP="006A0E11">
      <w:pPr>
        <w:keepNext/>
        <w:jc w:val="center"/>
      </w:pPr>
      <w:r>
        <w:rPr>
          <w:noProof/>
        </w:rPr>
        <w:drawing>
          <wp:inline distT="0" distB="0" distL="0" distR="0" wp14:anchorId="5048BECB" wp14:editId="4CB85497">
            <wp:extent cx="3511773" cy="2231382"/>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22552" cy="2238231"/>
                    </a:xfrm>
                    <a:prstGeom prst="rect">
                      <a:avLst/>
                    </a:prstGeom>
                    <a:noFill/>
                  </pic:spPr>
                </pic:pic>
              </a:graphicData>
            </a:graphic>
          </wp:inline>
        </w:drawing>
      </w:r>
    </w:p>
    <w:p w14:paraId="4781B3C0" w14:textId="3EF18BF0" w:rsidR="006A0E11" w:rsidRDefault="006A0E11" w:rsidP="007F5EA5">
      <w:pPr>
        <w:pStyle w:val="Beschriftung"/>
      </w:pPr>
      <w:r>
        <w:t xml:space="preserve">Abbildung </w:t>
      </w:r>
      <w:r>
        <w:fldChar w:fldCharType="begin"/>
      </w:r>
      <w:r>
        <w:instrText xml:space="preserve"> SEQ Abbildung \* ARABIC </w:instrText>
      </w:r>
      <w:r>
        <w:fldChar w:fldCharType="separate"/>
      </w:r>
      <w:r w:rsidR="00EC3BDA">
        <w:rPr>
          <w:noProof/>
        </w:rPr>
        <w:t>1</w:t>
      </w:r>
      <w:r>
        <w:fldChar w:fldCharType="end"/>
      </w:r>
      <w:r w:rsidR="007F5EA5">
        <w:t>:</w:t>
      </w:r>
      <w:r w:rsidR="007F5EA5">
        <w:tab/>
      </w:r>
      <w:r w:rsidR="00982705" w:rsidRPr="00982705">
        <w:t>Schematische Darstellung des Finite-Differenzen-Ansatzes zur Lösung der Wasserhaushaltsgleichung</w:t>
      </w:r>
    </w:p>
    <w:p w14:paraId="07D27E3B" w14:textId="657BEF94" w:rsidR="00D7385C" w:rsidRDefault="00D7385C" w:rsidP="00D7385C">
      <w:r>
        <w:t xml:space="preserve">Die Änderung der Wassermenge </w:t>
      </w:r>
      <w:r w:rsidR="006A0E11" w:rsidRPr="006A0E11">
        <w:rPr>
          <w:position w:val="-12"/>
        </w:rPr>
        <w:object w:dxaOrig="440" w:dyaOrig="380" w14:anchorId="012327EB">
          <v:shape id="_x0000_i1382" type="#_x0000_t75" style="width:21.95pt;height:19.15pt" o:ole="">
            <v:imagedata r:id="rId15" o:title=""/>
          </v:shape>
          <o:OLEObject Type="Embed" ProgID="Equation.DSMT4" ShapeID="_x0000_i1382" DrawAspect="Content" ObjectID="_1657519692" r:id="rId16"/>
        </w:object>
      </w:r>
      <w:r>
        <w:t xml:space="preserve"> - </w:t>
      </w:r>
      <w:r w:rsidR="006A0E11" w:rsidRPr="006A0E11">
        <w:rPr>
          <w:position w:val="-12"/>
        </w:rPr>
        <w:object w:dxaOrig="320" w:dyaOrig="380" w14:anchorId="20E59EEC">
          <v:shape id="_x0000_i1385" type="#_x0000_t75" style="width:15.9pt;height:19.15pt" o:ole="">
            <v:imagedata r:id="rId17" o:title=""/>
          </v:shape>
          <o:OLEObject Type="Embed" ProgID="Equation.DSMT4" ShapeID="_x0000_i1385" DrawAspect="Content" ObjectID="_1657519693" r:id="rId18"/>
        </w:object>
      </w:r>
      <w:r>
        <w:t xml:space="preserve"> in einem Kompartiment im Zeitabschnitt </w:t>
      </w:r>
      <w:r>
        <w:rPr>
          <w:rFonts w:ascii="Symbol" w:hAnsi="Symbol"/>
        </w:rPr>
        <w:t></w:t>
      </w:r>
      <w:r>
        <w:t xml:space="preserve">t ist gleich Differenz des Flusses in dieses Kompartiment hinein </w:t>
      </w:r>
      <w:r w:rsidRPr="00D7385C">
        <w:rPr>
          <w:position w:val="-12"/>
        </w:rPr>
        <w:object w:dxaOrig="420" w:dyaOrig="360" w14:anchorId="42EED5A9">
          <v:shape id="_x0000_i1357" type="#_x0000_t75" style="width:21.05pt;height:18.25pt" o:ole="">
            <v:imagedata r:id="rId19" o:title=""/>
          </v:shape>
          <o:OLEObject Type="Embed" ProgID="Equation.DSMT4" ShapeID="_x0000_i1357" DrawAspect="Content" ObjectID="_1657519694" r:id="rId20"/>
        </w:object>
      </w:r>
      <w:r>
        <w:t xml:space="preserve">und aus dem Kompartiment heraus </w:t>
      </w:r>
      <w:r w:rsidRPr="00D7385C">
        <w:rPr>
          <w:position w:val="-12"/>
        </w:rPr>
        <w:object w:dxaOrig="560" w:dyaOrig="380" w14:anchorId="5387B3A9">
          <v:shape id="_x0000_i1360" type="#_x0000_t75" style="width:28.05pt;height:19.15pt" o:ole="">
            <v:imagedata r:id="rId21" o:title=""/>
          </v:shape>
          <o:OLEObject Type="Embed" ProgID="Equation.DSMT4" ShapeID="_x0000_i1360" DrawAspect="Content" ObjectID="_1657519695" r:id="rId22"/>
        </w:object>
      </w:r>
      <w:r w:rsidR="00D14C76">
        <w:t>sowie der Wassergehaltsänderung durch andere Senken S (Wasseraufnahme, Evaporation)</w:t>
      </w:r>
      <w:r>
        <w:t>:</w:t>
      </w:r>
    </w:p>
    <w:p w14:paraId="49DCF8A7" w14:textId="6D488953" w:rsidR="00D14C76" w:rsidRDefault="00D7385C" w:rsidP="00D14C76">
      <w:pPr>
        <w:pStyle w:val="Formel"/>
      </w:pPr>
      <w:r>
        <w:tab/>
      </w:r>
      <w:r w:rsidR="00D14C76" w:rsidRPr="006A0E11">
        <w:rPr>
          <w:position w:val="-14"/>
        </w:rPr>
        <w:object w:dxaOrig="3560" w:dyaOrig="400" w14:anchorId="6E253C89">
          <v:shape id="_x0000_i3021" type="#_x0000_t75" style="width:178.15pt;height:20.1pt" o:ole="">
            <v:imagedata r:id="rId23" o:title=""/>
          </v:shape>
          <o:OLEObject Type="Embed" ProgID="Equation.DSMT4" ShapeID="_x0000_i3021" DrawAspect="Content" ObjectID="_1657519696" r:id="rId24"/>
        </w:object>
      </w:r>
      <w:r>
        <w:tab/>
      </w:r>
      <w:r w:rsidR="00D14C76">
        <w:t>(</w:t>
      </w:r>
      <w:proofErr w:type="spellStart"/>
      <w:r w:rsidR="00D14C76">
        <w:t>Eq</w:t>
      </w:r>
      <w:proofErr w:type="spellEnd"/>
      <w:r w:rsidR="00D14C76">
        <w:t xml:space="preserve">.  </w:t>
      </w:r>
      <w:r w:rsidR="00D14C76">
        <w:fldChar w:fldCharType="begin"/>
      </w:r>
      <w:r w:rsidR="00D14C76">
        <w:instrText xml:space="preserve"> SEQ Eq._ \* ARABIC </w:instrText>
      </w:r>
      <w:r w:rsidR="00D14C76">
        <w:fldChar w:fldCharType="separate"/>
      </w:r>
      <w:r w:rsidR="00D14C76">
        <w:rPr>
          <w:noProof/>
        </w:rPr>
        <w:t>4</w:t>
      </w:r>
      <w:r w:rsidR="00D14C76">
        <w:fldChar w:fldCharType="end"/>
      </w:r>
      <w:r w:rsidR="00D14C76">
        <w:t>)</w:t>
      </w:r>
    </w:p>
    <w:p w14:paraId="34818404" w14:textId="5A6F3EBC" w:rsidR="00D7385C" w:rsidRDefault="00D7385C" w:rsidP="00D7385C">
      <w:r>
        <w:t xml:space="preserve">Der </w:t>
      </w:r>
      <w:proofErr w:type="spellStart"/>
      <w:r>
        <w:t>Fluß</w:t>
      </w:r>
      <w:proofErr w:type="spellEnd"/>
      <w:r>
        <w:t xml:space="preserve"> in Richtung Grundwasser hat per Definition ein positives Vorzeichen. </w:t>
      </w:r>
    </w:p>
    <w:p w14:paraId="41798C7E" w14:textId="408B1D91" w:rsidR="00D7385C" w:rsidRPr="00D7385C" w:rsidRDefault="00D7385C" w:rsidP="00D7385C">
      <w:r>
        <w:t xml:space="preserve">Das heißt, die Wassermenge zum Zeitschritt t+1 ergibt sich aus </w:t>
      </w:r>
    </w:p>
    <w:p w14:paraId="1CE35381" w14:textId="2E1D4CEA" w:rsidR="008364E8" w:rsidRPr="0030603A" w:rsidRDefault="00044075" w:rsidP="0030603A">
      <w:pPr>
        <w:pStyle w:val="Formel"/>
      </w:pPr>
      <w:r>
        <w:lastRenderedPageBreak/>
        <w:tab/>
      </w:r>
      <w:r w:rsidR="00D14C76" w:rsidRPr="00374BC0">
        <w:object w:dxaOrig="3680" w:dyaOrig="380" w14:anchorId="4C5A6F5E">
          <v:shape id="_x0000_i3024" type="#_x0000_t75" style="width:184.2pt;height:19.15pt" o:ole="">
            <v:imagedata r:id="rId25" o:title=""/>
          </v:shape>
          <o:OLEObject Type="Embed" ProgID="Equation.DSMT4" ShapeID="_x0000_i3024" DrawAspect="Content" ObjectID="_1657519697" r:id="rId26"/>
        </w:object>
      </w:r>
    </w:p>
    <w:p w14:paraId="539407B1" w14:textId="524B72BC" w:rsidR="0030603A" w:rsidRDefault="0030603A" w:rsidP="00D14C76">
      <w:r>
        <w:t>Der Wasserfluss im Boden folgt den Potentialgradienten, wobei in agrarisch genutzten Böden Mitteleuropas meist nur das Matrixpotential (</w:t>
      </w:r>
      <w:r>
        <w:sym w:font="Symbol" w:char="F079"/>
      </w:r>
      <w:r w:rsidRPr="0030603A">
        <w:rPr>
          <w:vertAlign w:val="subscript"/>
        </w:rPr>
        <w:t>m</w:t>
      </w:r>
      <w:r>
        <w:t>) und das Gravitationspotential (</w:t>
      </w:r>
      <w:r>
        <w:sym w:font="Symbol" w:char="F079"/>
      </w:r>
      <w:r w:rsidRPr="0030603A">
        <w:rPr>
          <w:vertAlign w:val="subscript"/>
        </w:rPr>
        <w:t>m</w:t>
      </w:r>
      <w:r>
        <w:t>) zu berücksichtigen sind.</w:t>
      </w:r>
    </w:p>
    <w:p w14:paraId="6B9C9746" w14:textId="519CBF93" w:rsidR="0030603A" w:rsidRDefault="0030603A" w:rsidP="0030603A">
      <w:pPr>
        <w:pStyle w:val="Formel"/>
      </w:pPr>
      <w:r w:rsidRPr="007100A4">
        <w:rPr>
          <w:position w:val="-28"/>
        </w:rPr>
        <w:object w:dxaOrig="6660" w:dyaOrig="680" w14:anchorId="3FCCEFCB">
          <v:shape id="_x0000_i3029" type="#_x0000_t75" style="width:332.9pt;height:34.15pt" o:ole="">
            <v:imagedata r:id="rId27" o:title=""/>
          </v:shape>
          <o:OLEObject Type="Embed" ProgID="Equation.DSMT4" ShapeID="_x0000_i3029" DrawAspect="Content" ObjectID="_1657519698" r:id="rId28"/>
        </w:object>
      </w:r>
      <w:r>
        <w:tab/>
      </w:r>
    </w:p>
    <w:p w14:paraId="60919DAD" w14:textId="5212C37C" w:rsidR="00D14C76" w:rsidRDefault="0030603A" w:rsidP="00D14C76">
      <w:r>
        <w:t>D</w:t>
      </w:r>
      <w:r w:rsidRPr="0030603A">
        <w:t xml:space="preserve">er Wassertransport </w:t>
      </w:r>
      <w:r w:rsidR="00A94B35">
        <w:t xml:space="preserve">kann </w:t>
      </w:r>
      <w:r w:rsidRPr="0030603A">
        <w:t>auch mit Hilfe einer Diffusionsgleichung beschri</w:t>
      </w:r>
      <w:r w:rsidR="00A94B35">
        <w:t>e</w:t>
      </w:r>
      <w:r w:rsidRPr="0030603A">
        <w:t>ben</w:t>
      </w:r>
      <w:r w:rsidR="00A94B35">
        <w:t xml:space="preserve"> werden</w:t>
      </w:r>
      <w:r w:rsidRPr="0030603A">
        <w:t>:</w:t>
      </w:r>
    </w:p>
    <w:p w14:paraId="2DA9856F" w14:textId="0A2DAE3F" w:rsidR="0030603A" w:rsidRDefault="0030603A" w:rsidP="00D14C76">
      <w:r w:rsidRPr="007100A4">
        <w:rPr>
          <w:position w:val="-28"/>
        </w:rPr>
        <w:object w:dxaOrig="2880" w:dyaOrig="680" w14:anchorId="271ACF1A">
          <v:shape id="_x0000_i3034" type="#_x0000_t75" style="width:2in;height:34.15pt" o:ole="">
            <v:imagedata r:id="rId29" o:title=""/>
          </v:shape>
          <o:OLEObject Type="Embed" ProgID="Equation.DSMT4" ShapeID="_x0000_i3034" DrawAspect="Content" ObjectID="_1657519699" r:id="rId30"/>
        </w:object>
      </w:r>
    </w:p>
    <w:p w14:paraId="37F09D1D" w14:textId="63E3767D" w:rsidR="0030603A" w:rsidRDefault="00A94B35" w:rsidP="00D14C76">
      <w:r>
        <w:t xml:space="preserve">Wobei die </w:t>
      </w:r>
      <w:proofErr w:type="spellStart"/>
      <w:r>
        <w:t>Wasserdiffusivität</w:t>
      </w:r>
      <w:proofErr w:type="spellEnd"/>
      <w:r>
        <w:t xml:space="preserve"> definiert ist als Wasserleitfähigkeit multipliziert mit dem Kehrwert der spezifischen Wasserspeicherfähigkeit</w:t>
      </w:r>
      <w:r w:rsidR="00661E9A">
        <w:t>, C(</w:t>
      </w:r>
      <w:r w:rsidR="00661E9A" w:rsidRPr="00661E9A">
        <w:rPr>
          <w:rFonts w:ascii="Symbol" w:hAnsi="Symbol"/>
        </w:rPr>
        <w:t></w:t>
      </w:r>
      <w:r w:rsidR="00661E9A" w:rsidRPr="00661E9A">
        <w:rPr>
          <w:vertAlign w:val="subscript"/>
        </w:rPr>
        <w:t>m</w:t>
      </w:r>
      <w:r w:rsidR="00661E9A">
        <w:t xml:space="preserve">) </w:t>
      </w:r>
      <w:r>
        <w:t>bzw. als Wasserfluss pro Einheit Wassergehaltsdifferenz:</w:t>
      </w:r>
    </w:p>
    <w:p w14:paraId="1CD21E03" w14:textId="563E9831" w:rsidR="00A94B35" w:rsidRDefault="009C1DA3" w:rsidP="00D14C76">
      <w:r w:rsidRPr="00A94B35">
        <w:rPr>
          <w:position w:val="-24"/>
        </w:rPr>
        <w:object w:dxaOrig="1920" w:dyaOrig="620" w14:anchorId="7F22C02F">
          <v:shape id="_x0000_i3043" type="#_x0000_t75" style="width:95.85pt;height:30.85pt" o:ole="">
            <v:imagedata r:id="rId31" o:title=""/>
          </v:shape>
          <o:OLEObject Type="Embed" ProgID="Equation.DSMT4" ShapeID="_x0000_i3043" DrawAspect="Content" ObjectID="_1657519700" r:id="rId32"/>
        </w:object>
      </w:r>
    </w:p>
    <w:p w14:paraId="0DD9BDAC" w14:textId="73F6B2DB" w:rsidR="00661E9A" w:rsidRDefault="00661E9A" w:rsidP="00D14C76">
      <w:r w:rsidRPr="007100A4">
        <w:rPr>
          <w:position w:val="-30"/>
        </w:rPr>
        <w:object w:dxaOrig="1400" w:dyaOrig="680" w14:anchorId="24A1F312">
          <v:shape id="_x0000_i3039" type="#_x0000_t75" style="width:70.15pt;height:34.15pt" o:ole="">
            <v:imagedata r:id="rId33" o:title=""/>
          </v:shape>
          <o:OLEObject Type="Embed" ProgID="Equation.DSMT4" ShapeID="_x0000_i3039" DrawAspect="Content" ObjectID="_1657519701" r:id="rId34"/>
        </w:object>
      </w:r>
    </w:p>
    <w:p w14:paraId="518BE9F2" w14:textId="388D4149" w:rsidR="00661E9A" w:rsidRDefault="00661E9A" w:rsidP="00D14C76">
      <w:r w:rsidRPr="007100A4">
        <w:rPr>
          <w:position w:val="-32"/>
        </w:rPr>
        <w:object w:dxaOrig="1440" w:dyaOrig="740" w14:anchorId="074788C4">
          <v:shape id="_x0000_i3040" type="#_x0000_t75" style="width:1in;height:36.95pt" o:ole="">
            <v:imagedata r:id="rId35" o:title=""/>
          </v:shape>
          <o:OLEObject Type="Embed" ProgID="Equation.DSMT4" ShapeID="_x0000_i3040" DrawAspect="Content" ObjectID="_1657519702" r:id="rId36"/>
        </w:object>
      </w:r>
    </w:p>
    <w:p w14:paraId="1E0E693C" w14:textId="1DAF2494" w:rsidR="00661E9A" w:rsidRDefault="009C1DA3" w:rsidP="00D14C76">
      <w:r>
        <w:t xml:space="preserve">Die Kontinuitätsgleichung kann nun unterschiedlich dargestellt werden. </w:t>
      </w:r>
    </w:p>
    <w:p w14:paraId="631B0952" w14:textId="11C29B17" w:rsidR="00E02D10" w:rsidRDefault="00E02D10" w:rsidP="00D14C76">
      <w:r>
        <w:t>In einer Kombination von Wassergehaltsänderung auf der linken und Wasserpotentialen auf der rechten Seite (</w:t>
      </w:r>
      <w:proofErr w:type="spellStart"/>
      <w:r>
        <w:t>mixed</w:t>
      </w:r>
      <w:proofErr w:type="spellEnd"/>
      <w:r>
        <w:t>):</w:t>
      </w:r>
    </w:p>
    <w:p w14:paraId="0ED1B890" w14:textId="69111498" w:rsidR="009C1DA3" w:rsidRPr="00E02D10" w:rsidRDefault="00C365CB" w:rsidP="00E02D10">
      <w:pPr>
        <w:pStyle w:val="Formel"/>
      </w:pPr>
      <w:r w:rsidRPr="007100A4">
        <w:rPr>
          <w:position w:val="-30"/>
        </w:rPr>
        <w:object w:dxaOrig="3420" w:dyaOrig="720" w14:anchorId="01DF2F94">
          <v:shape id="_x0000_i3052" type="#_x0000_t75" style="width:171.1pt;height:36pt" o:ole="">
            <v:imagedata r:id="rId37" o:title=""/>
          </v:shape>
          <o:OLEObject Type="Embed" ProgID="Equation.DSMT4" ShapeID="_x0000_i3052" DrawAspect="Content" ObjectID="_1657519703" r:id="rId38"/>
        </w:object>
      </w:r>
    </w:p>
    <w:p w14:paraId="4C797C41" w14:textId="3975931C" w:rsidR="009C1DA3" w:rsidRDefault="00E02D10" w:rsidP="00D14C76">
      <w:r>
        <w:t>Für eine numerische Lösung wurde häufig die rein tensionsbasierte Gleichung verwendet:</w:t>
      </w:r>
    </w:p>
    <w:p w14:paraId="66F06CE2" w14:textId="7D99874A" w:rsidR="00E02D10" w:rsidRDefault="00C365CB" w:rsidP="00D14C76">
      <w:r w:rsidRPr="007100A4">
        <w:rPr>
          <w:position w:val="-30"/>
        </w:rPr>
        <w:object w:dxaOrig="3600" w:dyaOrig="720" w14:anchorId="540AF4D4">
          <v:shape id="_x0000_i3054" type="#_x0000_t75" style="width:180pt;height:36pt" o:ole="">
            <v:imagedata r:id="rId39" o:title=""/>
          </v:shape>
          <o:OLEObject Type="Embed" ProgID="Equation.DSMT4" ShapeID="_x0000_i3054" DrawAspect="Content" ObjectID="_1657519704" r:id="rId40"/>
        </w:object>
      </w:r>
    </w:p>
    <w:p w14:paraId="18A62259" w14:textId="3A1528D1" w:rsidR="00E02D10" w:rsidRDefault="00E02D10" w:rsidP="00D14C76">
      <w:r>
        <w:t xml:space="preserve">Unter </w:t>
      </w:r>
      <w:proofErr w:type="spellStart"/>
      <w:r>
        <w:t>Vewendung</w:t>
      </w:r>
      <w:proofErr w:type="spellEnd"/>
      <w:r>
        <w:t xml:space="preserve"> der </w:t>
      </w:r>
      <w:proofErr w:type="spellStart"/>
      <w:r>
        <w:t>Wasserdiffusivität</w:t>
      </w:r>
      <w:proofErr w:type="spellEnd"/>
      <w:r>
        <w:t xml:space="preserve"> kommt man zu einer Gleichung, in der nur Wassergehalte als veränderliche und treibende Größe enthalten ist und die Wasserleitfähigkeit über die </w:t>
      </w:r>
      <w:proofErr w:type="spellStart"/>
      <w:r>
        <w:t>Wasserdiffusivität</w:t>
      </w:r>
      <w:proofErr w:type="spellEnd"/>
      <w:r>
        <w:t xml:space="preserve"> in die </w:t>
      </w:r>
      <w:proofErr w:type="spellStart"/>
      <w:r>
        <w:t>Flußberechnung</w:t>
      </w:r>
      <w:proofErr w:type="spellEnd"/>
      <w:r>
        <w:t xml:space="preserve"> eingeht:</w:t>
      </w:r>
    </w:p>
    <w:bookmarkStart w:id="2" w:name="_GoBack"/>
    <w:p w14:paraId="2E20095E" w14:textId="4DCAA95A" w:rsidR="00E02D10" w:rsidRDefault="00C365CB" w:rsidP="00D14C76">
      <w:r w:rsidRPr="007100A4">
        <w:rPr>
          <w:position w:val="-34"/>
        </w:rPr>
        <w:object w:dxaOrig="7540" w:dyaOrig="800" w14:anchorId="6E510670">
          <v:shape id="_x0000_i3056" type="#_x0000_t75" style="width:376.85pt;height:40.2pt" o:ole="">
            <v:imagedata r:id="rId41" o:title=""/>
          </v:shape>
          <o:OLEObject Type="Embed" ProgID="Equation.DSMT4" ShapeID="_x0000_i3056" DrawAspect="Content" ObjectID="_1657519705" r:id="rId42"/>
        </w:object>
      </w:r>
      <w:bookmarkEnd w:id="2"/>
    </w:p>
    <w:p w14:paraId="3FF6F760" w14:textId="36A1102E" w:rsidR="00661E9A" w:rsidRPr="00D14C76" w:rsidRDefault="00C365CB" w:rsidP="00C365CB">
      <w:pPr>
        <w:pStyle w:val="berschrift2"/>
      </w:pPr>
      <w:r>
        <w:lastRenderedPageBreak/>
        <w:t>Numerische Lösungen</w:t>
      </w:r>
    </w:p>
    <w:p w14:paraId="47F768F1" w14:textId="4E11253F" w:rsidR="00F94B91" w:rsidRDefault="00625F0C" w:rsidP="00F94B91">
      <w:r>
        <w:t xml:space="preserve">Für die numerischen Lösungen der Wasser- und Stofftransportgleichungen wird das Bodenprofil in eine Anzahl von Schichten aufgeteilt. Der Standard liegt bei einer Auflösung in 20 Schichten S mit einer Schichtdicke von jeweils 10cm. </w:t>
      </w:r>
      <w:r w:rsidR="00494118">
        <w:t>Im Prinzip sind auch andere Auflösungen</w:t>
      </w:r>
      <w:r w:rsidR="007F4017">
        <w:t xml:space="preserve"> möglich, sofern der Code aller darauf zugreifenden Komponenten hierauf abgestimmt ist. Wichtig ist bei variabler Tiefenauflösung die Unterscheidung zwischen Abstand der </w:t>
      </w:r>
      <w:proofErr w:type="spellStart"/>
      <w:r w:rsidR="007F4017">
        <w:t>Kompartimentmittelpunkte</w:t>
      </w:r>
      <w:proofErr w:type="spellEnd"/>
      <w:r w:rsidR="007F4017">
        <w:t xml:space="preserve"> und der Dicke. Erstere bestimmt die Transportdistanzen und damit die Gradienten für den Transport von Wasser und Nährstoffen, letztere ist Bestandteil der Pufferung, d.h. der Änderung der Wassergehalte/Konzentrationen im Hinblick auf eine Divergenz der Flüsse.</w:t>
      </w:r>
    </w:p>
    <w:p w14:paraId="7981C070" w14:textId="77777777" w:rsidR="00F94B91" w:rsidRDefault="00F94B91" w:rsidP="00F94B91">
      <w:pPr>
        <w:jc w:val="center"/>
      </w:pPr>
      <w:r>
        <w:rPr>
          <w:noProof/>
        </w:rPr>
        <w:drawing>
          <wp:inline distT="0" distB="0" distL="0" distR="0" wp14:anchorId="6FC668C9" wp14:editId="29AEDC22">
            <wp:extent cx="4215115" cy="266730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217025" cy="2668508"/>
                    </a:xfrm>
                    <a:prstGeom prst="rect">
                      <a:avLst/>
                    </a:prstGeom>
                    <a:noFill/>
                  </pic:spPr>
                </pic:pic>
              </a:graphicData>
            </a:graphic>
          </wp:inline>
        </w:drawing>
      </w:r>
    </w:p>
    <w:p w14:paraId="01C06F32" w14:textId="0C6929CF" w:rsidR="00F94B91" w:rsidRPr="00F94B91" w:rsidRDefault="00982705" w:rsidP="00982705">
      <w:pPr>
        <w:pStyle w:val="Beschriftung"/>
      </w:pPr>
      <w:r>
        <w:t xml:space="preserve">Abbildung </w:t>
      </w:r>
      <w:r>
        <w:fldChar w:fldCharType="begin"/>
      </w:r>
      <w:r>
        <w:instrText xml:space="preserve"> SEQ Abbildung \* ARABIC </w:instrText>
      </w:r>
      <w:r>
        <w:fldChar w:fldCharType="separate"/>
      </w:r>
      <w:r w:rsidR="00EC3BDA">
        <w:rPr>
          <w:noProof/>
        </w:rPr>
        <w:t>2</w:t>
      </w:r>
      <w:r>
        <w:fldChar w:fldCharType="end"/>
      </w:r>
      <w:r>
        <w:t xml:space="preserve">: </w:t>
      </w:r>
      <w:r w:rsidR="008C6969">
        <w:t xml:space="preserve">Schema zur </w:t>
      </w:r>
      <w:proofErr w:type="spellStart"/>
      <w:r w:rsidR="008C6969">
        <w:t>Diskretisierung</w:t>
      </w:r>
      <w:proofErr w:type="spellEnd"/>
      <w:r w:rsidR="00625F0C">
        <w:t xml:space="preserve"> des Bodenprofils</w:t>
      </w:r>
    </w:p>
    <w:p w14:paraId="101F2150" w14:textId="77777777" w:rsidR="00625F0C" w:rsidRDefault="00625F0C" w:rsidP="00787CB9"/>
    <w:p w14:paraId="6296BB51" w14:textId="77777777" w:rsidR="00625F0C" w:rsidRDefault="00625F0C" w:rsidP="00787CB9"/>
    <w:p w14:paraId="4E7670DC" w14:textId="154DBEA0" w:rsidR="00787CB9" w:rsidRDefault="00663B0F" w:rsidP="00787CB9">
      <w:r>
        <w:t xml:space="preserve">Der </w:t>
      </w:r>
      <w:proofErr w:type="spellStart"/>
      <w:r>
        <w:t>Diffusivitätsansatz</w:t>
      </w:r>
      <w:proofErr w:type="spellEnd"/>
      <w:r>
        <w:t xml:space="preserve"> hat numerisch viele Vorteile, insbesondere eine gute Massenbilanz und Stabilität, ist jedoch für heterogene Bodenprofile mit stark wechselnden Texturen prinzipiell ungeeignet, da es zwischen Schichten mit unterschiedlichen Texturen zu Flüssen entgegen des Potentialgradienten kommt.</w:t>
      </w:r>
    </w:p>
    <w:p w14:paraId="30D47B65" w14:textId="77777777" w:rsidR="00663B0F" w:rsidRDefault="00663B0F" w:rsidP="00787CB9">
      <w:r>
        <w:t xml:space="preserve">Ausgehend von der Massenbilanz </w:t>
      </w:r>
      <w:r w:rsidR="00996A02">
        <w:t>d.h. der Menge Wasser [cm] an Wasser in einem Kompartiment n zum Zeitpunkt t (</w:t>
      </w:r>
      <w:proofErr w:type="spellStart"/>
      <w:r w:rsidR="00996A02">
        <w:t>M</w:t>
      </w:r>
      <w:r w:rsidR="00996A02">
        <w:rPr>
          <w:vertAlign w:val="subscript"/>
        </w:rPr>
        <w:t>n</w:t>
      </w:r>
      <w:r w:rsidR="00996A02" w:rsidRPr="00996A02">
        <w:rPr>
          <w:vertAlign w:val="superscript"/>
        </w:rPr>
        <w:t>t</w:t>
      </w:r>
      <w:proofErr w:type="spellEnd"/>
      <w:r w:rsidR="00996A02">
        <w:t xml:space="preserve">) ergibt sich dessen Änderung durch die Differenz des Influxes </w:t>
      </w:r>
      <w:proofErr w:type="spellStart"/>
      <w:r w:rsidR="00996A02">
        <w:t>Fw</w:t>
      </w:r>
      <w:r w:rsidR="00996A02" w:rsidRPr="00996A02">
        <w:rPr>
          <w:vertAlign w:val="subscript"/>
        </w:rPr>
        <w:t>n</w:t>
      </w:r>
      <w:proofErr w:type="spellEnd"/>
      <w:r w:rsidR="00996A02">
        <w:t xml:space="preserve"> und des Effluxes Fw</w:t>
      </w:r>
      <w:r w:rsidR="00996A02" w:rsidRPr="00996A02">
        <w:rPr>
          <w:vertAlign w:val="subscript"/>
        </w:rPr>
        <w:t>n+1</w:t>
      </w:r>
      <w:r w:rsidR="00996A02" w:rsidRPr="00996A02">
        <w:rPr>
          <w:vertAlign w:val="superscript"/>
        </w:rPr>
        <w:t>t+1</w:t>
      </w:r>
      <w:r w:rsidR="00996A02">
        <w:t xml:space="preserve">sowie des </w:t>
      </w:r>
      <w:proofErr w:type="spellStart"/>
      <w:r w:rsidR="00996A02">
        <w:t>Senkentermes</w:t>
      </w:r>
      <w:proofErr w:type="spellEnd"/>
      <w:r w:rsidR="00996A02">
        <w:t xml:space="preserve"> </w:t>
      </w:r>
      <w:proofErr w:type="spellStart"/>
      <w:r w:rsidR="00996A02">
        <w:t>S</w:t>
      </w:r>
      <w:r w:rsidR="00996A02" w:rsidRPr="00996A02">
        <w:rPr>
          <w:vertAlign w:val="subscript"/>
        </w:rPr>
        <w:t>n</w:t>
      </w:r>
      <w:proofErr w:type="spellEnd"/>
      <w:r w:rsidR="00996A02">
        <w:t xml:space="preserve"> </w:t>
      </w:r>
      <w:r>
        <w:t xml:space="preserve">(D = </w:t>
      </w:r>
      <w:proofErr w:type="spellStart"/>
      <w:r>
        <w:t>Kompartimentdicke</w:t>
      </w:r>
      <w:proofErr w:type="spellEnd"/>
      <w:r>
        <w:t xml:space="preserve">, z= Abstand zwischen den </w:t>
      </w:r>
      <w:proofErr w:type="spellStart"/>
      <w:r>
        <w:t>Kompartimentmittelpunkten</w:t>
      </w:r>
      <w:proofErr w:type="spellEnd"/>
      <w:r>
        <w:t>):</w:t>
      </w:r>
    </w:p>
    <w:p w14:paraId="628EA981" w14:textId="1BF1E2F8" w:rsidR="00663B0F" w:rsidRDefault="00154026" w:rsidP="00663B0F">
      <w:pPr>
        <w:pStyle w:val="Formel"/>
      </w:pPr>
      <w:r w:rsidRPr="00996A02">
        <w:rPr>
          <w:position w:val="-12"/>
        </w:rPr>
        <w:object w:dxaOrig="3060" w:dyaOrig="380" w14:anchorId="343FDA98">
          <v:shape id="_x0000_i1177" type="#_x0000_t75" style="width:152.9pt;height:19.65pt" o:ole="">
            <v:imagedata r:id="rId44" o:title=""/>
          </v:shape>
          <o:OLEObject Type="Embed" ProgID="Equation.DSMT4" ShapeID="_x0000_i1177" DrawAspect="Content" ObjectID="_1657519706" r:id="rId45"/>
        </w:object>
      </w:r>
    </w:p>
    <w:p w14:paraId="1609B593" w14:textId="4458B8FA" w:rsidR="00663B0F" w:rsidRDefault="00154026" w:rsidP="00663B0F">
      <w:r w:rsidRPr="00663B0F">
        <w:rPr>
          <w:position w:val="-12"/>
        </w:rPr>
        <w:object w:dxaOrig="3420" w:dyaOrig="380" w14:anchorId="10B1D5AF">
          <v:shape id="_x0000_i1179" type="#_x0000_t75" style="width:171.6pt;height:19.65pt" o:ole="">
            <v:imagedata r:id="rId46" o:title=""/>
          </v:shape>
          <o:OLEObject Type="Embed" ProgID="Equation.DSMT4" ShapeID="_x0000_i1179" DrawAspect="Content" ObjectID="_1657519707" r:id="rId47"/>
        </w:object>
      </w:r>
    </w:p>
    <w:p w14:paraId="0D87779C" w14:textId="77777777" w:rsidR="00663B0F" w:rsidRDefault="00996A02" w:rsidP="00663B0F">
      <w:r>
        <w:lastRenderedPageBreak/>
        <w:t>Die Änderung der Wassermenge entspricht der Änderung der Wasserspannung multipliziert mit der spezifischen Wasserspeicherkapazität C. Es e</w:t>
      </w:r>
      <w:r w:rsidR="00663B0F">
        <w:t>rgibt sich</w:t>
      </w:r>
      <w:r>
        <w:t>:</w:t>
      </w:r>
    </w:p>
    <w:p w14:paraId="21045FC9" w14:textId="1E7AF254" w:rsidR="00080877" w:rsidRDefault="00154026" w:rsidP="00663B0F">
      <w:r w:rsidRPr="00EB603E">
        <w:rPr>
          <w:position w:val="-24"/>
        </w:rPr>
        <w:object w:dxaOrig="2820" w:dyaOrig="660" w14:anchorId="115F5399">
          <v:shape id="_x0000_i1181" type="#_x0000_t75" style="width:141.2pt;height:33.2pt" o:ole="">
            <v:imagedata r:id="rId48" o:title=""/>
          </v:shape>
          <o:OLEObject Type="Embed" ProgID="Equation.DSMT4" ShapeID="_x0000_i1181" DrawAspect="Content" ObjectID="_1657519708" r:id="rId49"/>
        </w:object>
      </w:r>
    </w:p>
    <w:p w14:paraId="3FDB59C4" w14:textId="77777777" w:rsidR="00080877" w:rsidRDefault="00996A02" w:rsidP="00663B0F">
      <w:r>
        <w:t>Für eine numerische Lösung der Wasserhaushaltsgleichung unter Nutzung der Wasserspannungen h kann also die Bilanzgleichung in Analogie geschrieben werden:</w:t>
      </w:r>
    </w:p>
    <w:p w14:paraId="5D0F936F" w14:textId="2F25FCC9" w:rsidR="000557B8" w:rsidRDefault="00154026" w:rsidP="00787CB9">
      <w:pPr>
        <w:rPr>
          <w:sz w:val="20"/>
        </w:rPr>
      </w:pPr>
      <w:r w:rsidRPr="000557B8">
        <w:rPr>
          <w:position w:val="-52"/>
          <w:sz w:val="20"/>
        </w:rPr>
        <w:object w:dxaOrig="7780" w:dyaOrig="1160" w14:anchorId="1116D0D4">
          <v:shape id="_x0000_i1183" type="#_x0000_t75" style="width:388.05pt;height:57.95pt" o:ole="">
            <v:imagedata r:id="rId50" o:title=""/>
          </v:shape>
          <o:OLEObject Type="Embed" ProgID="Equation.DSMT4" ShapeID="_x0000_i1183" DrawAspect="Content" ObjectID="_1657519709" r:id="rId51"/>
        </w:object>
      </w:r>
    </w:p>
    <w:p w14:paraId="3998045B" w14:textId="77777777" w:rsidR="000557B8" w:rsidRPr="001B49E6" w:rsidRDefault="000557B8" w:rsidP="00787CB9">
      <w:r w:rsidRPr="001B49E6">
        <w:t>Auflösen der Klammern für die Flüsse:</w:t>
      </w:r>
    </w:p>
    <w:p w14:paraId="17EBFAA4" w14:textId="6DCC148C" w:rsidR="000557B8" w:rsidRPr="001B49E6" w:rsidRDefault="00154026" w:rsidP="00787CB9">
      <w:r w:rsidRPr="00154026">
        <w:rPr>
          <w:position w:val="-30"/>
        </w:rPr>
        <w:object w:dxaOrig="9340" w:dyaOrig="720" w14:anchorId="335609FE">
          <v:shape id="_x0000_i1185" type="#_x0000_t75" style="width:444.15pt;height:34.6pt" o:ole="">
            <v:imagedata r:id="rId52" o:title=""/>
          </v:shape>
          <o:OLEObject Type="Embed" ProgID="Equation.DSMT4" ShapeID="_x0000_i1185" DrawAspect="Content" ObjectID="_1657519710" r:id="rId53"/>
        </w:object>
      </w:r>
      <w:r w:rsidR="000557B8" w:rsidRPr="001B49E6">
        <w:t>Ausmultiplizieren der Flussterme:</w:t>
      </w:r>
    </w:p>
    <w:p w14:paraId="52FB286A" w14:textId="1C6F714E" w:rsidR="000557B8" w:rsidRDefault="00154026" w:rsidP="00787CB9">
      <w:pPr>
        <w:rPr>
          <w:sz w:val="20"/>
        </w:rPr>
      </w:pPr>
      <w:r w:rsidRPr="00996A02">
        <w:rPr>
          <w:position w:val="-96"/>
          <w:sz w:val="20"/>
        </w:rPr>
        <w:object w:dxaOrig="4280" w:dyaOrig="2720" w14:anchorId="06CA18DD">
          <v:shape id="_x0000_i1187" type="#_x0000_t75" style="width:204.3pt;height:129.95pt" o:ole="">
            <v:imagedata r:id="rId54" o:title=""/>
          </v:shape>
          <o:OLEObject Type="Embed" ProgID="Equation.DSMT4" ShapeID="_x0000_i1187" DrawAspect="Content" ObjectID="_1657519711" r:id="rId55"/>
        </w:object>
      </w:r>
    </w:p>
    <w:p w14:paraId="084A4540" w14:textId="77777777" w:rsidR="009E2338" w:rsidRPr="001B49E6" w:rsidRDefault="009E2338" w:rsidP="00787CB9">
      <w:r w:rsidRPr="001B49E6">
        <w:t xml:space="preserve">Division durch </w:t>
      </w:r>
      <w:proofErr w:type="spellStart"/>
      <w:r w:rsidRPr="001B49E6">
        <w:t>Cn</w:t>
      </w:r>
      <w:proofErr w:type="spellEnd"/>
      <w:r w:rsidRPr="001B49E6">
        <w:t>*</w:t>
      </w:r>
      <w:proofErr w:type="spellStart"/>
      <w:r w:rsidRPr="001B49E6">
        <w:t>Dn</w:t>
      </w:r>
      <w:proofErr w:type="spellEnd"/>
      <w:r w:rsidRPr="001B49E6">
        <w:t>:</w:t>
      </w:r>
    </w:p>
    <w:p w14:paraId="244F5A74" w14:textId="0DE3A920" w:rsidR="00787CB9" w:rsidRDefault="00154026" w:rsidP="00787CB9">
      <w:pPr>
        <w:rPr>
          <w:sz w:val="20"/>
        </w:rPr>
      </w:pPr>
      <w:r w:rsidRPr="00996A02">
        <w:rPr>
          <w:position w:val="-132"/>
          <w:sz w:val="20"/>
        </w:rPr>
        <w:object w:dxaOrig="5319" w:dyaOrig="2760" w14:anchorId="1228839F">
          <v:shape id="_x0000_i1189" type="#_x0000_t75" style="width:252.95pt;height:131.85pt" o:ole="">
            <v:imagedata r:id="rId56" o:title=""/>
          </v:shape>
          <o:OLEObject Type="Embed" ProgID="Equation.DSMT4" ShapeID="_x0000_i1189" DrawAspect="Content" ObjectID="_1657519712" r:id="rId57"/>
        </w:object>
      </w:r>
    </w:p>
    <w:p w14:paraId="134DE272" w14:textId="77777777" w:rsidR="00663B0F" w:rsidRPr="001B49E6" w:rsidRDefault="00940A20" w:rsidP="00787CB9">
      <w:r w:rsidRPr="001B49E6">
        <w:t>Ausklammern der Tensionen:</w:t>
      </w:r>
    </w:p>
    <w:p w14:paraId="2DF4DBC6" w14:textId="07C8DDF8" w:rsidR="00663B0F" w:rsidRDefault="00154026" w:rsidP="00787CB9">
      <w:pPr>
        <w:rPr>
          <w:sz w:val="20"/>
        </w:rPr>
      </w:pPr>
      <w:r w:rsidRPr="009E2338">
        <w:rPr>
          <w:position w:val="-150"/>
          <w:sz w:val="20"/>
        </w:rPr>
        <w:object w:dxaOrig="4020" w:dyaOrig="3120" w14:anchorId="374E1A1E">
          <v:shape id="_x0000_i1191" type="#_x0000_t75" style="width:190.3pt;height:148.7pt" o:ole="">
            <v:imagedata r:id="rId58" o:title=""/>
          </v:shape>
          <o:OLEObject Type="Embed" ProgID="Equation.DSMT4" ShapeID="_x0000_i1191" DrawAspect="Content" ObjectID="_1657519713" r:id="rId59"/>
        </w:object>
      </w:r>
    </w:p>
    <w:p w14:paraId="25A002CA" w14:textId="5C6DEBDA" w:rsidR="00663B0F" w:rsidRDefault="00154026" w:rsidP="00787CB9">
      <w:pPr>
        <w:rPr>
          <w:sz w:val="20"/>
        </w:rPr>
      </w:pPr>
      <w:r w:rsidRPr="00C64478">
        <w:rPr>
          <w:position w:val="-52"/>
          <w:sz w:val="20"/>
        </w:rPr>
        <w:object w:dxaOrig="3060" w:dyaOrig="1160" w14:anchorId="4A4CC2F2">
          <v:shape id="_x0000_i1193" type="#_x0000_t75" style="width:145.85pt;height:55.65pt" o:ole="">
            <v:imagedata r:id="rId60" o:title=""/>
          </v:shape>
          <o:OLEObject Type="Embed" ProgID="Equation.DSMT4" ShapeID="_x0000_i1193" DrawAspect="Content" ObjectID="_1657519714" r:id="rId61"/>
        </w:object>
      </w:r>
    </w:p>
    <w:p w14:paraId="0697BA48" w14:textId="77777777" w:rsidR="00940A20" w:rsidRPr="001B49E6" w:rsidRDefault="00940A20" w:rsidP="00787CB9">
      <w:r w:rsidRPr="001B49E6">
        <w:t>Folgende Vereinfachung:</w:t>
      </w:r>
    </w:p>
    <w:p w14:paraId="05D206CB" w14:textId="654382BC" w:rsidR="00C64478" w:rsidRDefault="00154026" w:rsidP="00787CB9">
      <w:pPr>
        <w:rPr>
          <w:sz w:val="20"/>
        </w:rPr>
      </w:pPr>
      <w:r w:rsidRPr="00C64478">
        <w:rPr>
          <w:position w:val="-136"/>
          <w:sz w:val="20"/>
        </w:rPr>
        <w:object w:dxaOrig="3860" w:dyaOrig="2840" w14:anchorId="7DDF93C7">
          <v:shape id="_x0000_i1195" type="#_x0000_t75" style="width:183.25pt;height:135.1pt" o:ole="">
            <v:imagedata r:id="rId62" o:title=""/>
          </v:shape>
          <o:OLEObject Type="Embed" ProgID="Equation.DSMT4" ShapeID="_x0000_i1195" DrawAspect="Content" ObjectID="_1657519715" r:id="rId63"/>
        </w:object>
      </w:r>
    </w:p>
    <w:p w14:paraId="5721EB5D" w14:textId="3B1932C1" w:rsidR="00CC2367" w:rsidRDefault="00154026" w:rsidP="00787CB9">
      <w:pPr>
        <w:rPr>
          <w:sz w:val="20"/>
        </w:rPr>
      </w:pPr>
      <w:r w:rsidRPr="00940A20">
        <w:rPr>
          <w:position w:val="-100"/>
          <w:sz w:val="20"/>
        </w:rPr>
        <w:object w:dxaOrig="4700" w:dyaOrig="2120" w14:anchorId="05353FA5">
          <v:shape id="_x0000_i1197" type="#_x0000_t75" style="width:223pt;height:101.45pt" o:ole="">
            <v:imagedata r:id="rId64" o:title=""/>
          </v:shape>
          <o:OLEObject Type="Embed" ProgID="Equation.DSMT4" ShapeID="_x0000_i1197" DrawAspect="Content" ObjectID="_1657519716" r:id="rId65"/>
        </w:object>
      </w:r>
    </w:p>
    <w:p w14:paraId="50BCFBF1" w14:textId="16B74CBA" w:rsidR="00CC2367" w:rsidRPr="00CC2367" w:rsidRDefault="00CC2367" w:rsidP="00D14C76">
      <w:pPr>
        <w:pStyle w:val="berschrift2"/>
      </w:pPr>
      <w:r>
        <w:t>Untere Randbedingung</w:t>
      </w:r>
    </w:p>
    <w:p w14:paraId="7CB69DF8" w14:textId="0CF2BBF9" w:rsidR="00C64478" w:rsidRDefault="00C6621D" w:rsidP="00787CB9">
      <w:r>
        <w:t>Für die untere Randbedingung sind prinzipiell 4 Möglichkeiten implementiert:</w:t>
      </w:r>
    </w:p>
    <w:p w14:paraId="04D721D7" w14:textId="77777777" w:rsidR="00C6621D" w:rsidRDefault="00C6621D" w:rsidP="00C6621D">
      <w:pPr>
        <w:pStyle w:val="Listenabsatz"/>
        <w:numPr>
          <w:ilvl w:val="0"/>
          <w:numId w:val="1"/>
        </w:numPr>
      </w:pPr>
      <w:r>
        <w:t>Ein konstanter Wassergehalt/eine konstante Wasserspannung („</w:t>
      </w:r>
      <w:proofErr w:type="spellStart"/>
      <w:r>
        <w:t>ConstContent</w:t>
      </w:r>
      <w:proofErr w:type="spellEnd"/>
      <w:r>
        <w:t xml:space="preserve">“), d.h. der Wassergehalt/die Wasserspannung im Kompartiment </w:t>
      </w:r>
      <w:proofErr w:type="spellStart"/>
      <w:r>
        <w:t>n_comp</w:t>
      </w:r>
      <w:proofErr w:type="spellEnd"/>
      <w:r>
        <w:t xml:space="preserve"> + 1 bleibt auf dem initialisierten</w:t>
      </w:r>
      <w:r w:rsidR="004E63C2">
        <w:t xml:space="preserve"> </w:t>
      </w:r>
      <w:r>
        <w:t>Wert,</w:t>
      </w:r>
    </w:p>
    <w:p w14:paraId="4C39FA90" w14:textId="77777777" w:rsidR="00C6621D" w:rsidRDefault="00C6621D" w:rsidP="00C6621D">
      <w:pPr>
        <w:pStyle w:val="Listenabsatz"/>
        <w:numPr>
          <w:ilvl w:val="0"/>
          <w:numId w:val="1"/>
        </w:numPr>
      </w:pPr>
      <w:r>
        <w:t>ein freier Fluss (</w:t>
      </w:r>
      <w:r w:rsidR="004E63C2">
        <w:t>„</w:t>
      </w:r>
      <w:proofErr w:type="spellStart"/>
      <w:r w:rsidR="004E63C2">
        <w:t>FreeFlow</w:t>
      </w:r>
      <w:proofErr w:type="spellEnd"/>
      <w:r w:rsidR="004E63C2">
        <w:t>“</w:t>
      </w:r>
      <w:r>
        <w:t>)</w:t>
      </w:r>
      <w:r w:rsidR="004E63C2">
        <w:t xml:space="preserve"> am unteren </w:t>
      </w:r>
      <w:proofErr w:type="spellStart"/>
      <w:r w:rsidR="004E63C2">
        <w:t>Kompartimentende</w:t>
      </w:r>
      <w:proofErr w:type="spellEnd"/>
      <w:r w:rsidR="004E63C2">
        <w:t xml:space="preserve">, d.h. die Wasserspannung in n_comp+1 wird auf einen dem </w:t>
      </w:r>
      <w:proofErr w:type="spellStart"/>
      <w:r w:rsidR="004E63C2">
        <w:t>Kompartimentmittelpunktabstand</w:t>
      </w:r>
      <w:proofErr w:type="spellEnd"/>
      <w:r w:rsidR="004E63C2">
        <w:t xml:space="preserve"> entsprechenden niedrigeren Wert eingestellt, wie es im hydraulischen Gleichgewicht der Fall wäre,</w:t>
      </w:r>
    </w:p>
    <w:p w14:paraId="674E4EC3" w14:textId="77777777" w:rsidR="004E63C2" w:rsidRDefault="004E63C2" w:rsidP="00C6621D">
      <w:pPr>
        <w:pStyle w:val="Listenabsatz"/>
        <w:numPr>
          <w:ilvl w:val="0"/>
          <w:numId w:val="1"/>
        </w:numPr>
      </w:pPr>
      <w:r>
        <w:t>Kein Fluss am unteren Rand („</w:t>
      </w:r>
      <w:proofErr w:type="spellStart"/>
      <w:r>
        <w:t>NoFlow</w:t>
      </w:r>
      <w:proofErr w:type="spellEnd"/>
      <w:r>
        <w:t>“)</w:t>
      </w:r>
    </w:p>
    <w:p w14:paraId="4230709F" w14:textId="77777777" w:rsidR="004E63C2" w:rsidRDefault="004E63C2" w:rsidP="00C6621D">
      <w:pPr>
        <w:pStyle w:val="Listenabsatz"/>
        <w:numPr>
          <w:ilvl w:val="0"/>
          <w:numId w:val="1"/>
        </w:numPr>
      </w:pPr>
      <w:r>
        <w:lastRenderedPageBreak/>
        <w:t>Ein variabler, über die Wettereingabedatei vorgegebener Grundwasserstand („</w:t>
      </w:r>
      <w:proofErr w:type="spellStart"/>
      <w:r>
        <w:t>Groundwater</w:t>
      </w:r>
      <w:proofErr w:type="spellEnd"/>
      <w:r>
        <w:t>“)</w:t>
      </w:r>
    </w:p>
    <w:p w14:paraId="575D5F2C" w14:textId="77777777" w:rsidR="004E63C2" w:rsidRDefault="004E63C2" w:rsidP="004E63C2">
      <w:r>
        <w:t xml:space="preserve">Für die </w:t>
      </w:r>
      <w:r w:rsidR="00BF6EDB">
        <w:t xml:space="preserve">Varianten </w:t>
      </w:r>
      <w:proofErr w:type="spellStart"/>
      <w:r w:rsidR="00BF6EDB">
        <w:t>ConstContent</w:t>
      </w:r>
      <w:proofErr w:type="spellEnd"/>
      <w:r w:rsidR="00BF6EDB">
        <w:t xml:space="preserve">, </w:t>
      </w:r>
      <w:proofErr w:type="spellStart"/>
      <w:r w:rsidR="00BF6EDB">
        <w:t>FreeFlow</w:t>
      </w:r>
      <w:proofErr w:type="spellEnd"/>
      <w:r w:rsidR="00BF6EDB">
        <w:t xml:space="preserve"> und </w:t>
      </w:r>
      <w:proofErr w:type="spellStart"/>
      <w:r w:rsidR="00BF6EDB">
        <w:t>Groundwater</w:t>
      </w:r>
      <w:proofErr w:type="spellEnd"/>
      <w:r w:rsidR="00BF6EDB">
        <w:t xml:space="preserve"> ist die Wasserspannung/der Wassergehalt für das Kompartiment n_comp+1 bekannt und muss daher nicht durch die Lösung des Gleichungssystems ermittelt werden.</w:t>
      </w:r>
    </w:p>
    <w:p w14:paraId="34190BE7" w14:textId="77777777" w:rsidR="00BF6EDB" w:rsidRDefault="00BF6EDB" w:rsidP="004E63C2"/>
    <w:p w14:paraId="3FEA6C7E" w14:textId="7342DAE5" w:rsidR="00BF6EDB" w:rsidRPr="00BF6EDB" w:rsidRDefault="00154026" w:rsidP="004E63C2">
      <w:r w:rsidRPr="00BF6EDB">
        <w:rPr>
          <w:position w:val="-68"/>
          <w:sz w:val="20"/>
        </w:rPr>
        <w:object w:dxaOrig="9740" w:dyaOrig="1640" w14:anchorId="66D74447">
          <v:shape id="_x0000_i1199" type="#_x0000_t75" style="width:487.65pt;height:81.35pt" o:ole="">
            <v:imagedata r:id="rId66" o:title=""/>
          </v:shape>
          <o:OLEObject Type="Embed" ProgID="Equation.DSMT4" ShapeID="_x0000_i1199" DrawAspect="Content" ObjectID="_1657519717" r:id="rId67"/>
        </w:object>
      </w:r>
      <w:r w:rsidR="00BF6EDB" w:rsidRPr="00BF6EDB">
        <w:t>Das bedeutet, dass der Term mit h</w:t>
      </w:r>
      <w:r w:rsidR="00BF6EDB">
        <w:rPr>
          <w:sz w:val="20"/>
          <w:vertAlign w:val="subscript"/>
        </w:rPr>
        <w:t>n_comp+1</w:t>
      </w:r>
      <w:r w:rsidR="00BF6EDB">
        <w:t xml:space="preserve"> in den Term mit den bekannten Werten wandert und es somit keinen Term für den „</w:t>
      </w:r>
      <w:proofErr w:type="spellStart"/>
      <w:r w:rsidR="00BF6EDB">
        <w:t>upper</w:t>
      </w:r>
      <w:proofErr w:type="spellEnd"/>
      <w:r w:rsidR="00BF6EDB">
        <w:t>“-Vektor gibt:</w:t>
      </w:r>
    </w:p>
    <w:p w14:paraId="1F50F3DE" w14:textId="63A320A8" w:rsidR="00BF6EDB" w:rsidRDefault="00154026" w:rsidP="004E63C2">
      <w:pPr>
        <w:rPr>
          <w:sz w:val="20"/>
        </w:rPr>
      </w:pPr>
      <w:r w:rsidRPr="00BF6EDB">
        <w:rPr>
          <w:position w:val="-96"/>
          <w:sz w:val="20"/>
        </w:rPr>
        <w:object w:dxaOrig="6360" w:dyaOrig="2040" w14:anchorId="6B633F7E">
          <v:shape id="_x0000_i1201" type="#_x0000_t75" style="width:302.05pt;height:97.25pt" o:ole="">
            <v:imagedata r:id="rId68" o:title=""/>
          </v:shape>
          <o:OLEObject Type="Embed" ProgID="Equation.DSMT4" ShapeID="_x0000_i1201" DrawAspect="Content" ObjectID="_1657519718" r:id="rId69"/>
        </w:object>
      </w:r>
    </w:p>
    <w:p w14:paraId="7FA85A2B" w14:textId="77777777" w:rsidR="009161C0" w:rsidRDefault="00B7014B" w:rsidP="004E63C2">
      <w:pPr>
        <w:rPr>
          <w:sz w:val="20"/>
        </w:rPr>
      </w:pPr>
      <w:r>
        <w:rPr>
          <w:sz w:val="20"/>
        </w:rPr>
        <w:t>Am oberen Rand kann die Situation von Wassersättigung bzw. sehr starker Austrocknung eintreten. In diesem Fall wechselt die Fluss- zu einer Gehaltsrandbedingung</w:t>
      </w:r>
      <w:r w:rsidR="008D2142">
        <w:rPr>
          <w:sz w:val="20"/>
        </w:rPr>
        <w:t xml:space="preserve"> und das erste </w:t>
      </w:r>
      <w:r w:rsidR="008D2142" w:rsidRPr="00B13997">
        <w:rPr>
          <w:i/>
          <w:sz w:val="20"/>
          <w:u w:val="single"/>
        </w:rPr>
        <w:t>gerechnete</w:t>
      </w:r>
      <w:r w:rsidR="008D2142">
        <w:rPr>
          <w:sz w:val="20"/>
        </w:rPr>
        <w:t xml:space="preserve"> Kompartiment ist das zweite, für das nun eine bekannte Wasserspannung im 1. Kompartiment als Randbedingung vorliegt</w:t>
      </w:r>
      <w:r>
        <w:rPr>
          <w:sz w:val="20"/>
        </w:rPr>
        <w:t>:</w:t>
      </w:r>
    </w:p>
    <w:p w14:paraId="7898319B" w14:textId="77777777" w:rsidR="00B7014B" w:rsidRDefault="00B7014B" w:rsidP="004E63C2">
      <w:pPr>
        <w:rPr>
          <w:sz w:val="20"/>
        </w:rPr>
      </w:pPr>
    </w:p>
    <w:p w14:paraId="01B40F9B" w14:textId="2FDE0370" w:rsidR="00B7014B" w:rsidRDefault="00154026" w:rsidP="004E63C2">
      <w:pPr>
        <w:rPr>
          <w:sz w:val="20"/>
        </w:rPr>
      </w:pPr>
      <w:r w:rsidRPr="009E2338">
        <w:rPr>
          <w:position w:val="-150"/>
          <w:sz w:val="20"/>
        </w:rPr>
        <w:object w:dxaOrig="4180" w:dyaOrig="3120" w14:anchorId="5987AD99">
          <v:shape id="_x0000_i1203" type="#_x0000_t75" style="width:198.7pt;height:148.7pt" o:ole="">
            <v:imagedata r:id="rId70" o:title=""/>
          </v:shape>
          <o:OLEObject Type="Embed" ProgID="Equation.DSMT4" ShapeID="_x0000_i1203" DrawAspect="Content" ObjectID="_1657519719" r:id="rId71"/>
        </w:object>
      </w:r>
    </w:p>
    <w:p w14:paraId="73C7705E" w14:textId="77777777" w:rsidR="00AE4B93" w:rsidRDefault="00AE4B93" w:rsidP="004E63C2">
      <w:pPr>
        <w:rPr>
          <w:sz w:val="20"/>
        </w:rPr>
      </w:pPr>
      <w:r>
        <w:rPr>
          <w:sz w:val="20"/>
        </w:rPr>
        <w:t>Im SWAP-Modell wird die obere Randbedingung alternativ berechnet indem der Influx in die oberste Schicht mit einer angenommenen Wasserspannung an der Oberfläche (h</w:t>
      </w:r>
      <w:r w:rsidRPr="00AE4B93">
        <w:rPr>
          <w:sz w:val="20"/>
          <w:vertAlign w:val="subscript"/>
        </w:rPr>
        <w:t>0</w:t>
      </w:r>
      <w:r>
        <w:rPr>
          <w:sz w:val="20"/>
        </w:rPr>
        <w:t>) berechnet wird:</w:t>
      </w:r>
    </w:p>
    <w:p w14:paraId="452EB5CB" w14:textId="48563B8F" w:rsidR="00AE4B93" w:rsidRDefault="00154026" w:rsidP="004E63C2">
      <w:pPr>
        <w:rPr>
          <w:sz w:val="20"/>
        </w:rPr>
      </w:pPr>
      <w:r w:rsidRPr="00AE4B93">
        <w:rPr>
          <w:position w:val="-70"/>
          <w:sz w:val="20"/>
        </w:rPr>
        <w:object w:dxaOrig="7460" w:dyaOrig="1520" w14:anchorId="451BA4EB">
          <v:shape id="_x0000_i1205" type="#_x0000_t75" style="width:371.7pt;height:76.2pt" o:ole="">
            <v:imagedata r:id="rId72" o:title=""/>
          </v:shape>
          <o:OLEObject Type="Embed" ProgID="Equation.DSMT4" ShapeID="_x0000_i1205" DrawAspect="Content" ObjectID="_1657519720" r:id="rId73"/>
        </w:object>
      </w:r>
    </w:p>
    <w:p w14:paraId="2C011007" w14:textId="77777777" w:rsidR="00AE4B93" w:rsidRDefault="005D100C" w:rsidP="004E63C2">
      <w:pPr>
        <w:rPr>
          <w:sz w:val="20"/>
        </w:rPr>
      </w:pPr>
      <w:r>
        <w:rPr>
          <w:sz w:val="20"/>
        </w:rPr>
        <w:t>Zur Berechnung des tensionsinduzierten Influx (der Infiltration) wird die halbe Dicke des ersten Kompartiments genutzt.</w:t>
      </w:r>
    </w:p>
    <w:p w14:paraId="3FD0A9DF" w14:textId="1362BA70" w:rsidR="005D100C" w:rsidRDefault="00154026" w:rsidP="004E63C2">
      <w:pPr>
        <w:rPr>
          <w:sz w:val="20"/>
        </w:rPr>
      </w:pPr>
      <w:r w:rsidRPr="00A339C0">
        <w:rPr>
          <w:position w:val="-230"/>
          <w:sz w:val="20"/>
        </w:rPr>
        <w:object w:dxaOrig="2280" w:dyaOrig="5080" w14:anchorId="50929925">
          <v:shape id="_x0000_i1207" type="#_x0000_t75" style="width:114.1pt;height:253.4pt" o:ole="">
            <v:imagedata r:id="rId74" o:title=""/>
          </v:shape>
          <o:OLEObject Type="Embed" ProgID="Equation.DSMT4" ShapeID="_x0000_i1207" DrawAspect="Content" ObjectID="_1657519721" r:id="rId75"/>
        </w:object>
      </w:r>
      <w:r w:rsidR="005D100C">
        <w:rPr>
          <w:sz w:val="20"/>
        </w:rPr>
        <w:t xml:space="preserve"> Ausklammern der Wasserspannungen</w:t>
      </w:r>
    </w:p>
    <w:p w14:paraId="431194DF" w14:textId="77777777" w:rsidR="005D100C" w:rsidRDefault="005D100C" w:rsidP="004E63C2">
      <w:pPr>
        <w:rPr>
          <w:sz w:val="20"/>
        </w:rPr>
      </w:pPr>
    </w:p>
    <w:p w14:paraId="14890615" w14:textId="6C24CCB7" w:rsidR="00A339C0" w:rsidRDefault="00154026" w:rsidP="004E63C2">
      <w:pPr>
        <w:rPr>
          <w:sz w:val="20"/>
        </w:rPr>
      </w:pPr>
      <w:r w:rsidRPr="00E2581D">
        <w:rPr>
          <w:position w:val="-42"/>
          <w:sz w:val="20"/>
        </w:rPr>
        <w:object w:dxaOrig="1740" w:dyaOrig="6100" w14:anchorId="230A0F1D">
          <v:shape id="_x0000_i1209" type="#_x0000_t75" style="width:87.45pt;height:304.85pt" o:ole="">
            <v:imagedata r:id="rId76" o:title=""/>
          </v:shape>
          <o:OLEObject Type="Embed" ProgID="Equation.DSMT4" ShapeID="_x0000_i1209" DrawAspect="Content" ObjectID="_1657519722" r:id="rId77"/>
        </w:object>
      </w:r>
      <w:r w:rsidR="005D100C">
        <w:rPr>
          <w:sz w:val="20"/>
        </w:rPr>
        <w:t xml:space="preserve"> Division durch C</w:t>
      </w:r>
      <w:r w:rsidR="005D100C" w:rsidRPr="005D100C">
        <w:rPr>
          <w:sz w:val="20"/>
          <w:vertAlign w:val="subscript"/>
        </w:rPr>
        <w:t>1</w:t>
      </w:r>
      <w:r w:rsidR="005D100C" w:rsidRPr="005D100C">
        <w:rPr>
          <w:sz w:val="20"/>
          <w:vertAlign w:val="superscript"/>
        </w:rPr>
        <w:t>.</w:t>
      </w:r>
      <w:r w:rsidR="005D100C">
        <w:rPr>
          <w:sz w:val="20"/>
        </w:rPr>
        <w:t>D1</w:t>
      </w:r>
    </w:p>
    <w:p w14:paraId="67BB09A6" w14:textId="77777777" w:rsidR="005D100C" w:rsidRDefault="005D100C" w:rsidP="004E63C2">
      <w:pPr>
        <w:rPr>
          <w:sz w:val="20"/>
        </w:rPr>
      </w:pPr>
      <w:r>
        <w:rPr>
          <w:sz w:val="20"/>
        </w:rPr>
        <w:t>Ausklammern und unbekannte h</w:t>
      </w:r>
      <w:r w:rsidRPr="005D100C">
        <w:rPr>
          <w:sz w:val="20"/>
          <w:vertAlign w:val="superscript"/>
        </w:rPr>
        <w:t>t+1</w:t>
      </w:r>
      <w:r>
        <w:rPr>
          <w:sz w:val="20"/>
        </w:rPr>
        <w:t xml:space="preserve"> Terme nach links:</w:t>
      </w:r>
    </w:p>
    <w:p w14:paraId="0D6E2416" w14:textId="0592C66B" w:rsidR="00E2581D" w:rsidRDefault="001832B8" w:rsidP="004E63C2">
      <w:pPr>
        <w:rPr>
          <w:sz w:val="20"/>
        </w:rPr>
      </w:pPr>
      <w:r w:rsidRPr="00E2581D">
        <w:rPr>
          <w:position w:val="-148"/>
          <w:sz w:val="20"/>
        </w:rPr>
        <w:object w:dxaOrig="5260" w:dyaOrig="3080" w14:anchorId="53F289E0">
          <v:shape id="_x0000_i1211" type="#_x0000_t75" style="width:263.2pt;height:153.35pt" o:ole="">
            <v:imagedata r:id="rId78" o:title=""/>
          </v:shape>
          <o:OLEObject Type="Embed" ProgID="Equation.DSMT4" ShapeID="_x0000_i1211" DrawAspect="Content" ObjectID="_1657519723" r:id="rId79"/>
        </w:object>
      </w:r>
    </w:p>
    <w:p w14:paraId="556B205B" w14:textId="77777777" w:rsidR="00E2581D" w:rsidRDefault="00E2581D" w:rsidP="004E63C2">
      <w:pPr>
        <w:rPr>
          <w:sz w:val="20"/>
        </w:rPr>
      </w:pPr>
    </w:p>
    <w:p w14:paraId="09C51E06" w14:textId="77777777" w:rsidR="00A339C0" w:rsidRDefault="00A339C0" w:rsidP="004E63C2">
      <w:pPr>
        <w:rPr>
          <w:sz w:val="20"/>
        </w:rPr>
      </w:pPr>
    </w:p>
    <w:p w14:paraId="6A1D9349" w14:textId="70F82157" w:rsidR="00AE4B93" w:rsidRDefault="001832B8" w:rsidP="004E63C2">
      <w:pPr>
        <w:rPr>
          <w:sz w:val="20"/>
        </w:rPr>
      </w:pPr>
      <w:r w:rsidRPr="00AE4B93">
        <w:rPr>
          <w:position w:val="-146"/>
          <w:sz w:val="20"/>
        </w:rPr>
        <w:object w:dxaOrig="4120" w:dyaOrig="3040" w14:anchorId="1AA03503">
          <v:shape id="_x0000_i1213" type="#_x0000_t75" style="width:195.9pt;height:144.95pt" o:ole="">
            <v:imagedata r:id="rId80" o:title=""/>
          </v:shape>
          <o:OLEObject Type="Embed" ProgID="Equation.DSMT4" ShapeID="_x0000_i1213" DrawAspect="Content" ObjectID="_1657519724" r:id="rId81"/>
        </w:object>
      </w:r>
    </w:p>
    <w:p w14:paraId="0BA83FD3" w14:textId="77777777" w:rsidR="00AE4B93" w:rsidRDefault="00AE4B93" w:rsidP="004E63C2">
      <w:pPr>
        <w:rPr>
          <w:sz w:val="20"/>
        </w:rPr>
      </w:pPr>
    </w:p>
    <w:p w14:paraId="50A52F22" w14:textId="00886E0E" w:rsidR="00B7014B" w:rsidRDefault="00ED4C0A" w:rsidP="004E63C2">
      <w:pPr>
        <w:rPr>
          <w:sz w:val="20"/>
        </w:rPr>
      </w:pPr>
      <w:r>
        <w:rPr>
          <w:sz w:val="20"/>
        </w:rPr>
        <w:t>Wenn in einem Kompartiment die Wasserspannungen unter einen kritischen Wert fallen, z.B. 1</w:t>
      </w:r>
      <w:r w:rsidR="00CC2367">
        <w:rPr>
          <w:sz w:val="20"/>
        </w:rPr>
        <w:t xml:space="preserve"> </w:t>
      </w:r>
      <w:r>
        <w:rPr>
          <w:sz w:val="20"/>
        </w:rPr>
        <w:t>cm, dann kann es sinnvoll sein, die tensionsinduzierten Flüsse aus der Lösung für dieses Kompartiment herauszulassen:</w:t>
      </w:r>
    </w:p>
    <w:p w14:paraId="6C0E0F01" w14:textId="77777777" w:rsidR="00ED4C0A" w:rsidRDefault="00ED4C0A" w:rsidP="004E63C2">
      <w:pPr>
        <w:rPr>
          <w:sz w:val="20"/>
        </w:rPr>
      </w:pPr>
      <w:r>
        <w:rPr>
          <w:sz w:val="20"/>
        </w:rPr>
        <w:t>d.h.</w:t>
      </w:r>
    </w:p>
    <w:p w14:paraId="72628987" w14:textId="0BCE46A6" w:rsidR="00ED4C0A" w:rsidRDefault="001832B8" w:rsidP="004E63C2">
      <w:pPr>
        <w:rPr>
          <w:sz w:val="20"/>
        </w:rPr>
      </w:pPr>
      <w:r w:rsidRPr="000557B8">
        <w:rPr>
          <w:position w:val="-52"/>
          <w:sz w:val="20"/>
        </w:rPr>
        <w:object w:dxaOrig="7780" w:dyaOrig="1160" w14:anchorId="0F1E7761">
          <v:shape id="_x0000_i1215" type="#_x0000_t75" style="width:388.05pt;height:57.95pt" o:ole="">
            <v:imagedata r:id="rId82" o:title=""/>
          </v:shape>
          <o:OLEObject Type="Embed" ProgID="Equation.DSMT4" ShapeID="_x0000_i1215" DrawAspect="Content" ObjectID="_1657519725" r:id="rId83"/>
        </w:object>
      </w:r>
    </w:p>
    <w:p w14:paraId="4942FD19" w14:textId="4EB116D4" w:rsidR="00ED4C0A" w:rsidRDefault="001832B8" w:rsidP="004E63C2">
      <w:pPr>
        <w:rPr>
          <w:sz w:val="20"/>
        </w:rPr>
      </w:pPr>
      <w:r w:rsidRPr="000557B8">
        <w:rPr>
          <w:position w:val="-52"/>
          <w:sz w:val="20"/>
        </w:rPr>
        <w:object w:dxaOrig="6940" w:dyaOrig="1160" w14:anchorId="1ED67C10">
          <v:shape id="_x0000_i1217" type="#_x0000_t75" style="width:346.45pt;height:57.95pt" o:ole="">
            <v:imagedata r:id="rId84" o:title=""/>
          </v:shape>
          <o:OLEObject Type="Embed" ProgID="Equation.DSMT4" ShapeID="_x0000_i1217" DrawAspect="Content" ObjectID="_1657519726" r:id="rId85"/>
        </w:object>
      </w:r>
    </w:p>
    <w:p w14:paraId="29F48811" w14:textId="77777777" w:rsidR="00ED4C0A" w:rsidRDefault="00ED4C0A" w:rsidP="004E63C2">
      <w:pPr>
        <w:rPr>
          <w:sz w:val="20"/>
        </w:rPr>
      </w:pPr>
      <w:r>
        <w:rPr>
          <w:sz w:val="20"/>
        </w:rPr>
        <w:t>Ausmultiplizieren der Flussterme</w:t>
      </w:r>
    </w:p>
    <w:p w14:paraId="2514C1CE" w14:textId="39DBA091" w:rsidR="00B7014B" w:rsidRDefault="001832B8" w:rsidP="004E63C2">
      <w:pPr>
        <w:rPr>
          <w:sz w:val="20"/>
        </w:rPr>
      </w:pPr>
      <w:r w:rsidRPr="00996A02">
        <w:rPr>
          <w:position w:val="-96"/>
          <w:sz w:val="20"/>
        </w:rPr>
        <w:object w:dxaOrig="4200" w:dyaOrig="2380" w14:anchorId="256231A7">
          <v:shape id="_x0000_i1219" type="#_x0000_t75" style="width:200.1pt;height:114.1pt" o:ole="">
            <v:imagedata r:id="rId86" o:title=""/>
          </v:shape>
          <o:OLEObject Type="Embed" ProgID="Equation.DSMT4" ShapeID="_x0000_i1219" DrawAspect="Content" ObjectID="_1657519727" r:id="rId87"/>
        </w:object>
      </w:r>
    </w:p>
    <w:p w14:paraId="285BB635" w14:textId="77777777" w:rsidR="00F41762" w:rsidRPr="001B49E6" w:rsidRDefault="00F41762" w:rsidP="00F41762">
      <w:r w:rsidRPr="001B49E6">
        <w:t xml:space="preserve">Division durch </w:t>
      </w:r>
      <w:proofErr w:type="spellStart"/>
      <w:r w:rsidRPr="001B49E6">
        <w:t>Cn</w:t>
      </w:r>
      <w:proofErr w:type="spellEnd"/>
      <w:r w:rsidRPr="001B49E6">
        <w:t>*</w:t>
      </w:r>
      <w:proofErr w:type="spellStart"/>
      <w:r w:rsidRPr="001B49E6">
        <w:t>Dn</w:t>
      </w:r>
      <w:proofErr w:type="spellEnd"/>
      <w:r w:rsidRPr="001B49E6">
        <w:t>:</w:t>
      </w:r>
    </w:p>
    <w:p w14:paraId="6169D5D6" w14:textId="23C99E18" w:rsidR="00F41762" w:rsidRDefault="001832B8" w:rsidP="00F41762">
      <w:pPr>
        <w:rPr>
          <w:sz w:val="20"/>
        </w:rPr>
      </w:pPr>
      <w:r w:rsidRPr="00996A02">
        <w:rPr>
          <w:position w:val="-132"/>
          <w:sz w:val="20"/>
        </w:rPr>
        <w:object w:dxaOrig="4920" w:dyaOrig="2760" w14:anchorId="4317A437">
          <v:shape id="_x0000_i1221" type="#_x0000_t75" style="width:234.25pt;height:131.85pt" o:ole="">
            <v:imagedata r:id="rId88" o:title=""/>
          </v:shape>
          <o:OLEObject Type="Embed" ProgID="Equation.DSMT4" ShapeID="_x0000_i1221" DrawAspect="Content" ObjectID="_1657519728" r:id="rId89"/>
        </w:object>
      </w:r>
    </w:p>
    <w:p w14:paraId="343D50A1" w14:textId="77777777" w:rsidR="00F41762" w:rsidRPr="001B49E6" w:rsidRDefault="00F41762" w:rsidP="00F41762">
      <w:r w:rsidRPr="001B49E6">
        <w:lastRenderedPageBreak/>
        <w:t>Ausklammern der Tensionen:</w:t>
      </w:r>
    </w:p>
    <w:p w14:paraId="2F4AFAD2" w14:textId="73132496" w:rsidR="00F41762" w:rsidRDefault="001832B8" w:rsidP="00F41762">
      <w:pPr>
        <w:rPr>
          <w:sz w:val="20"/>
        </w:rPr>
      </w:pPr>
      <w:r w:rsidRPr="00F41762">
        <w:rPr>
          <w:position w:val="-128"/>
          <w:sz w:val="20"/>
        </w:rPr>
        <w:object w:dxaOrig="4020" w:dyaOrig="2680" w14:anchorId="7D03B5EE">
          <v:shape id="_x0000_i1223" type="#_x0000_t75" style="width:190.3pt;height:127.65pt" o:ole="">
            <v:imagedata r:id="rId90" o:title=""/>
          </v:shape>
          <o:OLEObject Type="Embed" ProgID="Equation.DSMT4" ShapeID="_x0000_i1223" DrawAspect="Content" ObjectID="_1657519729" r:id="rId91"/>
        </w:object>
      </w:r>
    </w:p>
    <w:p w14:paraId="6A8504F5" w14:textId="0B160E46" w:rsidR="00F41762" w:rsidRDefault="001832B8" w:rsidP="00F41762">
      <w:pPr>
        <w:rPr>
          <w:sz w:val="20"/>
        </w:rPr>
      </w:pPr>
      <w:r w:rsidRPr="00C64478">
        <w:rPr>
          <w:position w:val="-52"/>
          <w:sz w:val="20"/>
        </w:rPr>
        <w:object w:dxaOrig="3060" w:dyaOrig="1160" w14:anchorId="12677781">
          <v:shape id="_x0000_i1235" type="#_x0000_t75" style="width:145.85pt;height:55.65pt" o:ole="">
            <v:imagedata r:id="rId92" o:title=""/>
          </v:shape>
          <o:OLEObject Type="Embed" ProgID="Equation.DSMT4" ShapeID="_x0000_i1235" DrawAspect="Content" ObjectID="_1657519730" r:id="rId93"/>
        </w:object>
      </w:r>
    </w:p>
    <w:p w14:paraId="0C1C0D77" w14:textId="77777777" w:rsidR="00F41762" w:rsidRPr="001B49E6" w:rsidRDefault="00F41762" w:rsidP="00F41762">
      <w:r w:rsidRPr="001B49E6">
        <w:t>Folgende Vereinfachung:</w:t>
      </w:r>
    </w:p>
    <w:p w14:paraId="2B3D3545" w14:textId="0FD8617A" w:rsidR="00F41762" w:rsidRDefault="001832B8" w:rsidP="00F41762">
      <w:pPr>
        <w:rPr>
          <w:sz w:val="20"/>
        </w:rPr>
      </w:pPr>
      <w:r w:rsidRPr="00F41762">
        <w:rPr>
          <w:position w:val="-132"/>
          <w:sz w:val="20"/>
        </w:rPr>
        <w:object w:dxaOrig="3860" w:dyaOrig="2760" w14:anchorId="26605613">
          <v:shape id="_x0000_i1233" type="#_x0000_t75" style="width:183.25pt;height:131.85pt" o:ole="">
            <v:imagedata r:id="rId94" o:title=""/>
          </v:shape>
          <o:OLEObject Type="Embed" ProgID="Equation.DSMT4" ShapeID="_x0000_i1233" DrawAspect="Content" ObjectID="_1657519731" r:id="rId95"/>
        </w:object>
      </w:r>
    </w:p>
    <w:p w14:paraId="663163E4" w14:textId="2195C91A" w:rsidR="00F41762" w:rsidRDefault="001832B8" w:rsidP="00F41762">
      <w:pPr>
        <w:rPr>
          <w:sz w:val="20"/>
        </w:rPr>
      </w:pPr>
      <w:r w:rsidRPr="00940A20">
        <w:rPr>
          <w:position w:val="-100"/>
          <w:sz w:val="20"/>
        </w:rPr>
        <w:object w:dxaOrig="4700" w:dyaOrig="2120" w14:anchorId="58D2D1F2">
          <v:shape id="_x0000_i1231" type="#_x0000_t75" style="width:223pt;height:101.45pt" o:ole="">
            <v:imagedata r:id="rId96" o:title=""/>
          </v:shape>
          <o:OLEObject Type="Embed" ProgID="Equation.DSMT4" ShapeID="_x0000_i1231" DrawAspect="Content" ObjectID="_1657519732" r:id="rId97"/>
        </w:object>
      </w:r>
    </w:p>
    <w:p w14:paraId="0FD21B24" w14:textId="77777777" w:rsidR="00F41762" w:rsidRDefault="00F41762" w:rsidP="00F41762">
      <w:pPr>
        <w:rPr>
          <w:sz w:val="20"/>
        </w:rPr>
      </w:pPr>
    </w:p>
    <w:p w14:paraId="4F9B1F37" w14:textId="77777777" w:rsidR="009161C0" w:rsidRDefault="009161C0" w:rsidP="00E5126D">
      <w:pPr>
        <w:pStyle w:val="berschrift1"/>
      </w:pPr>
      <w:r>
        <w:t>Mixed Form – Lösung</w:t>
      </w:r>
    </w:p>
    <w:p w14:paraId="0D09531B" w14:textId="0A8E7D50" w:rsidR="009161C0" w:rsidRDefault="009161C0" w:rsidP="000A26D8">
      <w:r>
        <w:t xml:space="preserve">Neben der </w:t>
      </w:r>
      <w:r w:rsidR="00840192">
        <w:t>t</w:t>
      </w:r>
      <w:r>
        <w:t>ensions</w:t>
      </w:r>
      <w:r w:rsidR="00840192">
        <w:t>-</w:t>
      </w:r>
      <w:r>
        <w:t xml:space="preserve"> und wassergehaltsbasierten Lösung wird der sogenannten Mixed Lösung der Vorteil einer besseren Massenbilanz zugeschrieben.</w:t>
      </w:r>
    </w:p>
    <w:p w14:paraId="39C5E948" w14:textId="77777777" w:rsidR="009161C0" w:rsidRDefault="009161C0" w:rsidP="000A26D8">
      <w:r>
        <w:t>Hierbei wird schrittweise durch Picard-Iteration die Lösung der Massenbilanzgleichung mit einem Bilanzfehler von 0 gesucht.</w:t>
      </w:r>
    </w:p>
    <w:p w14:paraId="78934B04" w14:textId="0F88027F" w:rsidR="009161C0" w:rsidRDefault="001832B8" w:rsidP="004E63C2">
      <w:pPr>
        <w:rPr>
          <w:sz w:val="20"/>
        </w:rPr>
      </w:pPr>
      <w:r w:rsidRPr="00EB603E">
        <w:rPr>
          <w:position w:val="-24"/>
        </w:rPr>
        <w:object w:dxaOrig="3140" w:dyaOrig="660" w14:anchorId="2ACD0FDA">
          <v:shape id="_x0000_i1229" type="#_x0000_t75" style="width:156.6pt;height:33.2pt" o:ole="">
            <v:imagedata r:id="rId98" o:title=""/>
          </v:shape>
          <o:OLEObject Type="Embed" ProgID="Equation.DSMT4" ShapeID="_x0000_i1229" DrawAspect="Content" ObjectID="_1657519733" r:id="rId99"/>
        </w:object>
      </w:r>
    </w:p>
    <w:p w14:paraId="45B1CCD1" w14:textId="20D39A11" w:rsidR="009161C0" w:rsidRDefault="001832B8" w:rsidP="004E63C2">
      <w:r w:rsidRPr="008F4B7F">
        <w:rPr>
          <w:position w:val="-68"/>
        </w:rPr>
        <w:object w:dxaOrig="6520" w:dyaOrig="1480" w14:anchorId="17E5D6FE">
          <v:shape id="_x0000_i1227" type="#_x0000_t75" style="width:326.35pt;height:73.4pt" o:ole="">
            <v:imagedata r:id="rId100" o:title=""/>
          </v:shape>
          <o:OLEObject Type="Embed" ProgID="Equation.DSMT4" ShapeID="_x0000_i1227" DrawAspect="Content" ObjectID="_1657519734" r:id="rId101"/>
        </w:object>
      </w:r>
    </w:p>
    <w:p w14:paraId="510B4B36" w14:textId="77777777" w:rsidR="00C962DF" w:rsidRDefault="00C962DF" w:rsidP="004E63C2"/>
    <w:p w14:paraId="395135ED" w14:textId="3FC8F805" w:rsidR="00C962DF" w:rsidRDefault="00194FF3" w:rsidP="004E63C2">
      <w:r>
        <w:t>Gesucht wird die Änderung der Wasserspannung in einem Iterationsschritt</w:t>
      </w:r>
      <w:r w:rsidR="00EC3BDA">
        <w:t xml:space="preserve"> k</w:t>
      </w:r>
      <w:r>
        <w:t>:</w:t>
      </w:r>
    </w:p>
    <w:p w14:paraId="7B8EA0BB" w14:textId="77777777" w:rsidR="00C962DF" w:rsidRDefault="00C962DF" w:rsidP="004E63C2">
      <w:r w:rsidRPr="00C962DF">
        <w:rPr>
          <w:position w:val="-12"/>
        </w:rPr>
        <w:object w:dxaOrig="1480" w:dyaOrig="380" w14:anchorId="67759BF9">
          <v:shape id="_x0000_i1057" type="#_x0000_t75" style="width:73.4pt;height:19.65pt" o:ole="">
            <v:imagedata r:id="rId102" o:title=""/>
          </v:shape>
          <o:OLEObject Type="Embed" ProgID="Equation.DSMT4" ShapeID="_x0000_i1057" DrawAspect="Content" ObjectID="_1657519735" r:id="rId103"/>
        </w:object>
      </w:r>
    </w:p>
    <w:p w14:paraId="29B92BC2" w14:textId="77777777" w:rsidR="00C962DF" w:rsidRDefault="00194FF3" w:rsidP="004E63C2">
      <w:r>
        <w:t>Einsetzen:</w:t>
      </w:r>
    </w:p>
    <w:p w14:paraId="3FD074D6" w14:textId="3264FD5A" w:rsidR="00374610" w:rsidRDefault="001832B8" w:rsidP="004E63C2">
      <w:r w:rsidRPr="004E25ED">
        <w:rPr>
          <w:position w:val="-82"/>
        </w:rPr>
        <w:object w:dxaOrig="8900" w:dyaOrig="1760" w14:anchorId="25ED8729">
          <v:shape id="_x0000_i1225" type="#_x0000_t75" style="width:443.7pt;height:87.45pt" o:ole="">
            <v:imagedata r:id="rId104" o:title=""/>
          </v:shape>
          <o:OLEObject Type="Embed" ProgID="Equation.DSMT4" ShapeID="_x0000_i1225" DrawAspect="Content" ObjectID="_1657519736" r:id="rId105"/>
        </w:object>
      </w:r>
    </w:p>
    <w:p w14:paraId="3B1F1AE5" w14:textId="77777777" w:rsidR="00194FF3" w:rsidRPr="00194FF3" w:rsidRDefault="00194FF3" w:rsidP="004E63C2">
      <w:r>
        <w:t>Auflösen zu den gesuchten Wasserspannungsänderungen im Iterationsschritt:</w:t>
      </w:r>
    </w:p>
    <w:p w14:paraId="3357A546" w14:textId="2576A8C8" w:rsidR="00A770DA" w:rsidRDefault="00015F6F" w:rsidP="004E63C2">
      <w:r w:rsidRPr="00A770DA">
        <w:rPr>
          <w:position w:val="-184"/>
        </w:rPr>
        <w:object w:dxaOrig="8900" w:dyaOrig="3800" w14:anchorId="2466F25C">
          <v:shape id="_x0000_i1237" type="#_x0000_t75" style="width:443.7pt;height:189.35pt" o:ole="">
            <v:imagedata r:id="rId106" o:title=""/>
          </v:shape>
          <o:OLEObject Type="Embed" ProgID="Equation.DSMT4" ShapeID="_x0000_i1237" DrawAspect="Content" ObjectID="_1657519737" r:id="rId107"/>
        </w:object>
      </w:r>
    </w:p>
    <w:p w14:paraId="446C3F5A" w14:textId="77777777" w:rsidR="00A770DA" w:rsidRDefault="00194FF3" w:rsidP="004E63C2">
      <w:pPr>
        <w:rPr>
          <w:sz w:val="20"/>
        </w:rPr>
      </w:pPr>
      <w:r>
        <w:rPr>
          <w:sz w:val="20"/>
        </w:rPr>
        <w:t>Für das oberste Kompartiment ist der Fluss (Niederschlag-Evaporation</w:t>
      </w:r>
      <w:r w:rsidR="00F20B9C">
        <w:rPr>
          <w:sz w:val="20"/>
        </w:rPr>
        <w:t>, „</w:t>
      </w:r>
      <w:r w:rsidR="003D49E9">
        <w:rPr>
          <w:sz w:val="20"/>
        </w:rPr>
        <w:t>Flow1</w:t>
      </w:r>
      <w:r w:rsidR="00F20B9C">
        <w:rPr>
          <w:sz w:val="20"/>
        </w:rPr>
        <w:t>“</w:t>
      </w:r>
      <w:r>
        <w:rPr>
          <w:sz w:val="20"/>
        </w:rPr>
        <w:t>) bekannt:</w:t>
      </w:r>
    </w:p>
    <w:p w14:paraId="07C74022" w14:textId="77777777" w:rsidR="00194FF3" w:rsidRDefault="00194FF3" w:rsidP="004E63C2">
      <w:pPr>
        <w:rPr>
          <w:sz w:val="20"/>
        </w:rPr>
      </w:pPr>
    </w:p>
    <w:p w14:paraId="01F40311" w14:textId="3C792E19" w:rsidR="009161C0" w:rsidRDefault="00015F6F" w:rsidP="004E63C2">
      <w:r w:rsidRPr="004E25ED">
        <w:rPr>
          <w:position w:val="-82"/>
        </w:rPr>
        <w:object w:dxaOrig="6300" w:dyaOrig="1760" w14:anchorId="1C6C6B52">
          <v:shape id="_x0000_i1239" type="#_x0000_t75" style="width:314.2pt;height:87.45pt" o:ole="">
            <v:imagedata r:id="rId108" o:title=""/>
          </v:shape>
          <o:OLEObject Type="Embed" ProgID="Equation.DSMT4" ShapeID="_x0000_i1239" DrawAspect="Content" ObjectID="_1657519738" r:id="rId109"/>
        </w:object>
      </w:r>
    </w:p>
    <w:p w14:paraId="092644D2" w14:textId="13634EAD" w:rsidR="00F20B9C" w:rsidRDefault="00015F6F" w:rsidP="004E63C2">
      <w:r w:rsidRPr="00F20B9C">
        <w:rPr>
          <w:position w:val="-156"/>
        </w:rPr>
        <w:object w:dxaOrig="6300" w:dyaOrig="3240" w14:anchorId="065DEF9A">
          <v:shape id="_x0000_i1241" type="#_x0000_t75" style="width:314.2pt;height:162.25pt" o:ole="">
            <v:imagedata r:id="rId110" o:title=""/>
          </v:shape>
          <o:OLEObject Type="Embed" ProgID="Equation.DSMT4" ShapeID="_x0000_i1241" DrawAspect="Content" ObjectID="_1657519739" r:id="rId111"/>
        </w:object>
      </w:r>
    </w:p>
    <w:p w14:paraId="1C2AF520" w14:textId="77777777" w:rsidR="00F20B9C" w:rsidRDefault="00F20B9C" w:rsidP="004E63C2"/>
    <w:p w14:paraId="370A8603" w14:textId="049198EC" w:rsidR="004B7247" w:rsidRDefault="004B7247" w:rsidP="004E63C2">
      <w:r>
        <w:t xml:space="preserve">Bei erwarteter Sättigung der obersten Schicht kann auch hier </w:t>
      </w:r>
      <w:r w:rsidR="000A26D8">
        <w:t xml:space="preserve">der Wechsel </w:t>
      </w:r>
      <w:r>
        <w:t>auf eine Gehaltsrandbedingung sinnvoll sein:</w:t>
      </w:r>
    </w:p>
    <w:p w14:paraId="29C3F0ED" w14:textId="34971687" w:rsidR="004B7247" w:rsidRDefault="00015F6F" w:rsidP="004B7247">
      <w:r w:rsidRPr="004E25ED">
        <w:rPr>
          <w:position w:val="-82"/>
        </w:rPr>
        <w:object w:dxaOrig="7760" w:dyaOrig="1760" w14:anchorId="5CBD8D02">
          <v:shape id="_x0000_i1243" type="#_x0000_t75" style="width:387.1pt;height:87.45pt" o:ole="">
            <v:imagedata r:id="rId112" o:title=""/>
          </v:shape>
          <o:OLEObject Type="Embed" ProgID="Equation.DSMT4" ShapeID="_x0000_i1243" DrawAspect="Content" ObjectID="_1657519740" r:id="rId113"/>
        </w:object>
      </w:r>
    </w:p>
    <w:p w14:paraId="5CFE8F5C" w14:textId="3E3DFC36" w:rsidR="004B7247" w:rsidRDefault="00015F6F" w:rsidP="004B7247">
      <w:r w:rsidRPr="00F20B9C">
        <w:rPr>
          <w:position w:val="-156"/>
        </w:rPr>
        <w:object w:dxaOrig="6300" w:dyaOrig="3240" w14:anchorId="6ED76A0E">
          <v:shape id="_x0000_i1245" type="#_x0000_t75" style="width:314.2pt;height:162.25pt" o:ole="">
            <v:imagedata r:id="rId114" o:title=""/>
          </v:shape>
          <o:OLEObject Type="Embed" ProgID="Equation.DSMT4" ShapeID="_x0000_i1245" DrawAspect="Content" ObjectID="_1657519741" r:id="rId115"/>
        </w:object>
      </w:r>
    </w:p>
    <w:p w14:paraId="2CCE9F67" w14:textId="77777777" w:rsidR="004B7247" w:rsidRDefault="004B7247" w:rsidP="004E63C2"/>
    <w:p w14:paraId="01837525" w14:textId="77777777" w:rsidR="004B7247" w:rsidRDefault="004B7247" w:rsidP="004E63C2"/>
    <w:p w14:paraId="2B31BBA6" w14:textId="77777777" w:rsidR="00620EA2" w:rsidRDefault="00620EA2" w:rsidP="004E63C2">
      <w:r>
        <w:t xml:space="preserve">Für das unterste Kompartiment ist für den </w:t>
      </w:r>
      <w:r w:rsidR="009B4859">
        <w:t xml:space="preserve">Fall </w:t>
      </w:r>
      <w:r>
        <w:t>einer Gehaltsrandbedingung die Tension im Kompartiment n+1 bekannt.</w:t>
      </w:r>
    </w:p>
    <w:p w14:paraId="2DF8936B" w14:textId="77777777" w:rsidR="00620EA2" w:rsidRDefault="00620EA2" w:rsidP="004E63C2"/>
    <w:p w14:paraId="343C331F" w14:textId="28E30EFC" w:rsidR="00620EA2" w:rsidRDefault="00015F6F" w:rsidP="004E63C2">
      <w:r w:rsidRPr="004E25ED">
        <w:rPr>
          <w:position w:val="-82"/>
        </w:rPr>
        <w:object w:dxaOrig="8640" w:dyaOrig="1760" w14:anchorId="590C7D3E">
          <v:shape id="_x0000_i1247" type="#_x0000_t75" style="width:430.6pt;height:87.45pt" o:ole="">
            <v:imagedata r:id="rId116" o:title=""/>
          </v:shape>
          <o:OLEObject Type="Embed" ProgID="Equation.DSMT4" ShapeID="_x0000_i1247" DrawAspect="Content" ObjectID="_1657519742" r:id="rId117"/>
        </w:object>
      </w:r>
    </w:p>
    <w:p w14:paraId="0481F3C9" w14:textId="77777777" w:rsidR="00620EA2" w:rsidRDefault="00620EA2" w:rsidP="004E63C2"/>
    <w:p w14:paraId="087214BE" w14:textId="21D9E44E" w:rsidR="00F20B9C" w:rsidRDefault="00015F6F" w:rsidP="004E63C2">
      <w:r w:rsidRPr="00C8261D">
        <w:rPr>
          <w:position w:val="-156"/>
        </w:rPr>
        <w:object w:dxaOrig="8940" w:dyaOrig="3240" w14:anchorId="4F2D8B90">
          <v:shape id="_x0000_i1249" type="#_x0000_t75" style="width:446.5pt;height:162.25pt" o:ole="">
            <v:imagedata r:id="rId118" o:title=""/>
          </v:shape>
          <o:OLEObject Type="Embed" ProgID="Equation.DSMT4" ShapeID="_x0000_i1249" DrawAspect="Content" ObjectID="_1657519743" r:id="rId119"/>
        </w:object>
      </w:r>
    </w:p>
    <w:p w14:paraId="1B926706" w14:textId="77777777" w:rsidR="00CE01F6" w:rsidRDefault="009B4859" w:rsidP="004E63C2">
      <w:r>
        <w:t>Im Fall einer undurchlässigen Schicht:</w:t>
      </w:r>
    </w:p>
    <w:p w14:paraId="5A871088" w14:textId="77777777" w:rsidR="009B4859" w:rsidRDefault="009B4859" w:rsidP="004E63C2"/>
    <w:p w14:paraId="0A920E35" w14:textId="329DA459" w:rsidR="009B4859" w:rsidRDefault="00015F6F" w:rsidP="004E63C2">
      <w:r w:rsidRPr="009B4859">
        <w:rPr>
          <w:position w:val="-158"/>
        </w:rPr>
        <w:object w:dxaOrig="5960" w:dyaOrig="3280" w14:anchorId="214FFD90">
          <v:shape id="_x0000_i1251" type="#_x0000_t75" style="width:297.8pt;height:163.65pt" o:ole="">
            <v:imagedata r:id="rId120" o:title=""/>
          </v:shape>
          <o:OLEObject Type="Embed" ProgID="Equation.DSMT4" ShapeID="_x0000_i1251" DrawAspect="Content" ObjectID="_1657519744" r:id="rId121"/>
        </w:object>
      </w:r>
    </w:p>
    <w:p w14:paraId="17ACAAF5" w14:textId="77777777" w:rsidR="009B4859" w:rsidRDefault="009B4859" w:rsidP="004E63C2"/>
    <w:p w14:paraId="562740C9" w14:textId="19996E4B" w:rsidR="00CE01F6" w:rsidRDefault="00CE01F6" w:rsidP="004E63C2">
      <w:r>
        <w:t xml:space="preserve">Im </w:t>
      </w:r>
      <w:proofErr w:type="spellStart"/>
      <w:r>
        <w:t>Hydrus</w:t>
      </w:r>
      <w:proofErr w:type="spellEnd"/>
      <w:r w:rsidR="000A26D8">
        <w:t>-</w:t>
      </w:r>
      <w:r>
        <w:t>Code wird eine einfachere Variante gerechnet:</w:t>
      </w:r>
    </w:p>
    <w:p w14:paraId="3AED394F" w14:textId="77777777" w:rsidR="00CE01F6" w:rsidRDefault="00CE01F6" w:rsidP="004E63C2"/>
    <w:p w14:paraId="39BC60D2" w14:textId="3227871C" w:rsidR="00CE01F6" w:rsidRDefault="00015F6F" w:rsidP="004E63C2">
      <w:r w:rsidRPr="008F4B7F">
        <w:rPr>
          <w:position w:val="-68"/>
        </w:rPr>
        <w:object w:dxaOrig="6340" w:dyaOrig="1480" w14:anchorId="14BF4685">
          <v:shape id="_x0000_i1253" type="#_x0000_t75" style="width:317pt;height:73.4pt" o:ole="">
            <v:imagedata r:id="rId122" o:title=""/>
          </v:shape>
          <o:OLEObject Type="Embed" ProgID="Equation.DSMT4" ShapeID="_x0000_i1253" DrawAspect="Content" ObjectID="_1657519745" r:id="rId123"/>
        </w:object>
      </w:r>
    </w:p>
    <w:p w14:paraId="0ADB18F5" w14:textId="77777777" w:rsidR="00BB5225" w:rsidRDefault="00A416BA" w:rsidP="004E63C2">
      <w:r>
        <w:t xml:space="preserve">Wassergehaltsänderung nach rechts, ausklammern der </w:t>
      </w:r>
      <w:proofErr w:type="spellStart"/>
      <w:r>
        <w:t>Flußterme</w:t>
      </w:r>
      <w:proofErr w:type="spellEnd"/>
      <w:r>
        <w:t>:</w:t>
      </w:r>
    </w:p>
    <w:p w14:paraId="1259191E" w14:textId="7DCC2854" w:rsidR="00B96F67" w:rsidRDefault="00015F6F" w:rsidP="004E63C2">
      <w:r w:rsidRPr="008F4B7F">
        <w:rPr>
          <w:position w:val="-68"/>
        </w:rPr>
        <w:object w:dxaOrig="8620" w:dyaOrig="1480" w14:anchorId="0901218E">
          <v:shape id="_x0000_i1255" type="#_x0000_t75" style="width:430.6pt;height:73.4pt" o:ole="">
            <v:imagedata r:id="rId124" o:title=""/>
          </v:shape>
          <o:OLEObject Type="Embed" ProgID="Equation.DSMT4" ShapeID="_x0000_i1255" DrawAspect="Content" ObjectID="_1657519746" r:id="rId125"/>
        </w:object>
      </w:r>
    </w:p>
    <w:p w14:paraId="7F254A85" w14:textId="77777777" w:rsidR="00F035D0" w:rsidRPr="008D7816" w:rsidRDefault="008D7816" w:rsidP="004E63C2">
      <w:r>
        <w:t>Terme mit h</w:t>
      </w:r>
      <w:r w:rsidRPr="008D7816">
        <w:rPr>
          <w:vertAlign w:val="superscript"/>
        </w:rPr>
        <w:t>t+</w:t>
      </w:r>
      <w:proofErr w:type="gramStart"/>
      <w:r w:rsidRPr="008D7816">
        <w:rPr>
          <w:vertAlign w:val="superscript"/>
        </w:rPr>
        <w:t>1,k</w:t>
      </w:r>
      <w:proofErr w:type="gramEnd"/>
      <w:r w:rsidRPr="008D7816">
        <w:rPr>
          <w:vertAlign w:val="superscript"/>
        </w:rPr>
        <w:t>+1</w:t>
      </w:r>
      <w:r>
        <w:t xml:space="preserve"> nach links:</w:t>
      </w:r>
    </w:p>
    <w:p w14:paraId="54A8BA1D" w14:textId="6BC289F1" w:rsidR="00F035D0" w:rsidRDefault="00015F6F" w:rsidP="004E63C2">
      <w:r w:rsidRPr="00F035D0">
        <w:rPr>
          <w:position w:val="-76"/>
        </w:rPr>
        <w:object w:dxaOrig="6979" w:dyaOrig="1640" w14:anchorId="0B70F1C5">
          <v:shape id="_x0000_i1257" type="#_x0000_t75" style="width:348.8pt;height:81.35pt" o:ole="">
            <v:imagedata r:id="rId126" o:title=""/>
          </v:shape>
          <o:OLEObject Type="Embed" ProgID="Equation.DSMT4" ShapeID="_x0000_i1257" DrawAspect="Content" ObjectID="_1657519747" r:id="rId127"/>
        </w:object>
      </w:r>
    </w:p>
    <w:p w14:paraId="67F8D6A8" w14:textId="77777777" w:rsidR="00461C78" w:rsidRDefault="008D7816" w:rsidP="004E63C2">
      <w:r>
        <w:t>Zeilenumbruch je h</w:t>
      </w:r>
      <w:r w:rsidRPr="008D7816">
        <w:rPr>
          <w:vertAlign w:val="superscript"/>
        </w:rPr>
        <w:t>t+</w:t>
      </w:r>
      <w:proofErr w:type="gramStart"/>
      <w:r w:rsidRPr="008D7816">
        <w:rPr>
          <w:vertAlign w:val="superscript"/>
        </w:rPr>
        <w:t>1,k</w:t>
      </w:r>
      <w:proofErr w:type="gramEnd"/>
      <w:r w:rsidRPr="008D7816">
        <w:rPr>
          <w:vertAlign w:val="superscript"/>
        </w:rPr>
        <w:t>+1</w:t>
      </w:r>
      <w:r>
        <w:t xml:space="preserve"> Term</w:t>
      </w:r>
    </w:p>
    <w:p w14:paraId="504FC8FE" w14:textId="521F13B6" w:rsidR="00461C78" w:rsidRDefault="00015F6F" w:rsidP="004E63C2">
      <w:r w:rsidRPr="00461C78">
        <w:rPr>
          <w:position w:val="-150"/>
        </w:rPr>
        <w:object w:dxaOrig="4300" w:dyaOrig="3700" w14:anchorId="06F7DA5A">
          <v:shape id="_x0000_i1259" type="#_x0000_t75" style="width:214.6pt;height:185.15pt" o:ole="">
            <v:imagedata r:id="rId128" o:title=""/>
          </v:shape>
          <o:OLEObject Type="Embed" ProgID="Equation.DSMT4" ShapeID="_x0000_i1259" DrawAspect="Content" ObjectID="_1657519748" r:id="rId129"/>
        </w:object>
      </w:r>
    </w:p>
    <w:p w14:paraId="1FDE8993" w14:textId="77777777" w:rsidR="008035CD" w:rsidRPr="008D7816" w:rsidRDefault="008035CD" w:rsidP="004E63C2">
      <w:r>
        <w:t>Auflösen zu den h</w:t>
      </w:r>
      <w:r w:rsidRPr="008035CD">
        <w:rPr>
          <w:vertAlign w:val="superscript"/>
        </w:rPr>
        <w:t>t+1, k+1</w:t>
      </w:r>
      <w:r w:rsidR="008D7816">
        <w:t xml:space="preserve"> Termen</w:t>
      </w:r>
    </w:p>
    <w:p w14:paraId="375082F3" w14:textId="6E996E81" w:rsidR="008031B0" w:rsidRDefault="00015F6F" w:rsidP="004E63C2">
      <w:r w:rsidRPr="008035CD">
        <w:rPr>
          <w:position w:val="-162"/>
        </w:rPr>
        <w:object w:dxaOrig="4300" w:dyaOrig="4120" w14:anchorId="6D80629E">
          <v:shape id="_x0000_i1261" type="#_x0000_t75" style="width:214.6pt;height:206.2pt" o:ole="">
            <v:imagedata r:id="rId130" o:title=""/>
          </v:shape>
          <o:OLEObject Type="Embed" ProgID="Equation.DSMT4" ShapeID="_x0000_i1261" DrawAspect="Content" ObjectID="_1657519749" r:id="rId131"/>
        </w:object>
      </w:r>
    </w:p>
    <w:p w14:paraId="26BC871C" w14:textId="77777777" w:rsidR="00212F75" w:rsidRDefault="00212F75" w:rsidP="004E63C2">
      <w:r>
        <w:t xml:space="preserve">Multiplizieren mit </w:t>
      </w:r>
      <w:proofErr w:type="spellStart"/>
      <w:r>
        <w:t>D</w:t>
      </w:r>
      <w:r w:rsidRPr="00212F75">
        <w:rPr>
          <w:vertAlign w:val="subscript"/>
        </w:rPr>
        <w:t>n</w:t>
      </w:r>
      <w:proofErr w:type="spellEnd"/>
    </w:p>
    <w:p w14:paraId="2998070E" w14:textId="20AF0C30" w:rsidR="00212F75" w:rsidRDefault="00015F6F" w:rsidP="004E63C2">
      <w:r w:rsidRPr="00212F75">
        <w:rPr>
          <w:position w:val="-152"/>
        </w:rPr>
        <w:object w:dxaOrig="5040" w:dyaOrig="4020" w14:anchorId="715442E1">
          <v:shape id="_x0000_i1263" type="#_x0000_t75" style="width:252pt;height:201.05pt" o:ole="">
            <v:imagedata r:id="rId132" o:title=""/>
          </v:shape>
          <o:OLEObject Type="Embed" ProgID="Equation.DSMT4" ShapeID="_x0000_i1263" DrawAspect="Content" ObjectID="_1657519750" r:id="rId133"/>
        </w:object>
      </w:r>
    </w:p>
    <w:p w14:paraId="48535B4F" w14:textId="77777777" w:rsidR="00115E3E" w:rsidRDefault="00115E3E" w:rsidP="004E63C2">
      <w:r>
        <w:t xml:space="preserve">Mit </w:t>
      </w:r>
    </w:p>
    <w:p w14:paraId="40E2BA85" w14:textId="6BE49D82" w:rsidR="00115E3E" w:rsidRDefault="00015F6F" w:rsidP="004E63C2">
      <w:r w:rsidRPr="00C64478">
        <w:rPr>
          <w:position w:val="-52"/>
          <w:sz w:val="20"/>
        </w:rPr>
        <w:object w:dxaOrig="3060" w:dyaOrig="1160" w14:anchorId="489698C4">
          <v:shape id="_x0000_i1265" type="#_x0000_t75" style="width:145.85pt;height:55.65pt" o:ole="">
            <v:imagedata r:id="rId134" o:title=""/>
          </v:shape>
          <o:OLEObject Type="Embed" ProgID="Equation.DSMT4" ShapeID="_x0000_i1265" DrawAspect="Content" ObjectID="_1657519751" r:id="rId135"/>
        </w:object>
      </w:r>
    </w:p>
    <w:p w14:paraId="551A4B78" w14:textId="77777777" w:rsidR="00115E3E" w:rsidRDefault="00115E3E" w:rsidP="004E63C2"/>
    <w:p w14:paraId="6CCE1B8C" w14:textId="24DB80A7" w:rsidR="00115E3E" w:rsidRDefault="00015F6F" w:rsidP="004E63C2">
      <w:r w:rsidRPr="00115E3E">
        <w:rPr>
          <w:position w:val="-132"/>
        </w:rPr>
        <w:object w:dxaOrig="4540" w:dyaOrig="2700" w14:anchorId="546F67C0">
          <v:shape id="_x0000_i1267" type="#_x0000_t75" style="width:226.75pt;height:135.6pt" o:ole="">
            <v:imagedata r:id="rId136" o:title=""/>
          </v:shape>
          <o:OLEObject Type="Embed" ProgID="Equation.DSMT4" ShapeID="_x0000_i1267" DrawAspect="Content" ObjectID="_1657519752" r:id="rId137"/>
        </w:object>
      </w:r>
    </w:p>
    <w:p w14:paraId="3A03CBB6" w14:textId="77777777" w:rsidR="00115E3E" w:rsidRPr="001F32E0" w:rsidRDefault="00115E3E" w:rsidP="004E63C2"/>
    <w:p w14:paraId="3EAAD6B7" w14:textId="77777777" w:rsidR="008035CD" w:rsidRDefault="008031B0" w:rsidP="004E63C2">
      <w:r>
        <w:t xml:space="preserve">Am oberen Rand gilt eine </w:t>
      </w:r>
      <w:proofErr w:type="spellStart"/>
      <w:r>
        <w:t>Flußrandbedingung</w:t>
      </w:r>
      <w:proofErr w:type="spellEnd"/>
    </w:p>
    <w:p w14:paraId="3AFBFCE7" w14:textId="77777777" w:rsidR="008031B0" w:rsidRDefault="008031B0" w:rsidP="004E63C2"/>
    <w:p w14:paraId="7021FC43" w14:textId="3C00AE24" w:rsidR="008031B0" w:rsidRDefault="00015F6F" w:rsidP="004E63C2">
      <w:r w:rsidRPr="008F4B7F">
        <w:rPr>
          <w:position w:val="-68"/>
        </w:rPr>
        <w:object w:dxaOrig="4959" w:dyaOrig="1480" w14:anchorId="50EC14B4">
          <v:shape id="_x0000_i1269" type="#_x0000_t75" style="width:247.3pt;height:73.4pt" o:ole="">
            <v:imagedata r:id="rId138" o:title=""/>
          </v:shape>
          <o:OLEObject Type="Embed" ProgID="Equation.DSMT4" ShapeID="_x0000_i1269" DrawAspect="Content" ObjectID="_1657519753" r:id="rId139"/>
        </w:object>
      </w:r>
    </w:p>
    <w:p w14:paraId="62D78814" w14:textId="77777777" w:rsidR="008031B0" w:rsidRDefault="008031B0" w:rsidP="004E63C2"/>
    <w:p w14:paraId="018C5D48" w14:textId="590FE937" w:rsidR="008031B0" w:rsidRDefault="00015F6F" w:rsidP="004E63C2">
      <w:r w:rsidRPr="008031B0">
        <w:rPr>
          <w:position w:val="-76"/>
        </w:rPr>
        <w:object w:dxaOrig="4380" w:dyaOrig="1640" w14:anchorId="0BE32312">
          <v:shape id="_x0000_i1271" type="#_x0000_t75" style="width:218.35pt;height:81.35pt" o:ole="">
            <v:imagedata r:id="rId140" o:title=""/>
          </v:shape>
          <o:OLEObject Type="Embed" ProgID="Equation.DSMT4" ShapeID="_x0000_i1271" DrawAspect="Content" ObjectID="_1657519754" r:id="rId141"/>
        </w:object>
      </w:r>
    </w:p>
    <w:p w14:paraId="00E349DC" w14:textId="77777777" w:rsidR="00B10015" w:rsidRDefault="004B7247" w:rsidP="004E63C2">
      <w:r>
        <w:t xml:space="preserve">Oder bei Sättigung der ersten Schicht eine </w:t>
      </w:r>
      <w:proofErr w:type="spellStart"/>
      <w:r>
        <w:t>Flussrandbedigung</w:t>
      </w:r>
      <w:proofErr w:type="spellEnd"/>
      <w:r>
        <w:t xml:space="preserve"> für die zweite Schicht:</w:t>
      </w:r>
    </w:p>
    <w:p w14:paraId="2A9520F7" w14:textId="04C07E7E" w:rsidR="004B7247" w:rsidRDefault="00015F6F" w:rsidP="004B7247">
      <w:r w:rsidRPr="008F4B7F">
        <w:rPr>
          <w:position w:val="-68"/>
        </w:rPr>
        <w:object w:dxaOrig="5960" w:dyaOrig="1480" w14:anchorId="23C52FAD">
          <v:shape id="_x0000_i1273" type="#_x0000_t75" style="width:297.8pt;height:73.4pt" o:ole="">
            <v:imagedata r:id="rId142" o:title=""/>
          </v:shape>
          <o:OLEObject Type="Embed" ProgID="Equation.DSMT4" ShapeID="_x0000_i1273" DrawAspect="Content" ObjectID="_1657519755" r:id="rId143"/>
        </w:object>
      </w:r>
    </w:p>
    <w:p w14:paraId="361E70DE" w14:textId="77777777" w:rsidR="004B7247" w:rsidRDefault="004B7247" w:rsidP="004B7247"/>
    <w:p w14:paraId="48DCCAA1" w14:textId="646FAFD4" w:rsidR="004B7247" w:rsidRDefault="00015F6F" w:rsidP="004B7247">
      <w:r w:rsidRPr="008031B0">
        <w:rPr>
          <w:position w:val="-76"/>
        </w:rPr>
        <w:object w:dxaOrig="4380" w:dyaOrig="1640" w14:anchorId="5EC2B3EC">
          <v:shape id="_x0000_i1275" type="#_x0000_t75" style="width:218.35pt;height:81.35pt" o:ole="">
            <v:imagedata r:id="rId144" o:title=""/>
          </v:shape>
          <o:OLEObject Type="Embed" ProgID="Equation.DSMT4" ShapeID="_x0000_i1275" DrawAspect="Content" ObjectID="_1657519756" r:id="rId145"/>
        </w:object>
      </w:r>
    </w:p>
    <w:p w14:paraId="595659B4" w14:textId="77777777" w:rsidR="004B7247" w:rsidRDefault="004B7247" w:rsidP="004E63C2"/>
    <w:p w14:paraId="60BC38B6" w14:textId="7875CEF7" w:rsidR="00B10015" w:rsidRDefault="00015F6F" w:rsidP="004E63C2">
      <w:r w:rsidRPr="00B10015">
        <w:rPr>
          <w:position w:val="-154"/>
        </w:rPr>
        <w:object w:dxaOrig="4239" w:dyaOrig="3200" w14:anchorId="6E7D47C9">
          <v:shape id="_x0000_i1277" type="#_x0000_t75" style="width:212.25pt;height:159.9pt" o:ole="">
            <v:imagedata r:id="rId146" o:title=""/>
          </v:shape>
          <o:OLEObject Type="Embed" ProgID="Equation.DSMT4" ShapeID="_x0000_i1277" DrawAspect="Content" ObjectID="_1657519757" r:id="rId147"/>
        </w:object>
      </w:r>
    </w:p>
    <w:p w14:paraId="2FD894A8" w14:textId="77777777" w:rsidR="003B3FF8" w:rsidRDefault="00A97A37" w:rsidP="004E63C2">
      <w:r>
        <w:t xml:space="preserve">Multiplizieren mit </w:t>
      </w:r>
      <w:proofErr w:type="spellStart"/>
      <w:r>
        <w:t>D</w:t>
      </w:r>
      <w:r w:rsidRPr="00A97A37">
        <w:rPr>
          <w:vertAlign w:val="subscript"/>
        </w:rPr>
        <w:t>n</w:t>
      </w:r>
      <w:proofErr w:type="spellEnd"/>
    </w:p>
    <w:p w14:paraId="22CBB225" w14:textId="0D18939E" w:rsidR="00A97A37" w:rsidRDefault="00015F6F" w:rsidP="004E63C2">
      <w:r w:rsidRPr="00A97A37">
        <w:rPr>
          <w:position w:val="-148"/>
        </w:rPr>
        <w:object w:dxaOrig="4920" w:dyaOrig="3080" w14:anchorId="5737EF2B">
          <v:shape id="_x0000_i1279" type="#_x0000_t75" style="width:245.9pt;height:153.35pt" o:ole="">
            <v:imagedata r:id="rId148" o:title=""/>
          </v:shape>
          <o:OLEObject Type="Embed" ProgID="Equation.DSMT4" ShapeID="_x0000_i1279" DrawAspect="Content" ObjectID="_1657519758" r:id="rId149"/>
        </w:object>
      </w:r>
    </w:p>
    <w:p w14:paraId="7B7E095C" w14:textId="0C626225" w:rsidR="00A97A37" w:rsidRDefault="00015F6F" w:rsidP="004E63C2">
      <w:pPr>
        <w:rPr>
          <w:sz w:val="20"/>
        </w:rPr>
      </w:pPr>
      <w:r w:rsidRPr="00C64478">
        <w:rPr>
          <w:position w:val="-52"/>
          <w:sz w:val="20"/>
        </w:rPr>
        <w:object w:dxaOrig="3060" w:dyaOrig="1160" w14:anchorId="17DF15EC">
          <v:shape id="_x0000_i1283" type="#_x0000_t75" style="width:145.85pt;height:55.65pt" o:ole="">
            <v:imagedata r:id="rId150" o:title=""/>
          </v:shape>
          <o:OLEObject Type="Embed" ProgID="Equation.DSMT4" ShapeID="_x0000_i1283" DrawAspect="Content" ObjectID="_1657519759" r:id="rId151"/>
        </w:object>
      </w:r>
    </w:p>
    <w:p w14:paraId="2D39F90C" w14:textId="77777777" w:rsidR="00A97A37" w:rsidRDefault="00A97A37" w:rsidP="004E63C2">
      <w:pPr>
        <w:rPr>
          <w:sz w:val="20"/>
        </w:rPr>
      </w:pPr>
    </w:p>
    <w:p w14:paraId="2414071F" w14:textId="4862C8D5" w:rsidR="00A97A37" w:rsidRDefault="00015F6F" w:rsidP="004E63C2">
      <w:r w:rsidRPr="00A97A37">
        <w:rPr>
          <w:position w:val="-98"/>
        </w:rPr>
        <w:object w:dxaOrig="4440" w:dyaOrig="2079" w14:anchorId="6458B548">
          <v:shape id="_x0000_i1281" type="#_x0000_t75" style="width:222.1pt;height:103.3pt" o:ole="">
            <v:imagedata r:id="rId152" o:title=""/>
          </v:shape>
          <o:OLEObject Type="Embed" ProgID="Equation.DSMT4" ShapeID="_x0000_i1281" DrawAspect="Content" ObjectID="_1657519760" r:id="rId153"/>
        </w:object>
      </w:r>
    </w:p>
    <w:p w14:paraId="2F61E7DC" w14:textId="77777777" w:rsidR="003B3FF8" w:rsidRDefault="003B3FF8" w:rsidP="004E63C2">
      <w:r>
        <w:t xml:space="preserve">Am unteren Rand ist die Wasserspannung im </w:t>
      </w:r>
      <w:proofErr w:type="spellStart"/>
      <w:r>
        <w:t>Komartiment</w:t>
      </w:r>
      <w:proofErr w:type="spellEnd"/>
      <w:r>
        <w:t xml:space="preserve"> </w:t>
      </w:r>
      <w:proofErr w:type="spellStart"/>
      <w:r>
        <w:t>n_comp</w:t>
      </w:r>
      <w:proofErr w:type="spellEnd"/>
      <w:r>
        <w:t xml:space="preserve"> +1 bekannt</w:t>
      </w:r>
      <w:r w:rsidR="00442365">
        <w:t xml:space="preserve"> oder es kann </w:t>
      </w:r>
      <w:proofErr w:type="gramStart"/>
      <w:r w:rsidR="00442365">
        <w:t>ein undurchlässige Schicht</w:t>
      </w:r>
      <w:proofErr w:type="gramEnd"/>
      <w:r w:rsidR="00442365">
        <w:t xml:space="preserve">, </w:t>
      </w:r>
      <w:proofErr w:type="spellStart"/>
      <w:r w:rsidR="00442365">
        <w:t>d.h</w:t>
      </w:r>
      <w:proofErr w:type="spellEnd"/>
      <w:r w:rsidR="00442365">
        <w:t xml:space="preserve"> </w:t>
      </w:r>
      <w:proofErr w:type="spellStart"/>
      <w:r w:rsidR="00442365">
        <w:t>Flow</w:t>
      </w:r>
      <w:r w:rsidR="00442365" w:rsidRPr="00442365">
        <w:rPr>
          <w:vertAlign w:val="subscript"/>
        </w:rPr>
        <w:t>n_comp</w:t>
      </w:r>
      <w:proofErr w:type="spellEnd"/>
      <w:r w:rsidR="00442365">
        <w:t>=0 eingestellt werden</w:t>
      </w:r>
      <w:r>
        <w:t>:</w:t>
      </w:r>
    </w:p>
    <w:p w14:paraId="5A08B438" w14:textId="04B0F80A" w:rsidR="003B3FF8" w:rsidRDefault="00015F6F" w:rsidP="004E63C2">
      <w:r w:rsidRPr="003B3FF8">
        <w:rPr>
          <w:position w:val="-72"/>
        </w:rPr>
        <w:object w:dxaOrig="7780" w:dyaOrig="1560" w14:anchorId="3A2F6DFD">
          <v:shape id="_x0000_i1285" type="#_x0000_t75" style="width:388.5pt;height:78.1pt" o:ole="">
            <v:imagedata r:id="rId154" o:title=""/>
          </v:shape>
          <o:OLEObject Type="Embed" ProgID="Equation.DSMT4" ShapeID="_x0000_i1285" DrawAspect="Content" ObjectID="_1657519761" r:id="rId155"/>
        </w:object>
      </w:r>
    </w:p>
    <w:p w14:paraId="1AF6A542" w14:textId="77777777" w:rsidR="003B3FF8" w:rsidRDefault="003B3FF8" w:rsidP="004E63C2"/>
    <w:p w14:paraId="032E9173" w14:textId="16FA3E4B" w:rsidR="003B3FF8" w:rsidRDefault="00015F6F" w:rsidP="004E63C2">
      <w:r w:rsidRPr="003B3FF8">
        <w:rPr>
          <w:position w:val="-80"/>
        </w:rPr>
        <w:object w:dxaOrig="7339" w:dyaOrig="1719" w14:anchorId="489B4CCA">
          <v:shape id="_x0000_i1287" type="#_x0000_t75" style="width:367.5pt;height:86.05pt" o:ole="">
            <v:imagedata r:id="rId156" o:title=""/>
          </v:shape>
          <o:OLEObject Type="Embed" ProgID="Equation.DSMT4" ShapeID="_x0000_i1287" DrawAspect="Content" ObjectID="_1657519762" r:id="rId157"/>
        </w:object>
      </w:r>
    </w:p>
    <w:p w14:paraId="2C8E8C4B" w14:textId="77777777" w:rsidR="0056513F" w:rsidRDefault="0056513F" w:rsidP="004E63C2"/>
    <w:p w14:paraId="73A8F6D5" w14:textId="496E523C" w:rsidR="0056513F" w:rsidRDefault="00015F6F" w:rsidP="004E63C2">
      <w:r w:rsidRPr="00015F6F">
        <w:rPr>
          <w:position w:val="-136"/>
        </w:rPr>
        <w:object w:dxaOrig="7440" w:dyaOrig="3580" w14:anchorId="08DDBEF9">
          <v:shape id="_x0000_i1289" type="#_x0000_t75" style="width:372.15pt;height:179.05pt" o:ole="">
            <v:imagedata r:id="rId158" o:title=""/>
          </v:shape>
          <o:OLEObject Type="Embed" ProgID="Equation.DSMT4" ShapeID="_x0000_i1289" DrawAspect="Content" ObjectID="_1657519763" r:id="rId159"/>
        </w:object>
      </w:r>
    </w:p>
    <w:p w14:paraId="34123534" w14:textId="77777777" w:rsidR="00B52267" w:rsidRDefault="00B52267" w:rsidP="00B52267">
      <w:r>
        <w:t xml:space="preserve">Multiplizieren mit </w:t>
      </w:r>
      <w:proofErr w:type="spellStart"/>
      <w:r>
        <w:t>D</w:t>
      </w:r>
      <w:r w:rsidRPr="00A97A37">
        <w:rPr>
          <w:vertAlign w:val="subscript"/>
        </w:rPr>
        <w:t>n</w:t>
      </w:r>
      <w:proofErr w:type="spellEnd"/>
    </w:p>
    <w:p w14:paraId="398FCE0E" w14:textId="0C8DEDC0" w:rsidR="00B52267" w:rsidRDefault="00015F6F" w:rsidP="004E63C2">
      <w:r w:rsidRPr="00015F6F">
        <w:rPr>
          <w:position w:val="-136"/>
        </w:rPr>
        <w:object w:dxaOrig="8260" w:dyaOrig="3580" w14:anchorId="3DF404EA">
          <v:shape id="_x0000_i1291" type="#_x0000_t75" style="width:412.35pt;height:179.05pt" o:ole="">
            <v:imagedata r:id="rId160" o:title=""/>
          </v:shape>
          <o:OLEObject Type="Embed" ProgID="Equation.DSMT4" ShapeID="_x0000_i1291" DrawAspect="Content" ObjectID="_1657519764" r:id="rId161"/>
        </w:object>
      </w:r>
    </w:p>
    <w:p w14:paraId="5CE0B179" w14:textId="77777777" w:rsidR="00D44906" w:rsidRDefault="00D44906" w:rsidP="004E63C2"/>
    <w:p w14:paraId="33054640" w14:textId="6441D1F1" w:rsidR="00D44906" w:rsidRDefault="00015F6F" w:rsidP="004E63C2">
      <w:pPr>
        <w:rPr>
          <w:sz w:val="20"/>
        </w:rPr>
      </w:pPr>
      <w:r w:rsidRPr="00C64478">
        <w:rPr>
          <w:position w:val="-52"/>
          <w:sz w:val="20"/>
        </w:rPr>
        <w:object w:dxaOrig="3060" w:dyaOrig="1160" w14:anchorId="556D5029">
          <v:shape id="_x0000_i1293" type="#_x0000_t75" style="width:145.85pt;height:55.65pt" o:ole="">
            <v:imagedata r:id="rId162" o:title=""/>
          </v:shape>
          <o:OLEObject Type="Embed" ProgID="Equation.DSMT4" ShapeID="_x0000_i1293" DrawAspect="Content" ObjectID="_1657519765" r:id="rId163"/>
        </w:object>
      </w:r>
    </w:p>
    <w:p w14:paraId="6C64D02D" w14:textId="77777777" w:rsidR="00D44906" w:rsidRDefault="00D44906" w:rsidP="004E63C2">
      <w:pPr>
        <w:rPr>
          <w:sz w:val="20"/>
        </w:rPr>
      </w:pPr>
    </w:p>
    <w:p w14:paraId="729340C3" w14:textId="1C8AEF14" w:rsidR="00D44906" w:rsidRDefault="00015F6F" w:rsidP="004E63C2">
      <w:r w:rsidRPr="00D44906">
        <w:rPr>
          <w:position w:val="-124"/>
        </w:rPr>
        <w:object w:dxaOrig="7980" w:dyaOrig="2600" w14:anchorId="5DA915DA">
          <v:shape id="_x0000_i1297" type="#_x0000_t75" style="width:398.35pt;height:129.5pt" o:ole="">
            <v:imagedata r:id="rId164" o:title=""/>
          </v:shape>
          <o:OLEObject Type="Embed" ProgID="Equation.DSMT4" ShapeID="_x0000_i1297" DrawAspect="Content" ObjectID="_1657519766" r:id="rId165"/>
        </w:object>
      </w:r>
    </w:p>
    <w:p w14:paraId="162860C5" w14:textId="77777777" w:rsidR="00442365" w:rsidRDefault="00442365" w:rsidP="004E63C2"/>
    <w:p w14:paraId="261516A5" w14:textId="77777777" w:rsidR="00442365" w:rsidRDefault="00442365" w:rsidP="004E63C2">
      <w:r>
        <w:t xml:space="preserve">Bei </w:t>
      </w:r>
      <w:proofErr w:type="spellStart"/>
      <w:r>
        <w:t>NoFlow</w:t>
      </w:r>
      <w:proofErr w:type="spellEnd"/>
    </w:p>
    <w:p w14:paraId="121290CF" w14:textId="6F760E77" w:rsidR="00442365" w:rsidRDefault="00015F6F" w:rsidP="004E63C2">
      <w:r w:rsidRPr="003B3FF8">
        <w:rPr>
          <w:position w:val="-72"/>
        </w:rPr>
        <w:object w:dxaOrig="4980" w:dyaOrig="1560" w14:anchorId="3AB827AF">
          <v:shape id="_x0000_i1299" type="#_x0000_t75" style="width:249.2pt;height:78.1pt" o:ole="">
            <v:imagedata r:id="rId166" o:title=""/>
          </v:shape>
          <o:OLEObject Type="Embed" ProgID="Equation.DSMT4" ShapeID="_x0000_i1299" DrawAspect="Content" ObjectID="_1657519767" r:id="rId167"/>
        </w:object>
      </w:r>
    </w:p>
    <w:p w14:paraId="6D4A1902" w14:textId="77777777" w:rsidR="00442365" w:rsidRDefault="00442365" w:rsidP="004E63C2"/>
    <w:p w14:paraId="4EAE4A53" w14:textId="5D4B7C89" w:rsidR="00442365" w:rsidRDefault="00015F6F" w:rsidP="004E63C2">
      <w:r w:rsidRPr="00D44906">
        <w:rPr>
          <w:position w:val="-124"/>
        </w:rPr>
        <w:object w:dxaOrig="5060" w:dyaOrig="2620" w14:anchorId="45D73619">
          <v:shape id="_x0000_i1301" type="#_x0000_t75" style="width:252.95pt;height:130.45pt" o:ole="">
            <v:imagedata r:id="rId168" o:title=""/>
          </v:shape>
          <o:OLEObject Type="Embed" ProgID="Equation.DSMT4" ShapeID="_x0000_i1301" DrawAspect="Content" ObjectID="_1657519768" r:id="rId169"/>
        </w:object>
      </w:r>
    </w:p>
    <w:p w14:paraId="0F6641E0" w14:textId="77777777" w:rsidR="00442365" w:rsidRDefault="00442365" w:rsidP="004E63C2"/>
    <w:p w14:paraId="60F9DB2E" w14:textId="0C3CBEE5" w:rsidR="00442365" w:rsidRDefault="00015F6F" w:rsidP="004E63C2">
      <w:r w:rsidRPr="003B3FF8">
        <w:rPr>
          <w:position w:val="-72"/>
        </w:rPr>
        <w:object w:dxaOrig="4980" w:dyaOrig="1560" w14:anchorId="6C432888">
          <v:shape id="_x0000_i1303" type="#_x0000_t75" style="width:249.2pt;height:78.1pt" o:ole="">
            <v:imagedata r:id="rId170" o:title=""/>
          </v:shape>
          <o:OLEObject Type="Embed" ProgID="Equation.DSMT4" ShapeID="_x0000_i1303" DrawAspect="Content" ObjectID="_1657519769" r:id="rId171"/>
        </w:object>
      </w:r>
    </w:p>
    <w:p w14:paraId="06AF97BE" w14:textId="79CECB22" w:rsidR="00A85671" w:rsidRPr="00A85671" w:rsidRDefault="00A85671" w:rsidP="00A85671">
      <w:pPr>
        <w:rPr>
          <w:b/>
        </w:rPr>
      </w:pPr>
      <w:r>
        <w:rPr>
          <w:b/>
        </w:rPr>
        <w:br w:type="column"/>
      </w:r>
      <w:bookmarkStart w:id="3" w:name="_Hlk46841953"/>
      <w:r w:rsidRPr="00A85671">
        <w:rPr>
          <w:b/>
        </w:rPr>
        <w:lastRenderedPageBreak/>
        <w:t>Vertikaler Nitrattransport</w:t>
      </w:r>
    </w:p>
    <w:p w14:paraId="195D1729" w14:textId="77777777" w:rsidR="00A85671" w:rsidRPr="00A85671" w:rsidRDefault="00A85671" w:rsidP="00A85671">
      <w:r w:rsidRPr="00A85671">
        <w:t xml:space="preserve">Unter Annahme eines ausschließlich in vertikaler Richtung ablaufenden Nitrattransportes und unter Einführung eines </w:t>
      </w:r>
      <w:proofErr w:type="spellStart"/>
      <w:r w:rsidRPr="00A85671">
        <w:t>Senkentermes</w:t>
      </w:r>
      <w:proofErr w:type="spellEnd"/>
      <w:r w:rsidRPr="00A85671">
        <w:t xml:space="preserve"> S(</w:t>
      </w:r>
      <w:proofErr w:type="spellStart"/>
      <w:proofErr w:type="gramStart"/>
      <w:r w:rsidRPr="00A85671">
        <w:t>z,t</w:t>
      </w:r>
      <w:proofErr w:type="spellEnd"/>
      <w:proofErr w:type="gramEnd"/>
      <w:r w:rsidRPr="00A85671">
        <w:t xml:space="preserve">), der die Nitrataufnahme durch die Pflanzenwurzeln und eines </w:t>
      </w:r>
      <w:proofErr w:type="spellStart"/>
      <w:r w:rsidRPr="00A85671">
        <w:t>Produktionstermes</w:t>
      </w:r>
      <w:proofErr w:type="spellEnd"/>
      <w:r w:rsidRPr="00A85671">
        <w:t xml:space="preserve"> </w:t>
      </w:r>
      <w:proofErr w:type="spellStart"/>
      <w:r w:rsidRPr="00A85671">
        <w:t>Pm</w:t>
      </w:r>
      <w:proofErr w:type="spellEnd"/>
      <w:r w:rsidRPr="00A85671">
        <w:t xml:space="preserve">, der die Mineralisation berücksichtigt, kann die Massenbilanzgleichung für nicht </w:t>
      </w:r>
      <w:proofErr w:type="spellStart"/>
      <w:r w:rsidRPr="00A85671">
        <w:t>sorbierte</w:t>
      </w:r>
      <w:proofErr w:type="spellEnd"/>
      <w:r w:rsidRPr="00A85671">
        <w:t xml:space="preserve"> Ionen (</w:t>
      </w:r>
      <w:proofErr w:type="spellStart"/>
      <w:r w:rsidRPr="00A85671">
        <w:t>Addiscott</w:t>
      </w:r>
      <w:proofErr w:type="spellEnd"/>
      <w:r w:rsidRPr="00A85671">
        <w:t xml:space="preserve"> &amp; </w:t>
      </w:r>
      <w:proofErr w:type="spellStart"/>
      <w:r w:rsidRPr="00A85671">
        <w:t>Wagenet</w:t>
      </w:r>
      <w:proofErr w:type="spellEnd"/>
      <w:r w:rsidRPr="00A85671">
        <w:t xml:space="preserve"> 1985) folgendermaßen geschrieben werden:</w:t>
      </w:r>
    </w:p>
    <w:p w14:paraId="234E5025" w14:textId="7C837A83" w:rsidR="00A85671" w:rsidRPr="00A85671" w:rsidRDefault="00A85671" w:rsidP="00A85671">
      <w:r w:rsidRPr="00A85671">
        <w:tab/>
      </w:r>
      <w:r w:rsidR="001751E4" w:rsidRPr="00A85671">
        <w:rPr>
          <w:position w:val="-28"/>
        </w:rPr>
        <w:object w:dxaOrig="3920" w:dyaOrig="680" w14:anchorId="4729C6C5">
          <v:shape id="_x0000_i1098" type="#_x0000_t75" style="width:196.35pt;height:34.15pt" o:ole="">
            <v:imagedata r:id="rId172" o:title=""/>
          </v:shape>
          <o:OLEObject Type="Embed" ProgID="Equation.DSMT4" ShapeID="_x0000_i1098" DrawAspect="Content" ObjectID="_1657519770" r:id="rId173"/>
        </w:object>
      </w:r>
      <w:r w:rsidRPr="00A85671">
        <w:tab/>
      </w:r>
      <w:r w:rsidRPr="00A85671">
        <w:fldChar w:fldCharType="begin"/>
      </w:r>
      <w:r w:rsidRPr="00A85671">
        <w:instrText>SET nrkdgbalgl "</w:instrText>
      </w:r>
      <w:r w:rsidRPr="00A85671">
        <w:fldChar w:fldCharType="begin"/>
      </w:r>
      <w:r w:rsidRPr="00A85671">
        <w:instrText xml:space="preserve">SEQ 1 </w:instrText>
      </w:r>
      <w:r w:rsidRPr="00A85671">
        <w:fldChar w:fldCharType="separate"/>
      </w:r>
      <w:r w:rsidR="00EC3BDA">
        <w:rPr>
          <w:noProof/>
        </w:rPr>
        <w:instrText>0</w:instrText>
      </w:r>
      <w:r w:rsidRPr="00A85671">
        <w:fldChar w:fldCharType="end"/>
      </w:r>
      <w:r w:rsidRPr="00A85671">
        <w:instrText>.</w:instrText>
      </w:r>
      <w:r w:rsidRPr="00A85671">
        <w:fldChar w:fldCharType="begin"/>
      </w:r>
      <w:r w:rsidRPr="00A85671">
        <w:instrText>SEQ 2</w:instrText>
      </w:r>
      <w:r w:rsidRPr="00A85671">
        <w:fldChar w:fldCharType="separate"/>
      </w:r>
      <w:r w:rsidR="00EC3BDA">
        <w:rPr>
          <w:noProof/>
        </w:rPr>
        <w:instrText>0</w:instrText>
      </w:r>
      <w:r w:rsidRPr="00A85671">
        <w:fldChar w:fldCharType="end"/>
      </w:r>
      <w:r w:rsidRPr="00A85671">
        <w:instrText>-</w:instrText>
      </w:r>
      <w:r w:rsidRPr="00A85671">
        <w:fldChar w:fldCharType="begin"/>
      </w:r>
      <w:r w:rsidRPr="00A85671">
        <w:instrText>SEQ Formel</w:instrText>
      </w:r>
      <w:r w:rsidRPr="00A85671">
        <w:fldChar w:fldCharType="separate"/>
      </w:r>
      <w:r w:rsidR="00EC3BDA">
        <w:rPr>
          <w:noProof/>
        </w:rPr>
        <w:instrText>1</w:instrText>
      </w:r>
      <w:r w:rsidRPr="00A85671">
        <w:fldChar w:fldCharType="end"/>
      </w:r>
      <w:r w:rsidRPr="00A85671">
        <w:instrText>"</w:instrText>
      </w:r>
      <w:r w:rsidRPr="00A85671">
        <w:fldChar w:fldCharType="separate"/>
      </w:r>
      <w:bookmarkStart w:id="4" w:name="nrkdgbalgl"/>
      <w:r w:rsidR="00EC3BDA" w:rsidRPr="00A85671">
        <w:rPr>
          <w:noProof/>
        </w:rPr>
        <w:fldChar w:fldCharType="begin"/>
      </w:r>
      <w:r w:rsidR="00EC3BDA" w:rsidRPr="00A85671">
        <w:rPr>
          <w:noProof/>
        </w:rPr>
        <w:instrText xml:space="preserve">SEQ 1 </w:instrText>
      </w:r>
      <w:r w:rsidR="00EC3BDA" w:rsidRPr="00A85671">
        <w:rPr>
          <w:noProof/>
        </w:rPr>
        <w:fldChar w:fldCharType="separate"/>
      </w:r>
      <w:r w:rsidR="00EC3BDA">
        <w:rPr>
          <w:noProof/>
        </w:rPr>
        <w:t>0</w:t>
      </w:r>
      <w:r w:rsidR="00EC3BDA" w:rsidRPr="00A85671">
        <w:rPr>
          <w:noProof/>
        </w:rPr>
        <w:fldChar w:fldCharType="end"/>
      </w:r>
      <w:r w:rsidR="00EC3BDA" w:rsidRPr="00A85671">
        <w:rPr>
          <w:noProof/>
        </w:rPr>
        <w:t>.</w:t>
      </w:r>
      <w:r w:rsidR="00EC3BDA" w:rsidRPr="00A85671">
        <w:rPr>
          <w:noProof/>
        </w:rPr>
        <w:fldChar w:fldCharType="begin"/>
      </w:r>
      <w:r w:rsidR="00EC3BDA" w:rsidRPr="00A85671">
        <w:rPr>
          <w:noProof/>
        </w:rPr>
        <w:instrText>SEQ 2</w:instrText>
      </w:r>
      <w:r w:rsidR="00EC3BDA" w:rsidRPr="00A85671">
        <w:rPr>
          <w:noProof/>
        </w:rPr>
        <w:fldChar w:fldCharType="separate"/>
      </w:r>
      <w:r w:rsidR="00EC3BDA">
        <w:rPr>
          <w:noProof/>
        </w:rPr>
        <w:t>0</w:t>
      </w:r>
      <w:r w:rsidR="00EC3BDA" w:rsidRPr="00A85671">
        <w:rPr>
          <w:noProof/>
        </w:rPr>
        <w:fldChar w:fldCharType="end"/>
      </w:r>
      <w:r w:rsidR="00EC3BDA" w:rsidRPr="00A85671">
        <w:rPr>
          <w:noProof/>
        </w:rPr>
        <w:t>-</w:t>
      </w:r>
      <w:r w:rsidR="00EC3BDA" w:rsidRPr="00A85671">
        <w:rPr>
          <w:noProof/>
        </w:rPr>
        <w:fldChar w:fldCharType="begin"/>
      </w:r>
      <w:r w:rsidR="00EC3BDA" w:rsidRPr="00A85671">
        <w:rPr>
          <w:noProof/>
        </w:rPr>
        <w:instrText>SEQ Formel</w:instrText>
      </w:r>
      <w:r w:rsidR="00EC3BDA" w:rsidRPr="00A85671">
        <w:rPr>
          <w:noProof/>
        </w:rPr>
        <w:fldChar w:fldCharType="separate"/>
      </w:r>
      <w:r w:rsidR="00EC3BDA">
        <w:rPr>
          <w:noProof/>
        </w:rPr>
        <w:t>2</w:t>
      </w:r>
      <w:r w:rsidR="00EC3BDA" w:rsidRPr="00A85671">
        <w:rPr>
          <w:noProof/>
        </w:rPr>
        <w:fldChar w:fldCharType="end"/>
      </w:r>
      <w:bookmarkEnd w:id="4"/>
      <w:r w:rsidRPr="00A85671">
        <w:fldChar w:fldCharType="end"/>
      </w:r>
      <w:r w:rsidRPr="00A85671">
        <w:t>(</w:t>
      </w:r>
      <w:r w:rsidRPr="00A85671">
        <w:fldChar w:fldCharType="begin"/>
      </w:r>
      <w:r w:rsidRPr="00A85671">
        <w:instrText>nrkdgbalgl</w:instrText>
      </w:r>
      <w:r w:rsidRPr="00A85671">
        <w:fldChar w:fldCharType="separate"/>
      </w:r>
      <w:r w:rsidR="00EC3BDA">
        <w:rPr>
          <w:noProof/>
        </w:rPr>
        <w:t>0</w:t>
      </w:r>
      <w:r w:rsidR="00EC3BDA" w:rsidRPr="00A85671">
        <w:rPr>
          <w:noProof/>
        </w:rPr>
        <w:t>.</w:t>
      </w:r>
      <w:r w:rsidR="00EC3BDA">
        <w:rPr>
          <w:noProof/>
        </w:rPr>
        <w:t>0</w:t>
      </w:r>
      <w:r w:rsidR="00EC3BDA" w:rsidRPr="00A85671">
        <w:rPr>
          <w:noProof/>
        </w:rPr>
        <w:t>-</w:t>
      </w:r>
      <w:r w:rsidR="00EC3BDA">
        <w:rPr>
          <w:noProof/>
        </w:rPr>
        <w:t>2</w:t>
      </w:r>
      <w:r w:rsidRPr="00A85671">
        <w:fldChar w:fldCharType="end"/>
      </w:r>
      <w:r w:rsidRPr="00A85671">
        <w:t>)</w:t>
      </w:r>
    </w:p>
    <w:p w14:paraId="0E656387" w14:textId="56F6032E" w:rsidR="00A85671" w:rsidRPr="00A85671" w:rsidRDefault="00A85671" w:rsidP="00A85671">
      <w:r w:rsidRPr="00A85671">
        <w:t xml:space="preserve">Hierbei steht der Term </w:t>
      </w:r>
      <w:proofErr w:type="spellStart"/>
      <w:r w:rsidRPr="00A85671">
        <w:t>Ds</w:t>
      </w:r>
      <w:proofErr w:type="spellEnd"/>
      <w:r w:rsidRPr="00A85671">
        <w:t xml:space="preserve"> für den sogenannten scheinbaren Diffusionskoeffizienten. Er kann als Summe des von der Porenwassergeschwindigkeit v abhängigen Dispersions</w:t>
      </w:r>
      <w:r w:rsidRPr="00A85671">
        <w:softHyphen/>
        <w:t xml:space="preserve">koeffizienten </w:t>
      </w:r>
      <w:proofErr w:type="spellStart"/>
      <w:r w:rsidRPr="00A85671">
        <w:t>Dh</w:t>
      </w:r>
      <w:proofErr w:type="spellEnd"/>
      <w:r w:rsidRPr="00A85671">
        <w:t xml:space="preserve">(v) und des vom volumetrischen Wassergehalt </w:t>
      </w:r>
      <w:r w:rsidR="001751E4" w:rsidRPr="001751E4">
        <w:rPr>
          <w:rFonts w:ascii="Symbol" w:hAnsi="Symbol"/>
        </w:rPr>
        <w:t></w:t>
      </w:r>
      <w:r w:rsidRPr="00A85671">
        <w:t xml:space="preserve"> bestimmten effek</w:t>
      </w:r>
      <w:r w:rsidRPr="00A85671">
        <w:softHyphen/>
        <w:t xml:space="preserve">tiven Diffusionskoeffizienten </w:t>
      </w:r>
      <w:proofErr w:type="gramStart"/>
      <w:r w:rsidRPr="00A85671">
        <w:t>De(</w:t>
      </w:r>
      <w:proofErr w:type="gramEnd"/>
      <w:r w:rsidR="001751E4" w:rsidRPr="001751E4">
        <w:rPr>
          <w:rFonts w:ascii="Symbol" w:hAnsi="Symbol"/>
        </w:rPr>
        <w:t></w:t>
      </w:r>
      <w:r w:rsidRPr="00A85671">
        <w:t>)</w:t>
      </w:r>
      <w:r w:rsidR="001751E4">
        <w:t xml:space="preserve"> </w:t>
      </w:r>
      <w:proofErr w:type="spellStart"/>
      <w:r w:rsidRPr="00A85671">
        <w:t>aufgefaßt</w:t>
      </w:r>
      <w:proofErr w:type="spellEnd"/>
      <w:r w:rsidRPr="00A85671">
        <w:t xml:space="preserve"> werden (</w:t>
      </w:r>
      <w:proofErr w:type="spellStart"/>
      <w:r w:rsidRPr="00A85671">
        <w:t>Gisi</w:t>
      </w:r>
      <w:proofErr w:type="spellEnd"/>
      <w:r w:rsidRPr="00A85671">
        <w:t xml:space="preserve"> et al. 1990). </w:t>
      </w:r>
    </w:p>
    <w:p w14:paraId="62A7DB7A" w14:textId="60C56D86" w:rsidR="00A85671" w:rsidRPr="00A85671" w:rsidRDefault="00A85671" w:rsidP="00A85671">
      <w:r w:rsidRPr="00A85671">
        <w:tab/>
      </w:r>
      <w:proofErr w:type="spellStart"/>
      <w:r w:rsidRPr="00A85671">
        <w:t>Ds</w:t>
      </w:r>
      <w:proofErr w:type="spellEnd"/>
      <w:r w:rsidRPr="00A85671">
        <w:t xml:space="preserve"> = </w:t>
      </w:r>
      <w:proofErr w:type="spellStart"/>
      <w:r w:rsidRPr="00A85671">
        <w:t>Dh</w:t>
      </w:r>
      <w:proofErr w:type="spellEnd"/>
      <w:r w:rsidRPr="00A85671">
        <w:t xml:space="preserve">(v) + </w:t>
      </w:r>
      <w:proofErr w:type="gramStart"/>
      <w:r w:rsidRPr="00A85671">
        <w:t>De(</w:t>
      </w:r>
      <w:proofErr w:type="gramEnd"/>
      <w:r w:rsidR="001751E4" w:rsidRPr="001751E4">
        <w:rPr>
          <w:rFonts w:ascii="Symbol" w:hAnsi="Symbol"/>
        </w:rPr>
        <w:t></w:t>
      </w:r>
      <w:r w:rsidRPr="00A85671">
        <w:t xml:space="preserve">) = </w:t>
      </w:r>
      <w:r w:rsidR="001751E4" w:rsidRPr="001751E4">
        <w:rPr>
          <w:rFonts w:ascii="Symbol" w:hAnsi="Symbol"/>
        </w:rPr>
        <w:t></w:t>
      </w:r>
      <w:r w:rsidRPr="001751E4">
        <w:rPr>
          <w:vertAlign w:val="superscript"/>
        </w:rPr>
        <w:t>.</w:t>
      </w:r>
      <w:proofErr w:type="spellStart"/>
      <w:r w:rsidRPr="00A85671">
        <w:t>v</w:t>
      </w:r>
      <w:r w:rsidRPr="001751E4">
        <w:rPr>
          <w:vertAlign w:val="superscript"/>
        </w:rPr>
        <w:t>m</w:t>
      </w:r>
      <w:proofErr w:type="spellEnd"/>
      <w:r w:rsidRPr="00A85671">
        <w:t xml:space="preserve"> + </w:t>
      </w:r>
      <w:proofErr w:type="spellStart"/>
      <w:r w:rsidRPr="00A85671">
        <w:t>D</w:t>
      </w:r>
      <w:r w:rsidRPr="001751E4">
        <w:rPr>
          <w:vertAlign w:val="subscript"/>
        </w:rPr>
        <w:t>l</w:t>
      </w:r>
      <w:r w:rsidRPr="001751E4">
        <w:rPr>
          <w:vertAlign w:val="superscript"/>
        </w:rPr>
        <w:t>.</w:t>
      </w:r>
      <w:r w:rsidRPr="00A85671">
        <w:t>f</w:t>
      </w:r>
      <w:proofErr w:type="spellEnd"/>
      <w:r w:rsidRPr="00A85671">
        <w:tab/>
        <w:t>(</w:t>
      </w:r>
      <w:r w:rsidRPr="00A85671">
        <w:fldChar w:fldCharType="begin"/>
      </w:r>
      <w:r w:rsidRPr="00A85671">
        <w:instrText xml:space="preserve">SEQ 1 </w:instrText>
      </w:r>
      <w:r w:rsidRPr="00A85671">
        <w:fldChar w:fldCharType="separate"/>
      </w:r>
      <w:r w:rsidR="00EC3BDA">
        <w:rPr>
          <w:noProof/>
        </w:rPr>
        <w:t>0</w:t>
      </w:r>
      <w:r w:rsidRPr="00A85671">
        <w:fldChar w:fldCharType="end"/>
      </w:r>
      <w:r w:rsidRPr="00A85671">
        <w:t>.</w:t>
      </w:r>
      <w:r w:rsidRPr="00A85671">
        <w:fldChar w:fldCharType="begin"/>
      </w:r>
      <w:r w:rsidRPr="00A85671">
        <w:instrText>SEQ 2</w:instrText>
      </w:r>
      <w:r w:rsidRPr="00A85671">
        <w:fldChar w:fldCharType="separate"/>
      </w:r>
      <w:r w:rsidR="00EC3BDA">
        <w:rPr>
          <w:noProof/>
        </w:rPr>
        <w:t>0</w:t>
      </w:r>
      <w:r w:rsidRPr="00A85671">
        <w:fldChar w:fldCharType="end"/>
      </w:r>
      <w:r w:rsidRPr="00A85671">
        <w:t>-</w:t>
      </w:r>
      <w:r w:rsidRPr="00A85671">
        <w:fldChar w:fldCharType="begin"/>
      </w:r>
      <w:r w:rsidRPr="00A85671">
        <w:instrText>SEQ Formel</w:instrText>
      </w:r>
      <w:r w:rsidRPr="00A85671">
        <w:fldChar w:fldCharType="separate"/>
      </w:r>
      <w:r w:rsidR="00EC3BDA">
        <w:rPr>
          <w:noProof/>
        </w:rPr>
        <w:t>3</w:t>
      </w:r>
      <w:r w:rsidRPr="00A85671">
        <w:fldChar w:fldCharType="end"/>
      </w:r>
      <w:r w:rsidRPr="00A85671">
        <w:t>)</w:t>
      </w:r>
    </w:p>
    <w:p w14:paraId="5C9BC251" w14:textId="4E375842" w:rsidR="00A85671" w:rsidRPr="00A85671" w:rsidRDefault="00A85671" w:rsidP="00A85671">
      <w:r w:rsidRPr="00A85671">
        <w:t xml:space="preserve">Das Symbol </w:t>
      </w:r>
      <w:r w:rsidR="001751E4" w:rsidRPr="001751E4">
        <w:rPr>
          <w:rFonts w:ascii="Symbol" w:hAnsi="Symbol"/>
        </w:rPr>
        <w:t></w:t>
      </w:r>
      <w:r w:rsidRPr="00A85671">
        <w:t xml:space="preserve"> bezeichnet die sogenannte </w:t>
      </w:r>
      <w:proofErr w:type="spellStart"/>
      <w:r w:rsidRPr="00A85671">
        <w:t>Dispersivität</w:t>
      </w:r>
      <w:proofErr w:type="spellEnd"/>
      <w:r w:rsidRPr="00A85671">
        <w:t xml:space="preserve"> des Mediums (Bertsch 1978). Sie wird von verschiedenen Faktoren, wie Bodenstruktur und </w:t>
      </w:r>
      <w:r w:rsidRPr="00A85671">
        <w:noBreakHyphen/>
      </w:r>
      <w:proofErr w:type="spellStart"/>
      <w:r w:rsidRPr="00A85671">
        <w:t>textur</w:t>
      </w:r>
      <w:proofErr w:type="spellEnd"/>
      <w:r w:rsidRPr="00A85671">
        <w:t xml:space="preserve"> </w:t>
      </w:r>
      <w:proofErr w:type="spellStart"/>
      <w:r w:rsidRPr="00A85671">
        <w:t>beeinflußt</w:t>
      </w:r>
      <w:proofErr w:type="spellEnd"/>
      <w:r w:rsidRPr="00A85671">
        <w:t xml:space="preserve"> (</w:t>
      </w:r>
      <w:proofErr w:type="spellStart"/>
      <w:r w:rsidRPr="00A85671">
        <w:t>Passioura</w:t>
      </w:r>
      <w:proofErr w:type="spellEnd"/>
      <w:r w:rsidRPr="00A85671">
        <w:t xml:space="preserve"> 1971, </w:t>
      </w:r>
      <w:proofErr w:type="spellStart"/>
      <w:r w:rsidRPr="00A85671">
        <w:t>Passioura</w:t>
      </w:r>
      <w:proofErr w:type="spellEnd"/>
      <w:r w:rsidRPr="00A85671">
        <w:t xml:space="preserve"> &amp; Rose 1971, Beese &amp; </w:t>
      </w:r>
      <w:proofErr w:type="spellStart"/>
      <w:r w:rsidRPr="00A85671">
        <w:t>Wierenga</w:t>
      </w:r>
      <w:proofErr w:type="spellEnd"/>
      <w:r w:rsidRPr="00A85671">
        <w:t xml:space="preserve"> 1983, Bear 1972). Im Modell wurde ihr ein konstanter Wert von 1 cm zugewiesen. Der Exponent m ist unter den meisten praktisch relevanten Bedingungen gleich 1 (</w:t>
      </w:r>
      <w:proofErr w:type="spellStart"/>
      <w:r w:rsidRPr="00A85671">
        <w:t>Gisi</w:t>
      </w:r>
      <w:proofErr w:type="spellEnd"/>
      <w:r w:rsidRPr="00A85671">
        <w:t xml:space="preserve"> et al. 1990).</w:t>
      </w:r>
    </w:p>
    <w:p w14:paraId="5E7A85F3" w14:textId="4807BB8F" w:rsidR="00A85671" w:rsidRPr="00A85671" w:rsidRDefault="00A85671" w:rsidP="00A85671">
      <w:r w:rsidRPr="00A85671">
        <w:t>Zur Lösung der obigen Gleichung (</w:t>
      </w:r>
      <w:r w:rsidRPr="00A85671">
        <w:fldChar w:fldCharType="begin"/>
      </w:r>
      <w:r w:rsidRPr="00A85671">
        <w:instrText>nrkdgbalgl</w:instrText>
      </w:r>
      <w:r w:rsidRPr="00A85671">
        <w:fldChar w:fldCharType="separate"/>
      </w:r>
      <w:r w:rsidR="00EC3BDA">
        <w:rPr>
          <w:noProof/>
        </w:rPr>
        <w:t>0</w:t>
      </w:r>
      <w:r w:rsidR="00EC3BDA" w:rsidRPr="00A85671">
        <w:rPr>
          <w:noProof/>
        </w:rPr>
        <w:t>.</w:t>
      </w:r>
      <w:r w:rsidR="00EC3BDA">
        <w:rPr>
          <w:noProof/>
        </w:rPr>
        <w:t>0</w:t>
      </w:r>
      <w:r w:rsidR="00EC3BDA" w:rsidRPr="00A85671">
        <w:rPr>
          <w:noProof/>
        </w:rPr>
        <w:t>-</w:t>
      </w:r>
      <w:r w:rsidR="00EC3BDA">
        <w:rPr>
          <w:noProof/>
        </w:rPr>
        <w:t>2</w:t>
      </w:r>
      <w:r w:rsidRPr="00A85671">
        <w:fldChar w:fldCharType="end"/>
      </w:r>
      <w:r w:rsidRPr="00A85671">
        <w:t>) w</w:t>
      </w:r>
      <w:r w:rsidR="001751E4">
        <w:t>i</w:t>
      </w:r>
      <w:r w:rsidRPr="00A85671">
        <w:t xml:space="preserve">rd ein numerisches Verfahren, das </w:t>
      </w:r>
      <w:proofErr w:type="spellStart"/>
      <w:r w:rsidRPr="00A85671">
        <w:t>Crank</w:t>
      </w:r>
      <w:proofErr w:type="spellEnd"/>
      <w:r w:rsidRPr="00A85671">
        <w:t xml:space="preserve">-Nicholson Verfahren benutzt. </w:t>
      </w:r>
    </w:p>
    <w:p w14:paraId="73F7FE68" w14:textId="75BAEA92" w:rsidR="00B3675B" w:rsidRDefault="00B3675B" w:rsidP="00B3675B">
      <w:pPr>
        <w:pStyle w:val="berschrift2"/>
      </w:pPr>
      <w:r>
        <w:t>Numerische Lösung vertikaler Nitrattransport</w:t>
      </w:r>
    </w:p>
    <w:p w14:paraId="0BE7C210" w14:textId="66A7D244" w:rsidR="00B3675B" w:rsidRDefault="00B3675B" w:rsidP="00B3675B">
      <w:r>
        <w:t xml:space="preserve">Die Vorgehensweise bei der Ableitung der numerischen Lösung für den Nährstofftransport ist im Prinzip gleich der, bei der Lösung der Wassertransportgleichung benutzten Methode. Die Änderung der Nährstoffmenge in einem Kompartiment im Zeitabschnitt </w:t>
      </w:r>
      <w:r>
        <w:rPr>
          <w:rFonts w:ascii="Symbol" w:hAnsi="Symbol"/>
        </w:rPr>
        <w:t></w:t>
      </w:r>
      <w:r>
        <w:t>t ist gleich der Differenz der Flüsse in dieses Kompartiment hinein und aus dem Kompartiment heraus, zuzüglich der während dieser Zeitspanne durch Pflanzenwurzeln aufgenommenen</w:t>
      </w:r>
      <w:r w:rsidR="005036EA">
        <w:t xml:space="preserve"> (S)</w:t>
      </w:r>
      <w:r>
        <w:t xml:space="preserve"> bzw. aus organischer Substanz mineralisierter Nährstoffmenge</w:t>
      </w:r>
      <w:r w:rsidR="00C041EA">
        <w:t xml:space="preserve"> (P)</w:t>
      </w:r>
      <w:r w:rsidR="00A154C7">
        <w:t>:</w:t>
      </w:r>
      <w:r>
        <w:t xml:space="preserve"> </w:t>
      </w:r>
    </w:p>
    <w:p w14:paraId="550C910A" w14:textId="531EEE04" w:rsidR="00B3675B" w:rsidRDefault="00B3675B" w:rsidP="00B3675B">
      <w:pPr>
        <w:pStyle w:val="Formel"/>
      </w:pPr>
      <w:r>
        <w:tab/>
      </w:r>
      <w:r>
        <w:fldChar w:fldCharType="begin"/>
      </w:r>
      <w:r>
        <w:instrText>EQ M\S(t+1;n)</w:instrText>
      </w:r>
      <w:r>
        <w:fldChar w:fldCharType="end"/>
      </w:r>
      <w:r>
        <w:t xml:space="preserve"> = </w:t>
      </w:r>
      <w:r>
        <w:fldChar w:fldCharType="begin"/>
      </w:r>
      <w:r>
        <w:instrText>EQ M\S(t;n)</w:instrText>
      </w:r>
      <w:r>
        <w:fldChar w:fldCharType="end"/>
      </w:r>
      <w:r>
        <w:t xml:space="preserve"> + ( </w:t>
      </w:r>
      <w:r w:rsidRPr="00B3675B">
        <w:rPr>
          <w:position w:val="-14"/>
        </w:rPr>
        <w:object w:dxaOrig="300" w:dyaOrig="400" w14:anchorId="6E9CC540">
          <v:shape id="_x0000_i1101" type="#_x0000_t75" style="width:14.95pt;height:20.1pt" o:ole="">
            <v:imagedata r:id="rId174" o:title=""/>
          </v:shape>
          <o:OLEObject Type="Embed" ProgID="Equation.DSMT4" ShapeID="_x0000_i1101" DrawAspect="Content" ObjectID="_1657519771" r:id="rId175"/>
        </w:object>
      </w:r>
      <w:r>
        <w:t xml:space="preserve"> - </w:t>
      </w:r>
      <w:r w:rsidRPr="00B3675B">
        <w:rPr>
          <w:position w:val="-14"/>
        </w:rPr>
        <w:object w:dxaOrig="400" w:dyaOrig="400" w14:anchorId="6B344C5A">
          <v:shape id="_x0000_i1104" type="#_x0000_t75" style="width:20.1pt;height:20.1pt" o:ole="">
            <v:imagedata r:id="rId176" o:title=""/>
          </v:shape>
          <o:OLEObject Type="Embed" ProgID="Equation.DSMT4" ShapeID="_x0000_i1104" DrawAspect="Content" ObjectID="_1657519772" r:id="rId177"/>
        </w:object>
      </w:r>
      <w:r>
        <w:t xml:space="preserve">) </w:t>
      </w:r>
      <w:r>
        <w:rPr>
          <w:position w:val="6"/>
          <w:sz w:val="20"/>
        </w:rPr>
        <w:t>.</w:t>
      </w:r>
      <w:r>
        <w:t xml:space="preserve"> </w:t>
      </w:r>
      <w:r>
        <w:rPr>
          <w:rFonts w:ascii="Symbol" w:hAnsi="Symbol"/>
        </w:rPr>
        <w:t></w:t>
      </w:r>
      <w:proofErr w:type="gramStart"/>
      <w:r>
        <w:t>t  +</w:t>
      </w:r>
      <w:proofErr w:type="gramEnd"/>
      <w:r>
        <w:t xml:space="preserve"> </w:t>
      </w:r>
      <w:bookmarkStart w:id="5" w:name="_Hlk46750947"/>
      <w:proofErr w:type="spellStart"/>
      <w:r>
        <w:t>S</w:t>
      </w:r>
      <w:r w:rsidRPr="00B3675B">
        <w:rPr>
          <w:vertAlign w:val="subscript"/>
        </w:rPr>
        <w:t>n</w:t>
      </w:r>
      <w:proofErr w:type="spellEnd"/>
      <w:r>
        <w:t xml:space="preserve"> </w:t>
      </w:r>
      <w:r>
        <w:rPr>
          <w:rFonts w:ascii="Symbol" w:hAnsi="Symbol"/>
        </w:rPr>
        <w:t></w:t>
      </w:r>
      <w:r>
        <w:t xml:space="preserve">t +  </w:t>
      </w:r>
      <w:bookmarkEnd w:id="5"/>
      <w:proofErr w:type="spellStart"/>
      <w:r>
        <w:t>P</w:t>
      </w:r>
      <w:r>
        <w:rPr>
          <w:rFonts w:ascii="Symbol" w:hAnsi="Symbol"/>
        </w:rPr>
        <w:t></w:t>
      </w:r>
      <w:r>
        <w:t>t</w:t>
      </w:r>
      <w:proofErr w:type="spellEnd"/>
      <w:r>
        <w:tab/>
        <w:t>(</w:t>
      </w:r>
      <w:r>
        <w:fldChar w:fldCharType="begin"/>
      </w:r>
      <w:r>
        <w:instrText>SEQ Formel</w:instrText>
      </w:r>
      <w:r>
        <w:fldChar w:fldCharType="separate"/>
      </w:r>
      <w:r w:rsidR="00EC3BDA">
        <w:rPr>
          <w:noProof/>
        </w:rPr>
        <w:t>4</w:t>
      </w:r>
      <w:r>
        <w:fldChar w:fldCharType="end"/>
      </w:r>
      <w:r>
        <w:t>)</w:t>
      </w:r>
    </w:p>
    <w:p w14:paraId="5E25136F" w14:textId="77777777" w:rsidR="00B3675B" w:rsidRDefault="00B3675B" w:rsidP="00B3675B">
      <w:pPr>
        <w:keepNext/>
      </w:pPr>
      <w:r>
        <w:t>Weiter aufgegliedert:</w:t>
      </w:r>
    </w:p>
    <w:p w14:paraId="4F676B41" w14:textId="17738649" w:rsidR="00B3675B" w:rsidRDefault="00B3675B" w:rsidP="00B3675B">
      <w:pPr>
        <w:pStyle w:val="Formel"/>
      </w:pPr>
      <w:r>
        <w:tab/>
      </w:r>
      <w:r w:rsidR="00572A49" w:rsidRPr="00572A49">
        <w:rPr>
          <w:position w:val="-14"/>
        </w:rPr>
        <w:object w:dxaOrig="2740" w:dyaOrig="400" w14:anchorId="06E05E2A">
          <v:shape id="_x0000_i1115" type="#_x0000_t75" style="width:137pt;height:20.1pt" o:ole="">
            <v:imagedata r:id="rId178" o:title=""/>
          </v:shape>
          <o:OLEObject Type="Embed" ProgID="Equation.DSMT4" ShapeID="_x0000_i1115" DrawAspect="Content" ObjectID="_1657519773" r:id="rId179"/>
        </w:object>
      </w:r>
      <w:r>
        <w:t xml:space="preserve">+ ( </w:t>
      </w:r>
      <w:r w:rsidR="00A154C7" w:rsidRPr="00A154C7">
        <w:rPr>
          <w:position w:val="-12"/>
        </w:rPr>
        <w:object w:dxaOrig="760" w:dyaOrig="380" w14:anchorId="213FCF56">
          <v:shape id="_x0000_i1131" type="#_x0000_t75" style="width:37.85pt;height:19.15pt" o:ole="">
            <v:imagedata r:id="rId180" o:title=""/>
          </v:shape>
          <o:OLEObject Type="Embed" ProgID="Equation.DSMT4" ShapeID="_x0000_i1131" DrawAspect="Content" ObjectID="_1657519774" r:id="rId181"/>
        </w:object>
      </w:r>
      <w:r>
        <w:t xml:space="preserve"> - </w:t>
      </w:r>
      <w:r w:rsidR="00A154C7" w:rsidRPr="00A154C7">
        <w:rPr>
          <w:position w:val="-12"/>
        </w:rPr>
        <w:object w:dxaOrig="760" w:dyaOrig="380" w14:anchorId="6895C784">
          <v:shape id="_x0000_i1134" type="#_x0000_t75" style="width:37.85pt;height:19.15pt" o:ole="">
            <v:imagedata r:id="rId182" o:title=""/>
          </v:shape>
          <o:OLEObject Type="Embed" ProgID="Equation.DSMT4" ShapeID="_x0000_i1134" DrawAspect="Content" ObjectID="_1657519775" r:id="rId183"/>
        </w:object>
      </w:r>
      <w:r>
        <w:t xml:space="preserve">) </w:t>
      </w:r>
      <w:r>
        <w:rPr>
          <w:position w:val="6"/>
          <w:sz w:val="20"/>
        </w:rPr>
        <w:t>.</w:t>
      </w:r>
      <w:r>
        <w:t xml:space="preserve"> </w:t>
      </w:r>
      <w:r>
        <w:rPr>
          <w:rFonts w:ascii="Symbol" w:hAnsi="Symbol"/>
        </w:rPr>
        <w:t></w:t>
      </w:r>
      <w:proofErr w:type="gramStart"/>
      <w:r>
        <w:t>t  +</w:t>
      </w:r>
      <w:proofErr w:type="gramEnd"/>
      <w:r>
        <w:t xml:space="preserve">  </w:t>
      </w:r>
      <w:proofErr w:type="spellStart"/>
      <w:r>
        <w:t>S</w:t>
      </w:r>
      <w:r w:rsidRPr="00B3675B">
        <w:rPr>
          <w:vertAlign w:val="subscript"/>
        </w:rPr>
        <w:t>n</w:t>
      </w:r>
      <w:proofErr w:type="spellEnd"/>
      <w:r>
        <w:t xml:space="preserve"> </w:t>
      </w:r>
      <w:r>
        <w:rPr>
          <w:rFonts w:ascii="Symbol" w:hAnsi="Symbol"/>
        </w:rPr>
        <w:t></w:t>
      </w:r>
      <w:r>
        <w:t>t +  P</w:t>
      </w:r>
      <w:r>
        <w:rPr>
          <w:position w:val="-6"/>
          <w:sz w:val="20"/>
        </w:rPr>
        <w:t>m</w:t>
      </w:r>
      <w:r>
        <w:t xml:space="preserve"> </w:t>
      </w:r>
      <w:r>
        <w:rPr>
          <w:rFonts w:ascii="Symbol" w:hAnsi="Symbol"/>
        </w:rPr>
        <w:t></w:t>
      </w:r>
      <w:r>
        <w:t>t</w:t>
      </w:r>
      <w:r>
        <w:tab/>
        <w:t>(</w:t>
      </w:r>
      <w:r>
        <w:fldChar w:fldCharType="begin"/>
      </w:r>
      <w:r>
        <w:instrText>SEQ Formel</w:instrText>
      </w:r>
      <w:r>
        <w:fldChar w:fldCharType="separate"/>
      </w:r>
      <w:r w:rsidR="00EC3BDA">
        <w:rPr>
          <w:noProof/>
        </w:rPr>
        <w:t>5</w:t>
      </w:r>
      <w:r>
        <w:fldChar w:fldCharType="end"/>
      </w:r>
      <w:r>
        <w:t>)</w:t>
      </w:r>
    </w:p>
    <w:p w14:paraId="0851A8E1" w14:textId="395F8ED5" w:rsidR="00B01EC6" w:rsidRDefault="00B01EC6" w:rsidP="00B01EC6">
      <w:r>
        <w:t xml:space="preserve">Die </w:t>
      </w:r>
      <w:proofErr w:type="spellStart"/>
      <w:r>
        <w:t>Kompartimentdicke</w:t>
      </w:r>
      <w:proofErr w:type="spellEnd"/>
      <w:r>
        <w:t xml:space="preserve"> (</w:t>
      </w:r>
      <w:proofErr w:type="spellStart"/>
      <w:r>
        <w:t>Thick</w:t>
      </w:r>
      <w:proofErr w:type="spellEnd"/>
      <w:r>
        <w:t xml:space="preserve">) multipliziert mit dem volumetrischen Wassergehalt kann zur Wassermenge W zusammengefasst werden. Diese verändert sich jedoch in jedem Zeitschritt, so dass innerhalb der Iteration zwischen </w:t>
      </w:r>
      <w:proofErr w:type="spellStart"/>
      <w:r>
        <w:t>W</w:t>
      </w:r>
      <w:r w:rsidRPr="00B01EC6">
        <w:rPr>
          <w:vertAlign w:val="superscript"/>
        </w:rPr>
        <w:t>t</w:t>
      </w:r>
      <w:proofErr w:type="spellEnd"/>
      <w:r>
        <w:t xml:space="preserve"> und W</w:t>
      </w:r>
      <w:r w:rsidRPr="00B01EC6">
        <w:rPr>
          <w:vertAlign w:val="superscript"/>
        </w:rPr>
        <w:t>t+1</w:t>
      </w:r>
      <w:r>
        <w:rPr>
          <w:vertAlign w:val="superscript"/>
        </w:rPr>
        <w:t xml:space="preserve"> </w:t>
      </w:r>
      <w:r>
        <w:t>zu unterscheiden ist.</w:t>
      </w:r>
    </w:p>
    <w:bookmarkStart w:id="6" w:name="_Hlk46755631"/>
    <w:p w14:paraId="21F74ABC" w14:textId="6E73ABDA" w:rsidR="00B01EC6" w:rsidRDefault="00C041EA" w:rsidP="00B01EC6">
      <w:r w:rsidRPr="00B01EC6">
        <w:rPr>
          <w:position w:val="-22"/>
        </w:rPr>
        <w:object w:dxaOrig="4680" w:dyaOrig="560" w14:anchorId="0646D822">
          <v:shape id="_x0000_i2949" type="#_x0000_t75" style="width:234.25pt;height:28.05pt" o:ole="">
            <v:imagedata r:id="rId184" o:title=""/>
          </v:shape>
          <o:OLEObject Type="Embed" ProgID="Equation.DSMT4" ShapeID="_x0000_i2949" DrawAspect="Content" ObjectID="_1657519776" r:id="rId185"/>
        </w:object>
      </w:r>
      <w:bookmarkEnd w:id="6"/>
    </w:p>
    <w:p w14:paraId="3343E5E2" w14:textId="06F7BDC0" w:rsidR="00D04388" w:rsidRDefault="00894477" w:rsidP="00B01EC6">
      <w:r>
        <w:lastRenderedPageBreak/>
        <w:t>Der Zeitindex t+</w:t>
      </w:r>
      <w:r>
        <w:rPr>
          <w:rFonts w:cstheme="minorHAnsi"/>
        </w:rPr>
        <w:t>½</w:t>
      </w:r>
      <w:r>
        <w:t xml:space="preserve"> ergibt sich dadurch, dass d</w:t>
      </w:r>
      <w:r w:rsidR="00D04388">
        <w:t xml:space="preserve">ie Nitratflüsse FN nach dem klassischen </w:t>
      </w:r>
      <w:proofErr w:type="spellStart"/>
      <w:r w:rsidR="00D04388">
        <w:t>Crank</w:t>
      </w:r>
      <w:proofErr w:type="spellEnd"/>
      <w:r w:rsidR="00D04388">
        <w:t>-Nicholson-Schema jeweils zu 50% aus den Konzentrationen zu Beginn und zu Ende des Zeitschritts berechnet</w:t>
      </w:r>
      <w:r w:rsidRPr="00894477">
        <w:t xml:space="preserve"> werden</w:t>
      </w:r>
      <w:r>
        <w:t>:</w:t>
      </w:r>
      <w:r w:rsidR="00D04388">
        <w:t xml:space="preserve"> </w:t>
      </w:r>
    </w:p>
    <w:bookmarkStart w:id="7" w:name="_Hlk46760557"/>
    <w:p w14:paraId="12C13789" w14:textId="2FFE28D9" w:rsidR="00B01EC6" w:rsidRDefault="00C041EA" w:rsidP="00B01EC6">
      <w:r w:rsidRPr="00D5333A">
        <w:rPr>
          <w:position w:val="-48"/>
        </w:rPr>
        <w:object w:dxaOrig="5660" w:dyaOrig="1080" w14:anchorId="721B97E0">
          <v:shape id="_x0000_i2951" type="#_x0000_t75" style="width:282.85pt;height:54.25pt" o:ole="">
            <v:imagedata r:id="rId186" o:title=""/>
          </v:shape>
          <o:OLEObject Type="Embed" ProgID="Equation.DSMT4" ShapeID="_x0000_i2951" DrawAspect="Content" ObjectID="_1657519777" r:id="rId187"/>
        </w:object>
      </w:r>
      <w:bookmarkEnd w:id="7"/>
    </w:p>
    <w:p w14:paraId="3DC22F92" w14:textId="2D0C0B15" w:rsidR="00D04388" w:rsidRDefault="00D04388" w:rsidP="00B01EC6">
      <w:r>
        <w:t xml:space="preserve">Die Indizes der Flüsse sind so definiert, dass der Index </w:t>
      </w:r>
      <w:r w:rsidR="00C041EA">
        <w:t>n</w:t>
      </w:r>
      <w:r>
        <w:t xml:space="preserve"> dem Influx entspricht und der Index </w:t>
      </w:r>
      <w:r w:rsidR="00C041EA">
        <w:t>n</w:t>
      </w:r>
      <w:r>
        <w:t>+1 dem Efflux.</w:t>
      </w:r>
    </w:p>
    <w:p w14:paraId="04E653EC" w14:textId="08A8F5AA" w:rsidR="00D5333A" w:rsidRDefault="00D5333A" w:rsidP="00B01EC6">
      <w:r>
        <w:t>Die Flüsse FN setzen sich aus einem Diffusions-/Dispersionsfluss und einem Konvektionsfluss zusammen.</w:t>
      </w:r>
    </w:p>
    <w:p w14:paraId="20301DD2" w14:textId="30D52455" w:rsidR="001E7196" w:rsidRDefault="00C041EA" w:rsidP="001E7196">
      <w:pPr>
        <w:rPr>
          <w:sz w:val="18"/>
        </w:rPr>
      </w:pPr>
      <w:r w:rsidRPr="00A70D42">
        <w:rPr>
          <w:position w:val="-32"/>
          <w:sz w:val="18"/>
        </w:rPr>
        <w:object w:dxaOrig="6920" w:dyaOrig="760" w14:anchorId="654C5AC2">
          <v:shape id="_x0000_i2953" type="#_x0000_t75" style="width:345.95pt;height:37.85pt" o:ole="">
            <v:imagedata r:id="rId188" o:title=""/>
          </v:shape>
          <o:OLEObject Type="Embed" ProgID="Equation.DSMT4" ShapeID="_x0000_i2953" DrawAspect="Content" ObjectID="_1657519778" r:id="rId189"/>
        </w:object>
      </w:r>
    </w:p>
    <w:p w14:paraId="4604B223" w14:textId="77904158" w:rsidR="00D5333A" w:rsidRDefault="00D5333A" w:rsidP="001E7196">
      <w:r w:rsidRPr="00D5333A">
        <w:t xml:space="preserve">Dabei werden die </w:t>
      </w:r>
      <w:r>
        <w:t>scheinbaren Dispersionskoeffizienten Ds</w:t>
      </w:r>
      <w:r w:rsidR="00C041EA">
        <w:rPr>
          <w:vertAlign w:val="subscript"/>
        </w:rPr>
        <w:t>n</w:t>
      </w:r>
      <w:r w:rsidRPr="00D5333A">
        <w:rPr>
          <w:vertAlign w:val="subscript"/>
        </w:rPr>
        <w:t>+</w:t>
      </w:r>
      <w:r w:rsidRPr="00D5333A">
        <w:rPr>
          <w:rFonts w:cstheme="minorHAnsi"/>
          <w:vertAlign w:val="subscript"/>
        </w:rPr>
        <w:t>½</w:t>
      </w:r>
      <w:r>
        <w:t xml:space="preserve"> aus den gemittelten Wassergehalten der Schichten </w:t>
      </w:r>
      <w:r w:rsidR="00C041EA">
        <w:t>n</w:t>
      </w:r>
      <w:r>
        <w:t xml:space="preserve"> bzw. </w:t>
      </w:r>
      <w:r w:rsidR="00C041EA">
        <w:t>n</w:t>
      </w:r>
      <w:r>
        <w:t xml:space="preserve">+1 und dem Wasserfluss </w:t>
      </w:r>
      <w:proofErr w:type="spellStart"/>
      <w:r>
        <w:t>FW</w:t>
      </w:r>
      <w:r w:rsidR="00C041EA">
        <w:rPr>
          <w:vertAlign w:val="subscript"/>
        </w:rPr>
        <w:t>n</w:t>
      </w:r>
      <w:proofErr w:type="spellEnd"/>
      <w:r>
        <w:t xml:space="preserve"> </w:t>
      </w:r>
      <w:r w:rsidR="00A70D42">
        <w:t>zu Beginn (</w:t>
      </w:r>
      <w:proofErr w:type="spellStart"/>
      <w:r w:rsidR="00A70D42">
        <w:t>DS</w:t>
      </w:r>
      <w:r w:rsidR="00A70D42" w:rsidRPr="00A70D42">
        <w:rPr>
          <w:vertAlign w:val="superscript"/>
        </w:rPr>
        <w:t>t</w:t>
      </w:r>
      <w:proofErr w:type="spellEnd"/>
      <w:r w:rsidR="00A70D42">
        <w:t>) bzw. zum Ende des Zeitschritts berechnet (Ds</w:t>
      </w:r>
      <w:r w:rsidR="00A70D42" w:rsidRPr="00A70D42">
        <w:rPr>
          <w:vertAlign w:val="superscript"/>
        </w:rPr>
        <w:t>t+1</w:t>
      </w:r>
      <w:r w:rsidR="00A70D42">
        <w:t xml:space="preserve">) </w:t>
      </w:r>
      <w:r>
        <w:t>berechnet.</w:t>
      </w:r>
      <w:r w:rsidR="00A70D42">
        <w:t xml:space="preserve"> Die Terme </w:t>
      </w:r>
      <w:r w:rsidR="00C041EA" w:rsidRPr="007100A4">
        <w:rPr>
          <w:position w:val="-12"/>
        </w:rPr>
        <w:object w:dxaOrig="440" w:dyaOrig="380" w14:anchorId="6222C5A4">
          <v:shape id="_x0000_i2955" type="#_x0000_t75" style="width:21.95pt;height:19.15pt" o:ole="">
            <v:imagedata r:id="rId190" o:title=""/>
          </v:shape>
          <o:OLEObject Type="Embed" ProgID="Equation.DSMT4" ShapeID="_x0000_i2955" DrawAspect="Content" ObjectID="_1657519779" r:id="rId191"/>
        </w:object>
      </w:r>
      <w:r w:rsidR="00A70D42">
        <w:t xml:space="preserve">bzw. </w:t>
      </w:r>
      <w:r w:rsidR="00C041EA" w:rsidRPr="007100A4">
        <w:rPr>
          <w:position w:val="-12"/>
        </w:rPr>
        <w:object w:dxaOrig="440" w:dyaOrig="380" w14:anchorId="39752B85">
          <v:shape id="_x0000_i2957" type="#_x0000_t75" style="width:21.95pt;height:19.15pt" o:ole="">
            <v:imagedata r:id="rId192" o:title=""/>
          </v:shape>
          <o:OLEObject Type="Embed" ProgID="Equation.DSMT4" ShapeID="_x0000_i2957" DrawAspect="Content" ObjectID="_1657519780" r:id="rId193"/>
        </w:object>
      </w:r>
      <w:r w:rsidR="00A70D42">
        <w:t xml:space="preserve">stehen für die </w:t>
      </w:r>
      <w:r w:rsidR="005A2CD6">
        <w:t>gemittelten</w:t>
      </w:r>
      <w:r w:rsidR="00A70D42">
        <w:t xml:space="preserve"> Konzentrationen der Kompartimente </w:t>
      </w:r>
      <w:r w:rsidR="00C041EA">
        <w:t>n</w:t>
      </w:r>
      <w:r w:rsidR="00A70D42">
        <w:t xml:space="preserve">-1 bzw. </w:t>
      </w:r>
      <w:r w:rsidR="00C041EA">
        <w:t>n</w:t>
      </w:r>
      <w:r w:rsidR="00A70D42">
        <w:t xml:space="preserve"> zu Beginn </w:t>
      </w:r>
      <w:r w:rsidR="00BF31F0">
        <w:t>(</w:t>
      </w:r>
      <w:r w:rsidR="00C041EA" w:rsidRPr="007100A4">
        <w:rPr>
          <w:position w:val="-12"/>
        </w:rPr>
        <w:object w:dxaOrig="440" w:dyaOrig="380" w14:anchorId="33FF272D">
          <v:shape id="_x0000_i2959" type="#_x0000_t75" style="width:21.95pt;height:19.15pt" o:ole="">
            <v:imagedata r:id="rId194" o:title=""/>
          </v:shape>
          <o:OLEObject Type="Embed" ProgID="Equation.DSMT4" ShapeID="_x0000_i2959" DrawAspect="Content" ObjectID="_1657519781" r:id="rId195"/>
        </w:object>
      </w:r>
      <w:r w:rsidR="00BF31F0">
        <w:t xml:space="preserve">) </w:t>
      </w:r>
      <w:r w:rsidR="00A70D42">
        <w:t>und zu Ende des Zeitschrittes</w:t>
      </w:r>
      <w:r w:rsidR="00BF31F0">
        <w:t xml:space="preserve"> (</w:t>
      </w:r>
      <w:r w:rsidR="00C041EA" w:rsidRPr="007100A4">
        <w:rPr>
          <w:position w:val="-12"/>
        </w:rPr>
        <w:object w:dxaOrig="440" w:dyaOrig="380" w14:anchorId="742D3831">
          <v:shape id="_x0000_i2961" type="#_x0000_t75" style="width:21.95pt;height:19.15pt" o:ole="">
            <v:imagedata r:id="rId196" o:title=""/>
          </v:shape>
          <o:OLEObject Type="Embed" ProgID="Equation.DSMT4" ShapeID="_x0000_i2961" DrawAspect="Content" ObjectID="_1657519782" r:id="rId197"/>
        </w:object>
      </w:r>
      <w:r w:rsidR="00BF31F0">
        <w:t>)</w:t>
      </w:r>
      <w:r w:rsidR="00A70D42">
        <w:t>.</w:t>
      </w:r>
    </w:p>
    <w:p w14:paraId="48C619DB" w14:textId="28D31D62" w:rsidR="00BF31F0" w:rsidRDefault="00BF31F0" w:rsidP="001E7196">
      <w:r>
        <w:t xml:space="preserve">Der Anteil der beiden Flussterme an der Lösung kann auch allgemeiner mit einem „Implizit-Faktor“, IF ausgedrückt werden, der im Fall der klassischen </w:t>
      </w:r>
      <w:proofErr w:type="spellStart"/>
      <w:r>
        <w:t>Crank</w:t>
      </w:r>
      <w:proofErr w:type="spellEnd"/>
      <w:r>
        <w:t xml:space="preserve">-Nicholson-Lösung 0.5 beträgt aber </w:t>
      </w:r>
      <w:r w:rsidR="00894477">
        <w:t xml:space="preserve">prinzipiell </w:t>
      </w:r>
      <w:r>
        <w:t xml:space="preserve">auch beliebige andere Werte </w:t>
      </w:r>
      <w:r w:rsidR="00894477">
        <w:t xml:space="preserve">zwischen 0 und 1 </w:t>
      </w:r>
      <w:r>
        <w:t xml:space="preserve">annehmen kann. Höhere Werte als 0.5 erhöhten die numerische Stabilität </w:t>
      </w:r>
      <w:proofErr w:type="gramStart"/>
      <w:r>
        <w:t>des Lösung</w:t>
      </w:r>
      <w:proofErr w:type="gramEnd"/>
      <w:r>
        <w:t xml:space="preserve">, </w:t>
      </w:r>
      <w:r w:rsidR="00894477">
        <w:t>können</w:t>
      </w:r>
      <w:r>
        <w:t xml:space="preserve"> jedoch eine schlechtere numerische Näherung</w:t>
      </w:r>
      <w:r w:rsidR="00894477">
        <w:t xml:space="preserve"> mit sich bringen</w:t>
      </w:r>
      <w:r>
        <w:t>.</w:t>
      </w:r>
    </w:p>
    <w:p w14:paraId="673465DB" w14:textId="40472D47" w:rsidR="00E62F96" w:rsidRDefault="00C041EA" w:rsidP="001E7196">
      <w:r w:rsidRPr="00BF31F0">
        <w:rPr>
          <w:position w:val="-112"/>
        </w:rPr>
        <w:object w:dxaOrig="2880" w:dyaOrig="2360" w14:anchorId="60346ADB">
          <v:shape id="_x0000_i2967" type="#_x0000_t75" style="width:2in;height:117.8pt" o:ole="">
            <v:imagedata r:id="rId198" o:title=""/>
          </v:shape>
          <o:OLEObject Type="Embed" ProgID="Equation.DSMT4" ShapeID="_x0000_i2967" DrawAspect="Content" ObjectID="_1657519783" r:id="rId199"/>
        </w:object>
      </w:r>
    </w:p>
    <w:p w14:paraId="76DDB9D8" w14:textId="389E0E94" w:rsidR="00E62F96" w:rsidRDefault="00E62F96" w:rsidP="001E7196">
      <w:r>
        <w:t xml:space="preserve">Einsetzen der </w:t>
      </w:r>
      <w:proofErr w:type="spellStart"/>
      <w:r>
        <w:t>Flußgleichungen</w:t>
      </w:r>
      <w:proofErr w:type="spellEnd"/>
      <w:r>
        <w:t xml:space="preserve"> führt zu:</w:t>
      </w:r>
    </w:p>
    <w:p w14:paraId="36270687" w14:textId="7C16F060" w:rsidR="002A2360" w:rsidRDefault="00C041EA" w:rsidP="001E7196">
      <w:r w:rsidRPr="00626BB9">
        <w:rPr>
          <w:position w:val="-186"/>
        </w:rPr>
        <w:object w:dxaOrig="5179" w:dyaOrig="3840" w14:anchorId="50648850">
          <v:shape id="_x0000_i2965" type="#_x0000_t75" style="width:259pt;height:192.15pt" o:ole="">
            <v:imagedata r:id="rId200" o:title=""/>
          </v:shape>
          <o:OLEObject Type="Embed" ProgID="Equation.DSMT4" ShapeID="_x0000_i2965" DrawAspect="Content" ObjectID="_1657519784" r:id="rId201"/>
        </w:object>
      </w:r>
    </w:p>
    <w:p w14:paraId="09A73F00" w14:textId="77777777" w:rsidR="00C041EA" w:rsidRDefault="00E62F96" w:rsidP="001E7196">
      <w:r>
        <w:t xml:space="preserve">Für die Lösung des Gleichungssystems müssen die Terme mit den unbekannten Konzentrationen </w:t>
      </w:r>
      <w:r w:rsidR="00EC3BDA">
        <w:t xml:space="preserve"> </w:t>
      </w:r>
      <w:r w:rsidR="00EC3BDA" w:rsidRPr="007100A4">
        <w:rPr>
          <w:position w:val="-12"/>
        </w:rPr>
        <w:object w:dxaOrig="400" w:dyaOrig="380" w14:anchorId="310CBCA0">
          <v:shape id="_x0000_i2934" type="#_x0000_t75" style="width:20.1pt;height:19.15pt" o:ole="">
            <v:imagedata r:id="rId202" o:title=""/>
          </v:shape>
          <o:OLEObject Type="Embed" ProgID="Equation.DSMT4" ShapeID="_x0000_i2934" DrawAspect="Content" ObjectID="_1657519785" r:id="rId203"/>
        </w:object>
      </w:r>
      <w:r w:rsidR="00EC3BDA">
        <w:t xml:space="preserve"> </w:t>
      </w:r>
      <w:r>
        <w:t>isoliert werden.</w:t>
      </w:r>
    </w:p>
    <w:p w14:paraId="3DD591D2" w14:textId="7028A010" w:rsidR="00E62F96" w:rsidRDefault="005E596C" w:rsidP="001E7196">
      <w:r>
        <w:t xml:space="preserve">Zunächst </w:t>
      </w:r>
      <w:proofErr w:type="gramStart"/>
      <w:r>
        <w:t>ausmultiplizieren</w:t>
      </w:r>
      <w:proofErr w:type="gramEnd"/>
      <w:r>
        <w:t xml:space="preserve"> der Flussterme:</w:t>
      </w:r>
    </w:p>
    <w:p w14:paraId="08047B23" w14:textId="4FDA515E" w:rsidR="002A2360" w:rsidRDefault="00C45719" w:rsidP="001E7196">
      <w:r w:rsidRPr="00BF31F0">
        <w:rPr>
          <w:position w:val="-146"/>
        </w:rPr>
        <w:object w:dxaOrig="6759" w:dyaOrig="3040" w14:anchorId="0AB804C4">
          <v:shape id="_x0000_i2973" type="#_x0000_t75" style="width:338.05pt;height:151.95pt" o:ole="">
            <v:imagedata r:id="rId204" o:title=""/>
          </v:shape>
          <o:OLEObject Type="Embed" ProgID="Equation.DSMT4" ShapeID="_x0000_i2973" DrawAspect="Content" ObjectID="_1657519786" r:id="rId205"/>
        </w:object>
      </w:r>
    </w:p>
    <w:p w14:paraId="7BE6AECD" w14:textId="266A9473" w:rsidR="002A2360" w:rsidRDefault="005E596C" w:rsidP="001E7196">
      <w:r>
        <w:t xml:space="preserve">Division durch die Wassermenge am Ende des Zeitschritts </w:t>
      </w:r>
      <w:r w:rsidRPr="007100A4">
        <w:rPr>
          <w:position w:val="-12"/>
        </w:rPr>
        <w:object w:dxaOrig="499" w:dyaOrig="380" w14:anchorId="401951F9">
          <v:shape id="_x0000_i2936" type="#_x0000_t75" style="width:24.8pt;height:19.15pt" o:ole="">
            <v:imagedata r:id="rId206" o:title=""/>
          </v:shape>
          <o:OLEObject Type="Embed" ProgID="Equation.DSMT4" ShapeID="_x0000_i2936" DrawAspect="Content" ObjectID="_1657519787" r:id="rId207"/>
        </w:object>
      </w:r>
      <w:r>
        <w:t>:</w:t>
      </w:r>
    </w:p>
    <w:p w14:paraId="294037B0" w14:textId="0E1C18BA" w:rsidR="002A2360" w:rsidRDefault="00C45719" w:rsidP="001E7196">
      <w:r w:rsidRPr="005E596C">
        <w:rPr>
          <w:position w:val="-214"/>
        </w:rPr>
        <w:object w:dxaOrig="6360" w:dyaOrig="4400" w14:anchorId="694F94DA">
          <v:shape id="_x0000_i2977" type="#_x0000_t75" style="width:317.9pt;height:220.2pt" o:ole="">
            <v:imagedata r:id="rId208" o:title=""/>
          </v:shape>
          <o:OLEObject Type="Embed" ProgID="Equation.DSMT4" ShapeID="_x0000_i2977" DrawAspect="Content" ObjectID="_1657519788" r:id="rId209"/>
        </w:object>
      </w:r>
    </w:p>
    <w:p w14:paraId="29D0216E" w14:textId="43A67E3F" w:rsidR="00214B9D" w:rsidRDefault="00C45719" w:rsidP="001E7196">
      <w:r>
        <w:lastRenderedPageBreak/>
        <w:t>Umstellen und Ausklammern der Konzentrationsterme:</w:t>
      </w:r>
    </w:p>
    <w:p w14:paraId="4A14179E" w14:textId="7822F470" w:rsidR="00EA3403" w:rsidRDefault="00C45719" w:rsidP="001E7196">
      <w:r w:rsidRPr="00EA3403">
        <w:rPr>
          <w:position w:val="-178"/>
        </w:rPr>
        <w:object w:dxaOrig="5940" w:dyaOrig="3680" w14:anchorId="32D5FF47">
          <v:shape id="_x0000_i2979" type="#_x0000_t75" style="width:296.9pt;height:184.2pt" o:ole="">
            <v:imagedata r:id="rId210" o:title=""/>
          </v:shape>
          <o:OLEObject Type="Embed" ProgID="Equation.DSMT4" ShapeID="_x0000_i2979" DrawAspect="Content" ObjectID="_1657519789" r:id="rId211"/>
        </w:object>
      </w:r>
    </w:p>
    <w:p w14:paraId="45FF16F0" w14:textId="00A18742" w:rsidR="00A70D42" w:rsidRDefault="00EB355D" w:rsidP="001E7196">
      <w:r>
        <w:t xml:space="preserve">Die Massenflussterme müssen noch in ihre Teilkomponenten </w:t>
      </w:r>
      <w:r w:rsidR="00A66C08">
        <w:t>(</w:t>
      </w:r>
      <w:r>
        <w:t>Konzentrationen der beteiligten Kompartimente</w:t>
      </w:r>
      <w:r w:rsidR="00A66C08">
        <w:t>)</w:t>
      </w:r>
      <w:r>
        <w:t xml:space="preserve"> aufgelöst werden:</w:t>
      </w:r>
    </w:p>
    <w:bookmarkStart w:id="8" w:name="_Hlk46822777"/>
    <w:p w14:paraId="2D8DAD4F" w14:textId="3B5C8807" w:rsidR="00EB355D" w:rsidRPr="00D5333A" w:rsidRDefault="00454F45" w:rsidP="001E7196">
      <w:r w:rsidRPr="00EA3403">
        <w:rPr>
          <w:position w:val="-178"/>
        </w:rPr>
        <w:object w:dxaOrig="6380" w:dyaOrig="3680" w14:anchorId="33B1E3E0">
          <v:shape id="_x0000_i2981" type="#_x0000_t75" style="width:318.85pt;height:184.2pt" o:ole="">
            <v:imagedata r:id="rId212" o:title=""/>
          </v:shape>
          <o:OLEObject Type="Embed" ProgID="Equation.DSMT4" ShapeID="_x0000_i2981" DrawAspect="Content" ObjectID="_1657519790" r:id="rId213"/>
        </w:object>
      </w:r>
      <w:bookmarkEnd w:id="8"/>
    </w:p>
    <w:p w14:paraId="308315FC" w14:textId="71E0676B" w:rsidR="00D5333A" w:rsidRDefault="00A66C08" w:rsidP="001E7196">
      <w:r>
        <w:t>Ausklammern der unbekannten Konzentrationsterme:</w:t>
      </w:r>
    </w:p>
    <w:p w14:paraId="7AAD07FF" w14:textId="18B27D58" w:rsidR="001E7196" w:rsidRDefault="00454F45" w:rsidP="001E7196">
      <w:r w:rsidRPr="00A66C08">
        <w:rPr>
          <w:position w:val="-182"/>
        </w:rPr>
        <w:object w:dxaOrig="7119" w:dyaOrig="3760" w14:anchorId="39FDB441">
          <v:shape id="_x0000_i2983" type="#_x0000_t75" style="width:355.8pt;height:187.95pt" o:ole="">
            <v:imagedata r:id="rId214" o:title=""/>
          </v:shape>
          <o:OLEObject Type="Embed" ProgID="Equation.DSMT4" ShapeID="_x0000_i2983" DrawAspect="Content" ObjectID="_1657519791" r:id="rId215"/>
        </w:object>
      </w:r>
    </w:p>
    <w:p w14:paraId="127F5344" w14:textId="537F2F86" w:rsidR="004C7CB8" w:rsidRDefault="004C7CB8" w:rsidP="001E7196">
      <w:r>
        <w:lastRenderedPageBreak/>
        <w:t>Unbekannte Terme auf die linke Seite:</w:t>
      </w:r>
    </w:p>
    <w:p w14:paraId="514F0CAF" w14:textId="228CFECD" w:rsidR="004C7CB8" w:rsidRDefault="0088400F" w:rsidP="001E7196">
      <w:r w:rsidRPr="004C7CB8">
        <w:rPr>
          <w:position w:val="-146"/>
        </w:rPr>
        <w:object w:dxaOrig="8260" w:dyaOrig="3040" w14:anchorId="198BDA11">
          <v:shape id="_x0000_i2989" type="#_x0000_t75" style="width:412.85pt;height:151.95pt" o:ole="">
            <v:imagedata r:id="rId216" o:title=""/>
          </v:shape>
          <o:OLEObject Type="Embed" ProgID="Equation.DSMT4" ShapeID="_x0000_i2989" DrawAspect="Content" ObjectID="_1657519792" r:id="rId217"/>
        </w:object>
      </w:r>
    </w:p>
    <w:p w14:paraId="2EED512F" w14:textId="367E88E2" w:rsidR="00E35196" w:rsidRDefault="00E35196" w:rsidP="00FA121D">
      <w:pPr>
        <w:keepNext/>
        <w:spacing w:line="290" w:lineRule="atLeast"/>
      </w:pPr>
    </w:p>
    <w:p w14:paraId="2F5617B3" w14:textId="67C48CB4" w:rsidR="00E977C7" w:rsidRDefault="007A15D2" w:rsidP="007A15D2">
      <w:pPr>
        <w:pStyle w:val="berschrift2"/>
      </w:pPr>
      <w:r>
        <w:t>Obere Randbedingung</w:t>
      </w:r>
    </w:p>
    <w:p w14:paraId="7A56B72B" w14:textId="3FBA97BC" w:rsidR="007A15D2" w:rsidRDefault="007A15D2" w:rsidP="007A15D2">
      <w:r>
        <w:t xml:space="preserve">Als obere Randbedingung kann eine </w:t>
      </w:r>
      <w:proofErr w:type="spellStart"/>
      <w:r>
        <w:t>Flußrandbedingung</w:t>
      </w:r>
      <w:proofErr w:type="spellEnd"/>
      <w:r>
        <w:t xml:space="preserve"> definiert werden, wobei der </w:t>
      </w:r>
      <w:proofErr w:type="spellStart"/>
      <w:r>
        <w:t>Fluß</w:t>
      </w:r>
      <w:proofErr w:type="spellEnd"/>
      <w:r>
        <w:t xml:space="preserve"> </w:t>
      </w:r>
      <w:r w:rsidR="00DA43E2">
        <w:t>1 (FN</w:t>
      </w:r>
      <w:r w:rsidR="00DA43E2" w:rsidRPr="00DA43E2">
        <w:rPr>
          <w:vertAlign w:val="subscript"/>
        </w:rPr>
        <w:t>1</w:t>
      </w:r>
      <w:r w:rsidR="00DA43E2">
        <w:t>)</w:t>
      </w:r>
      <w:r w:rsidR="00B91B16">
        <w:t xml:space="preserve"> bekannt ist und </w:t>
      </w:r>
      <w:r>
        <w:t>entweder gleich Null ist oder ggf. für den Nährstoffeintrag durch Düngung oder Deposition auf einen definierten Wert gesetzt w</w:t>
      </w:r>
      <w:r w:rsidR="00B91B16">
        <w:t>i</w:t>
      </w:r>
      <w:r>
        <w:t>rd.</w:t>
      </w:r>
    </w:p>
    <w:p w14:paraId="5143B103" w14:textId="466F5C91" w:rsidR="007A15D2" w:rsidRDefault="007A15D2" w:rsidP="007A15D2">
      <w:r>
        <w:t xml:space="preserve">Es entfallen die Terme mit </w:t>
      </w:r>
      <w:r w:rsidRPr="007100A4">
        <w:rPr>
          <w:position w:val="-12"/>
        </w:rPr>
        <w:object w:dxaOrig="420" w:dyaOrig="380" w14:anchorId="3A8D3E54">
          <v:shape id="_x0000_i2999" type="#_x0000_t75" style="width:21.05pt;height:19.15pt" o:ole="">
            <v:imagedata r:id="rId218" o:title=""/>
          </v:shape>
          <o:OLEObject Type="Embed" ProgID="Equation.DSMT4" ShapeID="_x0000_i2999" DrawAspect="Content" ObjectID="_1657519793" r:id="rId219"/>
        </w:object>
      </w:r>
      <w:r>
        <w:t>.</w:t>
      </w:r>
    </w:p>
    <w:p w14:paraId="393EFFB1" w14:textId="745BE33B" w:rsidR="007A15D2" w:rsidRDefault="007A15D2" w:rsidP="007A15D2">
      <w:r w:rsidRPr="007A15D2">
        <w:rPr>
          <w:position w:val="-126"/>
        </w:rPr>
        <w:object w:dxaOrig="6600" w:dyaOrig="2640" w14:anchorId="1E151371">
          <v:shape id="_x0000_i3003" type="#_x0000_t75" style="width:330.1pt;height:131.85pt" o:ole="">
            <v:imagedata r:id="rId220" o:title=""/>
          </v:shape>
          <o:OLEObject Type="Embed" ProgID="Equation.DSMT4" ShapeID="_x0000_i3003" DrawAspect="Content" ObjectID="_1657519794" r:id="rId221"/>
        </w:object>
      </w:r>
    </w:p>
    <w:p w14:paraId="042949C5" w14:textId="4A1D1837" w:rsidR="00B91B16" w:rsidRDefault="00B91B16" w:rsidP="00B91B16">
      <w:pPr>
        <w:pStyle w:val="berschrift2"/>
      </w:pPr>
      <w:r>
        <w:t>Untere Randbedingung</w:t>
      </w:r>
    </w:p>
    <w:p w14:paraId="74137EB3" w14:textId="364C219B" w:rsidR="00B91B16" w:rsidRDefault="00B91B16" w:rsidP="007A15D2">
      <w:r>
        <w:t xml:space="preserve">Für den unteren Rand des Bodenprofils wird eine Konzentrationsrandbedingung vorgesehen, d.h. die Konzentration im Kompartiment </w:t>
      </w:r>
      <w:proofErr w:type="spellStart"/>
      <w:r>
        <w:t>n_comp</w:t>
      </w:r>
      <w:proofErr w:type="spellEnd"/>
      <w:r>
        <w:t xml:space="preserve"> +1 wird als bekannt angenommen. </w:t>
      </w:r>
      <w:r w:rsidR="00710291">
        <w:t xml:space="preserve">Hierbei gibt es zwei Optionen: Entweder wird die Nitratkonzentration im Kompartiment n_comp+1 </w:t>
      </w:r>
      <w:r w:rsidR="000B556F">
        <w:t>in jedem Zeitschritt gleich der Konzentration im letzten gerechneten Kompartiment gesetzt, so dass nur Konvektionsfluss entsteht, oder es können aus einer Eingabedatei Nitratkonzentrationen eingelesen werden (z.B. Nitratkonzentration im Grundwasser).</w:t>
      </w:r>
    </w:p>
    <w:p w14:paraId="21B20563" w14:textId="6BB435E7" w:rsidR="00524093" w:rsidRDefault="00524093" w:rsidP="007A15D2">
      <w:r>
        <w:t xml:space="preserve">Die Terme mit </w:t>
      </w:r>
      <w:r w:rsidRPr="007100A4">
        <w:rPr>
          <w:position w:val="-12"/>
        </w:rPr>
        <w:object w:dxaOrig="400" w:dyaOrig="380" w14:anchorId="7F5BF84B">
          <v:shape id="_x0000_i3015" type="#_x0000_t75" style="width:20.1pt;height:19.15pt" o:ole="">
            <v:imagedata r:id="rId222" o:title=""/>
          </v:shape>
          <o:OLEObject Type="Embed" ProgID="Equation.DSMT4" ShapeID="_x0000_i3015" DrawAspect="Content" ObjectID="_1657519795" r:id="rId223"/>
        </w:object>
      </w:r>
      <w:r>
        <w:t xml:space="preserve"> (</w:t>
      </w:r>
      <w:proofErr w:type="spellStart"/>
      <w:r>
        <w:t>upper</w:t>
      </w:r>
      <w:proofErr w:type="spellEnd"/>
      <w:r>
        <w:t>) wandern unter Vorzeichenumkehrung auf die rechte Seite und werden mit der bekannten</w:t>
      </w:r>
    </w:p>
    <w:p w14:paraId="4BD5C67C" w14:textId="121D7DDF" w:rsidR="000B556F" w:rsidRDefault="006D113C" w:rsidP="007A15D2">
      <w:r w:rsidRPr="006D113C">
        <w:rPr>
          <w:position w:val="-164"/>
        </w:rPr>
        <w:object w:dxaOrig="8260" w:dyaOrig="3400" w14:anchorId="7D96D137">
          <v:shape id="_x0000_i3011" type="#_x0000_t75" style="width:412.85pt;height:170.2pt" o:ole="">
            <v:imagedata r:id="rId224" o:title=""/>
          </v:shape>
          <o:OLEObject Type="Embed" ProgID="Equation.DSMT4" ShapeID="_x0000_i3011" DrawAspect="Content" ObjectID="_1657519796" r:id="rId225"/>
        </w:object>
      </w:r>
    </w:p>
    <w:p w14:paraId="35F5D16F" w14:textId="240A01A1" w:rsidR="00FA121D" w:rsidRDefault="00FA121D" w:rsidP="00FA121D">
      <w:pPr>
        <w:keepNext/>
        <w:spacing w:line="290" w:lineRule="atLeast"/>
      </w:pPr>
      <w:r>
        <w:t>Mit Berücksichtigung der Bilanzgleichungen für das erste und das letzte Kompartiment existieren n Gleichungen mit n Unbekannten. In Matrixschreibweise und unter der Annahme von 6 Kompartimenten kann dieses Gleichungssystem folgendermaßen beschrieben werden:</w:t>
      </w:r>
    </w:p>
    <w:p w14:paraId="32706B56" w14:textId="2E6A1398" w:rsidR="00FA121D" w:rsidRPr="00FA121D" w:rsidRDefault="00DD2926" w:rsidP="00FA121D">
      <w:pPr>
        <w:pStyle w:val="Formel"/>
        <w:keepNext/>
        <w:keepLines w:val="0"/>
        <w:tabs>
          <w:tab w:val="clear" w:pos="567"/>
          <w:tab w:val="clear" w:pos="7371"/>
          <w:tab w:val="left" w:pos="1985"/>
          <w:tab w:val="left" w:pos="4537"/>
          <w:tab w:val="left" w:pos="5387"/>
          <w:tab w:val="left" w:pos="6237"/>
          <w:tab w:val="left" w:pos="7088"/>
        </w:tabs>
        <w:rPr>
          <w:b/>
          <w:sz w:val="52"/>
        </w:rPr>
      </w:pPr>
      <w:r>
        <w:rPr>
          <w:b/>
          <w:sz w:val="52"/>
        </w:rPr>
        <w:t xml:space="preserve">  </w:t>
      </w:r>
      <w:proofErr w:type="gramStart"/>
      <w:r w:rsidR="0001536E">
        <w:rPr>
          <w:b/>
          <w:sz w:val="52"/>
        </w:rPr>
        <w:t>X</w:t>
      </w:r>
      <w:r w:rsidR="00E977C7">
        <w:rPr>
          <w:b/>
          <w:sz w:val="52"/>
        </w:rPr>
        <w:t xml:space="preserve">  </w:t>
      </w:r>
      <w:r w:rsidR="0001536E">
        <w:rPr>
          <w:b/>
          <w:sz w:val="52"/>
        </w:rPr>
        <w:t>*</w:t>
      </w:r>
      <w:proofErr w:type="gramEnd"/>
      <w:r w:rsidR="0001536E">
        <w:rPr>
          <w:b/>
          <w:sz w:val="52"/>
        </w:rPr>
        <w:t xml:space="preserve">      </w:t>
      </w:r>
      <w:r w:rsidR="00FA121D" w:rsidRPr="00FA121D">
        <w:rPr>
          <w:b/>
          <w:sz w:val="52"/>
        </w:rPr>
        <w:t>A</w:t>
      </w:r>
      <w:r w:rsidR="00FA121D" w:rsidRPr="00FA121D">
        <w:rPr>
          <w:b/>
          <w:sz w:val="52"/>
        </w:rPr>
        <w:tab/>
        <w:t>=</w:t>
      </w:r>
      <w:r w:rsidR="00FA121D" w:rsidRPr="00FA121D">
        <w:rPr>
          <w:b/>
          <w:sz w:val="52"/>
        </w:rPr>
        <w:tab/>
        <w:t>B</w:t>
      </w:r>
    </w:p>
    <w:p w14:paraId="1DD29E2E" w14:textId="4C151085" w:rsidR="00FA121D" w:rsidRDefault="0001536E" w:rsidP="00FA121D">
      <w:pPr>
        <w:pStyle w:val="Formel"/>
      </w:pPr>
      <w:r w:rsidRPr="00FA121D">
        <w:rPr>
          <w:position w:val="-104"/>
        </w:rPr>
        <w:object w:dxaOrig="4040" w:dyaOrig="2200" w14:anchorId="2B2F850D">
          <v:shape id="_x0000_i2998" type="#_x0000_t75" style="width:201.95pt;height:109.85pt" o:ole="">
            <v:imagedata r:id="rId226" o:title=""/>
          </v:shape>
          <o:OLEObject Type="Embed" ProgID="Equation.DSMT4" ShapeID="_x0000_i2998" DrawAspect="Content" ObjectID="_1657519797" r:id="rId227"/>
        </w:object>
      </w:r>
    </w:p>
    <w:p w14:paraId="340B1FAE" w14:textId="3BEAB5C5" w:rsidR="00FA121D" w:rsidRDefault="00FA121D" w:rsidP="00FA121D">
      <w:r>
        <w:t xml:space="preserve">In diesem Schema stehen die X-Variablen für alle unbekannten </w:t>
      </w:r>
      <w:r w:rsidR="00524093">
        <w:t>Konzentrationen</w:t>
      </w:r>
      <w:r>
        <w:t xml:space="preserve"> </w:t>
      </w:r>
      <w:r w:rsidR="00524093" w:rsidRPr="00524093">
        <w:rPr>
          <w:position w:val="-12"/>
        </w:rPr>
        <w:object w:dxaOrig="400" w:dyaOrig="380" w14:anchorId="2814CEC1">
          <v:shape id="_x0000_i3014" type="#_x0000_t75" style="width:20.1pt;height:19.15pt" o:ole="">
            <v:imagedata r:id="rId228" o:title=""/>
          </v:shape>
          <o:OLEObject Type="Embed" ProgID="Equation.DSMT4" ShapeID="_x0000_i3014" DrawAspect="Content" ObjectID="_1657519798" r:id="rId229"/>
        </w:object>
      </w:r>
      <w:r>
        <w:t xml:space="preserve">. Ihre Koeffizienten sind für </w:t>
      </w:r>
      <w:r w:rsidR="00524093" w:rsidRPr="00524093">
        <w:t>C</w:t>
      </w:r>
      <w:r>
        <w:rPr>
          <w:position w:val="-6"/>
          <w:sz w:val="20"/>
        </w:rPr>
        <w:t>n-1</w:t>
      </w:r>
      <w:r>
        <w:t xml:space="preserve"> mit L, für </w:t>
      </w:r>
      <w:r w:rsidR="00524093" w:rsidRPr="00524093">
        <w:t>C</w:t>
      </w:r>
      <w:r>
        <w:rPr>
          <w:position w:val="-6"/>
          <w:sz w:val="20"/>
        </w:rPr>
        <w:t>n</w:t>
      </w:r>
      <w:r>
        <w:t xml:space="preserve"> mit D und für </w:t>
      </w:r>
      <w:r w:rsidR="00524093" w:rsidRPr="00524093">
        <w:t>C</w:t>
      </w:r>
      <w:r>
        <w:rPr>
          <w:position w:val="-6"/>
          <w:sz w:val="20"/>
        </w:rPr>
        <w:t>n+1</w:t>
      </w:r>
      <w:r>
        <w:t xml:space="preserve"> mit U bezeichnet. Die B-Variablen stehen für alle bekannten Terme</w:t>
      </w:r>
      <w:r w:rsidR="00524093">
        <w:t xml:space="preserve"> (</w:t>
      </w:r>
      <w:proofErr w:type="spellStart"/>
      <w:r w:rsidR="00524093">
        <w:t>b_vector</w:t>
      </w:r>
      <w:proofErr w:type="spellEnd"/>
      <w:r w:rsidR="00524093">
        <w:t>)</w:t>
      </w:r>
      <w:r>
        <w:t xml:space="preserve">. Dieses Gleichungssystem besitzt </w:t>
      </w:r>
      <w:proofErr w:type="spellStart"/>
      <w:r>
        <w:t>tridiagonale</w:t>
      </w:r>
      <w:proofErr w:type="spellEnd"/>
      <w:r>
        <w:t>, diagonaldominante Struktur.</w:t>
      </w:r>
    </w:p>
    <w:p w14:paraId="29CB2F4D" w14:textId="77777777" w:rsidR="00FA121D" w:rsidRDefault="00FA121D" w:rsidP="00FA121D">
      <w:r>
        <w:t xml:space="preserve">Das in den eigenen Programmen benutzte Unterprogramm zur Lösung des </w:t>
      </w:r>
      <w:proofErr w:type="spellStart"/>
      <w:r>
        <w:t>tridiagonalen</w:t>
      </w:r>
      <w:proofErr w:type="spellEnd"/>
      <w:r>
        <w:t xml:space="preserve"> Gleichungssystems geht auf ein Beispiel von </w:t>
      </w:r>
      <w:r>
        <w:rPr>
          <w:smallCaps/>
        </w:rPr>
        <w:t>Engeln-</w:t>
      </w:r>
      <w:proofErr w:type="spellStart"/>
      <w:r>
        <w:rPr>
          <w:smallCaps/>
        </w:rPr>
        <w:t>Müllges</w:t>
      </w:r>
      <w:proofErr w:type="spellEnd"/>
      <w:r>
        <w:rPr>
          <w:smallCaps/>
        </w:rPr>
        <w:t xml:space="preserve"> &amp; Reuter (1988) </w:t>
      </w:r>
      <w:r>
        <w:t>zurück.</w:t>
      </w:r>
    </w:p>
    <w:p w14:paraId="4D4D606E" w14:textId="77777777" w:rsidR="004C7CB8" w:rsidRPr="001E7196" w:rsidRDefault="004C7CB8" w:rsidP="001E7196"/>
    <w:p w14:paraId="4263EFB7" w14:textId="356E9A42" w:rsidR="00B3675B" w:rsidRDefault="00B3675B" w:rsidP="00B3675B">
      <w:pPr>
        <w:pStyle w:val="berschrift3"/>
      </w:pPr>
      <w:r>
        <w:t>Obere Randbedingung</w:t>
      </w:r>
    </w:p>
    <w:p w14:paraId="5642170A" w14:textId="75E99389" w:rsidR="00B3675B" w:rsidRDefault="00D8401C" w:rsidP="00B3675B">
      <w:r>
        <w:t>Für das erste Kompartiment an der Oberfläche ist der Influx Null. Daher</w:t>
      </w:r>
      <w:r w:rsidR="00B3675B">
        <w:t xml:space="preserve"> lautet die Bilanzgleichung für das erste Kompartiment nach dem </w:t>
      </w:r>
      <w:proofErr w:type="spellStart"/>
      <w:r w:rsidR="00B3675B">
        <w:t>Crank</w:t>
      </w:r>
      <w:proofErr w:type="spellEnd"/>
      <w:r w:rsidR="00B3675B">
        <w:t>-Nicholson Ansatz:</w:t>
      </w:r>
    </w:p>
    <w:p w14:paraId="407AD152" w14:textId="5BB08A8D" w:rsidR="00B3675B" w:rsidRPr="00AE4B93" w:rsidRDefault="00B3675B" w:rsidP="00B3675B">
      <w:pPr>
        <w:pStyle w:val="Formel"/>
        <w:rPr>
          <w:lang w:val="en-US"/>
        </w:rPr>
      </w:pPr>
      <w:r>
        <w:tab/>
      </w:r>
      <w:r>
        <w:fldChar w:fldCharType="begin"/>
      </w:r>
      <w:r w:rsidRPr="00AE4B93">
        <w:rPr>
          <w:lang w:val="en-US"/>
        </w:rPr>
        <w:instrText>EQ M\S(t+1;1)</w:instrText>
      </w:r>
      <w:r>
        <w:fldChar w:fldCharType="end"/>
      </w:r>
      <w:r w:rsidRPr="00AE4B93">
        <w:rPr>
          <w:lang w:val="en-US"/>
        </w:rPr>
        <w:t xml:space="preserve"> = </w:t>
      </w:r>
      <w:r>
        <w:fldChar w:fldCharType="begin"/>
      </w:r>
      <w:r w:rsidRPr="00AE4B93">
        <w:rPr>
          <w:lang w:val="en-US"/>
        </w:rPr>
        <w:instrText>EQ M\S(t;1)</w:instrText>
      </w:r>
      <w:r>
        <w:fldChar w:fldCharType="end"/>
      </w:r>
      <w:r w:rsidRPr="00AE4B93">
        <w:rPr>
          <w:lang w:val="en-US"/>
        </w:rPr>
        <w:t xml:space="preserve"> + (- </w:t>
      </w:r>
      <w:r w:rsidR="00D8401C" w:rsidRPr="00D8401C">
        <w:rPr>
          <w:position w:val="-12"/>
        </w:rPr>
        <w:object w:dxaOrig="400" w:dyaOrig="380" w14:anchorId="22D8EF72">
          <v:shape id="_x0000_i1107" type="#_x0000_t75" style="width:20.1pt;height:19.15pt" o:ole="">
            <v:imagedata r:id="rId230" o:title=""/>
          </v:shape>
          <o:OLEObject Type="Embed" ProgID="Equation.DSMT4" ShapeID="_x0000_i1107" DrawAspect="Content" ObjectID="_1657519799" r:id="rId231"/>
        </w:object>
      </w:r>
      <w:r w:rsidRPr="00AE4B93">
        <w:rPr>
          <w:lang w:val="en-US"/>
        </w:rPr>
        <w:t xml:space="preserve">) </w:t>
      </w:r>
      <w:r w:rsidRPr="00AE4B93">
        <w:rPr>
          <w:position w:val="6"/>
          <w:sz w:val="20"/>
          <w:lang w:val="en-US"/>
        </w:rPr>
        <w:t>.</w:t>
      </w:r>
      <w:r w:rsidRPr="00AE4B93">
        <w:rPr>
          <w:lang w:val="en-US"/>
        </w:rPr>
        <w:t xml:space="preserve"> </w:t>
      </w:r>
      <w:r>
        <w:rPr>
          <w:rFonts w:ascii="Symbol" w:hAnsi="Symbol"/>
        </w:rPr>
        <w:t></w:t>
      </w:r>
      <w:r w:rsidRPr="00AE4B93">
        <w:rPr>
          <w:lang w:val="en-US"/>
        </w:rPr>
        <w:t xml:space="preserve">t + </w:t>
      </w:r>
      <w:r w:rsidR="005A403B">
        <w:rPr>
          <w:lang w:val="en-US"/>
        </w:rPr>
        <w:t>S1</w:t>
      </w:r>
      <w:r w:rsidR="005A403B" w:rsidRPr="00AE4B93">
        <w:rPr>
          <w:rFonts w:ascii="Sans Serif 12cpi" w:hAnsi="Sans Serif 12cpi"/>
          <w:position w:val="6"/>
          <w:sz w:val="20"/>
          <w:lang w:val="en-US"/>
        </w:rPr>
        <w:t>.</w:t>
      </w:r>
      <w:r w:rsidR="005A403B">
        <w:rPr>
          <w:rFonts w:ascii="Symbol" w:hAnsi="Symbol"/>
        </w:rPr>
        <w:t></w:t>
      </w:r>
      <w:r w:rsidR="005A403B" w:rsidRPr="00AE4B93">
        <w:rPr>
          <w:lang w:val="en-US"/>
        </w:rPr>
        <w:t>t</w:t>
      </w:r>
      <w:r w:rsidR="005A403B">
        <w:rPr>
          <w:lang w:val="en-US"/>
        </w:rPr>
        <w:t xml:space="preserve"> + </w:t>
      </w:r>
      <w:r w:rsidRPr="00AE4B93">
        <w:rPr>
          <w:lang w:val="en-US"/>
        </w:rPr>
        <w:t>Pm</w:t>
      </w:r>
      <w:r w:rsidRPr="00AE4B93">
        <w:rPr>
          <w:position w:val="-6"/>
          <w:sz w:val="20"/>
          <w:lang w:val="en-US"/>
        </w:rPr>
        <w:t>1</w:t>
      </w:r>
      <w:r w:rsidRPr="00AE4B93">
        <w:rPr>
          <w:rFonts w:ascii="Sans Serif 12cpi" w:hAnsi="Sans Serif 12cpi"/>
          <w:position w:val="6"/>
          <w:sz w:val="20"/>
          <w:lang w:val="en-US"/>
        </w:rPr>
        <w:t>.</w:t>
      </w:r>
      <w:r>
        <w:rPr>
          <w:rFonts w:ascii="Symbol" w:hAnsi="Symbol"/>
        </w:rPr>
        <w:t></w:t>
      </w:r>
      <w:r w:rsidRPr="00AE4B93">
        <w:rPr>
          <w:lang w:val="en-US"/>
        </w:rPr>
        <w:t>t</w:t>
      </w:r>
      <w:r w:rsidRPr="00AE4B93">
        <w:rPr>
          <w:lang w:val="en-US"/>
        </w:rPr>
        <w:tab/>
        <w:t xml:space="preserve">(A </w:t>
      </w:r>
      <w:r>
        <w:fldChar w:fldCharType="begin"/>
      </w:r>
      <w:r w:rsidRPr="00AE4B93">
        <w:rPr>
          <w:lang w:val="en-US"/>
        </w:rPr>
        <w:instrText xml:space="preserve">SEQ 1 </w:instrText>
      </w:r>
      <w:r>
        <w:fldChar w:fldCharType="separate"/>
      </w:r>
      <w:r w:rsidR="00EC3BDA">
        <w:rPr>
          <w:noProof/>
          <w:lang w:val="en-US"/>
        </w:rPr>
        <w:t>0</w:t>
      </w:r>
      <w:r>
        <w:fldChar w:fldCharType="end"/>
      </w:r>
      <w:r w:rsidRPr="00AE4B93">
        <w:rPr>
          <w:lang w:val="en-US"/>
        </w:rPr>
        <w:t>.</w:t>
      </w:r>
      <w:r>
        <w:fldChar w:fldCharType="begin"/>
      </w:r>
      <w:r w:rsidRPr="00AE4B93">
        <w:rPr>
          <w:lang w:val="en-US"/>
        </w:rPr>
        <w:instrText>SEQ 2</w:instrText>
      </w:r>
      <w:r>
        <w:fldChar w:fldCharType="separate"/>
      </w:r>
      <w:r w:rsidR="00EC3BDA">
        <w:rPr>
          <w:noProof/>
          <w:lang w:val="en-US"/>
        </w:rPr>
        <w:t>0</w:t>
      </w:r>
      <w:r>
        <w:fldChar w:fldCharType="end"/>
      </w:r>
      <w:r w:rsidRPr="00AE4B93">
        <w:rPr>
          <w:lang w:val="en-US"/>
        </w:rPr>
        <w:t>-</w:t>
      </w:r>
      <w:r>
        <w:fldChar w:fldCharType="begin"/>
      </w:r>
      <w:r w:rsidRPr="00AE4B93">
        <w:rPr>
          <w:lang w:val="en-US"/>
        </w:rPr>
        <w:instrText>SEQ Formel</w:instrText>
      </w:r>
      <w:r>
        <w:fldChar w:fldCharType="separate"/>
      </w:r>
      <w:r w:rsidR="00EC3BDA">
        <w:rPr>
          <w:noProof/>
          <w:lang w:val="en-US"/>
        </w:rPr>
        <w:t>6</w:t>
      </w:r>
      <w:r>
        <w:fldChar w:fldCharType="end"/>
      </w:r>
      <w:r w:rsidRPr="00AE4B93">
        <w:rPr>
          <w:lang w:val="en-US"/>
        </w:rPr>
        <w:t>)</w:t>
      </w:r>
    </w:p>
    <w:p w14:paraId="5710E807" w14:textId="77777777" w:rsidR="00B3675B" w:rsidRPr="00982705" w:rsidRDefault="00B3675B" w:rsidP="00B3675B">
      <w:pPr>
        <w:rPr>
          <w:lang w:val="en-US"/>
        </w:rPr>
      </w:pPr>
      <w:r w:rsidRPr="00982705">
        <w:rPr>
          <w:lang w:val="en-US"/>
        </w:rPr>
        <w:t>und</w:t>
      </w:r>
    </w:p>
    <w:p w14:paraId="3EA2398C" w14:textId="51B7109C" w:rsidR="00B3675B" w:rsidRDefault="00572A49" w:rsidP="00B3675B">
      <w:pPr>
        <w:pStyle w:val="Formel"/>
        <w:rPr>
          <w:sz w:val="18"/>
        </w:rPr>
      </w:pPr>
      <w:r w:rsidRPr="005A403B">
        <w:rPr>
          <w:position w:val="-34"/>
          <w:sz w:val="18"/>
        </w:rPr>
        <w:object w:dxaOrig="6240" w:dyaOrig="800" w14:anchorId="5CC6D89B">
          <v:shape id="_x0000_i1117" type="#_x0000_t75" style="width:311.85pt;height:40.2pt" o:ole="">
            <v:imagedata r:id="rId232" o:title=""/>
          </v:shape>
          <o:OLEObject Type="Embed" ProgID="Equation.DSMT4" ShapeID="_x0000_i1117" DrawAspect="Content" ObjectID="_1657519800" r:id="rId233"/>
        </w:object>
      </w:r>
      <w:r w:rsidR="00B3675B" w:rsidRPr="00982705">
        <w:rPr>
          <w:sz w:val="18"/>
          <w:lang w:val="en-US"/>
        </w:rPr>
        <w:t xml:space="preserve"> </w:t>
      </w:r>
      <w:r w:rsidR="00B3675B" w:rsidRPr="00982705">
        <w:rPr>
          <w:sz w:val="18"/>
          <w:lang w:val="en-US"/>
        </w:rPr>
        <w:tab/>
        <w:t>(A</w:t>
      </w:r>
      <w:r w:rsidR="00B3675B">
        <w:rPr>
          <w:sz w:val="18"/>
        </w:rPr>
        <w:fldChar w:fldCharType="begin"/>
      </w:r>
      <w:r w:rsidR="00B3675B" w:rsidRPr="00982705">
        <w:rPr>
          <w:sz w:val="18"/>
          <w:lang w:val="en-US"/>
        </w:rPr>
        <w:instrText xml:space="preserve">SEQ 1 </w:instrText>
      </w:r>
      <w:r w:rsidR="00B3675B">
        <w:rPr>
          <w:sz w:val="18"/>
        </w:rPr>
        <w:fldChar w:fldCharType="separate"/>
      </w:r>
      <w:r w:rsidR="00EC3BDA">
        <w:rPr>
          <w:noProof/>
          <w:sz w:val="18"/>
          <w:lang w:val="en-US"/>
        </w:rPr>
        <w:t>0</w:t>
      </w:r>
      <w:r w:rsidR="00B3675B">
        <w:rPr>
          <w:sz w:val="18"/>
        </w:rPr>
        <w:fldChar w:fldCharType="end"/>
      </w:r>
      <w:r w:rsidR="00B3675B" w:rsidRPr="00982705">
        <w:rPr>
          <w:sz w:val="18"/>
          <w:lang w:val="en-US"/>
        </w:rPr>
        <w:t>.</w:t>
      </w:r>
      <w:r w:rsidR="00B3675B">
        <w:rPr>
          <w:sz w:val="18"/>
        </w:rPr>
        <w:fldChar w:fldCharType="begin"/>
      </w:r>
      <w:r w:rsidR="00B3675B" w:rsidRPr="00982705">
        <w:rPr>
          <w:sz w:val="18"/>
          <w:lang w:val="en-US"/>
        </w:rPr>
        <w:instrText>SEQ 2</w:instrText>
      </w:r>
      <w:r w:rsidR="00B3675B">
        <w:rPr>
          <w:sz w:val="18"/>
        </w:rPr>
        <w:fldChar w:fldCharType="separate"/>
      </w:r>
      <w:r w:rsidR="00EC3BDA" w:rsidRPr="00EC3BDA">
        <w:rPr>
          <w:noProof/>
          <w:sz w:val="18"/>
        </w:rPr>
        <w:t>0</w:t>
      </w:r>
      <w:r w:rsidR="00B3675B">
        <w:rPr>
          <w:sz w:val="18"/>
        </w:rPr>
        <w:fldChar w:fldCharType="end"/>
      </w:r>
      <w:r w:rsidR="00B3675B">
        <w:rPr>
          <w:sz w:val="18"/>
        </w:rPr>
        <w:t>-</w:t>
      </w:r>
      <w:r w:rsidR="00B3675B">
        <w:rPr>
          <w:sz w:val="18"/>
        </w:rPr>
        <w:fldChar w:fldCharType="begin"/>
      </w:r>
      <w:r w:rsidR="00B3675B">
        <w:rPr>
          <w:sz w:val="18"/>
        </w:rPr>
        <w:instrText>SEQ Formel</w:instrText>
      </w:r>
      <w:r w:rsidR="00B3675B">
        <w:rPr>
          <w:sz w:val="18"/>
        </w:rPr>
        <w:fldChar w:fldCharType="separate"/>
      </w:r>
      <w:r w:rsidR="00EC3BDA">
        <w:rPr>
          <w:noProof/>
          <w:sz w:val="18"/>
        </w:rPr>
        <w:t>7</w:t>
      </w:r>
      <w:r w:rsidR="00B3675B">
        <w:rPr>
          <w:sz w:val="18"/>
        </w:rPr>
        <w:fldChar w:fldCharType="end"/>
      </w:r>
      <w:r w:rsidR="00B3675B">
        <w:rPr>
          <w:sz w:val="18"/>
        </w:rPr>
        <w:t>)</w:t>
      </w:r>
    </w:p>
    <w:p w14:paraId="70868400" w14:textId="77777777" w:rsidR="00B3675B" w:rsidRDefault="00B3675B" w:rsidP="00B3675B">
      <w:r>
        <w:t>Die mittlere Konzentration der Bodenlösung zweier Kompartimente wird aus ihrem arithmetischen Mittel berechnet:</w:t>
      </w:r>
    </w:p>
    <w:p w14:paraId="7382F386" w14:textId="77777777" w:rsidR="00B3675B" w:rsidRDefault="00B3675B" w:rsidP="00B3675B">
      <w:pPr>
        <w:pStyle w:val="Formel"/>
        <w:spacing w:after="0"/>
      </w:pPr>
      <w:r>
        <w:tab/>
      </w:r>
      <w:r>
        <w:fldChar w:fldCharType="begin"/>
      </w:r>
      <w:r>
        <w:instrText>EQ C\s( ;l</w:instrText>
      </w:r>
      <w:r>
        <w:rPr>
          <w:position w:val="-6"/>
        </w:rPr>
        <w:instrText>n</w:instrText>
      </w:r>
      <w:r>
        <w:rPr>
          <w:position w:val="-6"/>
          <w:sz w:val="20"/>
        </w:rPr>
        <w:instrText>-½</w:instrText>
      </w:r>
      <w:r>
        <w:instrText>) =  \f(C\s( ;l</w:instrText>
      </w:r>
      <w:r>
        <w:rPr>
          <w:position w:val="-6"/>
          <w:sz w:val="20"/>
        </w:rPr>
        <w:instrText>n-1</w:instrText>
      </w:r>
      <w:r>
        <w:instrText>) + C\s( ;l</w:instrText>
      </w:r>
      <w:r>
        <w:rPr>
          <w:position w:val="-6"/>
          <w:sz w:val="20"/>
        </w:rPr>
        <w:instrText>n</w:instrText>
      </w:r>
      <w:r>
        <w:instrText>);2)</w:instrText>
      </w:r>
      <w:r>
        <w:fldChar w:fldCharType="end"/>
      </w:r>
      <w:r>
        <w:t xml:space="preserve">,                       </w:t>
      </w:r>
      <w:r>
        <w:fldChar w:fldCharType="begin"/>
      </w:r>
      <w:r>
        <w:instrText>EQ C\s( ;l</w:instrText>
      </w:r>
      <w:r>
        <w:rPr>
          <w:position w:val="-6"/>
        </w:rPr>
        <w:instrText>n</w:instrText>
      </w:r>
      <w:r>
        <w:rPr>
          <w:position w:val="-6"/>
          <w:sz w:val="20"/>
        </w:rPr>
        <w:instrText>+½</w:instrText>
      </w:r>
      <w:r>
        <w:instrText>) =  \f(C\s( ;l</w:instrText>
      </w:r>
      <w:r>
        <w:rPr>
          <w:position w:val="-6"/>
          <w:sz w:val="20"/>
        </w:rPr>
        <w:instrText>n+1</w:instrText>
      </w:r>
      <w:r>
        <w:instrText>) + C\s( ;l</w:instrText>
      </w:r>
      <w:r>
        <w:rPr>
          <w:position w:val="-6"/>
          <w:sz w:val="20"/>
        </w:rPr>
        <w:instrText>n</w:instrText>
      </w:r>
      <w:r>
        <w:instrText>);2)</w:instrText>
      </w:r>
      <w:r>
        <w:fldChar w:fldCharType="end"/>
      </w:r>
    </w:p>
    <w:p w14:paraId="01C561E1" w14:textId="77777777" w:rsidR="00B3675B" w:rsidRDefault="00B3675B" w:rsidP="00B3675B">
      <w:r>
        <w:t>Ebenso der mittlere Diffusionskoeffizient zwischen zwei Kompartimenten:</w:t>
      </w:r>
    </w:p>
    <w:p w14:paraId="0C48B481" w14:textId="2AFB2155" w:rsidR="00B3675B" w:rsidRDefault="00B3675B" w:rsidP="00B3675B">
      <w:pPr>
        <w:pStyle w:val="Formel"/>
        <w:spacing w:after="0"/>
      </w:pPr>
      <w:r>
        <w:tab/>
      </w:r>
      <w:r w:rsidR="00572A49" w:rsidRPr="00572A49">
        <w:rPr>
          <w:position w:val="-24"/>
        </w:rPr>
        <w:object w:dxaOrig="1840" w:dyaOrig="660" w14:anchorId="1080E728">
          <v:shape id="_x0000_i1120" type="#_x0000_t75" style="width:92.1pt;height:33.2pt" o:ole="">
            <v:imagedata r:id="rId234" o:title=""/>
          </v:shape>
          <o:OLEObject Type="Embed" ProgID="Equation.DSMT4" ShapeID="_x0000_i1120" DrawAspect="Content" ObjectID="_1657519801" r:id="rId235"/>
        </w:object>
      </w:r>
      <w:r>
        <w:t xml:space="preserve">,                  </w:t>
      </w:r>
      <w:r w:rsidR="00572A49" w:rsidRPr="00572A49">
        <w:rPr>
          <w:position w:val="-24"/>
        </w:rPr>
        <w:object w:dxaOrig="1840" w:dyaOrig="660" w14:anchorId="557EA648">
          <v:shape id="_x0000_i1123" type="#_x0000_t75" style="width:92.1pt;height:33.2pt" o:ole="">
            <v:imagedata r:id="rId236" o:title=""/>
          </v:shape>
          <o:OLEObject Type="Embed" ProgID="Equation.DSMT4" ShapeID="_x0000_i1123" DrawAspect="Content" ObjectID="_1657519802" r:id="rId237"/>
        </w:object>
      </w:r>
    </w:p>
    <w:p w14:paraId="5C418272" w14:textId="77777777" w:rsidR="00B3675B" w:rsidRDefault="00B3675B" w:rsidP="00B3675B">
      <w:pPr>
        <w:keepNext/>
      </w:pPr>
      <w:r>
        <w:t>Auflösen nach den unbekannten Konzentrationen führt zu folgendem Ausdruck:</w:t>
      </w:r>
    </w:p>
    <w:p w14:paraId="5836281E" w14:textId="4C4DD203" w:rsidR="00B3675B" w:rsidRDefault="00B3675B" w:rsidP="00B3675B">
      <w:pPr>
        <w:pStyle w:val="Formel"/>
      </w:pPr>
      <w:r>
        <w:tab/>
      </w:r>
      <w:r w:rsidR="00572A49" w:rsidRPr="00572A49">
        <w:rPr>
          <w:position w:val="-36"/>
        </w:rPr>
        <w:object w:dxaOrig="4260" w:dyaOrig="840" w14:anchorId="1AADD566">
          <v:shape id="_x0000_i1126" type="#_x0000_t75" style="width:213.2pt;height:42.1pt" o:ole="">
            <v:imagedata r:id="rId238" o:title=""/>
          </v:shape>
          <o:OLEObject Type="Embed" ProgID="Equation.DSMT4" ShapeID="_x0000_i1126" DrawAspect="Content" ObjectID="_1657519803" r:id="rId239"/>
        </w:object>
      </w:r>
      <w:r>
        <w:tab/>
        <w:t>(D</w:t>
      </w:r>
      <w:r>
        <w:rPr>
          <w:position w:val="-6"/>
          <w:sz w:val="20"/>
        </w:rPr>
        <w:t>1</w:t>
      </w:r>
      <w:r>
        <w:t>)</w:t>
      </w:r>
      <w:r>
        <w:br/>
      </w:r>
      <w:r>
        <w:tab/>
      </w:r>
      <w:r>
        <w:fldChar w:fldCharType="begin"/>
      </w:r>
      <w:r>
        <w:instrText>EQ C\s(t+1;l</w:instrText>
      </w:r>
      <w:r>
        <w:rPr>
          <w:position w:val="-6"/>
          <w:sz w:val="20"/>
        </w:rPr>
        <w:instrText>2</w:instrText>
      </w:r>
      <w:r>
        <w:instrText>)</w:instrText>
      </w:r>
      <w:r>
        <w:rPr>
          <w:rFonts w:ascii="Sans Serif 12cpi" w:hAnsi="Sans Serif 12cpi"/>
          <w:position w:val="6"/>
        </w:rPr>
        <w:instrText>.</w:instrText>
      </w:r>
      <w:r>
        <w:instrText>\b(- \f(Db</w:instrText>
      </w:r>
      <w:r>
        <w:rPr>
          <w:position w:val="-6"/>
          <w:sz w:val="20"/>
        </w:rPr>
        <w:instrText>1</w:instrText>
      </w:r>
      <w:r>
        <w:rPr>
          <w:position w:val="6"/>
          <w:sz w:val="20"/>
        </w:rPr>
        <w:instrText>.</w:instrText>
      </w:r>
      <w:r>
        <w:instrText>A</w:instrText>
      </w:r>
      <w:r>
        <w:rPr>
          <w:position w:val="-6"/>
          <w:sz w:val="20"/>
        </w:rPr>
        <w:instrText>2</w:instrText>
      </w:r>
      <w:r>
        <w:rPr>
          <w:rFonts w:ascii="Symbol" w:hAnsi="Symbol"/>
        </w:rPr>
        <w:instrText>D</w:instrText>
      </w:r>
      <w:r>
        <w:instrText>t;</w:instrText>
      </w:r>
      <w:r>
        <w:rPr>
          <w:rFonts w:ascii="Symbol" w:hAnsi="Symbol"/>
        </w:rPr>
        <w:instrText>D</w:instrText>
      </w:r>
      <w:r>
        <w:instrText>r</w:instrText>
      </w:r>
      <w:r>
        <w:rPr>
          <w:position w:val="-6"/>
          <w:sz w:val="20"/>
        </w:rPr>
        <w:instrText>1</w:instrText>
      </w:r>
      <w:r>
        <w:instrText>2</w:instrText>
      </w:r>
      <w:r>
        <w:rPr>
          <w:rFonts w:ascii="Symbol" w:hAnsi="Symbol"/>
        </w:rPr>
        <w:instrText>q</w:instrText>
      </w:r>
      <w:r>
        <w:instrText>\s(t+1;1)</w:instrText>
      </w:r>
      <w:r>
        <w:rPr>
          <w:position w:val="6"/>
          <w:sz w:val="20"/>
        </w:rPr>
        <w:instrText>.</w:instrText>
      </w:r>
      <w:r>
        <w:instrText>V</w:instrText>
      </w:r>
      <w:r>
        <w:rPr>
          <w:position w:val="-6"/>
          <w:sz w:val="20"/>
        </w:rPr>
        <w:instrText>1</w:instrText>
      </w:r>
      <w:r>
        <w:instrText>)  - \f(F\s(t+1 ;w</w:instrText>
      </w:r>
      <w:r>
        <w:rPr>
          <w:position w:val="-6"/>
          <w:sz w:val="20"/>
        </w:rPr>
        <w:instrText>2</w:instrText>
      </w:r>
      <w:r>
        <w:instrText>).</w:instrText>
      </w:r>
      <w:r>
        <w:rPr>
          <w:rFonts w:ascii="Symbol" w:hAnsi="Symbol"/>
        </w:rPr>
        <w:instrText>D</w:instrText>
      </w:r>
      <w:r>
        <w:instrText>t;4</w:instrText>
      </w:r>
      <w:r>
        <w:rPr>
          <w:position w:val="6"/>
          <w:sz w:val="20"/>
        </w:rPr>
        <w:instrText>.</w:instrText>
      </w:r>
      <w:r>
        <w:rPr>
          <w:rFonts w:ascii="Symbol" w:hAnsi="Symbol"/>
        </w:rPr>
        <w:instrText>q</w:instrText>
      </w:r>
      <w:r>
        <w:instrText>\s(t+1;1)</w:instrText>
      </w:r>
      <w:r>
        <w:rPr>
          <w:position w:val="6"/>
          <w:sz w:val="20"/>
        </w:rPr>
        <w:instrText>.</w:instrText>
      </w:r>
      <w:r>
        <w:instrText>V</w:instrText>
      </w:r>
      <w:r>
        <w:rPr>
          <w:position w:val="-6"/>
          <w:sz w:val="20"/>
        </w:rPr>
        <w:instrText>1</w:instrText>
      </w:r>
      <w:r>
        <w:instrText>))</w:instrText>
      </w:r>
      <w:r>
        <w:fldChar w:fldCharType="end"/>
      </w:r>
      <w:r>
        <w:t xml:space="preserve"> =  </w:t>
      </w:r>
      <w:r>
        <w:tab/>
        <w:t>(U</w:t>
      </w:r>
      <w:r>
        <w:rPr>
          <w:position w:val="-6"/>
          <w:sz w:val="20"/>
        </w:rPr>
        <w:t>1</w:t>
      </w:r>
      <w:r>
        <w:t>)</w:t>
      </w:r>
      <w:r>
        <w:br/>
      </w:r>
      <w:r>
        <w:tab/>
      </w:r>
      <w:r>
        <w:fldChar w:fldCharType="begin"/>
      </w:r>
      <w:r>
        <w:instrText>EQ \f(C\s(t;l</w:instrText>
      </w:r>
      <w:r>
        <w:rPr>
          <w:position w:val="-6"/>
          <w:sz w:val="20"/>
        </w:rPr>
        <w:instrText>1</w:instrText>
      </w:r>
      <w:r>
        <w:instrText>).</w:instrText>
      </w:r>
      <w:r>
        <w:rPr>
          <w:rFonts w:ascii="Symbol" w:hAnsi="Symbol"/>
        </w:rPr>
        <w:instrText>q</w:instrText>
      </w:r>
      <w:r>
        <w:instrText>\s(t;1);</w:instrText>
      </w:r>
      <w:r>
        <w:rPr>
          <w:rFonts w:ascii="Symbol" w:hAnsi="Symbol"/>
        </w:rPr>
        <w:instrText>q</w:instrText>
      </w:r>
      <w:r>
        <w:instrText>\s(t+1;1)) -  \f(\F(AR;L</w:instrText>
      </w:r>
      <w:r>
        <w:rPr>
          <w:position w:val="-6"/>
          <w:sz w:val="20"/>
        </w:rPr>
        <w:instrText>r</w:instrText>
      </w:r>
      <w:r>
        <w:instrText>)</w:instrText>
      </w:r>
      <w:r>
        <w:rPr>
          <w:position w:val="6"/>
          <w:sz w:val="20"/>
        </w:rPr>
        <w:instrText>.</w:instrText>
      </w:r>
      <w:r>
        <w:rPr>
          <w:rFonts w:ascii="Symbol" w:hAnsi="Symbol"/>
        </w:rPr>
        <w:instrText>D</w:instrText>
      </w:r>
      <w:r>
        <w:instrText>t;</w:instrText>
      </w:r>
      <w:r>
        <w:rPr>
          <w:rFonts w:ascii="Symbol" w:hAnsi="Symbol"/>
        </w:rPr>
        <w:instrText>q</w:instrText>
      </w:r>
      <w:r>
        <w:instrText>\s(t+1;1)</w:instrText>
      </w:r>
      <w:r>
        <w:rPr>
          <w:position w:val="6"/>
          <w:sz w:val="20"/>
        </w:rPr>
        <w:instrText>.</w:instrText>
      </w:r>
      <w:r>
        <w:instrText>V</w:instrText>
      </w:r>
      <w:r>
        <w:rPr>
          <w:position w:val="-6"/>
          <w:sz w:val="20"/>
        </w:rPr>
        <w:instrText>1</w:instrText>
      </w:r>
      <w:r>
        <w:instrText>) + \f(F\S(t;G</w:instrText>
      </w:r>
      <w:r>
        <w:rPr>
          <w:position w:val="-6"/>
          <w:sz w:val="20"/>
        </w:rPr>
        <w:instrText>2</w:instrText>
      </w:r>
      <w:r>
        <w:instrText>)</w:instrText>
      </w:r>
      <w:r>
        <w:rPr>
          <w:position w:val="6"/>
          <w:sz w:val="20"/>
        </w:rPr>
        <w:instrText>.</w:instrText>
      </w:r>
      <w:r>
        <w:rPr>
          <w:rFonts w:ascii="Symbol" w:hAnsi="Symbol"/>
        </w:rPr>
        <w:instrText>D</w:instrText>
      </w:r>
      <w:r>
        <w:instrText>t;</w:instrText>
      </w:r>
      <w:r>
        <w:rPr>
          <w:rFonts w:ascii="Symbol" w:hAnsi="Symbol"/>
        </w:rPr>
        <w:instrText>q</w:instrText>
      </w:r>
      <w:r>
        <w:instrText>\s(t+1;1)</w:instrText>
      </w:r>
      <w:r>
        <w:rPr>
          <w:position w:val="6"/>
          <w:sz w:val="20"/>
        </w:rPr>
        <w:instrText>.</w:instrText>
      </w:r>
      <w:r>
        <w:instrText>V</w:instrText>
      </w:r>
      <w:r>
        <w:rPr>
          <w:position w:val="-6"/>
          <w:sz w:val="20"/>
        </w:rPr>
        <w:instrText>1</w:instrText>
      </w:r>
      <w:r>
        <w:rPr>
          <w:position w:val="6"/>
          <w:sz w:val="20"/>
        </w:rPr>
        <w:instrText>.</w:instrText>
      </w:r>
      <w:r>
        <w:instrText>2) + \f(Pm</w:instrText>
      </w:r>
      <w:r>
        <w:rPr>
          <w:position w:val="-6"/>
          <w:sz w:val="20"/>
        </w:rPr>
        <w:instrText>1</w:instrText>
      </w:r>
      <w:r>
        <w:rPr>
          <w:rFonts w:ascii="Sans Serif 12cpi" w:hAnsi="Sans Serif 12cpi"/>
          <w:position w:val="6"/>
          <w:sz w:val="26"/>
        </w:rPr>
        <w:instrText>.</w:instrText>
      </w:r>
      <w:r>
        <w:instrText>V</w:instrText>
      </w:r>
      <w:r>
        <w:rPr>
          <w:position w:val="-6"/>
          <w:sz w:val="20"/>
        </w:rPr>
        <w:instrText>1</w:instrText>
      </w:r>
      <w:r>
        <w:rPr>
          <w:rFonts w:ascii="Sans Serif 12cpi" w:hAnsi="Sans Serif 12cpi"/>
          <w:position w:val="6"/>
          <w:sz w:val="26"/>
        </w:rPr>
        <w:instrText>.</w:instrText>
      </w:r>
      <w:r>
        <w:rPr>
          <w:rFonts w:ascii="Symbol" w:hAnsi="Symbol"/>
        </w:rPr>
        <w:instrText>D</w:instrText>
      </w:r>
      <w:r>
        <w:instrText>t;</w:instrText>
      </w:r>
      <w:r>
        <w:rPr>
          <w:rFonts w:ascii="Symbol" w:hAnsi="Symbol"/>
        </w:rPr>
        <w:instrText>q</w:instrText>
      </w:r>
      <w:r>
        <w:instrText>\s(t+1;1)</w:instrText>
      </w:r>
      <w:r>
        <w:rPr>
          <w:position w:val="6"/>
          <w:sz w:val="20"/>
        </w:rPr>
        <w:instrText>.</w:instrText>
      </w:r>
      <w:r>
        <w:instrText>V</w:instrText>
      </w:r>
      <w:r>
        <w:rPr>
          <w:position w:val="-6"/>
          <w:sz w:val="20"/>
        </w:rPr>
        <w:instrText>1</w:instrText>
      </w:r>
      <w:r>
        <w:instrText>)</w:instrText>
      </w:r>
      <w:r>
        <w:fldChar w:fldCharType="end"/>
      </w:r>
      <w:r>
        <w:tab/>
        <w:t>(B</w:t>
      </w:r>
      <w:r>
        <w:rPr>
          <w:position w:val="-6"/>
          <w:sz w:val="20"/>
        </w:rPr>
        <w:t>1</w:t>
      </w:r>
      <w:r>
        <w:t>)</w:t>
      </w:r>
    </w:p>
    <w:p w14:paraId="30ADFA37" w14:textId="77777777" w:rsidR="00B3675B" w:rsidRDefault="00B3675B" w:rsidP="00B3675B">
      <w:r>
        <w:t>Das gleiche Verfahren ist für alle folgenden Kompartimente n bis zum Vorletzten möglich und führt zu folgender Beziehung:</w:t>
      </w:r>
    </w:p>
    <w:p w14:paraId="1D64D85D" w14:textId="77777777" w:rsidR="00B3675B" w:rsidRDefault="00B3675B" w:rsidP="00B3675B">
      <w:pPr>
        <w:pStyle w:val="Formel"/>
        <w:tabs>
          <w:tab w:val="clear" w:pos="567"/>
          <w:tab w:val="clear" w:pos="7371"/>
          <w:tab w:val="left" w:pos="426"/>
          <w:tab w:val="left" w:pos="7513"/>
        </w:tabs>
        <w:rPr>
          <w:sz w:val="20"/>
        </w:rPr>
      </w:pPr>
      <w:r>
        <w:rPr>
          <w:sz w:val="20"/>
        </w:rPr>
        <w:tab/>
      </w:r>
      <w:r>
        <w:rPr>
          <w:sz w:val="20"/>
        </w:rPr>
        <w:fldChar w:fldCharType="begin"/>
      </w:r>
      <w:r>
        <w:rPr>
          <w:sz w:val="20"/>
        </w:rPr>
        <w:instrText>EQ C\s(t+1;l</w:instrText>
      </w:r>
      <w:r>
        <w:rPr>
          <w:position w:val="-6"/>
          <w:sz w:val="20"/>
        </w:rPr>
        <w:instrText>n-1</w:instrText>
      </w:r>
      <w:r>
        <w:rPr>
          <w:sz w:val="20"/>
        </w:rPr>
        <w:instrText>)</w:instrText>
      </w:r>
      <w:r>
        <w:rPr>
          <w:rFonts w:ascii="Sans Serif 12cpi" w:hAnsi="Sans Serif 12cpi"/>
          <w:position w:val="6"/>
          <w:sz w:val="20"/>
        </w:rPr>
        <w:instrText>.</w:instrText>
      </w:r>
      <w:r>
        <w:rPr>
          <w:sz w:val="20"/>
        </w:rPr>
        <w:instrText>\b\bc\[(-\f(Db\s(t+1;n-½)</w:instrText>
      </w:r>
      <w:r>
        <w:rPr>
          <w:position w:val="6"/>
          <w:sz w:val="20"/>
        </w:rPr>
        <w:instrText>.</w:instrText>
      </w:r>
      <w:r>
        <w:rPr>
          <w:sz w:val="20"/>
        </w:rPr>
        <w:instrText>A</w:instrText>
      </w:r>
      <w:r>
        <w:rPr>
          <w:position w:val="-6"/>
          <w:sz w:val="20"/>
        </w:rPr>
        <w:instrText>n</w:instrText>
      </w:r>
      <w:r>
        <w:rPr>
          <w:rFonts w:ascii="Symbol" w:hAnsi="Symbol"/>
          <w:sz w:val="20"/>
        </w:rPr>
        <w:instrText>D</w:instrText>
      </w:r>
      <w:r>
        <w:rPr>
          <w:sz w:val="20"/>
        </w:rPr>
        <w:instrText>t;</w:instrText>
      </w:r>
      <w:r>
        <w:rPr>
          <w:rFonts w:ascii="Symbol" w:hAnsi="Symbol"/>
          <w:sz w:val="20"/>
        </w:rPr>
        <w:instrText>D</w:instrText>
      </w:r>
      <w:r>
        <w:rPr>
          <w:sz w:val="20"/>
        </w:rPr>
        <w:instrText>r</w:instrText>
      </w:r>
      <w:r>
        <w:rPr>
          <w:position w:val="-6"/>
          <w:sz w:val="20"/>
        </w:rPr>
        <w:instrText>n</w:instrText>
      </w:r>
      <w:r>
        <w:rPr>
          <w:position w:val="6"/>
          <w:sz w:val="20"/>
        </w:rPr>
        <w:instrText>.</w:instrText>
      </w:r>
      <w:r>
        <w:rPr>
          <w:sz w:val="20"/>
        </w:rPr>
        <w:instrText xml:space="preserve">2 </w:instrText>
      </w:r>
      <w:r>
        <w:rPr>
          <w:position w:val="6"/>
          <w:sz w:val="20"/>
        </w:rPr>
        <w:instrText>.</w:instrText>
      </w:r>
      <w:r>
        <w:rPr>
          <w:sz w:val="20"/>
        </w:rPr>
        <w:instrText xml:space="preserve"> </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  + \f(F\s(t+1;w</w:instrText>
      </w:r>
      <w:r>
        <w:rPr>
          <w:position w:val="-6"/>
          <w:sz w:val="20"/>
        </w:rPr>
        <w:instrText>n</w:instrText>
      </w:r>
      <w:r>
        <w:rPr>
          <w:sz w:val="20"/>
        </w:rPr>
        <w:instrText>)</w:instrText>
      </w:r>
      <w:r>
        <w:rPr>
          <w:rFonts w:ascii="Sans Serif 12cpi" w:hAnsi="Sans Serif 12cpi"/>
          <w:position w:val="6"/>
          <w:sz w:val="20"/>
        </w:rPr>
        <w:instrText>.</w:instrText>
      </w:r>
      <w:r>
        <w:rPr>
          <w:rFonts w:ascii="Symbol" w:hAnsi="Symbol"/>
          <w:sz w:val="20"/>
        </w:rPr>
        <w:instrText>D</w:instrText>
      </w:r>
      <w:r>
        <w:rPr>
          <w:sz w:val="20"/>
        </w:rPr>
        <w:instrText>t;4</w:instrText>
      </w:r>
      <w:r>
        <w:rPr>
          <w:position w:val="6"/>
          <w:sz w:val="20"/>
        </w:rPr>
        <w:instrText>.</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 xml:space="preserve">) )  </w:instrText>
      </w:r>
      <w:r>
        <w:rPr>
          <w:sz w:val="20"/>
        </w:rPr>
        <w:fldChar w:fldCharType="end"/>
      </w:r>
      <w:r>
        <w:rPr>
          <w:sz w:val="20"/>
        </w:rPr>
        <w:t>+</w:t>
      </w:r>
      <w:r>
        <w:rPr>
          <w:sz w:val="20"/>
        </w:rPr>
        <w:tab/>
        <w:t>(L</w:t>
      </w:r>
      <w:r>
        <w:rPr>
          <w:position w:val="-6"/>
          <w:sz w:val="20"/>
        </w:rPr>
        <w:t>n</w:t>
      </w:r>
      <w:r>
        <w:rPr>
          <w:sz w:val="20"/>
        </w:rPr>
        <w:t>)</w:t>
      </w:r>
      <w:r>
        <w:rPr>
          <w:sz w:val="20"/>
        </w:rPr>
        <w:br/>
      </w:r>
      <w:r>
        <w:rPr>
          <w:sz w:val="20"/>
        </w:rPr>
        <w:tab/>
      </w:r>
      <w:r>
        <w:rPr>
          <w:sz w:val="20"/>
        </w:rPr>
        <w:fldChar w:fldCharType="begin"/>
      </w:r>
      <w:r>
        <w:rPr>
          <w:sz w:val="20"/>
        </w:rPr>
        <w:instrText>EQ C\s(t+1;l</w:instrText>
      </w:r>
      <w:r>
        <w:rPr>
          <w:position w:val="-6"/>
          <w:sz w:val="20"/>
        </w:rPr>
        <w:instrText>n</w:instrText>
      </w:r>
      <w:r>
        <w:rPr>
          <w:sz w:val="20"/>
        </w:rPr>
        <w:instrText>)</w:instrText>
      </w:r>
      <w:r>
        <w:rPr>
          <w:rFonts w:ascii="Sans Serif 12cpi" w:hAnsi="Sans Serif 12cpi"/>
          <w:position w:val="6"/>
          <w:sz w:val="20"/>
        </w:rPr>
        <w:instrText>.</w:instrText>
      </w:r>
      <w:r>
        <w:rPr>
          <w:sz w:val="20"/>
        </w:rPr>
        <w:instrText>\b\bc\[(\f(Db\s(t+1;n+½)</w:instrText>
      </w:r>
      <w:r>
        <w:rPr>
          <w:position w:val="6"/>
          <w:sz w:val="20"/>
        </w:rPr>
        <w:instrText>.</w:instrText>
      </w:r>
      <w:r>
        <w:rPr>
          <w:sz w:val="20"/>
        </w:rPr>
        <w:instrText>A</w:instrText>
      </w:r>
      <w:r>
        <w:rPr>
          <w:position w:val="-6"/>
          <w:sz w:val="20"/>
        </w:rPr>
        <w:instrText>n+1</w:instrText>
      </w:r>
      <w:r>
        <w:rPr>
          <w:rFonts w:ascii="Symbol" w:hAnsi="Symbol"/>
          <w:sz w:val="20"/>
        </w:rPr>
        <w:instrText>D</w:instrText>
      </w:r>
      <w:r>
        <w:rPr>
          <w:sz w:val="20"/>
        </w:rPr>
        <w:instrText>t;</w:instrText>
      </w:r>
      <w:r>
        <w:rPr>
          <w:rFonts w:ascii="Symbol" w:hAnsi="Symbol"/>
          <w:sz w:val="20"/>
        </w:rPr>
        <w:instrText>D</w:instrText>
      </w:r>
      <w:r>
        <w:rPr>
          <w:sz w:val="20"/>
        </w:rPr>
        <w:instrText>r</w:instrText>
      </w:r>
      <w:r>
        <w:rPr>
          <w:position w:val="-6"/>
          <w:sz w:val="20"/>
        </w:rPr>
        <w:instrText>n+1</w:instrText>
      </w:r>
      <w:r>
        <w:rPr>
          <w:position w:val="6"/>
          <w:sz w:val="20"/>
        </w:rPr>
        <w:instrText>.</w:instrText>
      </w:r>
      <w:r>
        <w:rPr>
          <w:sz w:val="24"/>
        </w:rPr>
        <w:instrText xml:space="preserve"> </w:instrText>
      </w:r>
      <w:r>
        <w:rPr>
          <w:sz w:val="20"/>
        </w:rPr>
        <w:instrText>2</w:instrText>
      </w:r>
      <w:r>
        <w:rPr>
          <w:rFonts w:ascii="Sans Serif 12cpi" w:hAnsi="Sans Serif 12cpi"/>
          <w:position w:val="6"/>
          <w:sz w:val="20"/>
        </w:rPr>
        <w:instrText>.</w:instrText>
      </w:r>
      <w:r>
        <w:rPr>
          <w:rFonts w:ascii="Symbol" w:hAnsi="Symbol"/>
          <w:sz w:val="20"/>
        </w:rPr>
        <w:instrText>q</w:instrText>
      </w:r>
      <w:r>
        <w:rPr>
          <w:sz w:val="20"/>
        </w:rPr>
        <w:instrText>\s(t+1;1)</w:instrText>
      </w:r>
      <w:r>
        <w:rPr>
          <w:position w:val="6"/>
          <w:sz w:val="20"/>
        </w:rPr>
        <w:instrText>.</w:instrText>
      </w:r>
      <w:r>
        <w:rPr>
          <w:sz w:val="20"/>
        </w:rPr>
        <w:instrText>V</w:instrText>
      </w:r>
      <w:r>
        <w:rPr>
          <w:position w:val="-6"/>
          <w:sz w:val="20"/>
        </w:rPr>
        <w:instrText>n</w:instrText>
      </w:r>
      <w:r>
        <w:rPr>
          <w:sz w:val="20"/>
        </w:rPr>
        <w:instrText>) +\f(Db\s(t+1;n-½)</w:instrText>
      </w:r>
      <w:r>
        <w:rPr>
          <w:position w:val="6"/>
          <w:sz w:val="20"/>
        </w:rPr>
        <w:instrText>.</w:instrText>
      </w:r>
      <w:r>
        <w:rPr>
          <w:sz w:val="20"/>
        </w:rPr>
        <w:instrText>A</w:instrText>
      </w:r>
      <w:r>
        <w:rPr>
          <w:position w:val="-6"/>
          <w:sz w:val="20"/>
        </w:rPr>
        <w:instrText>n</w:instrText>
      </w:r>
      <w:r>
        <w:rPr>
          <w:rFonts w:ascii="Symbol" w:hAnsi="Symbol"/>
          <w:sz w:val="20"/>
        </w:rPr>
        <w:instrText>D</w:instrText>
      </w:r>
      <w:r>
        <w:rPr>
          <w:sz w:val="20"/>
        </w:rPr>
        <w:instrText>t;</w:instrText>
      </w:r>
      <w:r>
        <w:rPr>
          <w:rFonts w:ascii="Symbol" w:hAnsi="Symbol"/>
          <w:sz w:val="20"/>
        </w:rPr>
        <w:instrText>D</w:instrText>
      </w:r>
      <w:r>
        <w:rPr>
          <w:sz w:val="20"/>
        </w:rPr>
        <w:instrText>r</w:instrText>
      </w:r>
      <w:r>
        <w:rPr>
          <w:position w:val="-6"/>
          <w:sz w:val="20"/>
        </w:rPr>
        <w:instrText>n</w:instrText>
      </w:r>
      <w:r>
        <w:rPr>
          <w:position w:val="6"/>
          <w:sz w:val="20"/>
        </w:rPr>
        <w:instrText>.</w:instrText>
      </w:r>
      <w:r>
        <w:rPr>
          <w:sz w:val="24"/>
        </w:rPr>
        <w:instrText xml:space="preserve"> </w:instrText>
      </w:r>
      <w:r>
        <w:rPr>
          <w:sz w:val="20"/>
        </w:rPr>
        <w:instrText xml:space="preserve">2 </w:instrText>
      </w:r>
      <w:r>
        <w:rPr>
          <w:position w:val="6"/>
          <w:sz w:val="20"/>
        </w:rPr>
        <w:instrText xml:space="preserve">. </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  + \f(F\s(t+1;w</w:instrText>
      </w:r>
      <w:r>
        <w:rPr>
          <w:position w:val="-6"/>
          <w:sz w:val="20"/>
        </w:rPr>
        <w:instrText>n</w:instrText>
      </w:r>
      <w:r>
        <w:rPr>
          <w:sz w:val="20"/>
        </w:rPr>
        <w:instrText>)</w:instrText>
      </w:r>
      <w:r>
        <w:rPr>
          <w:rFonts w:ascii="Sans Serif 12cpi" w:hAnsi="Sans Serif 12cpi"/>
          <w:position w:val="6"/>
          <w:sz w:val="20"/>
        </w:rPr>
        <w:instrText>.</w:instrText>
      </w:r>
      <w:r>
        <w:rPr>
          <w:rFonts w:ascii="Symbol" w:hAnsi="Symbol"/>
          <w:sz w:val="20"/>
        </w:rPr>
        <w:instrText>D</w:instrText>
      </w:r>
      <w:r>
        <w:rPr>
          <w:sz w:val="20"/>
        </w:rPr>
        <w:instrText>t;4</w:instrText>
      </w:r>
      <w:r>
        <w:rPr>
          <w:position w:val="6"/>
          <w:sz w:val="20"/>
        </w:rPr>
        <w:instrText>.</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 - \f(F\s(t+1;w</w:instrText>
      </w:r>
      <w:r>
        <w:rPr>
          <w:position w:val="-6"/>
          <w:sz w:val="20"/>
        </w:rPr>
        <w:instrText>n+1</w:instrText>
      </w:r>
      <w:r>
        <w:rPr>
          <w:sz w:val="20"/>
        </w:rPr>
        <w:instrText>)</w:instrText>
      </w:r>
      <w:r>
        <w:rPr>
          <w:rFonts w:ascii="Sans Serif 12cpi" w:hAnsi="Sans Serif 12cpi"/>
          <w:position w:val="6"/>
          <w:sz w:val="20"/>
        </w:rPr>
        <w:instrText>.</w:instrText>
      </w:r>
      <w:r>
        <w:rPr>
          <w:rFonts w:ascii="Symbol" w:hAnsi="Symbol"/>
          <w:sz w:val="20"/>
        </w:rPr>
        <w:instrText>D</w:instrText>
      </w:r>
      <w:r>
        <w:rPr>
          <w:sz w:val="20"/>
        </w:rPr>
        <w:instrText>t;4</w:instrText>
      </w:r>
      <w:r>
        <w:rPr>
          <w:position w:val="6"/>
          <w:sz w:val="20"/>
        </w:rPr>
        <w:instrText>.</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)+ 1)</w:instrText>
      </w:r>
      <w:r>
        <w:rPr>
          <w:sz w:val="20"/>
        </w:rPr>
        <w:fldChar w:fldCharType="end"/>
      </w:r>
      <w:r>
        <w:rPr>
          <w:sz w:val="20"/>
        </w:rPr>
        <w:t xml:space="preserve"> +</w:t>
      </w:r>
      <w:r>
        <w:rPr>
          <w:sz w:val="20"/>
        </w:rPr>
        <w:tab/>
        <w:t>(D</w:t>
      </w:r>
      <w:r>
        <w:rPr>
          <w:position w:val="-6"/>
          <w:sz w:val="20"/>
        </w:rPr>
        <w:t>n</w:t>
      </w:r>
      <w:r>
        <w:rPr>
          <w:sz w:val="20"/>
        </w:rPr>
        <w:t>)</w:t>
      </w:r>
      <w:r>
        <w:rPr>
          <w:sz w:val="20"/>
        </w:rPr>
        <w:br/>
      </w:r>
      <w:r>
        <w:rPr>
          <w:sz w:val="20"/>
        </w:rPr>
        <w:tab/>
      </w:r>
      <w:r>
        <w:rPr>
          <w:sz w:val="20"/>
        </w:rPr>
        <w:fldChar w:fldCharType="begin"/>
      </w:r>
      <w:r>
        <w:rPr>
          <w:sz w:val="20"/>
        </w:rPr>
        <w:instrText>EQ C\s(t+1;l</w:instrText>
      </w:r>
      <w:r>
        <w:rPr>
          <w:position w:val="-6"/>
          <w:sz w:val="20"/>
        </w:rPr>
        <w:instrText>n+1</w:instrText>
      </w:r>
      <w:r>
        <w:rPr>
          <w:sz w:val="20"/>
        </w:rPr>
        <w:instrText>)</w:instrText>
      </w:r>
      <w:r>
        <w:rPr>
          <w:rFonts w:ascii="Sans Serif 12cpi" w:hAnsi="Sans Serif 12cpi"/>
          <w:position w:val="6"/>
          <w:sz w:val="20"/>
        </w:rPr>
        <w:instrText>.</w:instrText>
      </w:r>
      <w:r>
        <w:rPr>
          <w:sz w:val="20"/>
        </w:rPr>
        <w:instrText>\b\bc\[(- \f(Db\s(t+1;n+½)</w:instrText>
      </w:r>
      <w:r>
        <w:rPr>
          <w:position w:val="6"/>
          <w:sz w:val="20"/>
        </w:rPr>
        <w:instrText>.</w:instrText>
      </w:r>
      <w:r>
        <w:rPr>
          <w:sz w:val="20"/>
        </w:rPr>
        <w:instrText>A</w:instrText>
      </w:r>
      <w:r>
        <w:rPr>
          <w:position w:val="-6"/>
          <w:sz w:val="20"/>
        </w:rPr>
        <w:instrText>n+1</w:instrText>
      </w:r>
      <w:r>
        <w:rPr>
          <w:rFonts w:ascii="Sans Serif 12cpi" w:hAnsi="Sans Serif 12cpi"/>
          <w:position w:val="6"/>
          <w:sz w:val="20"/>
        </w:rPr>
        <w:instrText>.</w:instrText>
      </w:r>
      <w:r>
        <w:rPr>
          <w:rFonts w:ascii="Symbol" w:hAnsi="Symbol"/>
          <w:sz w:val="20"/>
        </w:rPr>
        <w:instrText>D</w:instrText>
      </w:r>
      <w:r>
        <w:rPr>
          <w:sz w:val="20"/>
        </w:rPr>
        <w:instrText>t;</w:instrText>
      </w:r>
      <w:r>
        <w:rPr>
          <w:rFonts w:ascii="Symbol" w:hAnsi="Symbol"/>
          <w:sz w:val="20"/>
        </w:rPr>
        <w:instrText>D</w:instrText>
      </w:r>
      <w:r>
        <w:rPr>
          <w:sz w:val="20"/>
        </w:rPr>
        <w:instrText>r</w:instrText>
      </w:r>
      <w:r>
        <w:rPr>
          <w:position w:val="-6"/>
          <w:sz w:val="20"/>
        </w:rPr>
        <w:instrText>n+1</w:instrText>
      </w:r>
      <w:r>
        <w:rPr>
          <w:rFonts w:ascii="Sans Serif 12cpi" w:hAnsi="Sans Serif 12cpi"/>
          <w:position w:val="6"/>
          <w:sz w:val="20"/>
        </w:rPr>
        <w:instrText>.</w:instrText>
      </w:r>
      <w:r>
        <w:rPr>
          <w:sz w:val="20"/>
        </w:rPr>
        <w:instrText xml:space="preserve">2 </w:instrText>
      </w:r>
      <w:r>
        <w:rPr>
          <w:position w:val="6"/>
          <w:sz w:val="20"/>
        </w:rPr>
        <w:instrText xml:space="preserve">. </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  - \f(F\s(t+1;w</w:instrText>
      </w:r>
      <w:r>
        <w:rPr>
          <w:position w:val="-6"/>
          <w:sz w:val="20"/>
        </w:rPr>
        <w:instrText>n+1</w:instrText>
      </w:r>
      <w:r>
        <w:rPr>
          <w:sz w:val="20"/>
        </w:rPr>
        <w:instrText>).</w:instrText>
      </w:r>
      <w:r>
        <w:rPr>
          <w:rFonts w:ascii="Symbol" w:hAnsi="Symbol"/>
          <w:sz w:val="20"/>
        </w:rPr>
        <w:instrText>D</w:instrText>
      </w:r>
      <w:r>
        <w:rPr>
          <w:sz w:val="20"/>
        </w:rPr>
        <w:instrText>t;4</w:instrText>
      </w:r>
      <w:r>
        <w:rPr>
          <w:position w:val="6"/>
          <w:sz w:val="20"/>
        </w:rPr>
        <w:instrText>.</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w:instrText>
      </w:r>
      <w:r>
        <w:rPr>
          <w:sz w:val="20"/>
        </w:rPr>
        <w:fldChar w:fldCharType="end"/>
      </w:r>
      <w:r>
        <w:rPr>
          <w:sz w:val="20"/>
        </w:rPr>
        <w:t xml:space="preserve">  =</w:t>
      </w:r>
      <w:r>
        <w:rPr>
          <w:sz w:val="20"/>
        </w:rPr>
        <w:tab/>
        <w:t>(U</w:t>
      </w:r>
      <w:r>
        <w:rPr>
          <w:position w:val="-6"/>
          <w:sz w:val="20"/>
        </w:rPr>
        <w:t>n</w:t>
      </w:r>
      <w:r>
        <w:rPr>
          <w:sz w:val="20"/>
        </w:rPr>
        <w:t>)</w:t>
      </w:r>
      <w:r>
        <w:rPr>
          <w:sz w:val="20"/>
        </w:rPr>
        <w:br/>
      </w:r>
      <w:r>
        <w:rPr>
          <w:sz w:val="20"/>
        </w:rPr>
        <w:tab/>
      </w:r>
      <w:r>
        <w:rPr>
          <w:sz w:val="20"/>
        </w:rPr>
        <w:fldChar w:fldCharType="begin"/>
      </w:r>
      <w:r>
        <w:rPr>
          <w:sz w:val="20"/>
        </w:rPr>
        <w:instrText>EQ \f(C\s(t;l</w:instrText>
      </w:r>
      <w:r>
        <w:rPr>
          <w:position w:val="-6"/>
          <w:sz w:val="20"/>
        </w:rPr>
        <w:instrText>n</w:instrText>
      </w:r>
      <w:r>
        <w:rPr>
          <w:sz w:val="20"/>
        </w:rPr>
        <w:instrText>)</w:instrText>
      </w:r>
      <w:r>
        <w:rPr>
          <w:rFonts w:ascii="Sans Serif 12cpi" w:hAnsi="Sans Serif 12cpi"/>
          <w:position w:val="6"/>
          <w:sz w:val="20"/>
        </w:rPr>
        <w:instrText>.</w:instrText>
      </w:r>
      <w:r>
        <w:rPr>
          <w:rFonts w:ascii="Symbol" w:hAnsi="Symbol"/>
          <w:sz w:val="20"/>
        </w:rPr>
        <w:instrText>q</w:instrText>
      </w:r>
      <w:r>
        <w:rPr>
          <w:sz w:val="20"/>
        </w:rPr>
        <w:instrText>\s(t;n);</w:instrText>
      </w:r>
      <w:r>
        <w:rPr>
          <w:rFonts w:ascii="Symbol" w:hAnsi="Symbol"/>
          <w:sz w:val="20"/>
        </w:rPr>
        <w:instrText>q</w:instrText>
      </w:r>
      <w:r>
        <w:rPr>
          <w:sz w:val="20"/>
        </w:rPr>
        <w:instrText>\s(t+1;n))  +   \f(\b(F\S(t;G</w:instrText>
      </w:r>
      <w:r>
        <w:rPr>
          <w:position w:val="-6"/>
          <w:sz w:val="20"/>
        </w:rPr>
        <w:instrText>n+1</w:instrText>
      </w:r>
      <w:r>
        <w:rPr>
          <w:sz w:val="20"/>
        </w:rPr>
        <w:instrText>) - F\S(t;G</w:instrText>
      </w:r>
      <w:r>
        <w:rPr>
          <w:position w:val="-6"/>
          <w:sz w:val="20"/>
        </w:rPr>
        <w:instrText>n</w:instrText>
      </w:r>
      <w:r>
        <w:rPr>
          <w:sz w:val="20"/>
        </w:rPr>
        <w:instrText>))</w:instrText>
      </w:r>
      <w:r>
        <w:rPr>
          <w:position w:val="6"/>
          <w:sz w:val="20"/>
        </w:rPr>
        <w:instrText>.</w:instrText>
      </w:r>
      <w:r>
        <w:rPr>
          <w:rFonts w:ascii="Symbol" w:hAnsi="Symbol"/>
          <w:sz w:val="20"/>
        </w:rPr>
        <w:instrText>D</w:instrText>
      </w:r>
      <w:r>
        <w:rPr>
          <w:sz w:val="20"/>
        </w:rPr>
        <w:instrText>t;</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position w:val="6"/>
          <w:sz w:val="20"/>
        </w:rPr>
        <w:instrText>.</w:instrText>
      </w:r>
      <w:r>
        <w:rPr>
          <w:sz w:val="20"/>
        </w:rPr>
        <w:instrText>2) + \f(Pm</w:instrText>
      </w:r>
      <w:r>
        <w:rPr>
          <w:position w:val="-6"/>
          <w:sz w:val="20"/>
        </w:rPr>
        <w:instrText>n</w:instrText>
      </w:r>
      <w:r>
        <w:rPr>
          <w:rFonts w:ascii="Sans Serif 12cpi" w:hAnsi="Sans Serif 12cpi"/>
          <w:position w:val="6"/>
          <w:sz w:val="20"/>
        </w:rPr>
        <w:instrText>.</w:instrText>
      </w:r>
      <w:r>
        <w:rPr>
          <w:sz w:val="20"/>
        </w:rPr>
        <w:instrText>V</w:instrText>
      </w:r>
      <w:r>
        <w:rPr>
          <w:position w:val="-6"/>
          <w:sz w:val="20"/>
        </w:rPr>
        <w:instrText>n</w:instrText>
      </w:r>
      <w:r>
        <w:rPr>
          <w:rFonts w:ascii="Sans Serif 12cpi" w:hAnsi="Sans Serif 12cpi"/>
          <w:position w:val="6"/>
          <w:sz w:val="20"/>
        </w:rPr>
        <w:instrText>.</w:instrText>
      </w:r>
      <w:r>
        <w:rPr>
          <w:rFonts w:ascii="Symbol" w:hAnsi="Symbol"/>
          <w:sz w:val="20"/>
        </w:rPr>
        <w:instrText>D</w:instrText>
      </w:r>
      <w:r>
        <w:rPr>
          <w:sz w:val="20"/>
        </w:rPr>
        <w:instrText>t;</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fldChar w:fldCharType="end"/>
      </w:r>
      <w:r>
        <w:rPr>
          <w:sz w:val="20"/>
        </w:rPr>
        <w:tab/>
        <w:t>(B</w:t>
      </w:r>
      <w:r>
        <w:rPr>
          <w:position w:val="-6"/>
          <w:sz w:val="20"/>
        </w:rPr>
        <w:t>n</w:t>
      </w:r>
      <w:r>
        <w:rPr>
          <w:sz w:val="20"/>
        </w:rPr>
        <w:t>)</w:t>
      </w:r>
    </w:p>
    <w:p w14:paraId="40CD2D18" w14:textId="77777777" w:rsidR="00B3675B" w:rsidRDefault="00B3675B" w:rsidP="00B3675B">
      <w:pPr>
        <w:keepNext/>
        <w:keepLines/>
      </w:pPr>
      <w:r>
        <w:lastRenderedPageBreak/>
        <w:t xml:space="preserve">Für das letzte Kompartiment ist bei Wurzelkonkurrenz </w:t>
      </w:r>
      <w:r>
        <w:fldChar w:fldCharType="begin"/>
      </w:r>
      <w:r>
        <w:instrText>EQ F\S(t+½;G</w:instrText>
      </w:r>
      <w:r>
        <w:rPr>
          <w:position w:val="-6"/>
          <w:sz w:val="20"/>
        </w:rPr>
        <w:instrText>maxn+1</w:instrText>
      </w:r>
      <w:r>
        <w:instrText>)</w:instrText>
      </w:r>
      <w:r>
        <w:fldChar w:fldCharType="end"/>
      </w:r>
      <w:r>
        <w:t xml:space="preserve">  =  0, deshalb gilt:</w:t>
      </w:r>
    </w:p>
    <w:p w14:paraId="1A47CC3C" w14:textId="77777777" w:rsidR="00B3675B" w:rsidRDefault="00B3675B" w:rsidP="00B3675B">
      <w:pPr>
        <w:pStyle w:val="Formel"/>
      </w:pPr>
      <w:r>
        <w:tab/>
      </w:r>
      <w:r>
        <w:fldChar w:fldCharType="begin"/>
      </w:r>
      <w:r>
        <w:instrText>EQ C\s(t+1;l</w:instrText>
      </w:r>
      <w:r>
        <w:rPr>
          <w:position w:val="-6"/>
          <w:sz w:val="20"/>
        </w:rPr>
        <w:instrText>maxn-1</w:instrText>
      </w:r>
      <w:r>
        <w:instrText>)</w:instrText>
      </w:r>
      <w:r>
        <w:rPr>
          <w:rFonts w:ascii="Sans Serif 12cpi" w:hAnsi="Sans Serif 12cpi"/>
          <w:position w:val="6"/>
        </w:rPr>
        <w:instrText>.</w:instrText>
      </w:r>
      <w:r>
        <w:instrText>\b\bc\[(-\f(Db\s(t+1;maxn-½)</w:instrText>
      </w:r>
      <w:r>
        <w:rPr>
          <w:position w:val="6"/>
          <w:sz w:val="20"/>
        </w:rPr>
        <w:instrText>.</w:instrText>
      </w:r>
      <w:r>
        <w:instrText>A</w:instrText>
      </w:r>
      <w:r>
        <w:rPr>
          <w:position w:val="-6"/>
          <w:sz w:val="20"/>
        </w:rPr>
        <w:instrText>maxn</w:instrText>
      </w:r>
      <w:r>
        <w:rPr>
          <w:rFonts w:ascii="Symbol" w:hAnsi="Symbol"/>
        </w:rPr>
        <w:instrText>D</w:instrText>
      </w:r>
      <w:r>
        <w:instrText>t;</w:instrText>
      </w:r>
      <w:r>
        <w:rPr>
          <w:rFonts w:ascii="Symbol" w:hAnsi="Symbol"/>
        </w:rPr>
        <w:instrText>D</w:instrText>
      </w:r>
      <w:r>
        <w:instrText>r</w:instrText>
      </w:r>
      <w:r>
        <w:rPr>
          <w:position w:val="-6"/>
          <w:sz w:val="20"/>
        </w:rPr>
        <w:instrText>maxn</w:instrText>
      </w:r>
      <w:r>
        <w:instrText>2</w:instrText>
      </w:r>
      <w:r>
        <w:rPr>
          <w:rFonts w:ascii="Symbol" w:hAnsi="Symbol"/>
        </w:rPr>
        <w:instrText>q</w:instrText>
      </w:r>
      <w:r>
        <w:instrText>\s(t+1;maxn)</w:instrText>
      </w:r>
      <w:r>
        <w:rPr>
          <w:position w:val="6"/>
          <w:sz w:val="20"/>
        </w:rPr>
        <w:instrText>.</w:instrText>
      </w:r>
      <w:r>
        <w:instrText>V</w:instrText>
      </w:r>
      <w:r>
        <w:rPr>
          <w:position w:val="-6"/>
          <w:sz w:val="20"/>
        </w:rPr>
        <w:instrText>maxn</w:instrText>
      </w:r>
      <w:r>
        <w:instrText>)  + \f(F\s(t+1;w</w:instrText>
      </w:r>
      <w:r>
        <w:rPr>
          <w:position w:val="-6"/>
          <w:sz w:val="20"/>
        </w:rPr>
        <w:instrText>maxn</w:instrText>
      </w:r>
      <w:r>
        <w:instrText>)</w:instrText>
      </w:r>
      <w:r>
        <w:rPr>
          <w:rFonts w:ascii="Sans Serif 12cpi" w:hAnsi="Sans Serif 12cpi"/>
          <w:position w:val="6"/>
        </w:rPr>
        <w:instrText>.</w:instrText>
      </w:r>
      <w:r>
        <w:rPr>
          <w:rFonts w:ascii="Symbol" w:hAnsi="Symbol"/>
        </w:rPr>
        <w:instrText>D</w:instrText>
      </w:r>
      <w:r>
        <w:instrText>t;4</w:instrText>
      </w:r>
      <w:r>
        <w:rPr>
          <w:position w:val="6"/>
          <w:sz w:val="20"/>
        </w:rPr>
        <w:instrText>.</w:instrText>
      </w:r>
      <w:r>
        <w:rPr>
          <w:rFonts w:ascii="Symbol" w:hAnsi="Symbol"/>
        </w:rPr>
        <w:instrText>q</w:instrText>
      </w:r>
      <w:r>
        <w:instrText>\s(t+1;maxn)</w:instrText>
      </w:r>
      <w:r>
        <w:rPr>
          <w:position w:val="6"/>
          <w:sz w:val="20"/>
        </w:rPr>
        <w:instrText>.</w:instrText>
      </w:r>
      <w:r>
        <w:instrText>V</w:instrText>
      </w:r>
      <w:r>
        <w:rPr>
          <w:position w:val="-6"/>
          <w:sz w:val="20"/>
        </w:rPr>
        <w:instrText>maxn</w:instrText>
      </w:r>
      <w:r>
        <w:instrText xml:space="preserve">) )  </w:instrText>
      </w:r>
      <w:r>
        <w:fldChar w:fldCharType="end"/>
      </w:r>
      <w:r>
        <w:t>+</w:t>
      </w:r>
      <w:r>
        <w:tab/>
        <w:t>(L</w:t>
      </w:r>
      <w:proofErr w:type="spellStart"/>
      <w:r>
        <w:rPr>
          <w:position w:val="-6"/>
          <w:sz w:val="20"/>
        </w:rPr>
        <w:t>maxn</w:t>
      </w:r>
      <w:proofErr w:type="spellEnd"/>
      <w:r>
        <w:t>)</w:t>
      </w:r>
      <w:r>
        <w:br/>
      </w:r>
      <w:r>
        <w:tab/>
      </w:r>
      <w:r>
        <w:fldChar w:fldCharType="begin"/>
      </w:r>
      <w:r>
        <w:instrText>EQ C\s(t+1;l</w:instrText>
      </w:r>
      <w:r>
        <w:rPr>
          <w:position w:val="-6"/>
          <w:sz w:val="20"/>
        </w:rPr>
        <w:instrText>maxn</w:instrText>
      </w:r>
      <w:r>
        <w:instrText>)</w:instrText>
      </w:r>
      <w:r>
        <w:rPr>
          <w:rFonts w:ascii="Sans Serif 12cpi" w:hAnsi="Sans Serif 12cpi"/>
          <w:position w:val="6"/>
        </w:rPr>
        <w:instrText>.</w:instrText>
      </w:r>
      <w:r>
        <w:rPr>
          <w:rFonts w:ascii="Sans Serif 12cpi" w:hAnsi="Sans Serif 12cpi"/>
        </w:rPr>
        <w:instrText>\b\bc\[(</w:instrText>
      </w:r>
      <w:r>
        <w:instrText>\f(Db\s(t+1;maxn-½)</w:instrText>
      </w:r>
      <w:r>
        <w:rPr>
          <w:position w:val="6"/>
          <w:sz w:val="20"/>
        </w:rPr>
        <w:instrText>.</w:instrText>
      </w:r>
      <w:r>
        <w:instrText>A</w:instrText>
      </w:r>
      <w:r>
        <w:rPr>
          <w:position w:val="-6"/>
          <w:sz w:val="20"/>
        </w:rPr>
        <w:instrText>n</w:instrText>
      </w:r>
      <w:r>
        <w:rPr>
          <w:rFonts w:ascii="Symbol" w:hAnsi="Symbol"/>
        </w:rPr>
        <w:instrText>D</w:instrText>
      </w:r>
      <w:r>
        <w:instrText>t;</w:instrText>
      </w:r>
      <w:r>
        <w:rPr>
          <w:rFonts w:ascii="Symbol" w:hAnsi="Symbol"/>
        </w:rPr>
        <w:instrText>D</w:instrText>
      </w:r>
      <w:r>
        <w:instrText>r</w:instrText>
      </w:r>
      <w:r>
        <w:rPr>
          <w:position w:val="-6"/>
          <w:sz w:val="20"/>
        </w:rPr>
        <w:instrText>n</w:instrText>
      </w:r>
      <w:r>
        <w:instrText>2</w:instrText>
      </w:r>
      <w:r>
        <w:rPr>
          <w:rFonts w:ascii="Symbol" w:hAnsi="Symbol"/>
        </w:rPr>
        <w:instrText>q</w:instrText>
      </w:r>
      <w:r>
        <w:instrText>\s(t+1;maxn)</w:instrText>
      </w:r>
      <w:r>
        <w:rPr>
          <w:position w:val="6"/>
          <w:sz w:val="20"/>
        </w:rPr>
        <w:instrText>.</w:instrText>
      </w:r>
      <w:r>
        <w:instrText>V</w:instrText>
      </w:r>
      <w:r>
        <w:rPr>
          <w:position w:val="-6"/>
          <w:sz w:val="20"/>
        </w:rPr>
        <w:instrText>maxn</w:instrText>
      </w:r>
      <w:r>
        <w:instrText>)  +  \f(F\s(t+1;w</w:instrText>
      </w:r>
      <w:r>
        <w:rPr>
          <w:position w:val="-6"/>
          <w:sz w:val="20"/>
        </w:rPr>
        <w:instrText>maxn</w:instrText>
      </w:r>
      <w:r>
        <w:instrText>)</w:instrText>
      </w:r>
      <w:r>
        <w:rPr>
          <w:rFonts w:ascii="Sans Serif 12cpi" w:hAnsi="Sans Serif 12cpi"/>
          <w:position w:val="6"/>
        </w:rPr>
        <w:instrText>.</w:instrText>
      </w:r>
      <w:r>
        <w:rPr>
          <w:rFonts w:ascii="Symbol" w:hAnsi="Symbol"/>
        </w:rPr>
        <w:instrText>D</w:instrText>
      </w:r>
      <w:r>
        <w:instrText>t;4</w:instrText>
      </w:r>
      <w:r>
        <w:rPr>
          <w:position w:val="6"/>
          <w:sz w:val="20"/>
        </w:rPr>
        <w:instrText>.</w:instrText>
      </w:r>
      <w:r>
        <w:rPr>
          <w:rFonts w:ascii="Symbol" w:hAnsi="Symbol"/>
        </w:rPr>
        <w:instrText>q</w:instrText>
      </w:r>
      <w:r>
        <w:instrText>\s(t+1;maxn)</w:instrText>
      </w:r>
      <w:r>
        <w:rPr>
          <w:position w:val="6"/>
          <w:sz w:val="20"/>
        </w:rPr>
        <w:instrText>.</w:instrText>
      </w:r>
      <w:r>
        <w:instrText>V</w:instrText>
      </w:r>
      <w:r>
        <w:rPr>
          <w:position w:val="-6"/>
          <w:sz w:val="20"/>
        </w:rPr>
        <w:instrText>n</w:instrText>
      </w:r>
      <w:r>
        <w:instrText>) + 1)</w:instrText>
      </w:r>
      <w:r>
        <w:fldChar w:fldCharType="end"/>
      </w:r>
      <w:r>
        <w:t xml:space="preserve">   =</w:t>
      </w:r>
      <w:r>
        <w:tab/>
        <w:t>(D</w:t>
      </w:r>
      <w:proofErr w:type="spellStart"/>
      <w:r>
        <w:rPr>
          <w:position w:val="-6"/>
          <w:sz w:val="20"/>
        </w:rPr>
        <w:t>maxn</w:t>
      </w:r>
      <w:proofErr w:type="spellEnd"/>
      <w:r>
        <w:t>)</w:t>
      </w:r>
      <w:r>
        <w:br/>
      </w:r>
      <w:r>
        <w:tab/>
      </w:r>
      <w:r>
        <w:fldChar w:fldCharType="begin"/>
      </w:r>
      <w:r>
        <w:instrText>EQ \f(C\s(t;l</w:instrText>
      </w:r>
      <w:r>
        <w:rPr>
          <w:position w:val="-6"/>
          <w:sz w:val="20"/>
        </w:rPr>
        <w:instrText>maxn</w:instrText>
      </w:r>
      <w:r>
        <w:instrText>)</w:instrText>
      </w:r>
      <w:r>
        <w:rPr>
          <w:rFonts w:ascii="Sans Serif 12cpi" w:hAnsi="Sans Serif 12cpi"/>
          <w:position w:val="6"/>
          <w:sz w:val="26"/>
        </w:rPr>
        <w:instrText>.</w:instrText>
      </w:r>
      <w:r>
        <w:rPr>
          <w:rFonts w:ascii="Symbol" w:hAnsi="Symbol"/>
        </w:rPr>
        <w:instrText>q</w:instrText>
      </w:r>
      <w:r>
        <w:instrText>\s(t;maxn);</w:instrText>
      </w:r>
      <w:r>
        <w:rPr>
          <w:rFonts w:ascii="Symbol" w:hAnsi="Symbol"/>
        </w:rPr>
        <w:instrText>q</w:instrText>
      </w:r>
      <w:r>
        <w:instrText>\s(t+1;maxn))  -   \f(F\S(t;G</w:instrText>
      </w:r>
      <w:r>
        <w:rPr>
          <w:position w:val="-6"/>
          <w:sz w:val="20"/>
        </w:rPr>
        <w:instrText>maxn</w:instrText>
      </w:r>
      <w:r>
        <w:instrText>)</w:instrText>
      </w:r>
      <w:r>
        <w:rPr>
          <w:position w:val="6"/>
          <w:sz w:val="20"/>
        </w:rPr>
        <w:instrText>.</w:instrText>
      </w:r>
      <w:r>
        <w:rPr>
          <w:rFonts w:ascii="Symbol" w:hAnsi="Symbol"/>
        </w:rPr>
        <w:instrText>D</w:instrText>
      </w:r>
      <w:r>
        <w:instrText>t;</w:instrText>
      </w:r>
      <w:r>
        <w:rPr>
          <w:rFonts w:ascii="Symbol" w:hAnsi="Symbol"/>
        </w:rPr>
        <w:instrText>q</w:instrText>
      </w:r>
      <w:r>
        <w:instrText>\s(t+1;maxn)</w:instrText>
      </w:r>
      <w:r>
        <w:rPr>
          <w:position w:val="6"/>
          <w:sz w:val="20"/>
        </w:rPr>
        <w:instrText>.</w:instrText>
      </w:r>
      <w:r>
        <w:instrText>V</w:instrText>
      </w:r>
      <w:r>
        <w:rPr>
          <w:position w:val="-6"/>
          <w:sz w:val="20"/>
        </w:rPr>
        <w:instrText>maxn</w:instrText>
      </w:r>
      <w:r>
        <w:rPr>
          <w:position w:val="6"/>
          <w:sz w:val="20"/>
        </w:rPr>
        <w:instrText>.</w:instrText>
      </w:r>
      <w:r>
        <w:instrText>2)  + \f(Pm</w:instrText>
      </w:r>
      <w:r>
        <w:rPr>
          <w:position w:val="-6"/>
          <w:sz w:val="20"/>
        </w:rPr>
        <w:instrText>maxn</w:instrText>
      </w:r>
      <w:r>
        <w:rPr>
          <w:rFonts w:ascii="Sans Serif 12cpi" w:hAnsi="Sans Serif 12cpi"/>
          <w:position w:val="6"/>
          <w:sz w:val="26"/>
        </w:rPr>
        <w:instrText>.</w:instrText>
      </w:r>
      <w:r>
        <w:instrText>V</w:instrText>
      </w:r>
      <w:r>
        <w:rPr>
          <w:position w:val="-6"/>
          <w:sz w:val="20"/>
        </w:rPr>
        <w:instrText>maxn</w:instrText>
      </w:r>
      <w:r>
        <w:rPr>
          <w:rFonts w:ascii="Sans Serif 12cpi" w:hAnsi="Sans Serif 12cpi"/>
          <w:position w:val="6"/>
          <w:sz w:val="26"/>
        </w:rPr>
        <w:instrText>.</w:instrText>
      </w:r>
      <w:r>
        <w:rPr>
          <w:rFonts w:ascii="Symbol" w:hAnsi="Symbol"/>
        </w:rPr>
        <w:instrText>D</w:instrText>
      </w:r>
      <w:r>
        <w:instrText>t;</w:instrText>
      </w:r>
      <w:r>
        <w:rPr>
          <w:rFonts w:ascii="Symbol" w:hAnsi="Symbol"/>
        </w:rPr>
        <w:instrText>q</w:instrText>
      </w:r>
      <w:r>
        <w:instrText>\s(t+1;maxn)</w:instrText>
      </w:r>
      <w:r>
        <w:rPr>
          <w:position w:val="6"/>
          <w:sz w:val="20"/>
        </w:rPr>
        <w:instrText>.</w:instrText>
      </w:r>
      <w:r>
        <w:instrText>V</w:instrText>
      </w:r>
      <w:r>
        <w:rPr>
          <w:position w:val="-6"/>
          <w:sz w:val="20"/>
        </w:rPr>
        <w:instrText>maxn</w:instrText>
      </w:r>
      <w:r>
        <w:instrText>)</w:instrText>
      </w:r>
      <w:r>
        <w:fldChar w:fldCharType="end"/>
      </w:r>
      <w:r>
        <w:t xml:space="preserve"> </w:t>
      </w:r>
      <w:r>
        <w:tab/>
        <w:t>(B</w:t>
      </w:r>
      <w:proofErr w:type="spellStart"/>
      <w:r>
        <w:rPr>
          <w:position w:val="-6"/>
          <w:sz w:val="20"/>
        </w:rPr>
        <w:t>maxn</w:t>
      </w:r>
      <w:proofErr w:type="spellEnd"/>
      <w:r>
        <w:t>)</w:t>
      </w:r>
    </w:p>
    <w:p w14:paraId="4F72DD75" w14:textId="77777777" w:rsidR="00B3675B" w:rsidRDefault="00B3675B" w:rsidP="00B3675B">
      <w:r>
        <w:t xml:space="preserve">Mit Berücksichtigung der Bilanzgleichungen für das erste und das letzte Kompartiment existieren wieder n Gleichungen mit n Unbekannten. Das Gleichungssystem hat </w:t>
      </w:r>
      <w:proofErr w:type="spellStart"/>
      <w:r>
        <w:t>tridiagonale</w:t>
      </w:r>
      <w:proofErr w:type="spellEnd"/>
      <w:r>
        <w:t xml:space="preserve"> Struktur.</w:t>
      </w:r>
    </w:p>
    <w:bookmarkEnd w:id="3"/>
    <w:p w14:paraId="1D71A408" w14:textId="0419FC7D" w:rsidR="00B3675B" w:rsidRPr="00A85671" w:rsidRDefault="00B3675B" w:rsidP="00A85671">
      <w:pPr>
        <w:rPr>
          <w:b/>
        </w:rPr>
        <w:sectPr w:rsidR="00B3675B" w:rsidRPr="00A85671" w:rsidSect="00D7385C">
          <w:headerReference w:type="even" r:id="rId240"/>
          <w:headerReference w:type="default" r:id="rId241"/>
          <w:footerReference w:type="even" r:id="rId242"/>
          <w:footerReference w:type="default" r:id="rId243"/>
          <w:headerReference w:type="first" r:id="rId244"/>
          <w:footerReference w:type="first" r:id="rId245"/>
          <w:pgSz w:w="11907" w:h="16840"/>
          <w:pgMar w:top="1134" w:right="1350" w:bottom="1361" w:left="1690" w:header="561" w:footer="720" w:gutter="0"/>
          <w:pgNumType w:start="1"/>
          <w:cols w:space="708"/>
        </w:sectPr>
      </w:pPr>
    </w:p>
    <w:p w14:paraId="2BAE77D6" w14:textId="77777777" w:rsidR="00A85671" w:rsidRPr="00A85671" w:rsidRDefault="00A85671" w:rsidP="00A85671">
      <w:pPr>
        <w:rPr>
          <w:b/>
        </w:rPr>
      </w:pPr>
      <w:r w:rsidRPr="00A85671">
        <w:rPr>
          <w:b/>
        </w:rPr>
        <w:lastRenderedPageBreak/>
        <w:fldChar w:fldCharType="begin"/>
      </w:r>
      <w:r w:rsidRPr="00A85671">
        <w:rPr>
          <w:b/>
        </w:rPr>
        <w:instrText>AUTONUMLGL</w:instrText>
      </w:r>
      <w:r w:rsidRPr="00A85671">
        <w:fldChar w:fldCharType="end"/>
      </w:r>
      <w:r w:rsidRPr="00A85671">
        <w:rPr>
          <w:b/>
        </w:rPr>
        <w:tab/>
        <w:t>Nitrataufnahme durch die Pflanzenwurzeln</w:t>
      </w:r>
    </w:p>
    <w:p w14:paraId="5F3817AB" w14:textId="77975FAC" w:rsidR="00A85671" w:rsidRPr="00A85671" w:rsidRDefault="00A85671" w:rsidP="00A85671">
      <w:r w:rsidRPr="00A85671">
        <w:t xml:space="preserve">Im Modell stellen die maximale Nitrattransportrate </w:t>
      </w:r>
      <w:proofErr w:type="spellStart"/>
      <w:r w:rsidRPr="00A85671">
        <w:t>ARmax</w:t>
      </w:r>
      <w:proofErr w:type="spellEnd"/>
      <w:r w:rsidRPr="00A85671">
        <w:t xml:space="preserve"> und der Stickstoffbedarf der Pflanzen </w:t>
      </w:r>
      <w:proofErr w:type="spellStart"/>
      <w:r w:rsidRPr="00A85671">
        <w:t>ARsoll</w:t>
      </w:r>
      <w:proofErr w:type="spellEnd"/>
      <w:r w:rsidRPr="00A85671">
        <w:t xml:space="preserve"> die bestimmenden Größen der Nitrataufnahmerate der Pflanzenwurzeln </w:t>
      </w:r>
      <w:proofErr w:type="spellStart"/>
      <w:r w:rsidRPr="00A85671">
        <w:t>ARakt</w:t>
      </w:r>
      <w:proofErr w:type="spellEnd"/>
      <w:r w:rsidRPr="00A85671">
        <w:t xml:space="preserve"> dar (vgl. Abb. </w:t>
      </w:r>
      <w:r w:rsidRPr="00A85671">
        <w:fldChar w:fldCharType="begin"/>
      </w:r>
      <w:r w:rsidRPr="00A85671">
        <w:instrText>SEQ Abb bilanz</w:instrText>
      </w:r>
      <w:r w:rsidRPr="00A85671">
        <w:fldChar w:fldCharType="separate"/>
      </w:r>
      <w:r w:rsidR="00EC3BDA">
        <w:rPr>
          <w:b/>
          <w:bCs/>
          <w:noProof/>
        </w:rPr>
        <w:t>Fehler! Textmarke nicht definiert.</w:t>
      </w:r>
      <w:r w:rsidRPr="00A85671">
        <w:fldChar w:fldCharType="end"/>
      </w:r>
      <w:r w:rsidRPr="00A85671">
        <w:t xml:space="preserve">, </w:t>
      </w:r>
      <w:proofErr w:type="spellStart"/>
      <w:r w:rsidRPr="00A85671">
        <w:t>S.</w:t>
      </w:r>
      <w:r w:rsidRPr="00A85671">
        <w:fldChar w:fldCharType="begin"/>
      </w:r>
      <w:r w:rsidRPr="00A85671">
        <w:instrText>PAGEREF bilanz</w:instrText>
      </w:r>
      <w:r w:rsidRPr="00A85671">
        <w:fldChar w:fldCharType="separate"/>
      </w:r>
      <w:r w:rsidR="00EC3BDA">
        <w:rPr>
          <w:b/>
          <w:bCs/>
          <w:noProof/>
        </w:rPr>
        <w:t>Fehler</w:t>
      </w:r>
      <w:proofErr w:type="spellEnd"/>
      <w:r w:rsidR="00EC3BDA">
        <w:rPr>
          <w:b/>
          <w:bCs/>
          <w:noProof/>
        </w:rPr>
        <w:t>! Textmarke nicht definiert.</w:t>
      </w:r>
      <w:r w:rsidRPr="00A85671">
        <w:fldChar w:fldCharType="end"/>
      </w:r>
      <w:r w:rsidRPr="00A85671">
        <w:t>). Dies gilt auch im Falle der Ackerbohnen, da die verein</w:t>
      </w:r>
      <w:r w:rsidRPr="00A85671">
        <w:softHyphen/>
        <w:t xml:space="preserve">fachende Annahme getroffen wurde, </w:t>
      </w:r>
      <w:proofErr w:type="spellStart"/>
      <w:r w:rsidRPr="00A85671">
        <w:t>daß</w:t>
      </w:r>
      <w:proofErr w:type="spellEnd"/>
      <w:r w:rsidRPr="00A85671">
        <w:t xml:space="preserve"> keinerlei hemmende Wirkung der </w:t>
      </w:r>
      <w:proofErr w:type="spellStart"/>
      <w:r w:rsidRPr="00A85671">
        <w:t>Stick</w:t>
      </w:r>
      <w:r w:rsidRPr="00A85671">
        <w:softHyphen/>
        <w:t>stoffixierung</w:t>
      </w:r>
      <w:proofErr w:type="spellEnd"/>
      <w:r w:rsidRPr="00A85671">
        <w:t xml:space="preserve"> auf die Nitrataufnahme existiert.</w:t>
      </w:r>
    </w:p>
    <w:p w14:paraId="05F0ED8A" w14:textId="77777777" w:rsidR="00A85671" w:rsidRPr="00A85671" w:rsidRDefault="00A85671" w:rsidP="00A85671">
      <w:r w:rsidRPr="00A85671">
        <w:t>Formal kann man diesen Sachverhalt folgendermaßen formulieren:</w:t>
      </w:r>
    </w:p>
    <w:p w14:paraId="06D588A0" w14:textId="77777777" w:rsidR="00A85671" w:rsidRPr="00A85671" w:rsidRDefault="00A85671" w:rsidP="00A85671">
      <w:proofErr w:type="spellStart"/>
      <w:r w:rsidRPr="00A85671">
        <w:t>ARmax</w:t>
      </w:r>
      <w:proofErr w:type="spellEnd"/>
      <w:r w:rsidRPr="00A85671">
        <w:t xml:space="preserve"> &lt; </w:t>
      </w:r>
      <w:proofErr w:type="spellStart"/>
      <w:r w:rsidRPr="00A85671">
        <w:t>ARsoll</w:t>
      </w:r>
      <w:proofErr w:type="spellEnd"/>
      <w:r w:rsidRPr="00A85671">
        <w:t>:</w:t>
      </w:r>
    </w:p>
    <w:p w14:paraId="48E70C29" w14:textId="77777777" w:rsidR="00A85671" w:rsidRPr="00A85671" w:rsidRDefault="00A85671" w:rsidP="00A85671">
      <w:r w:rsidRPr="00A85671">
        <w:tab/>
      </w:r>
      <w:proofErr w:type="spellStart"/>
      <w:r w:rsidRPr="00A85671">
        <w:t>ARakt</w:t>
      </w:r>
      <w:proofErr w:type="spellEnd"/>
      <w:r w:rsidRPr="00A85671">
        <w:t xml:space="preserve"> = </w:t>
      </w:r>
      <w:proofErr w:type="spellStart"/>
      <w:r w:rsidRPr="00A85671">
        <w:t>ARmax</w:t>
      </w:r>
      <w:proofErr w:type="spellEnd"/>
    </w:p>
    <w:p w14:paraId="62CA56E9" w14:textId="77777777" w:rsidR="00A85671" w:rsidRPr="00A85671" w:rsidRDefault="00A85671" w:rsidP="00A85671">
      <w:proofErr w:type="spellStart"/>
      <w:r w:rsidRPr="00A85671">
        <w:t>ARmax</w:t>
      </w:r>
      <w:proofErr w:type="spellEnd"/>
      <w:r w:rsidRPr="00A85671">
        <w:t xml:space="preserve"> &gt; </w:t>
      </w:r>
      <w:proofErr w:type="spellStart"/>
      <w:r w:rsidRPr="00A85671">
        <w:t>ARsoll</w:t>
      </w:r>
      <w:proofErr w:type="spellEnd"/>
      <w:r w:rsidRPr="00A85671">
        <w:t>:</w:t>
      </w:r>
    </w:p>
    <w:p w14:paraId="07751691" w14:textId="3C2C73BF" w:rsidR="00A85671" w:rsidRPr="00A85671" w:rsidRDefault="00A85671" w:rsidP="00A85671">
      <w:r w:rsidRPr="00A85671">
        <w:tab/>
      </w:r>
      <w:proofErr w:type="spellStart"/>
      <w:r w:rsidRPr="00A85671">
        <w:t>ARakt</w:t>
      </w:r>
      <w:proofErr w:type="spellEnd"/>
      <w:r w:rsidRPr="00A85671">
        <w:t xml:space="preserve"> = </w:t>
      </w:r>
      <w:proofErr w:type="spellStart"/>
      <w:r w:rsidRPr="00A85671">
        <w:t>ARsoll</w:t>
      </w:r>
      <w:proofErr w:type="spellEnd"/>
      <w:r w:rsidRPr="00A85671">
        <w:tab/>
        <w:t>(</w:t>
      </w:r>
      <w:r w:rsidRPr="00A85671">
        <w:fldChar w:fldCharType="begin"/>
      </w:r>
      <w:r w:rsidRPr="00A85671">
        <w:instrText xml:space="preserve">SEQ 1 </w:instrText>
      </w:r>
      <w:r w:rsidRPr="00A85671">
        <w:fldChar w:fldCharType="separate"/>
      </w:r>
      <w:r w:rsidR="00EC3BDA">
        <w:rPr>
          <w:noProof/>
        </w:rPr>
        <w:t>0</w:t>
      </w:r>
      <w:r w:rsidRPr="00A85671">
        <w:fldChar w:fldCharType="end"/>
      </w:r>
      <w:r w:rsidRPr="00A85671">
        <w:t>.</w:t>
      </w:r>
      <w:r w:rsidRPr="00A85671">
        <w:fldChar w:fldCharType="begin"/>
      </w:r>
      <w:r w:rsidRPr="00A85671">
        <w:instrText>SEQ 2</w:instrText>
      </w:r>
      <w:r w:rsidRPr="00A85671">
        <w:fldChar w:fldCharType="separate"/>
      </w:r>
      <w:r w:rsidR="00EC3BDA">
        <w:rPr>
          <w:noProof/>
        </w:rPr>
        <w:t>0</w:t>
      </w:r>
      <w:r w:rsidRPr="00A85671">
        <w:fldChar w:fldCharType="end"/>
      </w:r>
      <w:r w:rsidRPr="00A85671">
        <w:t>-</w:t>
      </w:r>
      <w:r w:rsidRPr="00A85671">
        <w:fldChar w:fldCharType="begin"/>
      </w:r>
      <w:r w:rsidRPr="00A85671">
        <w:instrText>SEQ Formel</w:instrText>
      </w:r>
      <w:r w:rsidRPr="00A85671">
        <w:fldChar w:fldCharType="separate"/>
      </w:r>
      <w:r w:rsidR="00EC3BDA">
        <w:rPr>
          <w:noProof/>
        </w:rPr>
        <w:t>8</w:t>
      </w:r>
      <w:r w:rsidRPr="00A85671">
        <w:fldChar w:fldCharType="end"/>
      </w:r>
      <w:r w:rsidRPr="00A85671">
        <w:t>)</w:t>
      </w:r>
    </w:p>
    <w:p w14:paraId="31EF7E10" w14:textId="77777777" w:rsidR="00A85671" w:rsidRPr="00A85671" w:rsidRDefault="00A85671" w:rsidP="00A85671">
      <w:pPr>
        <w:rPr>
          <w:b/>
        </w:rPr>
      </w:pPr>
      <w:r w:rsidRPr="00A85671">
        <w:rPr>
          <w:b/>
        </w:rPr>
        <w:fldChar w:fldCharType="begin"/>
      </w:r>
      <w:r w:rsidRPr="00A85671">
        <w:rPr>
          <w:b/>
        </w:rPr>
        <w:instrText xml:space="preserve">AUTONUMLGL </w:instrText>
      </w:r>
      <w:r w:rsidRPr="00A85671">
        <w:fldChar w:fldCharType="end"/>
      </w:r>
      <w:r w:rsidRPr="00A85671">
        <w:rPr>
          <w:b/>
        </w:rPr>
        <w:tab/>
        <w:t>Bestimmung der Stickstoff-Sollaufnahmerate</w:t>
      </w:r>
    </w:p>
    <w:p w14:paraId="4BC3E6EE" w14:textId="1D1D2832" w:rsidR="00A85671" w:rsidRPr="00A85671" w:rsidRDefault="00A85671" w:rsidP="00A85671">
      <w:r w:rsidRPr="00A85671">
        <w:t>Stickstoffhaushaltsmodelle, die Prognosezwecken dienen sollen, müssen den Stickstoff</w:t>
      </w:r>
      <w:r w:rsidRPr="00A85671">
        <w:softHyphen/>
        <w:t xml:space="preserve">bedarf der Pflanzen durch eine Modellierung des Pflanzenwachstums unter Benutzung möglichst leicht verfügbarer Eingabedaten kalkulieren (Ritchie &amp; Otter 1985, Jones &amp; </w:t>
      </w:r>
      <w:proofErr w:type="spellStart"/>
      <w:r w:rsidRPr="00A85671">
        <w:t>Kiniry</w:t>
      </w:r>
      <w:proofErr w:type="spellEnd"/>
      <w:r w:rsidRPr="00A85671">
        <w:t xml:space="preserve"> 1986, Groot 1987, </w:t>
      </w:r>
      <w:proofErr w:type="spellStart"/>
      <w:r w:rsidRPr="00A85671">
        <w:t>Kersebaum</w:t>
      </w:r>
      <w:proofErr w:type="spellEnd"/>
      <w:r w:rsidRPr="00A85671">
        <w:t xml:space="preserve"> 1989). Aufgrund der Aufgabenstellung des hier vorgestellten Modelles konnte auf dieses Verfahren verzichtet werden, da </w:t>
      </w:r>
      <w:proofErr w:type="spellStart"/>
      <w:r w:rsidRPr="00A85671">
        <w:t>Meßdaten</w:t>
      </w:r>
      <w:proofErr w:type="spellEnd"/>
      <w:r w:rsidRPr="00A85671">
        <w:t xml:space="preserve"> über die Stickstoffaufnahme der Pflanzen zu verschiedenen Zeitpunkten zur Verfügung standen (vgl. Tab. </w:t>
      </w:r>
      <w:r w:rsidRPr="00A85671">
        <w:fldChar w:fldCharType="begin"/>
      </w:r>
      <w:r w:rsidRPr="00A85671">
        <w:instrText>SEQ Tabelle Feldparameter</w:instrText>
      </w:r>
      <w:r w:rsidRPr="00A85671">
        <w:fldChar w:fldCharType="separate"/>
      </w:r>
      <w:r w:rsidR="00EC3BDA">
        <w:rPr>
          <w:b/>
          <w:bCs/>
          <w:noProof/>
        </w:rPr>
        <w:t>Fehler! Textmarke nicht definiert.</w:t>
      </w:r>
      <w:r w:rsidRPr="00A85671">
        <w:fldChar w:fldCharType="end"/>
      </w:r>
      <w:r w:rsidRPr="00A85671">
        <w:t xml:space="preserve">, S. </w:t>
      </w:r>
      <w:r w:rsidRPr="00A85671">
        <w:fldChar w:fldCharType="begin"/>
      </w:r>
      <w:r w:rsidRPr="00A85671">
        <w:instrText>PAGEREF Feldparameter</w:instrText>
      </w:r>
      <w:r w:rsidRPr="00A85671">
        <w:fldChar w:fldCharType="separate"/>
      </w:r>
      <w:r w:rsidR="00EC3BDA">
        <w:rPr>
          <w:b/>
          <w:bCs/>
          <w:noProof/>
        </w:rPr>
        <w:t>Fehler! Textmarke nicht definiert.</w:t>
      </w:r>
      <w:r w:rsidRPr="00A85671">
        <w:fldChar w:fldCharType="end"/>
      </w:r>
      <w:r w:rsidRPr="00A85671">
        <w:t>), aus denen die Stickstoffaufnahmerate der Pflanzen im Zeitablauf abgeleitet werden konnte.</w:t>
      </w:r>
    </w:p>
    <w:p w14:paraId="357F1E5D" w14:textId="77777777" w:rsidR="00A85671" w:rsidRPr="00A85671" w:rsidRDefault="00A85671" w:rsidP="00A85671">
      <w:r w:rsidRPr="00A85671">
        <w:t xml:space="preserve">Die Ermittlung der Stickstoffaufnahmerate kann prinzipiell aus der Differenz der an zwei Terminen gemessenen Gesamtstickstoffmengen erfolgen. Dieses Verfahren hat aber den Nachteil, </w:t>
      </w:r>
      <w:proofErr w:type="spellStart"/>
      <w:r w:rsidRPr="00A85671">
        <w:t>daß</w:t>
      </w:r>
      <w:proofErr w:type="spellEnd"/>
      <w:r w:rsidRPr="00A85671">
        <w:t xml:space="preserve"> </w:t>
      </w:r>
      <w:proofErr w:type="spellStart"/>
      <w:r w:rsidRPr="00A85671">
        <w:t>Meßfehler</w:t>
      </w:r>
      <w:proofErr w:type="spellEnd"/>
      <w:r w:rsidRPr="00A85671">
        <w:t xml:space="preserve"> einzelner Termine einen relativ großen </w:t>
      </w:r>
      <w:proofErr w:type="spellStart"/>
      <w:r w:rsidRPr="00A85671">
        <w:t>Einfluß</w:t>
      </w:r>
      <w:proofErr w:type="spellEnd"/>
      <w:r w:rsidRPr="00A85671">
        <w:t xml:space="preserve"> auf die berech</w:t>
      </w:r>
      <w:r w:rsidRPr="00A85671">
        <w:softHyphen/>
        <w:t xml:space="preserve">nete Stickstoffaufnahmerate haben. Deshalb wurde stattdessen ein Verfahren benutzt, </w:t>
      </w:r>
      <w:proofErr w:type="spellStart"/>
      <w:r w:rsidRPr="00A85671">
        <w:t>daß</w:t>
      </w:r>
      <w:proofErr w:type="spellEnd"/>
      <w:r w:rsidRPr="00A85671">
        <w:t xml:space="preserve"> zwischen den Werten mehrerer </w:t>
      </w:r>
      <w:proofErr w:type="spellStart"/>
      <w:r w:rsidRPr="00A85671">
        <w:t>Meßtermine</w:t>
      </w:r>
      <w:proofErr w:type="spellEnd"/>
      <w:r w:rsidRPr="00A85671">
        <w:t xml:space="preserve"> interpoliert.</w:t>
      </w:r>
    </w:p>
    <w:p w14:paraId="68BCB0D2" w14:textId="77777777" w:rsidR="00A85671" w:rsidRPr="00A85671" w:rsidRDefault="00A85671" w:rsidP="00A85671">
      <w:r w:rsidRPr="00A85671">
        <w:t xml:space="preserve">Die Stickstoffaufnahmerate der Pflanzen wurde durch Anpassung einer logistischen Wachstumsfunktion (Richter 1985) an die gemessenen Stickstoffmengen abgeleitet. Die zum Zeitpunkt t in den </w:t>
      </w:r>
      <w:proofErr w:type="gramStart"/>
      <w:r w:rsidRPr="00A85671">
        <w:t>Pflanzen  vorhandene</w:t>
      </w:r>
      <w:proofErr w:type="gramEnd"/>
      <w:r w:rsidRPr="00A85671">
        <w:t xml:space="preserve"> Stickstoffmenge </w:t>
      </w:r>
      <w:proofErr w:type="spellStart"/>
      <w:r w:rsidRPr="00A85671">
        <w:t>Npfl</w:t>
      </w:r>
      <w:proofErr w:type="spellEnd"/>
      <w:r w:rsidRPr="00A85671">
        <w:t>(t) errechnet sich dabei nach folgender Gleichung:</w:t>
      </w:r>
    </w:p>
    <w:p w14:paraId="29D85CBB" w14:textId="22839845" w:rsidR="00A85671" w:rsidRPr="00A85671" w:rsidRDefault="00A85671" w:rsidP="00A85671">
      <w:r w:rsidRPr="00A85671">
        <w:tab/>
      </w:r>
      <w:r w:rsidRPr="00A85671">
        <w:fldChar w:fldCharType="begin"/>
      </w:r>
      <w:r w:rsidRPr="00A85671">
        <w:instrText xml:space="preserve">EQ Npfl(t) = \f(Npflmax.Npflo;Npflo - ( Npflo - Npflmax ). e\s\up10(-rgr.t)) </w:instrText>
      </w:r>
      <w:r w:rsidRPr="00A85671">
        <w:fldChar w:fldCharType="end"/>
      </w:r>
      <w:r w:rsidRPr="00A85671">
        <w:tab/>
        <w:t>(</w:t>
      </w:r>
      <w:r w:rsidRPr="00A85671">
        <w:fldChar w:fldCharType="begin"/>
      </w:r>
      <w:r w:rsidRPr="00A85671">
        <w:instrText xml:space="preserve">SEQ 1 </w:instrText>
      </w:r>
      <w:r w:rsidRPr="00A85671">
        <w:fldChar w:fldCharType="separate"/>
      </w:r>
      <w:r w:rsidR="00EC3BDA">
        <w:rPr>
          <w:noProof/>
        </w:rPr>
        <w:t>0</w:t>
      </w:r>
      <w:r w:rsidRPr="00A85671">
        <w:fldChar w:fldCharType="end"/>
      </w:r>
      <w:r w:rsidRPr="00A85671">
        <w:t>.</w:t>
      </w:r>
      <w:r w:rsidRPr="00A85671">
        <w:fldChar w:fldCharType="begin"/>
      </w:r>
      <w:r w:rsidRPr="00A85671">
        <w:instrText>SEQ 2</w:instrText>
      </w:r>
      <w:r w:rsidRPr="00A85671">
        <w:fldChar w:fldCharType="separate"/>
      </w:r>
      <w:r w:rsidR="00EC3BDA">
        <w:rPr>
          <w:noProof/>
        </w:rPr>
        <w:t>0</w:t>
      </w:r>
      <w:r w:rsidRPr="00A85671">
        <w:fldChar w:fldCharType="end"/>
      </w:r>
      <w:r w:rsidRPr="00A85671">
        <w:t>-</w:t>
      </w:r>
      <w:r w:rsidRPr="00A85671">
        <w:fldChar w:fldCharType="begin"/>
      </w:r>
      <w:r w:rsidRPr="00A85671">
        <w:instrText>SEQ Formel</w:instrText>
      </w:r>
      <w:r w:rsidRPr="00A85671">
        <w:fldChar w:fldCharType="separate"/>
      </w:r>
      <w:r w:rsidR="00EC3BDA">
        <w:rPr>
          <w:noProof/>
        </w:rPr>
        <w:t>9</w:t>
      </w:r>
      <w:r w:rsidRPr="00A85671">
        <w:fldChar w:fldCharType="end"/>
      </w:r>
      <w:r w:rsidRPr="00A85671">
        <w:t>)</w:t>
      </w:r>
    </w:p>
    <w:p w14:paraId="6C6A2FBF" w14:textId="77777777" w:rsidR="00A85671" w:rsidRPr="00A85671" w:rsidRDefault="00A85671" w:rsidP="00A85671">
      <w:r w:rsidRPr="00A85671">
        <w:t xml:space="preserve">Hierbei steht </w:t>
      </w:r>
      <w:proofErr w:type="spellStart"/>
      <w:r w:rsidRPr="00A85671">
        <w:t>Npflmax</w:t>
      </w:r>
      <w:proofErr w:type="spellEnd"/>
      <w:r w:rsidRPr="00A85671">
        <w:t xml:space="preserve"> für die maximale Stickstoffmenge in den Pflanzen, Npfl0 bezeich</w:t>
      </w:r>
      <w:r w:rsidRPr="00A85671">
        <w:softHyphen/>
        <w:t xml:space="preserve">net die Stickstoffmenge zum Aussaattermin, </w:t>
      </w:r>
      <w:proofErr w:type="spellStart"/>
      <w:r w:rsidRPr="00A85671">
        <w:t>rgr</w:t>
      </w:r>
      <w:proofErr w:type="spellEnd"/>
      <w:r w:rsidRPr="00A85671">
        <w:t xml:space="preserve"> symbolisiert die relative Stickstoff</w:t>
      </w:r>
      <w:r w:rsidRPr="00A85671">
        <w:softHyphen/>
        <w:t>zuwachsrate und t ist die Zeit seit Aussaat [d].</w:t>
      </w:r>
    </w:p>
    <w:p w14:paraId="40B6ACF8" w14:textId="07193993" w:rsidR="00A85671" w:rsidRPr="00A85671" w:rsidRDefault="00A85671" w:rsidP="00A85671">
      <w:r w:rsidRPr="00A85671">
        <w:lastRenderedPageBreak/>
        <w:t xml:space="preserve">Mit Hilfe nichtlinearer Regressionsanalyse wurden unter Benutzung der für den </w:t>
      </w:r>
      <w:proofErr w:type="spellStart"/>
      <w:r w:rsidRPr="00A85671">
        <w:t>Hoffmeisterschlag</w:t>
      </w:r>
      <w:proofErr w:type="spellEnd"/>
      <w:r w:rsidRPr="00A85671">
        <w:t xml:space="preserve"> erhobenen Daten folgende Parameter ermittelt (Tab. </w:t>
      </w:r>
      <w:r w:rsidRPr="00A85671">
        <w:fldChar w:fldCharType="begin"/>
      </w:r>
      <w:r w:rsidRPr="00A85671">
        <w:instrText>SEQ Tabelle wachstparameter</w:instrText>
      </w:r>
      <w:r w:rsidRPr="00A85671">
        <w:fldChar w:fldCharType="separate"/>
      </w:r>
      <w:r w:rsidR="00EC3BDA">
        <w:rPr>
          <w:noProof/>
        </w:rPr>
        <w:t>1</w:t>
      </w:r>
      <w:r w:rsidRPr="00A85671">
        <w:fldChar w:fldCharType="end"/>
      </w:r>
      <w:r w:rsidRPr="00A85671">
        <w:t>):</w:t>
      </w:r>
    </w:p>
    <w:p w14:paraId="3B16863A" w14:textId="44034B17" w:rsidR="00A85671" w:rsidRPr="00A85671" w:rsidRDefault="00A85671" w:rsidP="00A85671">
      <w:r w:rsidRPr="00A85671">
        <w:t xml:space="preserve">Tab. </w:t>
      </w:r>
      <w:r w:rsidRPr="00A85671">
        <w:fldChar w:fldCharType="begin"/>
      </w:r>
      <w:r w:rsidRPr="00A85671">
        <w:instrText>SEQ Tabelle</w:instrText>
      </w:r>
      <w:r w:rsidRPr="00A85671">
        <w:fldChar w:fldCharType="separate"/>
      </w:r>
      <w:r w:rsidR="00EC3BDA">
        <w:rPr>
          <w:noProof/>
        </w:rPr>
        <w:t>1</w:t>
      </w:r>
      <w:r w:rsidRPr="00A85671">
        <w:fldChar w:fldCharType="end"/>
      </w:r>
      <w:r w:rsidRPr="00A85671">
        <w:t>:</w:t>
      </w:r>
      <w:r w:rsidRPr="00A85671">
        <w:tab/>
      </w:r>
      <w:r w:rsidRPr="00A85671">
        <w:fldChar w:fldCharType="begin"/>
      </w:r>
      <w:r w:rsidRPr="00A85671">
        <w:instrText>SET wachstparameter "Parameter der logistischen Wachstumsfunktion der Gesamtstickstoffmenge von Ackerbohnen und Hafer in den Versuchsjahren 1982 und 1983 auf dem Hoffmeisterschlag, Göttingen-Weende."</w:instrText>
      </w:r>
      <w:r w:rsidRPr="00A85671">
        <w:fldChar w:fldCharType="separate"/>
      </w:r>
      <w:bookmarkStart w:id="9" w:name="wachstparameter"/>
      <w:r w:rsidRPr="00A85671">
        <w:t>Parameter der logistischen Wachstumsfunktion der Gesamtstickstoffmenge von Ackerbohnen und Hafer in den Versuchsjahren 1982 und 1983 auf dem Hoffmeisterschlag, Göttingen-Weende.</w:t>
      </w:r>
      <w:bookmarkEnd w:id="9"/>
      <w:r w:rsidRPr="00A85671">
        <w:fldChar w:fldCharType="end"/>
      </w:r>
      <w:r w:rsidRPr="00A85671">
        <w:fldChar w:fldCharType="begin"/>
      </w:r>
      <w:r w:rsidRPr="00A85671">
        <w:instrText>wachstparameter</w:instrText>
      </w:r>
      <w:r w:rsidRPr="00A85671">
        <w:fldChar w:fldCharType="separate"/>
      </w:r>
      <w:r w:rsidR="00EC3BDA" w:rsidRPr="00A85671">
        <w:t xml:space="preserve">Parameter der logistischen Wachstumsfunktion der Gesamtstickstoffmenge von Ackerbohnen und Hafer in den Versuchsjahren 1982 und 1983 auf dem </w:t>
      </w:r>
      <w:proofErr w:type="spellStart"/>
      <w:r w:rsidR="00EC3BDA" w:rsidRPr="00A85671">
        <w:t>Hoffmeisterschlag</w:t>
      </w:r>
      <w:proofErr w:type="spellEnd"/>
      <w:r w:rsidR="00EC3BDA" w:rsidRPr="00A85671">
        <w:t>, Göttingen-</w:t>
      </w:r>
      <w:proofErr w:type="spellStart"/>
      <w:r w:rsidR="00EC3BDA" w:rsidRPr="00A85671">
        <w:t>Weende</w:t>
      </w:r>
      <w:proofErr w:type="spellEnd"/>
      <w:r w:rsidR="00EC3BDA" w:rsidRPr="00A85671">
        <w:t>.</w:t>
      </w:r>
      <w:r w:rsidRPr="00A85671">
        <w:fldChar w:fldCharType="end"/>
      </w:r>
    </w:p>
    <w:tbl>
      <w:tblPr>
        <w:tblW w:w="0" w:type="auto"/>
        <w:tblLayout w:type="fixed"/>
        <w:tblCellMar>
          <w:left w:w="70" w:type="dxa"/>
          <w:right w:w="70" w:type="dxa"/>
        </w:tblCellMar>
        <w:tblLook w:val="0000" w:firstRow="0" w:lastRow="0" w:firstColumn="0" w:lastColumn="0" w:noHBand="0" w:noVBand="0"/>
      </w:tblPr>
      <w:tblGrid>
        <w:gridCol w:w="1630"/>
        <w:gridCol w:w="1417"/>
        <w:gridCol w:w="1487"/>
        <w:gridCol w:w="1345"/>
        <w:gridCol w:w="1344"/>
        <w:gridCol w:w="1485"/>
      </w:tblGrid>
      <w:tr w:rsidR="00A85671" w:rsidRPr="00A85671" w14:paraId="03EDEA5F" w14:textId="77777777" w:rsidTr="001751E4">
        <w:trPr>
          <w:cantSplit/>
        </w:trPr>
        <w:tc>
          <w:tcPr>
            <w:tcW w:w="1630" w:type="dxa"/>
            <w:tcBorders>
              <w:top w:val="single" w:sz="6" w:space="0" w:color="auto"/>
              <w:left w:val="single" w:sz="6" w:space="0" w:color="auto"/>
              <w:bottom w:val="single" w:sz="6" w:space="0" w:color="auto"/>
              <w:right w:val="single" w:sz="6" w:space="0" w:color="auto"/>
            </w:tcBorders>
          </w:tcPr>
          <w:p w14:paraId="6A283AA1" w14:textId="77777777" w:rsidR="00A85671" w:rsidRPr="00A85671" w:rsidRDefault="00A85671" w:rsidP="00A85671">
            <w:r w:rsidRPr="00A85671">
              <w:t>Frucht</w:t>
            </w:r>
          </w:p>
        </w:tc>
        <w:tc>
          <w:tcPr>
            <w:tcW w:w="1417" w:type="dxa"/>
            <w:tcBorders>
              <w:top w:val="single" w:sz="6" w:space="0" w:color="auto"/>
              <w:bottom w:val="single" w:sz="6" w:space="0" w:color="auto"/>
              <w:right w:val="single" w:sz="6" w:space="0" w:color="auto"/>
            </w:tcBorders>
          </w:tcPr>
          <w:p w14:paraId="245E3158" w14:textId="77777777" w:rsidR="00A85671" w:rsidRPr="00A85671" w:rsidRDefault="00A85671" w:rsidP="00A85671">
            <w:r w:rsidRPr="00A85671">
              <w:t>Jahr</w:t>
            </w:r>
          </w:p>
        </w:tc>
        <w:tc>
          <w:tcPr>
            <w:tcW w:w="1487" w:type="dxa"/>
            <w:tcBorders>
              <w:top w:val="single" w:sz="6" w:space="0" w:color="auto"/>
              <w:bottom w:val="single" w:sz="6" w:space="0" w:color="auto"/>
            </w:tcBorders>
          </w:tcPr>
          <w:p w14:paraId="4C97C44D" w14:textId="77777777" w:rsidR="00A85671" w:rsidRPr="00A85671" w:rsidRDefault="00A85671" w:rsidP="00A85671">
            <w:proofErr w:type="spellStart"/>
            <w:r w:rsidRPr="00A85671">
              <w:t>Npflmax</w:t>
            </w:r>
            <w:proofErr w:type="spellEnd"/>
            <w:r w:rsidRPr="00A85671">
              <w:br/>
              <w:t xml:space="preserve">[kg </w:t>
            </w:r>
            <w:proofErr w:type="gramStart"/>
            <w:r w:rsidRPr="00A85671">
              <w:t>N.ha</w:t>
            </w:r>
            <w:proofErr w:type="gramEnd"/>
            <w:r w:rsidRPr="00A85671">
              <w:noBreakHyphen/>
              <w:t>1]</w:t>
            </w:r>
          </w:p>
        </w:tc>
        <w:tc>
          <w:tcPr>
            <w:tcW w:w="1345" w:type="dxa"/>
            <w:tcBorders>
              <w:top w:val="single" w:sz="6" w:space="0" w:color="auto"/>
              <w:bottom w:val="single" w:sz="6" w:space="0" w:color="auto"/>
            </w:tcBorders>
          </w:tcPr>
          <w:p w14:paraId="755294D0" w14:textId="77777777" w:rsidR="00A85671" w:rsidRPr="00A85671" w:rsidRDefault="00A85671" w:rsidP="00A85671">
            <w:proofErr w:type="spellStart"/>
            <w:r w:rsidRPr="00A85671">
              <w:t>Npflo</w:t>
            </w:r>
            <w:proofErr w:type="spellEnd"/>
            <w:r w:rsidRPr="00A85671">
              <w:br/>
              <w:t xml:space="preserve">[kg </w:t>
            </w:r>
            <w:proofErr w:type="gramStart"/>
            <w:r w:rsidRPr="00A85671">
              <w:t>N.ha</w:t>
            </w:r>
            <w:proofErr w:type="gramEnd"/>
            <w:r w:rsidRPr="00A85671">
              <w:noBreakHyphen/>
              <w:t>1]</w:t>
            </w:r>
          </w:p>
        </w:tc>
        <w:tc>
          <w:tcPr>
            <w:tcW w:w="1344" w:type="dxa"/>
            <w:tcBorders>
              <w:top w:val="single" w:sz="6" w:space="0" w:color="auto"/>
              <w:bottom w:val="single" w:sz="6" w:space="0" w:color="auto"/>
            </w:tcBorders>
          </w:tcPr>
          <w:p w14:paraId="7C23DD67" w14:textId="77777777" w:rsidR="00A85671" w:rsidRPr="00A85671" w:rsidRDefault="00A85671" w:rsidP="00A85671">
            <w:proofErr w:type="spellStart"/>
            <w:r w:rsidRPr="00A85671">
              <w:t>rgr</w:t>
            </w:r>
            <w:proofErr w:type="spellEnd"/>
            <w:r w:rsidRPr="00A85671">
              <w:br/>
              <w:t>[d</w:t>
            </w:r>
            <w:r w:rsidRPr="00A85671">
              <w:noBreakHyphen/>
              <w:t>1]</w:t>
            </w:r>
          </w:p>
        </w:tc>
        <w:tc>
          <w:tcPr>
            <w:tcW w:w="1485" w:type="dxa"/>
            <w:tcBorders>
              <w:top w:val="single" w:sz="6" w:space="0" w:color="auto"/>
              <w:bottom w:val="single" w:sz="6" w:space="0" w:color="auto"/>
              <w:right w:val="single" w:sz="6" w:space="0" w:color="auto"/>
            </w:tcBorders>
          </w:tcPr>
          <w:p w14:paraId="06F1C3B7" w14:textId="77777777" w:rsidR="00A85671" w:rsidRPr="00A85671" w:rsidRDefault="00A85671" w:rsidP="00A85671">
            <w:r w:rsidRPr="00A85671">
              <w:t>r2</w:t>
            </w:r>
          </w:p>
        </w:tc>
      </w:tr>
      <w:tr w:rsidR="00A85671" w:rsidRPr="00A85671" w14:paraId="10E18F6D" w14:textId="77777777" w:rsidTr="001751E4">
        <w:trPr>
          <w:cantSplit/>
        </w:trPr>
        <w:tc>
          <w:tcPr>
            <w:tcW w:w="1630" w:type="dxa"/>
            <w:tcBorders>
              <w:top w:val="single" w:sz="6" w:space="0" w:color="auto"/>
              <w:left w:val="single" w:sz="6" w:space="0" w:color="auto"/>
              <w:right w:val="single" w:sz="6" w:space="0" w:color="auto"/>
            </w:tcBorders>
          </w:tcPr>
          <w:p w14:paraId="5944FC67" w14:textId="77777777" w:rsidR="00A85671" w:rsidRPr="00A85671" w:rsidRDefault="00A85671" w:rsidP="00A85671">
            <w:r w:rsidRPr="00A85671">
              <w:t>Ackerbohnen</w:t>
            </w:r>
          </w:p>
        </w:tc>
        <w:tc>
          <w:tcPr>
            <w:tcW w:w="1417" w:type="dxa"/>
            <w:tcBorders>
              <w:top w:val="single" w:sz="6" w:space="0" w:color="auto"/>
              <w:right w:val="single" w:sz="6" w:space="0" w:color="auto"/>
            </w:tcBorders>
          </w:tcPr>
          <w:p w14:paraId="4693D69B" w14:textId="77777777" w:rsidR="00A85671" w:rsidRPr="00A85671" w:rsidRDefault="00A85671" w:rsidP="00A85671">
            <w:r w:rsidRPr="00A85671">
              <w:t>1982</w:t>
            </w:r>
          </w:p>
        </w:tc>
        <w:tc>
          <w:tcPr>
            <w:tcW w:w="1487" w:type="dxa"/>
            <w:tcBorders>
              <w:top w:val="single" w:sz="6" w:space="0" w:color="auto"/>
            </w:tcBorders>
          </w:tcPr>
          <w:p w14:paraId="309CD452" w14:textId="77777777" w:rsidR="00A85671" w:rsidRPr="00A85671" w:rsidRDefault="00A85671" w:rsidP="00A85671">
            <w:r w:rsidRPr="00A85671">
              <w:t>313,03</w:t>
            </w:r>
          </w:p>
        </w:tc>
        <w:tc>
          <w:tcPr>
            <w:tcW w:w="1345" w:type="dxa"/>
            <w:tcBorders>
              <w:top w:val="single" w:sz="6" w:space="0" w:color="auto"/>
            </w:tcBorders>
          </w:tcPr>
          <w:p w14:paraId="0B8A29BB" w14:textId="77777777" w:rsidR="00A85671" w:rsidRPr="00A85671" w:rsidRDefault="00A85671" w:rsidP="00A85671">
            <w:r w:rsidRPr="00A85671">
              <w:t>0,089</w:t>
            </w:r>
          </w:p>
        </w:tc>
        <w:tc>
          <w:tcPr>
            <w:tcW w:w="1344" w:type="dxa"/>
            <w:tcBorders>
              <w:top w:val="single" w:sz="6" w:space="0" w:color="auto"/>
            </w:tcBorders>
          </w:tcPr>
          <w:p w14:paraId="4E6F998A" w14:textId="77777777" w:rsidR="00A85671" w:rsidRPr="00A85671" w:rsidRDefault="00A85671" w:rsidP="00A85671">
            <w:r w:rsidRPr="00A85671">
              <w:t>0,0880</w:t>
            </w:r>
          </w:p>
        </w:tc>
        <w:tc>
          <w:tcPr>
            <w:tcW w:w="1485" w:type="dxa"/>
            <w:tcBorders>
              <w:top w:val="single" w:sz="6" w:space="0" w:color="auto"/>
              <w:right w:val="single" w:sz="6" w:space="0" w:color="auto"/>
            </w:tcBorders>
          </w:tcPr>
          <w:p w14:paraId="2A621C39" w14:textId="77777777" w:rsidR="00A85671" w:rsidRPr="00A85671" w:rsidRDefault="00A85671" w:rsidP="00A85671">
            <w:r w:rsidRPr="00A85671">
              <w:t>0,99</w:t>
            </w:r>
          </w:p>
        </w:tc>
      </w:tr>
      <w:tr w:rsidR="00A85671" w:rsidRPr="00A85671" w14:paraId="24211B0C" w14:textId="77777777" w:rsidTr="001751E4">
        <w:trPr>
          <w:cantSplit/>
        </w:trPr>
        <w:tc>
          <w:tcPr>
            <w:tcW w:w="1630" w:type="dxa"/>
            <w:tcBorders>
              <w:left w:val="single" w:sz="6" w:space="0" w:color="auto"/>
              <w:right w:val="single" w:sz="6" w:space="0" w:color="auto"/>
            </w:tcBorders>
          </w:tcPr>
          <w:p w14:paraId="3847FE79" w14:textId="77777777" w:rsidR="00A85671" w:rsidRPr="00A85671" w:rsidRDefault="00A85671" w:rsidP="00A85671">
            <w:r w:rsidRPr="00A85671">
              <w:t>Ackerbohnen</w:t>
            </w:r>
          </w:p>
        </w:tc>
        <w:tc>
          <w:tcPr>
            <w:tcW w:w="1417" w:type="dxa"/>
            <w:tcBorders>
              <w:right w:val="single" w:sz="6" w:space="0" w:color="auto"/>
            </w:tcBorders>
          </w:tcPr>
          <w:p w14:paraId="3CFA3270" w14:textId="77777777" w:rsidR="00A85671" w:rsidRPr="00A85671" w:rsidRDefault="00A85671" w:rsidP="00A85671">
            <w:r w:rsidRPr="00A85671">
              <w:t>1983</w:t>
            </w:r>
          </w:p>
        </w:tc>
        <w:tc>
          <w:tcPr>
            <w:tcW w:w="1487" w:type="dxa"/>
          </w:tcPr>
          <w:p w14:paraId="656DBB4B" w14:textId="77777777" w:rsidR="00A85671" w:rsidRPr="00A85671" w:rsidRDefault="00A85671" w:rsidP="00A85671">
            <w:r w:rsidRPr="00A85671">
              <w:t>283,26</w:t>
            </w:r>
          </w:p>
        </w:tc>
        <w:tc>
          <w:tcPr>
            <w:tcW w:w="1345" w:type="dxa"/>
          </w:tcPr>
          <w:p w14:paraId="3DB70676" w14:textId="77777777" w:rsidR="00A85671" w:rsidRPr="00A85671" w:rsidRDefault="00A85671" w:rsidP="00A85671">
            <w:r w:rsidRPr="00A85671">
              <w:t>0,097</w:t>
            </w:r>
          </w:p>
        </w:tc>
        <w:tc>
          <w:tcPr>
            <w:tcW w:w="1344" w:type="dxa"/>
          </w:tcPr>
          <w:p w14:paraId="317FAB05" w14:textId="77777777" w:rsidR="00A85671" w:rsidRPr="00A85671" w:rsidRDefault="00A85671" w:rsidP="00A85671">
            <w:r w:rsidRPr="00A85671">
              <w:t>0,0767</w:t>
            </w:r>
          </w:p>
        </w:tc>
        <w:tc>
          <w:tcPr>
            <w:tcW w:w="1485" w:type="dxa"/>
            <w:tcBorders>
              <w:right w:val="single" w:sz="6" w:space="0" w:color="auto"/>
            </w:tcBorders>
          </w:tcPr>
          <w:p w14:paraId="09D0A39B" w14:textId="77777777" w:rsidR="00A85671" w:rsidRPr="00A85671" w:rsidRDefault="00A85671" w:rsidP="00A85671">
            <w:r w:rsidRPr="00A85671">
              <w:t>0,99</w:t>
            </w:r>
          </w:p>
        </w:tc>
      </w:tr>
      <w:tr w:rsidR="00A85671" w:rsidRPr="00A85671" w14:paraId="0447150E" w14:textId="77777777" w:rsidTr="001751E4">
        <w:trPr>
          <w:cantSplit/>
        </w:trPr>
        <w:tc>
          <w:tcPr>
            <w:tcW w:w="1630" w:type="dxa"/>
            <w:tcBorders>
              <w:left w:val="single" w:sz="6" w:space="0" w:color="auto"/>
              <w:right w:val="single" w:sz="6" w:space="0" w:color="auto"/>
            </w:tcBorders>
          </w:tcPr>
          <w:p w14:paraId="25175581" w14:textId="77777777" w:rsidR="00A85671" w:rsidRPr="00A85671" w:rsidRDefault="00A85671" w:rsidP="00A85671">
            <w:r w:rsidRPr="00A85671">
              <w:t>Hafer</w:t>
            </w:r>
          </w:p>
        </w:tc>
        <w:tc>
          <w:tcPr>
            <w:tcW w:w="1417" w:type="dxa"/>
            <w:tcBorders>
              <w:right w:val="single" w:sz="6" w:space="0" w:color="auto"/>
            </w:tcBorders>
          </w:tcPr>
          <w:p w14:paraId="0B380DE8" w14:textId="77777777" w:rsidR="00A85671" w:rsidRPr="00A85671" w:rsidRDefault="00A85671" w:rsidP="00A85671">
            <w:r w:rsidRPr="00A85671">
              <w:t>1982</w:t>
            </w:r>
          </w:p>
        </w:tc>
        <w:tc>
          <w:tcPr>
            <w:tcW w:w="1487" w:type="dxa"/>
          </w:tcPr>
          <w:p w14:paraId="007A412C" w14:textId="77777777" w:rsidR="00A85671" w:rsidRPr="00A85671" w:rsidRDefault="00A85671" w:rsidP="00A85671">
            <w:r w:rsidRPr="00A85671">
              <w:t>138,62</w:t>
            </w:r>
          </w:p>
        </w:tc>
        <w:tc>
          <w:tcPr>
            <w:tcW w:w="1345" w:type="dxa"/>
          </w:tcPr>
          <w:p w14:paraId="6D22D7D3" w14:textId="77777777" w:rsidR="00A85671" w:rsidRPr="00A85671" w:rsidRDefault="00A85671" w:rsidP="00A85671">
            <w:r w:rsidRPr="00A85671">
              <w:t>0,815</w:t>
            </w:r>
          </w:p>
        </w:tc>
        <w:tc>
          <w:tcPr>
            <w:tcW w:w="1344" w:type="dxa"/>
          </w:tcPr>
          <w:p w14:paraId="6CBEA540" w14:textId="77777777" w:rsidR="00A85671" w:rsidRPr="00A85671" w:rsidRDefault="00A85671" w:rsidP="00A85671">
            <w:r w:rsidRPr="00A85671">
              <w:t>0,0700</w:t>
            </w:r>
          </w:p>
        </w:tc>
        <w:tc>
          <w:tcPr>
            <w:tcW w:w="1485" w:type="dxa"/>
            <w:tcBorders>
              <w:right w:val="single" w:sz="6" w:space="0" w:color="auto"/>
            </w:tcBorders>
          </w:tcPr>
          <w:p w14:paraId="68D66755" w14:textId="77777777" w:rsidR="00A85671" w:rsidRPr="00A85671" w:rsidRDefault="00A85671" w:rsidP="00A85671">
            <w:r w:rsidRPr="00A85671">
              <w:t>0,99</w:t>
            </w:r>
          </w:p>
        </w:tc>
      </w:tr>
      <w:tr w:rsidR="00A85671" w:rsidRPr="00A85671" w14:paraId="17175FAA" w14:textId="77777777" w:rsidTr="001751E4">
        <w:trPr>
          <w:cantSplit/>
        </w:trPr>
        <w:tc>
          <w:tcPr>
            <w:tcW w:w="1630" w:type="dxa"/>
            <w:tcBorders>
              <w:left w:val="single" w:sz="6" w:space="0" w:color="auto"/>
              <w:bottom w:val="single" w:sz="6" w:space="0" w:color="auto"/>
              <w:right w:val="single" w:sz="6" w:space="0" w:color="auto"/>
            </w:tcBorders>
          </w:tcPr>
          <w:p w14:paraId="35FF6027" w14:textId="77777777" w:rsidR="00A85671" w:rsidRPr="00A85671" w:rsidRDefault="00A85671" w:rsidP="00A85671">
            <w:r w:rsidRPr="00A85671">
              <w:t>Hafer</w:t>
            </w:r>
          </w:p>
        </w:tc>
        <w:tc>
          <w:tcPr>
            <w:tcW w:w="1417" w:type="dxa"/>
            <w:tcBorders>
              <w:bottom w:val="single" w:sz="6" w:space="0" w:color="auto"/>
              <w:right w:val="single" w:sz="6" w:space="0" w:color="auto"/>
            </w:tcBorders>
          </w:tcPr>
          <w:p w14:paraId="21187623" w14:textId="77777777" w:rsidR="00A85671" w:rsidRPr="00A85671" w:rsidRDefault="00A85671" w:rsidP="00A85671">
            <w:r w:rsidRPr="00A85671">
              <w:t>1983</w:t>
            </w:r>
          </w:p>
        </w:tc>
        <w:tc>
          <w:tcPr>
            <w:tcW w:w="1487" w:type="dxa"/>
            <w:tcBorders>
              <w:bottom w:val="single" w:sz="6" w:space="0" w:color="auto"/>
            </w:tcBorders>
          </w:tcPr>
          <w:p w14:paraId="4278D882" w14:textId="77777777" w:rsidR="00A85671" w:rsidRPr="00A85671" w:rsidRDefault="00A85671" w:rsidP="00A85671">
            <w:r w:rsidRPr="00A85671">
              <w:t>154,32</w:t>
            </w:r>
          </w:p>
        </w:tc>
        <w:tc>
          <w:tcPr>
            <w:tcW w:w="1345" w:type="dxa"/>
            <w:tcBorders>
              <w:bottom w:val="single" w:sz="6" w:space="0" w:color="auto"/>
            </w:tcBorders>
          </w:tcPr>
          <w:p w14:paraId="3116CB1E" w14:textId="77777777" w:rsidR="00A85671" w:rsidRPr="00A85671" w:rsidRDefault="00A85671" w:rsidP="00A85671">
            <w:r w:rsidRPr="00A85671">
              <w:t>0,382</w:t>
            </w:r>
          </w:p>
        </w:tc>
        <w:tc>
          <w:tcPr>
            <w:tcW w:w="1344" w:type="dxa"/>
            <w:tcBorders>
              <w:bottom w:val="single" w:sz="6" w:space="0" w:color="auto"/>
            </w:tcBorders>
          </w:tcPr>
          <w:p w14:paraId="527B1A36" w14:textId="77777777" w:rsidR="00A85671" w:rsidRPr="00A85671" w:rsidRDefault="00A85671" w:rsidP="00A85671">
            <w:r w:rsidRPr="00A85671">
              <w:t>0,0615</w:t>
            </w:r>
          </w:p>
        </w:tc>
        <w:tc>
          <w:tcPr>
            <w:tcW w:w="1485" w:type="dxa"/>
            <w:tcBorders>
              <w:bottom w:val="single" w:sz="6" w:space="0" w:color="auto"/>
              <w:right w:val="single" w:sz="6" w:space="0" w:color="auto"/>
            </w:tcBorders>
          </w:tcPr>
          <w:p w14:paraId="57A95B10" w14:textId="77777777" w:rsidR="00A85671" w:rsidRPr="00A85671" w:rsidRDefault="00A85671" w:rsidP="00A85671">
            <w:r w:rsidRPr="00A85671">
              <w:t>0,99</w:t>
            </w:r>
          </w:p>
        </w:tc>
      </w:tr>
    </w:tbl>
    <w:p w14:paraId="76BDB0FB" w14:textId="77777777" w:rsidR="00A85671" w:rsidRPr="00A85671" w:rsidRDefault="00A85671" w:rsidP="00A85671">
      <w:r w:rsidRPr="00A85671">
        <w:br/>
        <w:t xml:space="preserve">Die Stickstoffzuwachsrate </w:t>
      </w:r>
      <w:r w:rsidRPr="00A85671">
        <w:fldChar w:fldCharType="begin"/>
      </w:r>
      <w:r w:rsidRPr="00A85671">
        <w:instrText>EQ \f(dNpfl;dt)</w:instrText>
      </w:r>
      <w:r w:rsidRPr="00A85671">
        <w:fldChar w:fldCharType="end"/>
      </w:r>
      <w:r w:rsidRPr="00A85671">
        <w:t xml:space="preserve"> ist proportional zum am Stickstoff</w:t>
      </w:r>
      <w:r w:rsidRPr="00A85671">
        <w:softHyphen/>
        <w:t xml:space="preserve">höchstertrag </w:t>
      </w:r>
      <w:proofErr w:type="spellStart"/>
      <w:r w:rsidRPr="00A85671">
        <w:t>Npflmax</w:t>
      </w:r>
      <w:proofErr w:type="spellEnd"/>
      <w:r w:rsidRPr="00A85671">
        <w:t xml:space="preserve"> fehlenden Teil:</w:t>
      </w:r>
    </w:p>
    <w:p w14:paraId="663B7E2C" w14:textId="52B91FFA" w:rsidR="00A85671" w:rsidRPr="00A85671" w:rsidRDefault="00A85671" w:rsidP="00A85671">
      <w:r w:rsidRPr="00A85671">
        <w:tab/>
      </w:r>
      <w:r w:rsidRPr="00A85671">
        <w:fldChar w:fldCharType="begin"/>
      </w:r>
      <w:r w:rsidRPr="00A85671">
        <w:instrText>EQ \f(dNpfl;dt) = rgr.Npfl(t).\b(1 - \f(Npfl(t);Npflmax))  =  ARsoll</w:instrText>
      </w:r>
      <w:r w:rsidRPr="00A85671">
        <w:fldChar w:fldCharType="end"/>
      </w:r>
      <w:r w:rsidRPr="00A85671">
        <w:tab/>
        <w:t>(</w:t>
      </w:r>
      <w:r w:rsidRPr="00A85671">
        <w:fldChar w:fldCharType="begin"/>
      </w:r>
      <w:r w:rsidRPr="00A85671">
        <w:instrText xml:space="preserve">SEQ 1 </w:instrText>
      </w:r>
      <w:r w:rsidRPr="00A85671">
        <w:fldChar w:fldCharType="separate"/>
      </w:r>
      <w:r w:rsidR="00EC3BDA">
        <w:rPr>
          <w:noProof/>
        </w:rPr>
        <w:t>0</w:t>
      </w:r>
      <w:r w:rsidRPr="00A85671">
        <w:fldChar w:fldCharType="end"/>
      </w:r>
      <w:r w:rsidRPr="00A85671">
        <w:t>.</w:t>
      </w:r>
      <w:r w:rsidRPr="00A85671">
        <w:fldChar w:fldCharType="begin"/>
      </w:r>
      <w:r w:rsidRPr="00A85671">
        <w:instrText>SEQ 2</w:instrText>
      </w:r>
      <w:r w:rsidRPr="00A85671">
        <w:fldChar w:fldCharType="separate"/>
      </w:r>
      <w:r w:rsidR="00EC3BDA">
        <w:rPr>
          <w:noProof/>
        </w:rPr>
        <w:t>0</w:t>
      </w:r>
      <w:r w:rsidRPr="00A85671">
        <w:fldChar w:fldCharType="end"/>
      </w:r>
      <w:r w:rsidRPr="00A85671">
        <w:t>-</w:t>
      </w:r>
      <w:r w:rsidRPr="00A85671">
        <w:fldChar w:fldCharType="begin"/>
      </w:r>
      <w:r w:rsidRPr="00A85671">
        <w:instrText>SEQ Formel</w:instrText>
      </w:r>
      <w:r w:rsidRPr="00A85671">
        <w:fldChar w:fldCharType="separate"/>
      </w:r>
      <w:r w:rsidR="00EC3BDA">
        <w:rPr>
          <w:noProof/>
        </w:rPr>
        <w:t>10</w:t>
      </w:r>
      <w:r w:rsidRPr="00A85671">
        <w:fldChar w:fldCharType="end"/>
      </w:r>
      <w:r w:rsidRPr="00A85671">
        <w:t>)</w:t>
      </w:r>
    </w:p>
    <w:p w14:paraId="13645AE5" w14:textId="77777777" w:rsidR="00A85671" w:rsidRPr="00A85671" w:rsidRDefault="00A85671" w:rsidP="00A85671">
      <w:pPr>
        <w:rPr>
          <w:b/>
        </w:rPr>
      </w:pPr>
      <w:r w:rsidRPr="00A85671">
        <w:rPr>
          <w:b/>
        </w:rPr>
        <w:fldChar w:fldCharType="begin"/>
      </w:r>
      <w:r w:rsidRPr="00A85671">
        <w:rPr>
          <w:b/>
        </w:rPr>
        <w:instrText xml:space="preserve">AUTONUMLGL </w:instrText>
      </w:r>
      <w:r w:rsidRPr="00A85671">
        <w:fldChar w:fldCharType="end"/>
      </w:r>
      <w:r w:rsidRPr="00A85671">
        <w:rPr>
          <w:b/>
        </w:rPr>
        <w:tab/>
        <w:t>Aufteilung der Nitrataufnahme auf die einzelnen Kompartimente des Profils</w:t>
      </w:r>
    </w:p>
    <w:p w14:paraId="0BFFAECE" w14:textId="1149DF17" w:rsidR="00A85671" w:rsidRPr="00A85671" w:rsidRDefault="00A85671" w:rsidP="00A85671">
      <w:r w:rsidRPr="00A85671">
        <w:t xml:space="preserve">Die Berechnung des </w:t>
      </w:r>
      <w:proofErr w:type="spellStart"/>
      <w:r w:rsidRPr="00A85671">
        <w:t>Senkentermes</w:t>
      </w:r>
      <w:proofErr w:type="spellEnd"/>
      <w:r w:rsidRPr="00A85671">
        <w:t xml:space="preserve"> erfolgte in zwei Varianten, eine geht von einer gleichmäßigen Wurzelverteilung aus (QSI-Ansatz, vgl. Tab. </w:t>
      </w:r>
      <w:r w:rsidRPr="00A85671">
        <w:fldChar w:fldCharType="begin"/>
      </w:r>
      <w:r w:rsidRPr="00A85671">
        <w:instrText>SEQ Tabelle lösungsverfahren</w:instrText>
      </w:r>
      <w:r w:rsidRPr="00A85671">
        <w:fldChar w:fldCharType="separate"/>
      </w:r>
      <w:r w:rsidR="00EC3BDA">
        <w:rPr>
          <w:b/>
          <w:bCs/>
          <w:noProof/>
        </w:rPr>
        <w:t>Fehler! Textmarke nicht definiert.</w:t>
      </w:r>
      <w:r w:rsidRPr="00A85671">
        <w:fldChar w:fldCharType="end"/>
      </w:r>
      <w:r w:rsidRPr="00A85671">
        <w:t xml:space="preserve">, </w:t>
      </w:r>
      <w:proofErr w:type="spellStart"/>
      <w:r w:rsidRPr="00A85671">
        <w:t>S.</w:t>
      </w:r>
      <w:r w:rsidRPr="00A85671">
        <w:fldChar w:fldCharType="begin"/>
      </w:r>
      <w:r w:rsidRPr="00A85671">
        <w:instrText>PAGEREF lösungsverfahren</w:instrText>
      </w:r>
      <w:r w:rsidRPr="00A85671">
        <w:fldChar w:fldCharType="separate"/>
      </w:r>
      <w:r w:rsidR="00EC3BDA">
        <w:rPr>
          <w:b/>
          <w:bCs/>
          <w:noProof/>
        </w:rPr>
        <w:t>Fehler</w:t>
      </w:r>
      <w:proofErr w:type="spellEnd"/>
      <w:r w:rsidR="00EC3BDA">
        <w:rPr>
          <w:b/>
          <w:bCs/>
          <w:noProof/>
        </w:rPr>
        <w:t>! Textmarke nicht definiert.</w:t>
      </w:r>
      <w:r w:rsidRPr="00A85671">
        <w:fldChar w:fldCharType="end"/>
      </w:r>
      <w:r w:rsidRPr="00A85671">
        <w:t>), die andere benutzt den QSIV-Ansatz und geht von 10 Klassen unterschiedlicher Durchwurzelungsintensität in jedem Kompartiment aus.</w:t>
      </w:r>
    </w:p>
    <w:p w14:paraId="6AE1BD5F" w14:textId="77777777" w:rsidR="00A85671" w:rsidRPr="00A85671" w:rsidRDefault="00A85671" w:rsidP="00A85671">
      <w:pPr>
        <w:rPr>
          <w:b/>
        </w:rPr>
      </w:pPr>
      <w:r w:rsidRPr="00A85671">
        <w:rPr>
          <w:b/>
        </w:rPr>
        <w:fldChar w:fldCharType="begin"/>
      </w:r>
      <w:r w:rsidRPr="00A85671">
        <w:rPr>
          <w:b/>
        </w:rPr>
        <w:instrText>AUTONUMLGL</w:instrText>
      </w:r>
      <w:r w:rsidRPr="00A85671">
        <w:fldChar w:fldCharType="end"/>
      </w:r>
      <w:r w:rsidRPr="00A85671">
        <w:rPr>
          <w:b/>
        </w:rPr>
        <w:tab/>
        <w:t>Gleichmäßige Wurzelverteilung</w:t>
      </w:r>
    </w:p>
    <w:p w14:paraId="712AC99D" w14:textId="186A967F" w:rsidR="00A85671" w:rsidRPr="00A85671" w:rsidRDefault="00A85671" w:rsidP="00A85671">
      <w:r w:rsidRPr="00A85671">
        <w:t xml:space="preserve">Zunächst wird für jedes durchwurzelte Kompartiment des Bodenprofils die maximale </w:t>
      </w:r>
      <w:proofErr w:type="spellStart"/>
      <w:r w:rsidRPr="00A85671">
        <w:t>Nitratinfluxrate</w:t>
      </w:r>
      <w:proofErr w:type="spellEnd"/>
      <w:r w:rsidRPr="00A85671">
        <w:t xml:space="preserve"> </w:t>
      </w:r>
      <w:proofErr w:type="spellStart"/>
      <w:proofErr w:type="gramStart"/>
      <w:r w:rsidRPr="00A85671">
        <w:t>Inmax,i</w:t>
      </w:r>
      <w:proofErr w:type="spellEnd"/>
      <w:proofErr w:type="gramEnd"/>
      <w:r w:rsidRPr="00A85671">
        <w:t xml:space="preserve"> nach Gleichung </w:t>
      </w:r>
      <w:r w:rsidRPr="00A85671">
        <w:fldChar w:fldCharType="begin"/>
      </w:r>
      <w:r w:rsidRPr="00A85671">
        <w:instrText>nrimaxmflow</w:instrText>
      </w:r>
      <w:r w:rsidRPr="00A85671">
        <w:fldChar w:fldCharType="separate"/>
      </w:r>
      <w:r w:rsidRPr="00A85671">
        <w:t>3.6-43</w:t>
      </w:r>
      <w:r w:rsidRPr="00A85671">
        <w:fldChar w:fldCharType="end"/>
      </w:r>
      <w:r w:rsidRPr="00A85671">
        <w:t xml:space="preserve">, </w:t>
      </w:r>
      <w:proofErr w:type="spellStart"/>
      <w:r w:rsidRPr="00A85671">
        <w:t>S.</w:t>
      </w:r>
      <w:r w:rsidRPr="00A85671">
        <w:fldChar w:fldCharType="begin"/>
      </w:r>
      <w:r w:rsidRPr="00A85671">
        <w:instrText>PAGEREF nrimaxmflow</w:instrText>
      </w:r>
      <w:r w:rsidRPr="00A85671">
        <w:fldChar w:fldCharType="separate"/>
      </w:r>
      <w:r w:rsidR="00EC3BDA">
        <w:rPr>
          <w:b/>
          <w:bCs/>
          <w:noProof/>
        </w:rPr>
        <w:t>Fehler</w:t>
      </w:r>
      <w:proofErr w:type="spellEnd"/>
      <w:r w:rsidR="00EC3BDA">
        <w:rPr>
          <w:b/>
          <w:bCs/>
          <w:noProof/>
        </w:rPr>
        <w:t>! Textmarke nicht definiert.</w:t>
      </w:r>
      <w:r w:rsidRPr="00A85671">
        <w:fldChar w:fldCharType="end"/>
      </w:r>
      <w:r w:rsidRPr="00A85671">
        <w:t xml:space="preserve"> bzw. Gl. </w:t>
      </w:r>
      <w:r w:rsidRPr="00A85671">
        <w:fldChar w:fldCharType="begin"/>
      </w:r>
      <w:r w:rsidRPr="00A85671">
        <w:instrText>nrimaxv0</w:instrText>
      </w:r>
      <w:r w:rsidRPr="00A85671">
        <w:fldChar w:fldCharType="separate"/>
      </w:r>
      <w:r w:rsidRPr="00A85671">
        <w:t>3.6-37</w:t>
      </w:r>
      <w:r w:rsidRPr="00A85671">
        <w:fldChar w:fldCharType="end"/>
      </w:r>
      <w:r w:rsidRPr="00A85671">
        <w:t xml:space="preserve">, </w:t>
      </w:r>
      <w:proofErr w:type="spellStart"/>
      <w:r w:rsidRPr="00A85671">
        <w:t>S.</w:t>
      </w:r>
      <w:r w:rsidRPr="00A85671">
        <w:fldChar w:fldCharType="begin"/>
      </w:r>
      <w:r w:rsidRPr="00A85671">
        <w:instrText>PAGEREF nrimaxv0</w:instrText>
      </w:r>
      <w:r w:rsidRPr="00A85671">
        <w:fldChar w:fldCharType="separate"/>
      </w:r>
      <w:r w:rsidR="00EC3BDA">
        <w:rPr>
          <w:b/>
          <w:bCs/>
          <w:noProof/>
        </w:rPr>
        <w:t>Fehler</w:t>
      </w:r>
      <w:proofErr w:type="spellEnd"/>
      <w:r w:rsidR="00EC3BDA">
        <w:rPr>
          <w:b/>
          <w:bCs/>
          <w:noProof/>
        </w:rPr>
        <w:t>! Textmarke nicht definiert.</w:t>
      </w:r>
      <w:r w:rsidRPr="00A85671">
        <w:fldChar w:fldCharType="end"/>
      </w:r>
      <w:r w:rsidRPr="00A85671">
        <w:t xml:space="preserve"> berechnet. Das Produkt dieser </w:t>
      </w:r>
      <w:proofErr w:type="spellStart"/>
      <w:r w:rsidRPr="00A85671">
        <w:t>Influxrate</w:t>
      </w:r>
      <w:proofErr w:type="spellEnd"/>
      <w:r w:rsidRPr="00A85671">
        <w:t xml:space="preserve"> mit der jeweiligen Wurzellänge </w:t>
      </w:r>
      <w:proofErr w:type="spellStart"/>
      <w:proofErr w:type="gramStart"/>
      <w:r w:rsidRPr="00A85671">
        <w:t>Lr,i</w:t>
      </w:r>
      <w:proofErr w:type="spellEnd"/>
      <w:proofErr w:type="gramEnd"/>
      <w:r w:rsidRPr="00A85671">
        <w:t xml:space="preserve"> ergibt die maximale Aufnahmerate in dieser Schicht </w:t>
      </w:r>
      <w:proofErr w:type="spellStart"/>
      <w:r w:rsidRPr="00A85671">
        <w:t>ARmax,i</w:t>
      </w:r>
      <w:proofErr w:type="spellEnd"/>
      <w:r w:rsidRPr="00A85671">
        <w:t>.</w:t>
      </w:r>
    </w:p>
    <w:p w14:paraId="11857FA7" w14:textId="7F007EC2" w:rsidR="00A85671" w:rsidRPr="00982705" w:rsidRDefault="00A85671" w:rsidP="00A85671">
      <w:pPr>
        <w:rPr>
          <w:lang w:val="en-US"/>
        </w:rPr>
      </w:pPr>
      <w:r w:rsidRPr="00A85671">
        <w:tab/>
      </w:r>
      <w:proofErr w:type="spellStart"/>
      <w:proofErr w:type="gramStart"/>
      <w:r w:rsidRPr="00A85671">
        <w:rPr>
          <w:lang w:val="en-US"/>
        </w:rPr>
        <w:t>ARmax,i</w:t>
      </w:r>
      <w:proofErr w:type="spellEnd"/>
      <w:proofErr w:type="gramEnd"/>
      <w:r w:rsidRPr="00A85671">
        <w:rPr>
          <w:lang w:val="en-US"/>
        </w:rPr>
        <w:t xml:space="preserve"> = </w:t>
      </w:r>
      <w:proofErr w:type="spellStart"/>
      <w:r w:rsidRPr="00A85671">
        <w:rPr>
          <w:lang w:val="en-US"/>
        </w:rPr>
        <w:t>Inmax,i</w:t>
      </w:r>
      <w:proofErr w:type="spellEnd"/>
      <w:r w:rsidRPr="00A85671">
        <w:rPr>
          <w:lang w:val="en-US"/>
        </w:rPr>
        <w:t xml:space="preserve"> . </w:t>
      </w:r>
      <w:proofErr w:type="spellStart"/>
      <w:proofErr w:type="gramStart"/>
      <w:r w:rsidRPr="00982705">
        <w:rPr>
          <w:lang w:val="en-US"/>
        </w:rPr>
        <w:t>Lr,i</w:t>
      </w:r>
      <w:proofErr w:type="spellEnd"/>
      <w:proofErr w:type="gramEnd"/>
      <w:r w:rsidRPr="00982705">
        <w:rPr>
          <w:lang w:val="en-US"/>
        </w:rPr>
        <w:tab/>
        <w:t>(</w:t>
      </w:r>
      <w:r w:rsidRPr="00A85671">
        <w:fldChar w:fldCharType="begin"/>
      </w:r>
      <w:r w:rsidRPr="00982705">
        <w:rPr>
          <w:lang w:val="en-US"/>
        </w:rPr>
        <w:instrText>SET nrarmax "</w:instrText>
      </w:r>
      <w:r w:rsidRPr="00A85671">
        <w:fldChar w:fldCharType="begin"/>
      </w:r>
      <w:r w:rsidRPr="00982705">
        <w:rPr>
          <w:lang w:val="en-US"/>
        </w:rPr>
        <w:instrText xml:space="preserve">SEQ 1 </w:instrText>
      </w:r>
      <w:r w:rsidRPr="00A85671">
        <w:fldChar w:fldCharType="separate"/>
      </w:r>
      <w:r w:rsidR="00EC3BDA">
        <w:rPr>
          <w:noProof/>
          <w:lang w:val="en-US"/>
        </w:rPr>
        <w:instrText>0</w:instrText>
      </w:r>
      <w:r w:rsidRPr="00A85671">
        <w:fldChar w:fldCharType="end"/>
      </w:r>
      <w:r w:rsidRPr="00982705">
        <w:rPr>
          <w:lang w:val="en-US"/>
        </w:rPr>
        <w:instrText>.</w:instrText>
      </w:r>
      <w:r w:rsidRPr="00A85671">
        <w:fldChar w:fldCharType="begin"/>
      </w:r>
      <w:r w:rsidRPr="00982705">
        <w:rPr>
          <w:lang w:val="en-US"/>
        </w:rPr>
        <w:instrText>SEQ 2</w:instrText>
      </w:r>
      <w:r w:rsidRPr="00A85671">
        <w:fldChar w:fldCharType="separate"/>
      </w:r>
      <w:r w:rsidR="00EC3BDA">
        <w:rPr>
          <w:noProof/>
          <w:lang w:val="en-US"/>
        </w:rPr>
        <w:instrText>0</w:instrText>
      </w:r>
      <w:r w:rsidRPr="00A85671">
        <w:fldChar w:fldCharType="end"/>
      </w:r>
      <w:r w:rsidRPr="00982705">
        <w:rPr>
          <w:lang w:val="en-US"/>
        </w:rPr>
        <w:instrText>-</w:instrText>
      </w:r>
      <w:r w:rsidRPr="00A85671">
        <w:fldChar w:fldCharType="begin"/>
      </w:r>
      <w:r w:rsidRPr="00982705">
        <w:rPr>
          <w:lang w:val="en-US"/>
        </w:rPr>
        <w:instrText>SEQ Formel</w:instrText>
      </w:r>
      <w:r w:rsidRPr="00A85671">
        <w:fldChar w:fldCharType="separate"/>
      </w:r>
      <w:r w:rsidR="00EC3BDA">
        <w:rPr>
          <w:noProof/>
          <w:lang w:val="en-US"/>
        </w:rPr>
        <w:instrText>11</w:instrText>
      </w:r>
      <w:r w:rsidRPr="00A85671">
        <w:fldChar w:fldCharType="end"/>
      </w:r>
      <w:r w:rsidRPr="00982705">
        <w:rPr>
          <w:lang w:val="en-US"/>
        </w:rPr>
        <w:instrText>"</w:instrText>
      </w:r>
      <w:r w:rsidRPr="00A85671">
        <w:fldChar w:fldCharType="separate"/>
      </w:r>
      <w:bookmarkStart w:id="10" w:name="nrarmax"/>
      <w:r w:rsidR="00EC3BDA" w:rsidRPr="00A85671">
        <w:rPr>
          <w:noProof/>
        </w:rPr>
        <w:fldChar w:fldCharType="begin"/>
      </w:r>
      <w:r w:rsidR="00EC3BDA" w:rsidRPr="00982705">
        <w:rPr>
          <w:noProof/>
          <w:lang w:val="en-US"/>
        </w:rPr>
        <w:instrText xml:space="preserve">SEQ 1 </w:instrText>
      </w:r>
      <w:r w:rsidR="00EC3BDA" w:rsidRPr="00A85671">
        <w:rPr>
          <w:noProof/>
        </w:rPr>
        <w:fldChar w:fldCharType="separate"/>
      </w:r>
      <w:r w:rsidR="00EC3BDA">
        <w:rPr>
          <w:noProof/>
          <w:lang w:val="en-US"/>
        </w:rPr>
        <w:t>0</w:t>
      </w:r>
      <w:r w:rsidR="00EC3BDA" w:rsidRPr="00A85671">
        <w:rPr>
          <w:noProof/>
        </w:rPr>
        <w:fldChar w:fldCharType="end"/>
      </w:r>
      <w:r w:rsidR="00EC3BDA" w:rsidRPr="00982705">
        <w:rPr>
          <w:noProof/>
          <w:lang w:val="en-US"/>
        </w:rPr>
        <w:t>.</w:t>
      </w:r>
      <w:r w:rsidR="00EC3BDA" w:rsidRPr="00A85671">
        <w:rPr>
          <w:noProof/>
        </w:rPr>
        <w:fldChar w:fldCharType="begin"/>
      </w:r>
      <w:r w:rsidR="00EC3BDA" w:rsidRPr="00982705">
        <w:rPr>
          <w:noProof/>
          <w:lang w:val="en-US"/>
        </w:rPr>
        <w:instrText>SEQ 2</w:instrText>
      </w:r>
      <w:r w:rsidR="00EC3BDA" w:rsidRPr="00A85671">
        <w:rPr>
          <w:noProof/>
        </w:rPr>
        <w:fldChar w:fldCharType="separate"/>
      </w:r>
      <w:r w:rsidR="00EC3BDA">
        <w:rPr>
          <w:noProof/>
          <w:lang w:val="en-US"/>
        </w:rPr>
        <w:t>0</w:t>
      </w:r>
      <w:r w:rsidR="00EC3BDA" w:rsidRPr="00A85671">
        <w:rPr>
          <w:noProof/>
        </w:rPr>
        <w:fldChar w:fldCharType="end"/>
      </w:r>
      <w:r w:rsidR="00EC3BDA" w:rsidRPr="00982705">
        <w:rPr>
          <w:noProof/>
          <w:lang w:val="en-US"/>
        </w:rPr>
        <w:t>-</w:t>
      </w:r>
      <w:r w:rsidR="00EC3BDA" w:rsidRPr="00A85671">
        <w:rPr>
          <w:noProof/>
        </w:rPr>
        <w:fldChar w:fldCharType="begin"/>
      </w:r>
      <w:r w:rsidR="00EC3BDA" w:rsidRPr="00982705">
        <w:rPr>
          <w:noProof/>
          <w:lang w:val="en-US"/>
        </w:rPr>
        <w:instrText>SEQ Formel</w:instrText>
      </w:r>
      <w:r w:rsidR="00EC3BDA" w:rsidRPr="00A85671">
        <w:rPr>
          <w:noProof/>
        </w:rPr>
        <w:fldChar w:fldCharType="separate"/>
      </w:r>
      <w:r w:rsidR="00EC3BDA">
        <w:rPr>
          <w:noProof/>
          <w:lang w:val="en-US"/>
        </w:rPr>
        <w:t>12</w:t>
      </w:r>
      <w:r w:rsidR="00EC3BDA" w:rsidRPr="00A85671">
        <w:rPr>
          <w:noProof/>
        </w:rPr>
        <w:fldChar w:fldCharType="end"/>
      </w:r>
      <w:bookmarkEnd w:id="10"/>
      <w:r w:rsidRPr="00A85671">
        <w:fldChar w:fldCharType="end"/>
      </w:r>
      <w:r w:rsidRPr="00A85671">
        <w:fldChar w:fldCharType="begin"/>
      </w:r>
      <w:r w:rsidRPr="00982705">
        <w:rPr>
          <w:lang w:val="en-US"/>
        </w:rPr>
        <w:instrText>nrarmax</w:instrText>
      </w:r>
      <w:r w:rsidRPr="00A85671">
        <w:fldChar w:fldCharType="separate"/>
      </w:r>
      <w:r w:rsidR="00EC3BDA">
        <w:rPr>
          <w:noProof/>
          <w:lang w:val="en-US"/>
        </w:rPr>
        <w:t>0</w:t>
      </w:r>
      <w:r w:rsidR="00EC3BDA" w:rsidRPr="00982705">
        <w:rPr>
          <w:noProof/>
          <w:lang w:val="en-US"/>
        </w:rPr>
        <w:t>.</w:t>
      </w:r>
      <w:r w:rsidR="00EC3BDA">
        <w:rPr>
          <w:noProof/>
          <w:lang w:val="en-US"/>
        </w:rPr>
        <w:t>0</w:t>
      </w:r>
      <w:r w:rsidR="00EC3BDA" w:rsidRPr="00982705">
        <w:rPr>
          <w:noProof/>
          <w:lang w:val="en-US"/>
        </w:rPr>
        <w:t>-</w:t>
      </w:r>
      <w:r w:rsidR="00EC3BDA">
        <w:rPr>
          <w:noProof/>
          <w:lang w:val="en-US"/>
        </w:rPr>
        <w:t>12</w:t>
      </w:r>
      <w:r w:rsidRPr="00A85671">
        <w:fldChar w:fldCharType="end"/>
      </w:r>
      <w:r w:rsidRPr="00982705">
        <w:rPr>
          <w:lang w:val="en-US"/>
        </w:rPr>
        <w:t>)</w:t>
      </w:r>
    </w:p>
    <w:p w14:paraId="497EE7A2" w14:textId="77777777" w:rsidR="00A85671" w:rsidRPr="00A85671" w:rsidRDefault="00A85671" w:rsidP="00A85671">
      <w:r w:rsidRPr="00A85671">
        <w:t>Anschließend wird die Gesamtsumme der maximalen Nitrataufnahmeraten über alle Kompartimente gebildet. Ist diese Gesamtsumme größer als die Soll-Stickstoff</w:t>
      </w:r>
      <w:r w:rsidRPr="00A85671">
        <w:softHyphen/>
        <w:t xml:space="preserve">aufnahmerate </w:t>
      </w:r>
      <w:proofErr w:type="spellStart"/>
      <w:r w:rsidRPr="00A85671">
        <w:t>ARsoll</w:t>
      </w:r>
      <w:proofErr w:type="spellEnd"/>
      <w:r w:rsidRPr="00A85671">
        <w:t>, so wird die Sollaufnahmerate entsprechend dem Anteil der in ein</w:t>
      </w:r>
      <w:r w:rsidRPr="00A85671">
        <w:softHyphen/>
        <w:t>zelnen Schichten errechneten maximalen Nitrataufnahmerate an der Summe der maxi</w:t>
      </w:r>
      <w:r w:rsidRPr="00A85671">
        <w:softHyphen/>
        <w:t>malen Nitrataufnahmeraten aufgeteilt:</w:t>
      </w:r>
    </w:p>
    <w:p w14:paraId="24891402" w14:textId="0CF3FEF6" w:rsidR="00A85671" w:rsidRPr="00A85671" w:rsidRDefault="00A85671" w:rsidP="00A85671">
      <w:r w:rsidRPr="00A85671">
        <w:lastRenderedPageBreak/>
        <w:tab/>
      </w:r>
      <w:r w:rsidRPr="00A85671">
        <w:fldChar w:fldCharType="begin"/>
      </w:r>
      <w:r w:rsidRPr="00A85671">
        <w:instrText>EQ Si = ARsoll.\f( ARmax,i;  \i\su(i=1;i.Dz=zr;ARmax,i))</w:instrText>
      </w:r>
      <w:r w:rsidRPr="00A85671">
        <w:fldChar w:fldCharType="end"/>
      </w:r>
      <w:r w:rsidRPr="00A85671">
        <w:tab/>
        <w:t>(</w:t>
      </w:r>
      <w:r w:rsidRPr="00A85671">
        <w:fldChar w:fldCharType="begin"/>
      </w:r>
      <w:r w:rsidRPr="00A85671">
        <w:instrText xml:space="preserve">SEQ 1 </w:instrText>
      </w:r>
      <w:r w:rsidRPr="00A85671">
        <w:fldChar w:fldCharType="separate"/>
      </w:r>
      <w:r w:rsidR="00EC3BDA">
        <w:rPr>
          <w:noProof/>
        </w:rPr>
        <w:t>0</w:t>
      </w:r>
      <w:r w:rsidRPr="00A85671">
        <w:fldChar w:fldCharType="end"/>
      </w:r>
      <w:r w:rsidRPr="00A85671">
        <w:t>.</w:t>
      </w:r>
      <w:r w:rsidRPr="00A85671">
        <w:fldChar w:fldCharType="begin"/>
      </w:r>
      <w:r w:rsidRPr="00A85671">
        <w:instrText>SEQ 2</w:instrText>
      </w:r>
      <w:r w:rsidRPr="00A85671">
        <w:fldChar w:fldCharType="separate"/>
      </w:r>
      <w:r w:rsidR="00EC3BDA">
        <w:rPr>
          <w:noProof/>
        </w:rPr>
        <w:t>0</w:t>
      </w:r>
      <w:r w:rsidRPr="00A85671">
        <w:fldChar w:fldCharType="end"/>
      </w:r>
      <w:r w:rsidRPr="00A85671">
        <w:t>-</w:t>
      </w:r>
      <w:r w:rsidRPr="00A85671">
        <w:fldChar w:fldCharType="begin"/>
      </w:r>
      <w:r w:rsidRPr="00A85671">
        <w:instrText>SEQ Formel</w:instrText>
      </w:r>
      <w:r w:rsidRPr="00A85671">
        <w:fldChar w:fldCharType="separate"/>
      </w:r>
      <w:r w:rsidR="00EC3BDA">
        <w:rPr>
          <w:noProof/>
        </w:rPr>
        <w:t>13</w:t>
      </w:r>
      <w:r w:rsidRPr="00A85671">
        <w:fldChar w:fldCharType="end"/>
      </w:r>
      <w:r w:rsidRPr="00A85671">
        <w:t>)</w:t>
      </w:r>
    </w:p>
    <w:p w14:paraId="39D1689E" w14:textId="77777777" w:rsidR="00A85671" w:rsidRPr="00A85671" w:rsidRDefault="00A85671" w:rsidP="00A85671">
      <w:r w:rsidRPr="00A85671">
        <w:t>Ist die Summe der errechneten maximalen Aufnahmeraten kleiner als die Soll-Aufnahme</w:t>
      </w:r>
      <w:r w:rsidRPr="00A85671">
        <w:softHyphen/>
        <w:t>rate, so ist in jedem Kompartiment die Sollaufnahmerate gleich der maximalen Nitrat</w:t>
      </w:r>
      <w:r w:rsidRPr="00A85671">
        <w:softHyphen/>
        <w:t>transportrate zu den Wurzeln:</w:t>
      </w:r>
    </w:p>
    <w:p w14:paraId="31A751B6" w14:textId="3011726E" w:rsidR="00A85671" w:rsidRPr="00A85671" w:rsidRDefault="00A85671" w:rsidP="00A85671">
      <w:r w:rsidRPr="00A85671">
        <w:tab/>
      </w:r>
      <w:proofErr w:type="spellStart"/>
      <w:r w:rsidRPr="00A85671">
        <w:t>Si</w:t>
      </w:r>
      <w:proofErr w:type="spellEnd"/>
      <w:r w:rsidRPr="00A85671">
        <w:t xml:space="preserve"> = </w:t>
      </w:r>
      <w:proofErr w:type="spellStart"/>
      <w:proofErr w:type="gramStart"/>
      <w:r w:rsidRPr="00A85671">
        <w:t>ARmax,i</w:t>
      </w:r>
      <w:proofErr w:type="spellEnd"/>
      <w:proofErr w:type="gramEnd"/>
      <w:r w:rsidRPr="00A85671">
        <w:tab/>
        <w:t>(</w:t>
      </w:r>
      <w:r w:rsidRPr="00A85671">
        <w:fldChar w:fldCharType="begin"/>
      </w:r>
      <w:r w:rsidRPr="00A85671">
        <w:instrText xml:space="preserve">SEQ 1 </w:instrText>
      </w:r>
      <w:r w:rsidRPr="00A85671">
        <w:fldChar w:fldCharType="separate"/>
      </w:r>
      <w:r w:rsidR="00EC3BDA">
        <w:rPr>
          <w:noProof/>
        </w:rPr>
        <w:t>0</w:t>
      </w:r>
      <w:r w:rsidRPr="00A85671">
        <w:fldChar w:fldCharType="end"/>
      </w:r>
      <w:r w:rsidRPr="00A85671">
        <w:t>.</w:t>
      </w:r>
      <w:r w:rsidRPr="00A85671">
        <w:fldChar w:fldCharType="begin"/>
      </w:r>
      <w:r w:rsidRPr="00A85671">
        <w:instrText>SEQ 2</w:instrText>
      </w:r>
      <w:r w:rsidRPr="00A85671">
        <w:fldChar w:fldCharType="separate"/>
      </w:r>
      <w:r w:rsidR="00EC3BDA">
        <w:rPr>
          <w:noProof/>
        </w:rPr>
        <w:t>0</w:t>
      </w:r>
      <w:r w:rsidRPr="00A85671">
        <w:fldChar w:fldCharType="end"/>
      </w:r>
      <w:r w:rsidRPr="00A85671">
        <w:t>-</w:t>
      </w:r>
      <w:r w:rsidRPr="00A85671">
        <w:fldChar w:fldCharType="begin"/>
      </w:r>
      <w:r w:rsidRPr="00A85671">
        <w:instrText>SEQ Formel</w:instrText>
      </w:r>
      <w:r w:rsidRPr="00A85671">
        <w:fldChar w:fldCharType="separate"/>
      </w:r>
      <w:r w:rsidR="00EC3BDA">
        <w:rPr>
          <w:noProof/>
        </w:rPr>
        <w:t>14</w:t>
      </w:r>
      <w:r w:rsidRPr="00A85671">
        <w:fldChar w:fldCharType="end"/>
      </w:r>
      <w:r w:rsidRPr="00A85671">
        <w:t>)</w:t>
      </w:r>
    </w:p>
    <w:p w14:paraId="7AF68490" w14:textId="77777777" w:rsidR="00A85671" w:rsidRPr="00A85671" w:rsidRDefault="00A85671" w:rsidP="00A85671">
      <w:r w:rsidRPr="00A85671">
        <w:t>Weiterhin wird in diesem Fall die Sollaufnahmerate des nächsten Tages um den Wert der Differenz von Soll-Aufnahmerate und maximal möglicher Nitrataufnahmerate erhöht.</w:t>
      </w:r>
    </w:p>
    <w:p w14:paraId="5E487329" w14:textId="77777777" w:rsidR="00A85671" w:rsidRPr="00A85671" w:rsidRDefault="00A85671" w:rsidP="00A85671">
      <w:pPr>
        <w:rPr>
          <w:b/>
        </w:rPr>
      </w:pPr>
      <w:r w:rsidRPr="00A85671">
        <w:rPr>
          <w:b/>
        </w:rPr>
        <w:fldChar w:fldCharType="begin"/>
      </w:r>
      <w:r w:rsidRPr="00A85671">
        <w:rPr>
          <w:b/>
        </w:rPr>
        <w:instrText>AUTONUMLGL</w:instrText>
      </w:r>
      <w:r w:rsidRPr="00A85671">
        <w:fldChar w:fldCharType="end"/>
      </w:r>
      <w:r w:rsidRPr="00A85671">
        <w:rPr>
          <w:b/>
        </w:rPr>
        <w:tab/>
        <w:t>Ungleichmäßige Wurzelverteilung</w:t>
      </w:r>
    </w:p>
    <w:p w14:paraId="1C76C6A3" w14:textId="77777777" w:rsidR="00A85671" w:rsidRPr="00A85671" w:rsidRDefault="00A85671" w:rsidP="00A85671">
      <w:r w:rsidRPr="00A85671">
        <w:t xml:space="preserve">Die Vorgehensweise beim Modellansatz mit Berücksichtigung der ungleichmäßigen Wurzelverteilung in den einzelnen Kompartimenten ist prinzipiell die gleiche wie bei dem Ansatz mit Annahme einer gleichmäßigen Wurzelverteilung. </w:t>
      </w:r>
    </w:p>
    <w:p w14:paraId="13AF0D6B" w14:textId="77CB1175" w:rsidR="00A85671" w:rsidRPr="00A85671" w:rsidRDefault="00A85671" w:rsidP="00A85671">
      <w:r w:rsidRPr="00A85671">
        <w:t xml:space="preserve">Der wesentliche Unterschied beider Ansätze besteht in der Annahme 10 Klassen verschiedener Wurzellängendichte in jedem Kompartiment bei der QSIV-Variante (vgl. Kap. 3.6.3.4.). Für jede Klasse der durchwurzelten Kompartimente wird wieder mit Hilfe der Gleichungen </w:t>
      </w:r>
      <w:r w:rsidRPr="00A85671">
        <w:fldChar w:fldCharType="begin"/>
      </w:r>
      <w:r w:rsidRPr="00A85671">
        <w:instrText>nrimaxmflow</w:instrText>
      </w:r>
      <w:r w:rsidRPr="00A85671">
        <w:fldChar w:fldCharType="separate"/>
      </w:r>
      <w:r w:rsidRPr="00A85671">
        <w:t>3.6-43</w:t>
      </w:r>
      <w:r w:rsidRPr="00A85671">
        <w:fldChar w:fldCharType="end"/>
      </w:r>
      <w:r w:rsidRPr="00A85671">
        <w:t xml:space="preserve">, </w:t>
      </w:r>
      <w:proofErr w:type="spellStart"/>
      <w:r w:rsidRPr="00A85671">
        <w:t>S.</w:t>
      </w:r>
      <w:r w:rsidRPr="00A85671">
        <w:fldChar w:fldCharType="begin"/>
      </w:r>
      <w:r w:rsidRPr="00A85671">
        <w:instrText>PAGEREF nrimaxmflow</w:instrText>
      </w:r>
      <w:r w:rsidRPr="00A85671">
        <w:fldChar w:fldCharType="separate"/>
      </w:r>
      <w:r w:rsidR="00EC3BDA">
        <w:rPr>
          <w:b/>
          <w:bCs/>
          <w:noProof/>
        </w:rPr>
        <w:t>Fehler</w:t>
      </w:r>
      <w:proofErr w:type="spellEnd"/>
      <w:r w:rsidR="00EC3BDA">
        <w:rPr>
          <w:b/>
          <w:bCs/>
          <w:noProof/>
        </w:rPr>
        <w:t>! Textmarke nicht definiert.</w:t>
      </w:r>
      <w:r w:rsidRPr="00A85671">
        <w:fldChar w:fldCharType="end"/>
      </w:r>
      <w:r w:rsidRPr="00A85671">
        <w:t xml:space="preserve"> bzw. Gl.</w:t>
      </w:r>
      <w:r w:rsidRPr="00A85671">
        <w:fldChar w:fldCharType="begin"/>
      </w:r>
      <w:r w:rsidRPr="00A85671">
        <w:instrText>nrimaxv0</w:instrText>
      </w:r>
      <w:r w:rsidRPr="00A85671">
        <w:fldChar w:fldCharType="separate"/>
      </w:r>
      <w:r w:rsidRPr="00A85671">
        <w:t>3.6-37</w:t>
      </w:r>
      <w:r w:rsidRPr="00A85671">
        <w:fldChar w:fldCharType="end"/>
      </w:r>
      <w:r w:rsidRPr="00A85671">
        <w:t xml:space="preserve">, </w:t>
      </w:r>
      <w:proofErr w:type="spellStart"/>
      <w:r w:rsidRPr="00A85671">
        <w:t>S.</w:t>
      </w:r>
      <w:r w:rsidRPr="00A85671">
        <w:fldChar w:fldCharType="begin"/>
      </w:r>
      <w:r w:rsidRPr="00A85671">
        <w:instrText>PAGEREF nrimaxv0</w:instrText>
      </w:r>
      <w:r w:rsidRPr="00A85671">
        <w:fldChar w:fldCharType="separate"/>
      </w:r>
      <w:r w:rsidR="00EC3BDA">
        <w:rPr>
          <w:b/>
          <w:bCs/>
          <w:noProof/>
        </w:rPr>
        <w:t>Fehler</w:t>
      </w:r>
      <w:proofErr w:type="spellEnd"/>
      <w:r w:rsidR="00EC3BDA">
        <w:rPr>
          <w:b/>
          <w:bCs/>
          <w:noProof/>
        </w:rPr>
        <w:t>! Textmarke nicht definiert.</w:t>
      </w:r>
      <w:r w:rsidRPr="00A85671">
        <w:fldChar w:fldCharType="end"/>
      </w:r>
      <w:r w:rsidRPr="00A85671">
        <w:t xml:space="preserve"> aus der Wurzellängendichte und Nitratkonzentration die maximal mögliche Nitrataufnahmerate berechnet. Ist die Summe der maximalen Nitrataufnahmeraten kleiner als die Sollaufnahmerate, so ist die Nitrat</w:t>
      </w:r>
      <w:r w:rsidRPr="00A85671">
        <w:softHyphen/>
        <w:t xml:space="preserve">aufnahme in jeder Klasse gleich der maximalen Nitrataufnahmerate. Ist die Summe aller Nitrataufnahmeraten dagegen größer als die Sollaufnahmerate </w:t>
      </w:r>
      <w:proofErr w:type="spellStart"/>
      <w:r w:rsidRPr="00A85671">
        <w:t>ARsoll</w:t>
      </w:r>
      <w:proofErr w:type="spellEnd"/>
      <w:r w:rsidRPr="00A85671">
        <w:t>, so ist der Anteil der Nitrataufnahme in Klasse j gleich seinem Anteil an der Summe der maximalen Nitrataufnahmeraten über alle Kompartimente i und der darin enthaltenen Klassen j  der Wurzellängendichte:</w:t>
      </w:r>
    </w:p>
    <w:p w14:paraId="3DA2902C" w14:textId="399BD16F" w:rsidR="00A85671" w:rsidRPr="00A85671" w:rsidRDefault="00A85671" w:rsidP="00A85671">
      <w:r w:rsidRPr="00A85671">
        <w:tab/>
      </w:r>
      <w:r w:rsidRPr="00A85671">
        <w:fldChar w:fldCharType="begin"/>
      </w:r>
      <w:r w:rsidRPr="00A85671">
        <w:instrText>EQ Si =  ARsoll.\f( \i\su(j=1;j=10; ARmax,i,j);  \i\su(j=1;j=10; )    \i\su(i=1;i.Dz=zr;ARmax,i,j))</w:instrText>
      </w:r>
      <w:r w:rsidRPr="00A85671">
        <w:fldChar w:fldCharType="end"/>
      </w:r>
      <w:r w:rsidRPr="00A85671">
        <w:tab/>
        <w:t>(</w:t>
      </w:r>
      <w:r w:rsidRPr="00A85671">
        <w:fldChar w:fldCharType="begin"/>
      </w:r>
      <w:r w:rsidRPr="00A85671">
        <w:instrText xml:space="preserve">SEQ 1 </w:instrText>
      </w:r>
      <w:r w:rsidRPr="00A85671">
        <w:fldChar w:fldCharType="separate"/>
      </w:r>
      <w:r w:rsidR="00EC3BDA">
        <w:rPr>
          <w:noProof/>
        </w:rPr>
        <w:t>0</w:t>
      </w:r>
      <w:r w:rsidRPr="00A85671">
        <w:fldChar w:fldCharType="end"/>
      </w:r>
      <w:r w:rsidRPr="00A85671">
        <w:t>.</w:t>
      </w:r>
      <w:r w:rsidRPr="00A85671">
        <w:fldChar w:fldCharType="begin"/>
      </w:r>
      <w:r w:rsidRPr="00A85671">
        <w:instrText>SEQ 2</w:instrText>
      </w:r>
      <w:r w:rsidRPr="00A85671">
        <w:fldChar w:fldCharType="separate"/>
      </w:r>
      <w:r w:rsidR="00EC3BDA">
        <w:rPr>
          <w:noProof/>
        </w:rPr>
        <w:t>0</w:t>
      </w:r>
      <w:r w:rsidRPr="00A85671">
        <w:fldChar w:fldCharType="end"/>
      </w:r>
      <w:r w:rsidRPr="00A85671">
        <w:t>-</w:t>
      </w:r>
      <w:r w:rsidRPr="00A85671">
        <w:fldChar w:fldCharType="begin"/>
      </w:r>
      <w:r w:rsidRPr="00A85671">
        <w:instrText>SEQ Formel</w:instrText>
      </w:r>
      <w:r w:rsidRPr="00A85671">
        <w:fldChar w:fldCharType="separate"/>
      </w:r>
      <w:r w:rsidR="00EC3BDA">
        <w:rPr>
          <w:noProof/>
        </w:rPr>
        <w:t>15</w:t>
      </w:r>
      <w:r w:rsidRPr="00A85671">
        <w:fldChar w:fldCharType="end"/>
      </w:r>
      <w:r w:rsidRPr="00A85671">
        <w:t>)</w:t>
      </w:r>
    </w:p>
    <w:p w14:paraId="2081BAB5" w14:textId="77777777" w:rsidR="00A85671" w:rsidRPr="00A85671" w:rsidRDefault="00A85671" w:rsidP="00A85671">
      <w:r w:rsidRPr="00A85671">
        <w:t xml:space="preserve">Neben der Bilanzierung auf </w:t>
      </w:r>
      <w:proofErr w:type="spellStart"/>
      <w:r w:rsidRPr="00A85671">
        <w:t>Kompartimentebene</w:t>
      </w:r>
      <w:proofErr w:type="spellEnd"/>
      <w:r w:rsidRPr="00A85671">
        <w:t xml:space="preserve"> wird zusätzlich in jedem Zeitschritt eine Bilanzierung der Nitratmenge in jeder einzelnen Klasse </w:t>
      </w:r>
      <w:proofErr w:type="spellStart"/>
      <w:proofErr w:type="gramStart"/>
      <w:r w:rsidRPr="00A85671">
        <w:t>Mi,j</w:t>
      </w:r>
      <w:proofErr w:type="spellEnd"/>
      <w:proofErr w:type="gramEnd"/>
      <w:r w:rsidRPr="00A85671">
        <w:t xml:space="preserve"> durchgeführt.</w:t>
      </w:r>
    </w:p>
    <w:p w14:paraId="2BE4799D" w14:textId="38789DC0" w:rsidR="00A85671" w:rsidRPr="00A85671" w:rsidRDefault="00A85671" w:rsidP="00A85671">
      <w:r w:rsidRPr="00A85671">
        <w:tab/>
      </w:r>
      <w:r w:rsidRPr="00A85671">
        <w:fldChar w:fldCharType="begin"/>
      </w:r>
      <w:r w:rsidRPr="00A85671">
        <w:instrText>EQ M\s(t+1;i,j) =  M\s(t;i,j) + \b(- Si,j + P\s( ;mi) - F\s( ;Gi) + F\s( ;Gi+1)).Dt</w:instrText>
      </w:r>
      <w:r w:rsidRPr="00A85671">
        <w:fldChar w:fldCharType="end"/>
      </w:r>
      <w:r w:rsidRPr="00A85671">
        <w:tab/>
      </w:r>
      <w:r w:rsidRPr="00A85671">
        <w:fldChar w:fldCharType="begin"/>
      </w:r>
      <w:r w:rsidRPr="00A85671">
        <w:instrText>SET nrklassenbilgl "</w:instrText>
      </w:r>
      <w:r w:rsidRPr="00A85671">
        <w:fldChar w:fldCharType="begin"/>
      </w:r>
      <w:r w:rsidRPr="00A85671">
        <w:instrText xml:space="preserve">SEQ 1 </w:instrText>
      </w:r>
      <w:r w:rsidRPr="00A85671">
        <w:fldChar w:fldCharType="separate"/>
      </w:r>
      <w:r w:rsidR="00EC3BDA">
        <w:rPr>
          <w:noProof/>
        </w:rPr>
        <w:instrText>0</w:instrText>
      </w:r>
      <w:r w:rsidRPr="00A85671">
        <w:fldChar w:fldCharType="end"/>
      </w:r>
      <w:r w:rsidRPr="00A85671">
        <w:instrText>.</w:instrText>
      </w:r>
      <w:r w:rsidRPr="00A85671">
        <w:fldChar w:fldCharType="begin"/>
      </w:r>
      <w:r w:rsidRPr="00A85671">
        <w:instrText>SEQ 2</w:instrText>
      </w:r>
      <w:r w:rsidRPr="00A85671">
        <w:fldChar w:fldCharType="separate"/>
      </w:r>
      <w:r w:rsidR="00EC3BDA">
        <w:rPr>
          <w:noProof/>
        </w:rPr>
        <w:instrText>0</w:instrText>
      </w:r>
      <w:r w:rsidRPr="00A85671">
        <w:fldChar w:fldCharType="end"/>
      </w:r>
      <w:r w:rsidRPr="00A85671">
        <w:instrText>-</w:instrText>
      </w:r>
      <w:r w:rsidRPr="00A85671">
        <w:fldChar w:fldCharType="begin"/>
      </w:r>
      <w:r w:rsidRPr="00A85671">
        <w:instrText>SEQ Formel</w:instrText>
      </w:r>
      <w:r w:rsidRPr="00A85671">
        <w:fldChar w:fldCharType="separate"/>
      </w:r>
      <w:r w:rsidR="00EC3BDA">
        <w:rPr>
          <w:noProof/>
        </w:rPr>
        <w:instrText>16</w:instrText>
      </w:r>
      <w:r w:rsidRPr="00A85671">
        <w:fldChar w:fldCharType="end"/>
      </w:r>
      <w:r w:rsidRPr="00A85671">
        <w:instrText>"</w:instrText>
      </w:r>
      <w:r w:rsidRPr="00A85671">
        <w:fldChar w:fldCharType="separate"/>
      </w:r>
      <w:bookmarkStart w:id="11" w:name="nrklassenbilgl"/>
      <w:r w:rsidR="00EC3BDA" w:rsidRPr="00A85671">
        <w:rPr>
          <w:noProof/>
        </w:rPr>
        <w:fldChar w:fldCharType="begin"/>
      </w:r>
      <w:r w:rsidR="00EC3BDA" w:rsidRPr="00A85671">
        <w:rPr>
          <w:noProof/>
        </w:rPr>
        <w:instrText xml:space="preserve">SEQ 1 </w:instrText>
      </w:r>
      <w:r w:rsidR="00EC3BDA" w:rsidRPr="00A85671">
        <w:rPr>
          <w:noProof/>
        </w:rPr>
        <w:fldChar w:fldCharType="separate"/>
      </w:r>
      <w:r w:rsidR="00EC3BDA">
        <w:rPr>
          <w:noProof/>
        </w:rPr>
        <w:t>0</w:t>
      </w:r>
      <w:r w:rsidR="00EC3BDA" w:rsidRPr="00A85671">
        <w:rPr>
          <w:noProof/>
        </w:rPr>
        <w:fldChar w:fldCharType="end"/>
      </w:r>
      <w:r w:rsidR="00EC3BDA" w:rsidRPr="00A85671">
        <w:rPr>
          <w:noProof/>
        </w:rPr>
        <w:t>.</w:t>
      </w:r>
      <w:r w:rsidR="00EC3BDA" w:rsidRPr="00A85671">
        <w:rPr>
          <w:noProof/>
        </w:rPr>
        <w:fldChar w:fldCharType="begin"/>
      </w:r>
      <w:r w:rsidR="00EC3BDA" w:rsidRPr="00A85671">
        <w:rPr>
          <w:noProof/>
        </w:rPr>
        <w:instrText>SEQ 2</w:instrText>
      </w:r>
      <w:r w:rsidR="00EC3BDA" w:rsidRPr="00A85671">
        <w:rPr>
          <w:noProof/>
        </w:rPr>
        <w:fldChar w:fldCharType="separate"/>
      </w:r>
      <w:r w:rsidR="00EC3BDA">
        <w:rPr>
          <w:noProof/>
        </w:rPr>
        <w:t>0</w:t>
      </w:r>
      <w:r w:rsidR="00EC3BDA" w:rsidRPr="00A85671">
        <w:rPr>
          <w:noProof/>
        </w:rPr>
        <w:fldChar w:fldCharType="end"/>
      </w:r>
      <w:r w:rsidR="00EC3BDA" w:rsidRPr="00A85671">
        <w:rPr>
          <w:noProof/>
        </w:rPr>
        <w:t>-</w:t>
      </w:r>
      <w:r w:rsidR="00EC3BDA" w:rsidRPr="00A85671">
        <w:rPr>
          <w:noProof/>
        </w:rPr>
        <w:fldChar w:fldCharType="begin"/>
      </w:r>
      <w:r w:rsidR="00EC3BDA" w:rsidRPr="00A85671">
        <w:rPr>
          <w:noProof/>
        </w:rPr>
        <w:instrText>SEQ Formel</w:instrText>
      </w:r>
      <w:r w:rsidR="00EC3BDA" w:rsidRPr="00A85671">
        <w:rPr>
          <w:noProof/>
        </w:rPr>
        <w:fldChar w:fldCharType="separate"/>
      </w:r>
      <w:r w:rsidR="00EC3BDA">
        <w:rPr>
          <w:noProof/>
        </w:rPr>
        <w:t>17</w:t>
      </w:r>
      <w:r w:rsidR="00EC3BDA" w:rsidRPr="00A85671">
        <w:rPr>
          <w:noProof/>
        </w:rPr>
        <w:fldChar w:fldCharType="end"/>
      </w:r>
      <w:bookmarkEnd w:id="11"/>
      <w:r w:rsidRPr="00A85671">
        <w:fldChar w:fldCharType="end"/>
      </w:r>
      <w:r w:rsidRPr="00A85671">
        <w:t>(</w:t>
      </w:r>
      <w:r w:rsidRPr="00A85671">
        <w:fldChar w:fldCharType="begin"/>
      </w:r>
      <w:r w:rsidRPr="00A85671">
        <w:instrText>nrklassenbilgl</w:instrText>
      </w:r>
      <w:r w:rsidRPr="00A85671">
        <w:fldChar w:fldCharType="separate"/>
      </w:r>
      <w:r w:rsidR="00EC3BDA">
        <w:rPr>
          <w:noProof/>
        </w:rPr>
        <w:t>0</w:t>
      </w:r>
      <w:r w:rsidR="00EC3BDA" w:rsidRPr="00A85671">
        <w:rPr>
          <w:noProof/>
        </w:rPr>
        <w:t>.</w:t>
      </w:r>
      <w:r w:rsidR="00EC3BDA">
        <w:rPr>
          <w:noProof/>
        </w:rPr>
        <w:t>0</w:t>
      </w:r>
      <w:r w:rsidR="00EC3BDA" w:rsidRPr="00A85671">
        <w:rPr>
          <w:noProof/>
        </w:rPr>
        <w:t>-</w:t>
      </w:r>
      <w:r w:rsidR="00EC3BDA">
        <w:rPr>
          <w:noProof/>
        </w:rPr>
        <w:t>17</w:t>
      </w:r>
      <w:r w:rsidRPr="00A85671">
        <w:fldChar w:fldCharType="end"/>
      </w:r>
      <w:r w:rsidRPr="00A85671">
        <w:t>)</w:t>
      </w:r>
    </w:p>
    <w:p w14:paraId="771A36ED" w14:textId="77777777" w:rsidR="00A85671" w:rsidRPr="00A85671" w:rsidRDefault="00A85671" w:rsidP="00A85671">
      <w:r w:rsidRPr="00A85671">
        <w:lastRenderedPageBreak/>
        <w:t xml:space="preserve">In der obigen Gleichung steht </w:t>
      </w:r>
      <w:r w:rsidRPr="00A85671">
        <w:fldChar w:fldCharType="begin"/>
      </w:r>
      <w:r w:rsidRPr="00A85671">
        <w:instrText>EQ P\s( ;mi)</w:instrText>
      </w:r>
      <w:r w:rsidRPr="00A85671">
        <w:fldChar w:fldCharType="end"/>
      </w:r>
      <w:r w:rsidRPr="00A85671">
        <w:t xml:space="preserve"> für die Mineralisationsrate im Kompartiment i und </w:t>
      </w:r>
      <w:r w:rsidRPr="00A85671">
        <w:fldChar w:fldCharType="begin"/>
      </w:r>
      <w:r w:rsidRPr="00A85671">
        <w:instrText>EQ F\s( ;Gi)</w:instrText>
      </w:r>
      <w:r w:rsidRPr="00A85671">
        <w:fldChar w:fldCharType="end"/>
      </w:r>
      <w:r w:rsidRPr="00A85671">
        <w:t xml:space="preserve"> bzw. </w:t>
      </w:r>
      <w:r w:rsidRPr="00A85671">
        <w:fldChar w:fldCharType="begin"/>
      </w:r>
      <w:r w:rsidRPr="00A85671">
        <w:instrText>EQ F\s( ;Gi+1)</w:instrText>
      </w:r>
      <w:r w:rsidRPr="00A85671">
        <w:fldChar w:fldCharType="end"/>
      </w:r>
      <w:r w:rsidRPr="00A85671">
        <w:t xml:space="preserve"> bezeichnen den </w:t>
      </w:r>
      <w:proofErr w:type="spellStart"/>
      <w:r w:rsidRPr="00A85671">
        <w:t>Nitratfluß</w:t>
      </w:r>
      <w:proofErr w:type="spellEnd"/>
      <w:r w:rsidRPr="00A85671">
        <w:t xml:space="preserve"> in vertikaler Richtung in das Kompartiment i hinein bzw. aus diesem heraus.</w:t>
      </w:r>
    </w:p>
    <w:p w14:paraId="43BA1975" w14:textId="77777777" w:rsidR="00A85671" w:rsidRPr="00A85671" w:rsidRDefault="00A85671" w:rsidP="00A85671">
      <w:r w:rsidRPr="00A85671">
        <w:t xml:space="preserve">Wenn die Summe der maximalen Nitrataufnahmeraten größer als die Sollaufnahmerate ist, wird der </w:t>
      </w:r>
      <w:proofErr w:type="spellStart"/>
      <w:r w:rsidRPr="00A85671">
        <w:t>Senkenterm</w:t>
      </w:r>
      <w:proofErr w:type="spellEnd"/>
      <w:r w:rsidRPr="00A85671">
        <w:t xml:space="preserve"> </w:t>
      </w:r>
      <w:proofErr w:type="spellStart"/>
      <w:proofErr w:type="gramStart"/>
      <w:r w:rsidRPr="00A85671">
        <w:t>Si,j</w:t>
      </w:r>
      <w:proofErr w:type="spellEnd"/>
      <w:proofErr w:type="gramEnd"/>
      <w:r w:rsidRPr="00A85671">
        <w:t xml:space="preserve"> folgendermaßen berechnet:</w:t>
      </w:r>
    </w:p>
    <w:p w14:paraId="556F84FB" w14:textId="10A0E1C6" w:rsidR="00A85671" w:rsidRPr="00A85671" w:rsidRDefault="00A85671" w:rsidP="00A85671">
      <w:r w:rsidRPr="00A85671">
        <w:tab/>
      </w:r>
      <w:r w:rsidRPr="00A85671">
        <w:fldChar w:fldCharType="begin"/>
      </w:r>
      <w:r w:rsidRPr="00A85671">
        <w:instrText>EQ Si,j =  ARsoll.\f( ARmax,i,j . 10;  \i\su(j=1;j=10; )    \i\su(i=1;i.Dz=zr;ARmax,i,j))</w:instrText>
      </w:r>
      <w:r w:rsidRPr="00A85671">
        <w:fldChar w:fldCharType="end"/>
      </w:r>
      <w:r w:rsidRPr="00A85671">
        <w:tab/>
        <w:t>(</w:t>
      </w:r>
      <w:r w:rsidRPr="00A85671">
        <w:fldChar w:fldCharType="begin"/>
      </w:r>
      <w:r w:rsidRPr="00A85671">
        <w:instrText xml:space="preserve">SEQ 1 </w:instrText>
      </w:r>
      <w:r w:rsidRPr="00A85671">
        <w:fldChar w:fldCharType="separate"/>
      </w:r>
      <w:r w:rsidR="00EC3BDA">
        <w:rPr>
          <w:noProof/>
        </w:rPr>
        <w:t>0</w:t>
      </w:r>
      <w:r w:rsidRPr="00A85671">
        <w:fldChar w:fldCharType="end"/>
      </w:r>
      <w:r w:rsidRPr="00A85671">
        <w:t>.</w:t>
      </w:r>
      <w:r w:rsidRPr="00A85671">
        <w:fldChar w:fldCharType="begin"/>
      </w:r>
      <w:r w:rsidRPr="00A85671">
        <w:instrText>SEQ 2</w:instrText>
      </w:r>
      <w:r w:rsidRPr="00A85671">
        <w:fldChar w:fldCharType="separate"/>
      </w:r>
      <w:r w:rsidR="00EC3BDA">
        <w:rPr>
          <w:noProof/>
        </w:rPr>
        <w:t>0</w:t>
      </w:r>
      <w:r w:rsidRPr="00A85671">
        <w:fldChar w:fldCharType="end"/>
      </w:r>
      <w:r w:rsidRPr="00A85671">
        <w:t>-</w:t>
      </w:r>
      <w:r w:rsidRPr="00A85671">
        <w:fldChar w:fldCharType="begin"/>
      </w:r>
      <w:r w:rsidRPr="00A85671">
        <w:instrText>SEQ Formel</w:instrText>
      </w:r>
      <w:r w:rsidRPr="00A85671">
        <w:fldChar w:fldCharType="separate"/>
      </w:r>
      <w:r w:rsidR="00EC3BDA">
        <w:rPr>
          <w:noProof/>
        </w:rPr>
        <w:t>18</w:t>
      </w:r>
      <w:r w:rsidRPr="00A85671">
        <w:fldChar w:fldCharType="end"/>
      </w:r>
      <w:r w:rsidRPr="00A85671">
        <w:t>)</w:t>
      </w:r>
    </w:p>
    <w:p w14:paraId="324D651B" w14:textId="28CFAD79" w:rsidR="00A85671" w:rsidRDefault="00A85671" w:rsidP="00A85671">
      <w:r w:rsidRPr="00A85671">
        <w:t>Durch die unterschiedlichen Wurzellängendichten kommt es im Verlauf der Simulation zu einer Differenzierung der Stickstoffmengen in den einzelnen Klassen jedes Komparti</w:t>
      </w:r>
      <w:r w:rsidRPr="00A85671">
        <w:softHyphen/>
        <w:t xml:space="preserve">ments. Hieraus resultiert letztlich die Beeinflussung der maximalen Nitrataufnahmerate (vgl. Abb. </w:t>
      </w:r>
      <w:r w:rsidRPr="00A85671">
        <w:fldChar w:fldCharType="begin"/>
      </w:r>
      <w:r w:rsidRPr="00A85671">
        <w:instrText>SEQ Abb nmemom</w:instrText>
      </w:r>
      <w:r w:rsidRPr="00A85671">
        <w:fldChar w:fldCharType="separate"/>
      </w:r>
      <w:r w:rsidR="00EC3BDA">
        <w:rPr>
          <w:b/>
          <w:bCs/>
          <w:noProof/>
        </w:rPr>
        <w:t>Fehler! Textmarke nicht definiert.</w:t>
      </w:r>
      <w:r w:rsidRPr="00A85671">
        <w:fldChar w:fldCharType="end"/>
      </w:r>
      <w:r w:rsidRPr="00A85671">
        <w:t xml:space="preserve">, </w:t>
      </w:r>
      <w:proofErr w:type="spellStart"/>
      <w:r w:rsidRPr="00A85671">
        <w:t>S.</w:t>
      </w:r>
      <w:r w:rsidRPr="00A85671">
        <w:fldChar w:fldCharType="begin"/>
      </w:r>
      <w:r w:rsidRPr="00A85671">
        <w:instrText>PAGEREF nmemom</w:instrText>
      </w:r>
      <w:r w:rsidRPr="00A85671">
        <w:fldChar w:fldCharType="separate"/>
      </w:r>
      <w:r w:rsidR="00EC3BDA">
        <w:rPr>
          <w:b/>
          <w:bCs/>
          <w:noProof/>
        </w:rPr>
        <w:t>Fehler</w:t>
      </w:r>
      <w:proofErr w:type="spellEnd"/>
      <w:r w:rsidR="00EC3BDA">
        <w:rPr>
          <w:b/>
          <w:bCs/>
          <w:noProof/>
        </w:rPr>
        <w:t>! Textmarke nicht definiert.</w:t>
      </w:r>
      <w:r w:rsidRPr="00A85671">
        <w:fldChar w:fldCharType="end"/>
      </w:r>
      <w:r w:rsidRPr="00A85671">
        <w:t>).</w:t>
      </w:r>
    </w:p>
    <w:p w14:paraId="0D6FF0CD" w14:textId="77777777" w:rsidR="00D7385C" w:rsidRDefault="00D7385C" w:rsidP="00D7385C">
      <w:pPr>
        <w:pStyle w:val="berschrift1"/>
      </w:pPr>
      <w:r>
        <w:fldChar w:fldCharType="begin"/>
      </w:r>
      <w:r>
        <w:instrText>SET Kopftitel "Anhang"</w:instrText>
      </w:r>
      <w:r>
        <w:fldChar w:fldCharType="separate"/>
      </w:r>
      <w:bookmarkStart w:id="12" w:name="Kopftitel"/>
      <w:r>
        <w:t>Anhang</w:t>
      </w:r>
      <w:bookmarkEnd w:id="12"/>
      <w:r>
        <w:fldChar w:fldCharType="end"/>
      </w:r>
      <w:r>
        <w:t>8. Anhang</w:t>
      </w:r>
    </w:p>
    <w:p w14:paraId="1A75A9F6" w14:textId="77777777" w:rsidR="00D7385C" w:rsidRDefault="00D7385C" w:rsidP="00D7385C">
      <w:pPr>
        <w:pStyle w:val="berschrift1"/>
      </w:pPr>
      <w:r>
        <w:t>A</w:t>
      </w:r>
      <w:r>
        <w:fldChar w:fldCharType="begin"/>
      </w:r>
      <w:r>
        <w:instrText>AUTONUMLGL</w:instrText>
      </w:r>
      <w:r>
        <w:fldChar w:fldCharType="end"/>
      </w:r>
      <w:r>
        <w:tab/>
        <w:t>Numerische Lösungsansätze der Stoff- und Wassertransportgleichungen für radiale Koordinaten</w:t>
      </w:r>
    </w:p>
    <w:p w14:paraId="2F0612C4" w14:textId="77777777" w:rsidR="00D7385C" w:rsidRDefault="00D7385C" w:rsidP="00D7385C">
      <w:pPr>
        <w:pStyle w:val="berschrift2"/>
      </w:pPr>
      <w:r>
        <w:t xml:space="preserve">A </w:t>
      </w:r>
      <w:r>
        <w:fldChar w:fldCharType="begin"/>
      </w:r>
      <w:r>
        <w:instrText xml:space="preserve">AUTONUMLGL </w:instrText>
      </w:r>
      <w:r>
        <w:fldChar w:fldCharType="end"/>
      </w:r>
      <w:r>
        <w:tab/>
        <w:t>Aufteilung in diskrete Raum- und Zeitschritte</w:t>
      </w:r>
    </w:p>
    <w:p w14:paraId="170ABF39" w14:textId="77777777" w:rsidR="00D7385C" w:rsidRDefault="00D7385C" w:rsidP="00D7385C">
      <w:r>
        <w:t xml:space="preserve">Die Genauigkeit numerischer Lösungen partieller Differentialgleichungen nimmt zu, wenn die Änderungen der betreffenden Größe relativ klein im Verhältnis zum gewählten Zeit- bzw. Raumschritt sind. Andererseits wächst der Rechenaufwand annähernd linear mit steigender Zahl der Kompartimente und Zeitschritte. Da in Wurzelnähe die größten Gradienten der Wasser und Nährstoffgehalte auftreten, ist es sinnvoll in der Nähe der Wurzel kleinere Kompartimente zu wählen als am äußeren Rand des Wurzelzylinders. Eine mögliche Formel zur Bestimmung der radialen Entfernung der </w:t>
      </w:r>
      <w:proofErr w:type="spellStart"/>
      <w:r>
        <w:t>Kompartimentgrenzen</w:t>
      </w:r>
      <w:proofErr w:type="spellEnd"/>
      <w:r>
        <w:t xml:space="preserve"> von der Wurzelmitte lautet:</w:t>
      </w:r>
    </w:p>
    <w:p w14:paraId="1256B544" w14:textId="7A999DA7" w:rsidR="00D7385C" w:rsidRDefault="00D7385C" w:rsidP="00D7385C">
      <w:pPr>
        <w:pStyle w:val="Formel"/>
      </w:pPr>
      <w:r>
        <w:tab/>
      </w:r>
      <w:r>
        <w:fldChar w:fldCharType="begin"/>
      </w:r>
      <w:r>
        <w:instrText>EQ r</w:instrText>
      </w:r>
      <w:r>
        <w:rPr>
          <w:position w:val="-6"/>
          <w:sz w:val="20"/>
        </w:rPr>
        <w:instrText>n</w:instrText>
      </w:r>
      <w:r>
        <w:instrText xml:space="preserve">  =  \b(\f(\b(x-a)\s\up10(f);maxn)</w:instrText>
      </w:r>
      <w:r>
        <w:rPr>
          <w:rFonts w:ascii="Sans Serif 12cpi" w:hAnsi="Sans Serif 12cpi"/>
          <w:position w:val="6"/>
          <w:sz w:val="26"/>
        </w:rPr>
        <w:instrText>.</w:instrText>
      </w:r>
      <w:r>
        <w:instrText>(n-1))\s\up15(\f(1;f))</w:instrText>
      </w:r>
      <w:r>
        <w:fldChar w:fldCharType="end"/>
      </w:r>
      <w:r>
        <w:t xml:space="preserve"> + a</w:t>
      </w:r>
      <w:r>
        <w:tab/>
        <w:t xml:space="preserve">(A </w:t>
      </w:r>
      <w:r>
        <w:fldChar w:fldCharType="begin"/>
      </w:r>
      <w:r>
        <w:instrText xml:space="preserve">SEQ 1 </w:instrText>
      </w:r>
      <w:r>
        <w:fldChar w:fldCharType="separate"/>
      </w:r>
      <w:r w:rsidR="00EC3BDA">
        <w:rPr>
          <w:noProof/>
        </w:rPr>
        <w:t>1</w:t>
      </w:r>
      <w:r>
        <w:fldChar w:fldCharType="end"/>
      </w:r>
      <w:r>
        <w:t>.</w:t>
      </w:r>
      <w:r>
        <w:fldChar w:fldCharType="begin"/>
      </w:r>
      <w:r>
        <w:instrText>SEQ 2</w:instrText>
      </w:r>
      <w:r>
        <w:fldChar w:fldCharType="separate"/>
      </w:r>
      <w:r w:rsidR="00EC3BDA">
        <w:rPr>
          <w:noProof/>
        </w:rPr>
        <w:t>1</w:t>
      </w:r>
      <w:r>
        <w:fldChar w:fldCharType="end"/>
      </w:r>
      <w:r>
        <w:t>-</w:t>
      </w:r>
      <w:r>
        <w:fldChar w:fldCharType="begin"/>
      </w:r>
      <w:r>
        <w:instrText>SEQ Formel</w:instrText>
      </w:r>
      <w:r>
        <w:fldChar w:fldCharType="separate"/>
      </w:r>
      <w:r w:rsidR="00EC3BDA">
        <w:rPr>
          <w:noProof/>
        </w:rPr>
        <w:t>19</w:t>
      </w:r>
      <w:r>
        <w:fldChar w:fldCharType="end"/>
      </w:r>
      <w:r>
        <w:t>)</w:t>
      </w:r>
    </w:p>
    <w:p w14:paraId="2374B717" w14:textId="77777777" w:rsidR="00D7385C" w:rsidRDefault="00D7385C" w:rsidP="00D7385C">
      <w:r>
        <w:t>Hierbei liegt der Faktor f im Bereich 1 &gt; f &gt; 0. Bei f = 1 sind alle Kompartimente gleich dick. Bei f &lt; 1 nehmen die Dicken der Kompartimente von innen nach außen zu. Die Wurzeloberfläche bekommt den Index 1, d.h. r</w:t>
      </w:r>
      <w:r>
        <w:rPr>
          <w:position w:val="-6"/>
          <w:sz w:val="20"/>
        </w:rPr>
        <w:t>1</w:t>
      </w:r>
      <w:r>
        <w:t xml:space="preserve"> = a und der letzte zylindrische Ring r</w:t>
      </w:r>
      <w:proofErr w:type="spellStart"/>
      <w:r>
        <w:rPr>
          <w:position w:val="-6"/>
          <w:sz w:val="20"/>
        </w:rPr>
        <w:t>maxn</w:t>
      </w:r>
      <w:proofErr w:type="spellEnd"/>
      <w:r>
        <w:t xml:space="preserve"> hat den Radius x. </w:t>
      </w:r>
    </w:p>
    <w:p w14:paraId="4FA0A879" w14:textId="77777777" w:rsidR="00D7385C" w:rsidRDefault="00D7385C" w:rsidP="00D7385C">
      <w:r>
        <w:t xml:space="preserve">Es ist ebenfalls rationell für die Zeitschrittachse nur dann kleine Intervalle zu wählen, wenn die Änderungen der Wassergehalte, bzw. Konzentrationen groß sind. Ein geeigneter Ansatz hierzu lautet nach </w:t>
      </w:r>
      <w:proofErr w:type="spellStart"/>
      <w:r>
        <w:rPr>
          <w:smallCaps/>
        </w:rPr>
        <w:t>Feddes</w:t>
      </w:r>
      <w:proofErr w:type="spellEnd"/>
      <w:r>
        <w:t xml:space="preserve"> et al. (1978) bei Anwendung auf ein Wasserhaushaltsmodell:</w:t>
      </w:r>
    </w:p>
    <w:p w14:paraId="616C0FDC" w14:textId="7020045C" w:rsidR="00D7385C" w:rsidRDefault="00D7385C" w:rsidP="00D7385C">
      <w:pPr>
        <w:pStyle w:val="Formel"/>
      </w:pPr>
      <w:r>
        <w:lastRenderedPageBreak/>
        <w:tab/>
      </w:r>
      <w:r>
        <w:rPr>
          <w:rFonts w:ascii="Symbol" w:hAnsi="Symbol"/>
        </w:rPr>
        <w:t></w:t>
      </w:r>
      <w:r>
        <w:t xml:space="preserve">t </w:t>
      </w:r>
      <w:r>
        <w:rPr>
          <w:position w:val="6"/>
          <w:sz w:val="20"/>
        </w:rPr>
        <w:t>t+1</w:t>
      </w:r>
      <w:r>
        <w:t xml:space="preserve"> = </w:t>
      </w:r>
      <w:r>
        <w:fldChar w:fldCharType="begin"/>
      </w:r>
      <w:r>
        <w:instrText>EQ \f(</w:instrText>
      </w:r>
      <w:r>
        <w:rPr>
          <w:rFonts w:ascii="Symbol" w:hAnsi="Symbol"/>
        </w:rPr>
        <w:instrText>Dq</w:instrText>
      </w:r>
      <w:r>
        <w:rPr>
          <w:position w:val="-6"/>
          <w:sz w:val="20"/>
        </w:rPr>
        <w:instrText>max</w:instrText>
      </w:r>
      <w:r>
        <w:instrText>;</w:instrText>
      </w:r>
      <w:r>
        <w:rPr>
          <w:rFonts w:ascii="Symbol" w:hAnsi="Symbol"/>
        </w:rPr>
        <w:instrText>Dq</w:instrText>
      </w:r>
      <w:r>
        <w:instrText>)</w:instrText>
      </w:r>
      <w:r>
        <w:rPr>
          <w:position w:val="6"/>
          <w:sz w:val="20"/>
        </w:rPr>
        <w:instrText>.</w:instrText>
      </w:r>
      <w:r>
        <w:rPr>
          <w:rFonts w:ascii="Symbol" w:hAnsi="Symbol"/>
        </w:rPr>
        <w:instrText>D</w:instrText>
      </w:r>
      <w:r>
        <w:instrText xml:space="preserve">t </w:instrText>
      </w:r>
      <w:r>
        <w:rPr>
          <w:position w:val="6"/>
          <w:sz w:val="20"/>
        </w:rPr>
        <w:instrText>t</w:instrText>
      </w:r>
      <w:r>
        <w:fldChar w:fldCharType="end"/>
      </w:r>
      <w:r>
        <w:tab/>
        <w:t xml:space="preserve">(A </w:t>
      </w:r>
      <w:r>
        <w:fldChar w:fldCharType="begin"/>
      </w:r>
      <w:r>
        <w:instrText xml:space="preserve">SEQ 1 </w:instrText>
      </w:r>
      <w:r>
        <w:fldChar w:fldCharType="separate"/>
      </w:r>
      <w:r w:rsidR="00EC3BDA">
        <w:rPr>
          <w:noProof/>
        </w:rPr>
        <w:t>1</w:t>
      </w:r>
      <w:r>
        <w:fldChar w:fldCharType="end"/>
      </w:r>
      <w:r>
        <w:t>.</w:t>
      </w:r>
      <w:r>
        <w:fldChar w:fldCharType="begin"/>
      </w:r>
      <w:r>
        <w:instrText>SEQ 2</w:instrText>
      </w:r>
      <w:r>
        <w:fldChar w:fldCharType="separate"/>
      </w:r>
      <w:r w:rsidR="00EC3BDA">
        <w:rPr>
          <w:noProof/>
        </w:rPr>
        <w:t>1</w:t>
      </w:r>
      <w:r>
        <w:fldChar w:fldCharType="end"/>
      </w:r>
      <w:r>
        <w:t>-</w:t>
      </w:r>
      <w:r>
        <w:fldChar w:fldCharType="begin"/>
      </w:r>
      <w:r>
        <w:instrText>SEQ Formel</w:instrText>
      </w:r>
      <w:r>
        <w:fldChar w:fldCharType="separate"/>
      </w:r>
      <w:r w:rsidR="00EC3BDA">
        <w:rPr>
          <w:noProof/>
        </w:rPr>
        <w:t>20</w:t>
      </w:r>
      <w:r>
        <w:fldChar w:fldCharType="end"/>
      </w:r>
      <w:r>
        <w:t>)</w:t>
      </w:r>
    </w:p>
    <w:p w14:paraId="09A945F7" w14:textId="77777777" w:rsidR="00D7385C" w:rsidRDefault="00D7385C" w:rsidP="00D7385C">
      <w:r>
        <w:t xml:space="preserve">Der Wert von </w:t>
      </w:r>
      <w:r>
        <w:rPr>
          <w:rFonts w:ascii="Symbol" w:hAnsi="Symbol"/>
          <w:sz w:val="22"/>
        </w:rPr>
        <w:t></w:t>
      </w:r>
      <w:r>
        <w:rPr>
          <w:rFonts w:ascii="Symbol" w:hAnsi="Symbol"/>
          <w:sz w:val="22"/>
        </w:rPr>
        <w:t></w:t>
      </w:r>
      <w:proofErr w:type="spellStart"/>
      <w:r>
        <w:rPr>
          <w:position w:val="-6"/>
          <w:sz w:val="20"/>
        </w:rPr>
        <w:t>max</w:t>
      </w:r>
      <w:proofErr w:type="spellEnd"/>
      <w:r>
        <w:t xml:space="preserve"> bestimmt die Zahl der Integrationsschritte und sollte so gewählt werden, </w:t>
      </w:r>
      <w:proofErr w:type="spellStart"/>
      <w:r>
        <w:t>daß</w:t>
      </w:r>
      <w:proofErr w:type="spellEnd"/>
      <w:r>
        <w:t xml:space="preserve"> eine Verkleinerung dieses Wertes keine merkliche Veränderung der Ergebnisse verursacht.</w:t>
      </w:r>
    </w:p>
    <w:p w14:paraId="3DEDBC71" w14:textId="77777777" w:rsidR="00D7385C" w:rsidRDefault="00D7385C" w:rsidP="00D7385C">
      <w:pPr>
        <w:pStyle w:val="berschrift3"/>
      </w:pPr>
      <w:r>
        <w:fldChar w:fldCharType="begin"/>
      </w:r>
      <w:r>
        <w:instrText>AUTONUMLGL</w:instrText>
      </w:r>
      <w:r>
        <w:fldChar w:fldCharType="end"/>
      </w:r>
      <w:r>
        <w:tab/>
        <w:t>numerische Lösung der Wassertransportgleichung für radiale Koordinaten</w:t>
      </w:r>
    </w:p>
    <w:p w14:paraId="64631F3A" w14:textId="77777777" w:rsidR="00D7385C" w:rsidRDefault="00D7385C" w:rsidP="00D7385C">
      <w:r>
        <w:t xml:space="preserve">Die Ableitung des finite Differenzen-Ansatzes erfolgt am leichtesten aus der Massenbilanzgleichung für ein einzelnes Kompartiment. Die Änderung der Wassermenge </w:t>
      </w:r>
      <w:r>
        <w:fldChar w:fldCharType="begin"/>
      </w:r>
      <w:r>
        <w:instrText>EQ M</w:instrText>
      </w:r>
      <w:r>
        <w:rPr>
          <w:rFonts w:ascii="Symbol" w:hAnsi="Symbol"/>
        </w:rPr>
        <w:instrText>q</w:instrText>
      </w:r>
      <w:r>
        <w:instrText>\S(t+1;n)</w:instrText>
      </w:r>
      <w:r>
        <w:fldChar w:fldCharType="end"/>
      </w:r>
      <w:r>
        <w:t xml:space="preserve"> - </w:t>
      </w:r>
      <w:r>
        <w:fldChar w:fldCharType="begin"/>
      </w:r>
      <w:r>
        <w:instrText>EQ M</w:instrText>
      </w:r>
      <w:r>
        <w:rPr>
          <w:rFonts w:ascii="Symbol" w:hAnsi="Symbol"/>
        </w:rPr>
        <w:instrText>q</w:instrText>
      </w:r>
      <w:r>
        <w:instrText>\S(t;n)</w:instrText>
      </w:r>
      <w:r>
        <w:fldChar w:fldCharType="end"/>
      </w:r>
      <w:r>
        <w:t xml:space="preserve"> in einem zylindrischen Kompartiment im Zeitabschnitt </w:t>
      </w:r>
      <w:r>
        <w:rPr>
          <w:rFonts w:ascii="Symbol" w:hAnsi="Symbol"/>
        </w:rPr>
        <w:t></w:t>
      </w:r>
      <w:r>
        <w:t xml:space="preserve">t ist gleich Differenz des Flusses in dieses Kompartiment hinein </w:t>
      </w:r>
      <w:r>
        <w:fldChar w:fldCharType="begin"/>
      </w:r>
      <w:r>
        <w:instrText>EQ F\s( ;G</w:instrText>
      </w:r>
      <w:r>
        <w:rPr>
          <w:position w:val="-6"/>
          <w:sz w:val="20"/>
        </w:rPr>
        <w:instrText>n+1</w:instrText>
      </w:r>
      <w:r>
        <w:instrText>)</w:instrText>
      </w:r>
      <w:r>
        <w:fldChar w:fldCharType="end"/>
      </w:r>
      <w:r>
        <w:t xml:space="preserve">und aus dem Kompartiment heraus </w:t>
      </w:r>
      <w:r>
        <w:fldChar w:fldCharType="begin"/>
      </w:r>
      <w:r>
        <w:instrText>EQ F\s( ;G)</w:instrText>
      </w:r>
      <w:r>
        <w:fldChar w:fldCharType="end"/>
      </w:r>
      <w:r>
        <w:t>:</w:t>
      </w:r>
    </w:p>
    <w:p w14:paraId="49B1EEA7" w14:textId="6B94378D" w:rsidR="00D7385C" w:rsidRDefault="00D7385C" w:rsidP="00D7385C">
      <w:pPr>
        <w:pStyle w:val="Formel"/>
      </w:pPr>
      <w:r>
        <w:tab/>
      </w:r>
      <w:r>
        <w:fldChar w:fldCharType="begin"/>
      </w:r>
      <w:r>
        <w:instrText>EQ M</w:instrText>
      </w:r>
      <w:r>
        <w:rPr>
          <w:rFonts w:ascii="Symbol" w:hAnsi="Symbol"/>
        </w:rPr>
        <w:instrText>q</w:instrText>
      </w:r>
      <w:r>
        <w:instrText>\S(t+1;n)</w:instrText>
      </w:r>
      <w:r>
        <w:fldChar w:fldCharType="end"/>
      </w:r>
      <w:r>
        <w:t xml:space="preserve"> = </w:t>
      </w:r>
      <w:r>
        <w:fldChar w:fldCharType="begin"/>
      </w:r>
      <w:r>
        <w:instrText>EQ M</w:instrText>
      </w:r>
      <w:r>
        <w:rPr>
          <w:rFonts w:ascii="Symbol" w:hAnsi="Symbol"/>
        </w:rPr>
        <w:instrText>q</w:instrText>
      </w:r>
      <w:r>
        <w:instrText>\S(t;n)</w:instrText>
      </w:r>
      <w:r>
        <w:fldChar w:fldCharType="end"/>
      </w:r>
      <w:r>
        <w:t xml:space="preserve"> + ( </w:t>
      </w:r>
      <w:r>
        <w:fldChar w:fldCharType="begin"/>
      </w:r>
      <w:r>
        <w:instrText xml:space="preserve">EQ F\S( ;W </w:instrText>
      </w:r>
      <w:r>
        <w:rPr>
          <w:position w:val="-6"/>
          <w:sz w:val="20"/>
        </w:rPr>
        <w:instrText>n+1</w:instrText>
      </w:r>
      <w:r>
        <w:instrText>)</w:instrText>
      </w:r>
      <w:r>
        <w:fldChar w:fldCharType="end"/>
      </w:r>
      <w:r>
        <w:t xml:space="preserve"> - </w:t>
      </w:r>
      <w:r>
        <w:fldChar w:fldCharType="begin"/>
      </w:r>
      <w:r>
        <w:instrText xml:space="preserve">EQ F\S( ;W </w:instrText>
      </w:r>
      <w:r>
        <w:rPr>
          <w:position w:val="-6"/>
          <w:sz w:val="20"/>
        </w:rPr>
        <w:instrText>n</w:instrText>
      </w:r>
      <w:r>
        <w:instrText>)</w:instrText>
      </w:r>
      <w:r>
        <w:fldChar w:fldCharType="end"/>
      </w:r>
      <w:r>
        <w:t xml:space="preserve">) </w:t>
      </w:r>
      <w:r>
        <w:rPr>
          <w:position w:val="6"/>
          <w:sz w:val="20"/>
        </w:rPr>
        <w:t>.</w:t>
      </w:r>
      <w:r>
        <w:t xml:space="preserve"> </w:t>
      </w:r>
      <w:r>
        <w:rPr>
          <w:rFonts w:ascii="Symbol" w:hAnsi="Symbol"/>
        </w:rPr>
        <w:t></w:t>
      </w:r>
      <w:r>
        <w:t>t</w:t>
      </w:r>
      <w:r>
        <w:tab/>
        <w:t>(A</w:t>
      </w:r>
      <w:r>
        <w:fldChar w:fldCharType="begin"/>
      </w:r>
      <w:r>
        <w:instrText xml:space="preserve">SEQ 1 </w:instrText>
      </w:r>
      <w:r>
        <w:fldChar w:fldCharType="separate"/>
      </w:r>
      <w:r w:rsidR="00EC3BDA">
        <w:rPr>
          <w:noProof/>
        </w:rPr>
        <w:t>1</w:t>
      </w:r>
      <w:r>
        <w:fldChar w:fldCharType="end"/>
      </w:r>
      <w:r>
        <w:t>.</w:t>
      </w:r>
      <w:r>
        <w:fldChar w:fldCharType="begin"/>
      </w:r>
      <w:r>
        <w:instrText>SEQ 2</w:instrText>
      </w:r>
      <w:r>
        <w:fldChar w:fldCharType="separate"/>
      </w:r>
      <w:r w:rsidR="00EC3BDA">
        <w:rPr>
          <w:noProof/>
        </w:rPr>
        <w:t>1</w:t>
      </w:r>
      <w:r>
        <w:fldChar w:fldCharType="end"/>
      </w:r>
      <w:r>
        <w:t>-</w:t>
      </w:r>
      <w:r>
        <w:fldChar w:fldCharType="begin"/>
      </w:r>
      <w:r>
        <w:instrText>SEQ Formel</w:instrText>
      </w:r>
      <w:r>
        <w:fldChar w:fldCharType="separate"/>
      </w:r>
      <w:r w:rsidR="00EC3BDA">
        <w:rPr>
          <w:noProof/>
        </w:rPr>
        <w:t>21</w:t>
      </w:r>
      <w:r>
        <w:fldChar w:fldCharType="end"/>
      </w:r>
      <w:r>
        <w:t>)</w:t>
      </w:r>
    </w:p>
    <w:p w14:paraId="4A1D5CCD" w14:textId="77777777" w:rsidR="00D7385C" w:rsidRDefault="00D7385C" w:rsidP="00D7385C">
      <w:r>
        <w:t xml:space="preserve">Der </w:t>
      </w:r>
      <w:proofErr w:type="spellStart"/>
      <w:r>
        <w:t>Fluß</w:t>
      </w:r>
      <w:proofErr w:type="spellEnd"/>
      <w:r>
        <w:t xml:space="preserve"> in Richtung auf die Wurzel soll per Definition ein positives Vorzeichen besitzen. </w:t>
      </w:r>
    </w:p>
    <w:p w14:paraId="637E0008" w14:textId="77777777" w:rsidR="00D7385C" w:rsidRDefault="00D7385C" w:rsidP="00D7385C">
      <w:fldSimple w:instr="IMPORT C:\\WINDOWS\\ROOTSHEM.PCX \* MERGEFORMAT" w:fldLock="1">
        <w:r>
          <w:rPr>
            <w:noProof/>
          </w:rPr>
          <w:drawing>
            <wp:inline distT="0" distB="0" distL="0" distR="0" wp14:anchorId="3FAA50B2" wp14:editId="03E683C6">
              <wp:extent cx="5534025" cy="3046095"/>
              <wp:effectExtent l="0" t="0" r="0" b="1905"/>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6">
                        <a:extLst>
                          <a:ext uri="{28A0092B-C50C-407E-A947-70E740481C1C}">
                            <a14:useLocalDpi xmlns:a14="http://schemas.microsoft.com/office/drawing/2010/main" val="0"/>
                          </a:ext>
                        </a:extLst>
                      </a:blip>
                      <a:srcRect l="5090" t="4114" r="12836" b="33327"/>
                      <a:stretch>
                        <a:fillRect/>
                      </a:stretch>
                    </pic:blipFill>
                    <pic:spPr bwMode="auto">
                      <a:xfrm>
                        <a:off x="0" y="0"/>
                        <a:ext cx="5534025" cy="3046095"/>
                      </a:xfrm>
                      <a:prstGeom prst="rect">
                        <a:avLst/>
                      </a:prstGeom>
                      <a:noFill/>
                      <a:ln>
                        <a:noFill/>
                      </a:ln>
                    </pic:spPr>
                  </pic:pic>
                </a:graphicData>
              </a:graphic>
            </wp:inline>
          </w:drawing>
        </w:r>
      </w:fldSimple>
    </w:p>
    <w:p w14:paraId="73D431C2" w14:textId="77777777" w:rsidR="00D7385C" w:rsidRDefault="00D7385C" w:rsidP="00D7385C">
      <w:pPr>
        <w:pStyle w:val="Abbunterschr"/>
        <w:framePr w:hSpace="142" w:vSpace="142" w:wrap="auto" w:hAnchor="margin"/>
      </w:pPr>
      <w:r>
        <w:t>Abbildung A1:</w:t>
      </w:r>
      <w:r>
        <w:tab/>
        <w:t>Schema zur Kompartimentierung eines Einzelwurzelzylinders</w:t>
      </w:r>
    </w:p>
    <w:p w14:paraId="2E85CD2C" w14:textId="77777777" w:rsidR="00D7385C" w:rsidRDefault="00D7385C" w:rsidP="00D7385C">
      <w:r>
        <w:t xml:space="preserve">Die obige Gleichung </w:t>
      </w:r>
      <w:proofErr w:type="spellStart"/>
      <w:r>
        <w:t>läßt</w:t>
      </w:r>
      <w:proofErr w:type="spellEnd"/>
      <w:r>
        <w:t xml:space="preserve"> sich weiter aufgliedern:</w:t>
      </w:r>
    </w:p>
    <w:p w14:paraId="5E1CE7D3" w14:textId="7A97D783" w:rsidR="00D7385C" w:rsidRDefault="00D7385C" w:rsidP="00D7385C">
      <w:pPr>
        <w:pStyle w:val="Formel"/>
      </w:pPr>
      <w:r>
        <w:tab/>
      </w:r>
      <w:r>
        <w:fldChar w:fldCharType="begin"/>
      </w:r>
      <w:r>
        <w:instrText xml:space="preserve">EQ </w:instrText>
      </w:r>
      <w:r>
        <w:rPr>
          <w:rFonts w:ascii="Symbol" w:hAnsi="Symbol"/>
        </w:rPr>
        <w:instrText>q</w:instrText>
      </w:r>
      <w:r>
        <w:instrText>\s(t+1;n)</w:instrText>
      </w:r>
      <w:r>
        <w:rPr>
          <w:position w:val="6"/>
          <w:sz w:val="20"/>
        </w:rPr>
        <w:instrText>.</w:instrText>
      </w:r>
      <w:r>
        <w:instrText>V</w:instrText>
      </w:r>
      <w:r>
        <w:rPr>
          <w:position w:val="-6"/>
          <w:sz w:val="20"/>
        </w:rPr>
        <w:instrText>n</w:instrText>
      </w:r>
      <w:r>
        <w:instrText xml:space="preserve">  = </w:instrText>
      </w:r>
      <w:r>
        <w:rPr>
          <w:rFonts w:ascii="Symbol" w:hAnsi="Symbol"/>
        </w:rPr>
        <w:instrText>q</w:instrText>
      </w:r>
      <w:r>
        <w:instrText>\s(t;n)</w:instrText>
      </w:r>
      <w:r>
        <w:rPr>
          <w:position w:val="6"/>
          <w:sz w:val="20"/>
        </w:rPr>
        <w:instrText>.</w:instrText>
      </w:r>
      <w:r>
        <w:instrText>V</w:instrText>
      </w:r>
      <w:r>
        <w:rPr>
          <w:position w:val="-6"/>
          <w:sz w:val="20"/>
        </w:rPr>
        <w:instrText>n</w:instrText>
      </w:r>
      <w:r>
        <w:instrText xml:space="preserve">  + \b(F\S( ;w </w:instrText>
      </w:r>
      <w:r>
        <w:rPr>
          <w:position w:val="-6"/>
          <w:sz w:val="20"/>
        </w:rPr>
        <w:instrText>n+1</w:instrText>
      </w:r>
      <w:r>
        <w:instrText xml:space="preserve">) - F\S( ;w </w:instrText>
      </w:r>
      <w:r>
        <w:rPr>
          <w:position w:val="-6"/>
          <w:sz w:val="20"/>
        </w:rPr>
        <w:instrText>n</w:instrText>
      </w:r>
      <w:r>
        <w:instrText xml:space="preserve">)) </w:instrText>
      </w:r>
      <w:r>
        <w:rPr>
          <w:position w:val="6"/>
          <w:sz w:val="20"/>
        </w:rPr>
        <w:instrText>.</w:instrText>
      </w:r>
      <w:r>
        <w:instrText xml:space="preserve"> </w:instrText>
      </w:r>
      <w:r>
        <w:rPr>
          <w:rFonts w:ascii="Symbol" w:hAnsi="Symbol"/>
        </w:rPr>
        <w:instrText>D</w:instrText>
      </w:r>
      <w:r>
        <w:instrText>t</w:instrText>
      </w:r>
      <w:r>
        <w:fldChar w:fldCharType="end"/>
      </w:r>
      <w:r>
        <w:tab/>
        <w:t>(A</w:t>
      </w:r>
      <w:r>
        <w:fldChar w:fldCharType="begin"/>
      </w:r>
      <w:r>
        <w:instrText xml:space="preserve">SEQ 1 </w:instrText>
      </w:r>
      <w:r>
        <w:fldChar w:fldCharType="separate"/>
      </w:r>
      <w:r w:rsidR="00EC3BDA">
        <w:rPr>
          <w:noProof/>
        </w:rPr>
        <w:t>1</w:t>
      </w:r>
      <w:r>
        <w:fldChar w:fldCharType="end"/>
      </w:r>
      <w:r>
        <w:t>.</w:t>
      </w:r>
      <w:r>
        <w:fldChar w:fldCharType="begin"/>
      </w:r>
      <w:r>
        <w:instrText>SEQ 2</w:instrText>
      </w:r>
      <w:r>
        <w:fldChar w:fldCharType="separate"/>
      </w:r>
      <w:r w:rsidR="00EC3BDA">
        <w:rPr>
          <w:noProof/>
        </w:rPr>
        <w:t>1</w:t>
      </w:r>
      <w:r>
        <w:fldChar w:fldCharType="end"/>
      </w:r>
      <w:r>
        <w:t>-</w:t>
      </w:r>
      <w:r>
        <w:fldChar w:fldCharType="begin"/>
      </w:r>
      <w:r>
        <w:instrText>SEQ Formel</w:instrText>
      </w:r>
      <w:r>
        <w:fldChar w:fldCharType="separate"/>
      </w:r>
      <w:r w:rsidR="00EC3BDA">
        <w:rPr>
          <w:noProof/>
        </w:rPr>
        <w:t>22</w:t>
      </w:r>
      <w:r>
        <w:fldChar w:fldCharType="end"/>
      </w:r>
      <w:r>
        <w:t>)</w:t>
      </w:r>
    </w:p>
    <w:p w14:paraId="15F67780" w14:textId="77777777" w:rsidR="00D7385C" w:rsidRDefault="00D7385C" w:rsidP="00D7385C">
      <w:r>
        <w:t xml:space="preserve">Hierbei </w:t>
      </w:r>
      <w:proofErr w:type="gramStart"/>
      <w:r>
        <w:t xml:space="preserve">bezeichnet  </w:t>
      </w:r>
      <w:proofErr w:type="spellStart"/>
      <w:r>
        <w:t>Fw</w:t>
      </w:r>
      <w:proofErr w:type="spellEnd"/>
      <w:r>
        <w:rPr>
          <w:position w:val="-6"/>
          <w:sz w:val="20"/>
        </w:rPr>
        <w:t>n</w:t>
      </w:r>
      <w:proofErr w:type="gramEnd"/>
      <w:r>
        <w:t xml:space="preserve"> den </w:t>
      </w:r>
      <w:proofErr w:type="spellStart"/>
      <w:r>
        <w:t>Fluß</w:t>
      </w:r>
      <w:proofErr w:type="spellEnd"/>
      <w:r>
        <w:t xml:space="preserve"> aus dem betrachteten Kompartiment n in Richtung auf die Wurzel:</w:t>
      </w:r>
    </w:p>
    <w:p w14:paraId="2B5327EB" w14:textId="7DB0CE16" w:rsidR="00D7385C" w:rsidRDefault="00D7385C" w:rsidP="00D7385C">
      <w:pPr>
        <w:pStyle w:val="Formel"/>
      </w:pPr>
      <w:r>
        <w:lastRenderedPageBreak/>
        <w:tab/>
      </w:r>
      <w:r>
        <w:fldChar w:fldCharType="begin"/>
      </w:r>
      <w:r>
        <w:instrText>EQ F\S( ;w</w:instrText>
      </w:r>
      <w:r>
        <w:rPr>
          <w:position w:val="-6"/>
          <w:sz w:val="20"/>
        </w:rPr>
        <w:instrText>n</w:instrText>
      </w:r>
      <w:r>
        <w:instrText>) =  A</w:instrText>
      </w:r>
      <w:r>
        <w:rPr>
          <w:position w:val="-6"/>
          <w:sz w:val="20"/>
        </w:rPr>
        <w:instrText>n</w:instrText>
      </w:r>
      <w:r>
        <w:instrText xml:space="preserve"> </w:instrText>
      </w:r>
      <w:r>
        <w:rPr>
          <w:position w:val="6"/>
          <w:sz w:val="20"/>
        </w:rPr>
        <w:instrText>.</w:instrText>
      </w:r>
      <w:r>
        <w:instrText xml:space="preserve"> \b(D\s( ;w</w:instrText>
      </w:r>
      <w:r>
        <w:rPr>
          <w:position w:val="-6"/>
          <w:sz w:val="20"/>
        </w:rPr>
        <w:instrText>n-½</w:instrText>
      </w:r>
      <w:r>
        <w:instrText>) \f(</w:instrText>
      </w:r>
      <w:r>
        <w:rPr>
          <w:rFonts w:ascii="Symbol" w:hAnsi="Symbol"/>
        </w:rPr>
        <w:instrText>q</w:instrText>
      </w:r>
      <w:r>
        <w:rPr>
          <w:position w:val="-6"/>
          <w:sz w:val="20"/>
        </w:rPr>
        <w:instrText>n</w:instrText>
      </w:r>
      <w:r>
        <w:instrText>-</w:instrText>
      </w:r>
      <w:r>
        <w:rPr>
          <w:rFonts w:ascii="Symbol" w:hAnsi="Symbol"/>
        </w:rPr>
        <w:instrText>q</w:instrText>
      </w:r>
      <w:r>
        <w:rPr>
          <w:position w:val="-6"/>
          <w:sz w:val="20"/>
        </w:rPr>
        <w:instrText>n-1</w:instrText>
      </w:r>
      <w:r>
        <w:instrText>;</w:instrText>
      </w:r>
      <w:r>
        <w:rPr>
          <w:rFonts w:ascii="Symbol" w:hAnsi="Symbol"/>
        </w:rPr>
        <w:instrText>D</w:instrText>
      </w:r>
      <w:r>
        <w:instrText>r</w:instrText>
      </w:r>
      <w:r>
        <w:rPr>
          <w:position w:val="-6"/>
          <w:sz w:val="20"/>
        </w:rPr>
        <w:instrText>n-1</w:instrText>
      </w:r>
      <w:r>
        <w:instrText>))</w:instrText>
      </w:r>
      <w:r>
        <w:fldChar w:fldCharType="end"/>
      </w:r>
      <w:r>
        <w:t xml:space="preserve"> </w:t>
      </w:r>
      <w:r>
        <w:tab/>
        <w:t>(A</w:t>
      </w:r>
      <w:r>
        <w:fldChar w:fldCharType="begin"/>
      </w:r>
      <w:r>
        <w:instrText xml:space="preserve">SEQ 1 </w:instrText>
      </w:r>
      <w:r>
        <w:fldChar w:fldCharType="separate"/>
      </w:r>
      <w:r w:rsidR="00EC3BDA">
        <w:rPr>
          <w:noProof/>
        </w:rPr>
        <w:t>1</w:t>
      </w:r>
      <w:r>
        <w:fldChar w:fldCharType="end"/>
      </w:r>
      <w:r>
        <w:t>.</w:t>
      </w:r>
      <w:r>
        <w:fldChar w:fldCharType="begin"/>
      </w:r>
      <w:r>
        <w:instrText>SEQ 2</w:instrText>
      </w:r>
      <w:r>
        <w:fldChar w:fldCharType="separate"/>
      </w:r>
      <w:r w:rsidR="00EC3BDA">
        <w:rPr>
          <w:noProof/>
        </w:rPr>
        <w:t>1</w:t>
      </w:r>
      <w:r>
        <w:fldChar w:fldCharType="end"/>
      </w:r>
      <w:r>
        <w:t>-</w:t>
      </w:r>
      <w:r>
        <w:fldChar w:fldCharType="begin"/>
      </w:r>
      <w:r>
        <w:instrText>SEQ Formel</w:instrText>
      </w:r>
      <w:r>
        <w:fldChar w:fldCharType="separate"/>
      </w:r>
      <w:r w:rsidR="00EC3BDA">
        <w:rPr>
          <w:noProof/>
        </w:rPr>
        <w:t>23</w:t>
      </w:r>
      <w:r>
        <w:fldChar w:fldCharType="end"/>
      </w:r>
      <w:r>
        <w:t>)</w:t>
      </w:r>
    </w:p>
    <w:p w14:paraId="302F219D" w14:textId="77777777" w:rsidR="00D7385C" w:rsidRDefault="00D7385C" w:rsidP="00D7385C">
      <w:pPr>
        <w:keepNext/>
      </w:pPr>
      <w:r>
        <w:t xml:space="preserve">und </w:t>
      </w:r>
      <w:proofErr w:type="spellStart"/>
      <w:r>
        <w:t>Fw</w:t>
      </w:r>
      <w:proofErr w:type="spellEnd"/>
      <w:r>
        <w:rPr>
          <w:position w:val="-6"/>
          <w:sz w:val="20"/>
        </w:rPr>
        <w:t xml:space="preserve">n+1 </w:t>
      </w:r>
      <w:r>
        <w:t xml:space="preserve">den </w:t>
      </w:r>
      <w:proofErr w:type="spellStart"/>
      <w:r>
        <w:t>Fluß</w:t>
      </w:r>
      <w:proofErr w:type="spellEnd"/>
      <w:r>
        <w:t xml:space="preserve"> in das Kompartiment n hinein:</w:t>
      </w:r>
    </w:p>
    <w:p w14:paraId="1B294334" w14:textId="631C1A90" w:rsidR="00D7385C" w:rsidRDefault="00D7385C" w:rsidP="00D7385C">
      <w:pPr>
        <w:pStyle w:val="Formel"/>
      </w:pPr>
      <w:r>
        <w:tab/>
      </w:r>
      <w:r>
        <w:fldChar w:fldCharType="begin"/>
      </w:r>
      <w:r>
        <w:instrText>EQ F\S( ;w</w:instrText>
      </w:r>
      <w:r>
        <w:rPr>
          <w:position w:val="-6"/>
          <w:sz w:val="20"/>
        </w:rPr>
        <w:instrText>n+1</w:instrText>
      </w:r>
      <w:r>
        <w:instrText>) =  A</w:instrText>
      </w:r>
      <w:r>
        <w:rPr>
          <w:position w:val="-6"/>
          <w:sz w:val="20"/>
        </w:rPr>
        <w:instrText>n</w:instrText>
      </w:r>
      <w:r>
        <w:instrText xml:space="preserve"> </w:instrText>
      </w:r>
      <w:r>
        <w:rPr>
          <w:position w:val="6"/>
          <w:sz w:val="20"/>
        </w:rPr>
        <w:instrText>.</w:instrText>
      </w:r>
      <w:r>
        <w:instrText xml:space="preserve"> \b(D\s( ;w</w:instrText>
      </w:r>
      <w:r>
        <w:rPr>
          <w:position w:val="-6"/>
          <w:sz w:val="20"/>
        </w:rPr>
        <w:instrText>n+½</w:instrText>
      </w:r>
      <w:r>
        <w:instrText>) \f(</w:instrText>
      </w:r>
      <w:r>
        <w:rPr>
          <w:rFonts w:ascii="Symbol" w:hAnsi="Symbol"/>
        </w:rPr>
        <w:instrText>q</w:instrText>
      </w:r>
      <w:r>
        <w:rPr>
          <w:position w:val="-6"/>
          <w:sz w:val="20"/>
        </w:rPr>
        <w:instrText>n+1</w:instrText>
      </w:r>
      <w:r>
        <w:instrText>-</w:instrText>
      </w:r>
      <w:r>
        <w:rPr>
          <w:rFonts w:ascii="Symbol" w:hAnsi="Symbol"/>
        </w:rPr>
        <w:instrText>q</w:instrText>
      </w:r>
      <w:r>
        <w:rPr>
          <w:position w:val="-6"/>
          <w:sz w:val="20"/>
        </w:rPr>
        <w:instrText>n</w:instrText>
      </w:r>
      <w:r>
        <w:instrText>;</w:instrText>
      </w:r>
      <w:r>
        <w:rPr>
          <w:rFonts w:ascii="Symbol" w:hAnsi="Symbol"/>
        </w:rPr>
        <w:instrText>D</w:instrText>
      </w:r>
      <w:r>
        <w:instrText>r</w:instrText>
      </w:r>
      <w:r>
        <w:rPr>
          <w:position w:val="-6"/>
          <w:sz w:val="20"/>
        </w:rPr>
        <w:instrText>n+1</w:instrText>
      </w:r>
      <w:r>
        <w:instrText>))</w:instrText>
      </w:r>
      <w:r>
        <w:fldChar w:fldCharType="end"/>
      </w:r>
      <w:r>
        <w:t xml:space="preserve"> </w:t>
      </w:r>
      <w:r>
        <w:tab/>
        <w:t>(A</w:t>
      </w:r>
      <w:r>
        <w:fldChar w:fldCharType="begin"/>
      </w:r>
      <w:r>
        <w:instrText xml:space="preserve">SEQ 1 </w:instrText>
      </w:r>
      <w:r>
        <w:fldChar w:fldCharType="separate"/>
      </w:r>
      <w:r w:rsidR="00EC3BDA">
        <w:rPr>
          <w:noProof/>
        </w:rPr>
        <w:t>1</w:t>
      </w:r>
      <w:r>
        <w:fldChar w:fldCharType="end"/>
      </w:r>
      <w:r>
        <w:t>.</w:t>
      </w:r>
      <w:r>
        <w:fldChar w:fldCharType="begin"/>
      </w:r>
      <w:r>
        <w:instrText>SEQ 2</w:instrText>
      </w:r>
      <w:r>
        <w:fldChar w:fldCharType="separate"/>
      </w:r>
      <w:r w:rsidR="00EC3BDA">
        <w:rPr>
          <w:noProof/>
        </w:rPr>
        <w:t>1</w:t>
      </w:r>
      <w:r>
        <w:fldChar w:fldCharType="end"/>
      </w:r>
      <w:r>
        <w:t>-</w:t>
      </w:r>
      <w:r>
        <w:fldChar w:fldCharType="begin"/>
      </w:r>
      <w:r>
        <w:instrText>SEQ Formel</w:instrText>
      </w:r>
      <w:r>
        <w:fldChar w:fldCharType="separate"/>
      </w:r>
      <w:r w:rsidR="00EC3BDA">
        <w:rPr>
          <w:noProof/>
        </w:rPr>
        <w:t>24</w:t>
      </w:r>
      <w:r>
        <w:fldChar w:fldCharType="end"/>
      </w:r>
      <w:r>
        <w:t>)</w:t>
      </w:r>
    </w:p>
    <w:p w14:paraId="1903DA17" w14:textId="77777777" w:rsidR="00D7385C" w:rsidRDefault="00D7385C" w:rsidP="00D7385C">
      <w:r>
        <w:t xml:space="preserve">Das Volumen des Kompartiments n errechnet sich </w:t>
      </w:r>
      <w:proofErr w:type="gramStart"/>
      <w:r>
        <w:t>nach folgender</w:t>
      </w:r>
      <w:proofErr w:type="gramEnd"/>
      <w:r>
        <w:t xml:space="preserve"> Beziehung:</w:t>
      </w:r>
    </w:p>
    <w:p w14:paraId="43D260AC" w14:textId="6B2F82EC" w:rsidR="00D7385C" w:rsidRDefault="00D7385C" w:rsidP="00D7385C">
      <w:pPr>
        <w:pStyle w:val="Formel"/>
      </w:pPr>
      <w:r>
        <w:tab/>
      </w:r>
      <w:r>
        <w:fldChar w:fldCharType="begin"/>
      </w:r>
      <w:r>
        <w:instrText>EQ V</w:instrText>
      </w:r>
      <w:r>
        <w:rPr>
          <w:position w:val="-6"/>
          <w:sz w:val="20"/>
        </w:rPr>
        <w:instrText>n</w:instrText>
      </w:r>
      <w:r>
        <w:instrText xml:space="preserve"> = </w:instrText>
      </w:r>
      <w:r>
        <w:rPr>
          <w:rFonts w:ascii="Symbol" w:hAnsi="Symbol"/>
        </w:rPr>
        <w:instrText>p</w:instrText>
      </w:r>
      <w:r>
        <w:instrText xml:space="preserve"> \b(r\s(2;n+1) - r\s(2;n))</w:instrText>
      </w:r>
      <w:r>
        <w:fldChar w:fldCharType="end"/>
      </w:r>
      <w:r>
        <w:tab/>
        <w:t>(A</w:t>
      </w:r>
      <w:r>
        <w:fldChar w:fldCharType="begin"/>
      </w:r>
      <w:r>
        <w:instrText xml:space="preserve">SEQ 1 </w:instrText>
      </w:r>
      <w:r>
        <w:fldChar w:fldCharType="separate"/>
      </w:r>
      <w:r w:rsidR="00EC3BDA">
        <w:rPr>
          <w:noProof/>
        </w:rPr>
        <w:t>1</w:t>
      </w:r>
      <w:r>
        <w:fldChar w:fldCharType="end"/>
      </w:r>
      <w:r>
        <w:t>.</w:t>
      </w:r>
      <w:r>
        <w:fldChar w:fldCharType="begin"/>
      </w:r>
      <w:r>
        <w:instrText>SEQ 2</w:instrText>
      </w:r>
      <w:r>
        <w:fldChar w:fldCharType="separate"/>
      </w:r>
      <w:r w:rsidR="00EC3BDA">
        <w:rPr>
          <w:noProof/>
        </w:rPr>
        <w:t>1</w:t>
      </w:r>
      <w:r>
        <w:fldChar w:fldCharType="end"/>
      </w:r>
      <w:r>
        <w:t>-</w:t>
      </w:r>
      <w:r>
        <w:fldChar w:fldCharType="begin"/>
      </w:r>
      <w:r>
        <w:instrText>SEQ Formel</w:instrText>
      </w:r>
      <w:r>
        <w:fldChar w:fldCharType="separate"/>
      </w:r>
      <w:r w:rsidR="00EC3BDA">
        <w:rPr>
          <w:noProof/>
        </w:rPr>
        <w:t>25</w:t>
      </w:r>
      <w:r>
        <w:fldChar w:fldCharType="end"/>
      </w:r>
      <w:r>
        <w:t>)</w:t>
      </w:r>
    </w:p>
    <w:p w14:paraId="78D388CA" w14:textId="77777777" w:rsidR="00D7385C" w:rsidRDefault="00D7385C" w:rsidP="00D7385C">
      <w:r>
        <w:t>Die Fläche zwischen zwei Kompartimenten A</w:t>
      </w:r>
      <w:r>
        <w:rPr>
          <w:position w:val="-6"/>
          <w:sz w:val="20"/>
        </w:rPr>
        <w:t>n</w:t>
      </w:r>
      <w:r>
        <w:t xml:space="preserve"> ist </w:t>
      </w:r>
      <w:proofErr w:type="gramStart"/>
      <w:r>
        <w:t>gleich :</w:t>
      </w:r>
      <w:proofErr w:type="gramEnd"/>
    </w:p>
    <w:p w14:paraId="66339335" w14:textId="77777777" w:rsidR="00D7385C" w:rsidRDefault="00D7385C" w:rsidP="00D7385C">
      <w:pPr>
        <w:pStyle w:val="Formel"/>
      </w:pPr>
      <w:r>
        <w:tab/>
      </w:r>
      <w:r>
        <w:fldChar w:fldCharType="begin"/>
      </w:r>
      <w:r>
        <w:instrText>EQ A</w:instrText>
      </w:r>
      <w:r>
        <w:rPr>
          <w:position w:val="-6"/>
          <w:sz w:val="20"/>
        </w:rPr>
        <w:instrText>n</w:instrText>
      </w:r>
      <w:r>
        <w:instrText xml:space="preserve">  =  2 </w:instrText>
      </w:r>
      <w:r>
        <w:rPr>
          <w:position w:val="6"/>
          <w:sz w:val="20"/>
        </w:rPr>
        <w:instrText>.</w:instrText>
      </w:r>
      <w:r>
        <w:instrText xml:space="preserve"> </w:instrText>
      </w:r>
      <w:r>
        <w:rPr>
          <w:rFonts w:ascii="Symbol" w:hAnsi="Symbol"/>
        </w:rPr>
        <w:instrText>p</w:instrText>
      </w:r>
      <w:r>
        <w:instrText xml:space="preserve"> </w:instrText>
      </w:r>
      <w:r>
        <w:rPr>
          <w:position w:val="6"/>
          <w:sz w:val="20"/>
        </w:rPr>
        <w:instrText>.</w:instrText>
      </w:r>
      <w:r>
        <w:instrText xml:space="preserve"> r</w:instrText>
      </w:r>
      <w:r>
        <w:rPr>
          <w:position w:val="-6"/>
          <w:sz w:val="20"/>
        </w:rPr>
        <w:instrText>n</w:instrText>
      </w:r>
      <w:r>
        <w:fldChar w:fldCharType="end"/>
      </w:r>
    </w:p>
    <w:p w14:paraId="63A352C3" w14:textId="77777777" w:rsidR="00D7385C" w:rsidRDefault="00D7385C" w:rsidP="00D7385C">
      <w:r>
        <w:t xml:space="preserve">Der Abstand der </w:t>
      </w:r>
      <w:proofErr w:type="spellStart"/>
      <w:r>
        <w:t>Kompartimentmittelpunkte</w:t>
      </w:r>
      <w:proofErr w:type="spellEnd"/>
      <w:r>
        <w:t xml:space="preserve"> ergibt sich </w:t>
      </w:r>
      <w:proofErr w:type="gramStart"/>
      <w:r>
        <w:t>nach folgender</w:t>
      </w:r>
      <w:proofErr w:type="gramEnd"/>
      <w:r>
        <w:t xml:space="preserve"> Beziehung:</w:t>
      </w:r>
    </w:p>
    <w:p w14:paraId="0BAADC02" w14:textId="6A27B0CC" w:rsidR="00D7385C" w:rsidRDefault="00D7385C" w:rsidP="00D7385C">
      <w:pPr>
        <w:pStyle w:val="Formel"/>
      </w:pPr>
      <w:r>
        <w:tab/>
      </w:r>
      <w:r>
        <w:fldChar w:fldCharType="begin"/>
      </w:r>
      <w:r>
        <w:instrText xml:space="preserve">EQ </w:instrText>
      </w:r>
      <w:r>
        <w:rPr>
          <w:rFonts w:ascii="Symbol" w:hAnsi="Symbol"/>
        </w:rPr>
        <w:instrText>D</w:instrText>
      </w:r>
      <w:r>
        <w:instrText>r</w:instrText>
      </w:r>
      <w:r>
        <w:rPr>
          <w:position w:val="-6"/>
          <w:sz w:val="20"/>
        </w:rPr>
        <w:instrText>n</w:instrText>
      </w:r>
      <w:r>
        <w:instrText xml:space="preserve"> =  \f(r</w:instrText>
      </w:r>
      <w:r>
        <w:rPr>
          <w:position w:val="-6"/>
          <w:sz w:val="20"/>
        </w:rPr>
        <w:instrText>n+1</w:instrText>
      </w:r>
      <w:r>
        <w:instrText xml:space="preserve"> + r</w:instrText>
      </w:r>
      <w:r>
        <w:rPr>
          <w:position w:val="-6"/>
          <w:sz w:val="20"/>
        </w:rPr>
        <w:instrText>n</w:instrText>
      </w:r>
      <w:r>
        <w:instrText>;2) - \f(r</w:instrText>
      </w:r>
      <w:r>
        <w:rPr>
          <w:position w:val="-6"/>
          <w:sz w:val="20"/>
        </w:rPr>
        <w:instrText>n</w:instrText>
      </w:r>
      <w:r>
        <w:instrText xml:space="preserve"> + r</w:instrText>
      </w:r>
      <w:r>
        <w:rPr>
          <w:position w:val="-6"/>
          <w:sz w:val="20"/>
        </w:rPr>
        <w:instrText>n-1</w:instrText>
      </w:r>
      <w:r>
        <w:instrText>;2) = \f(r</w:instrText>
      </w:r>
      <w:r>
        <w:rPr>
          <w:position w:val="-6"/>
          <w:sz w:val="20"/>
        </w:rPr>
        <w:instrText>n+1</w:instrText>
      </w:r>
      <w:r>
        <w:instrText xml:space="preserve"> - r</w:instrText>
      </w:r>
      <w:r>
        <w:rPr>
          <w:position w:val="-6"/>
          <w:sz w:val="20"/>
        </w:rPr>
        <w:instrText>n-1</w:instrText>
      </w:r>
      <w:r>
        <w:instrText>;2)</w:instrText>
      </w:r>
      <w:r>
        <w:fldChar w:fldCharType="end"/>
      </w:r>
      <w:r>
        <w:tab/>
        <w:t>(A</w:t>
      </w:r>
      <w:r>
        <w:fldChar w:fldCharType="begin"/>
      </w:r>
      <w:r>
        <w:instrText xml:space="preserve">SEQ 1 </w:instrText>
      </w:r>
      <w:r>
        <w:fldChar w:fldCharType="separate"/>
      </w:r>
      <w:r w:rsidR="00EC3BDA">
        <w:rPr>
          <w:noProof/>
        </w:rPr>
        <w:t>1</w:t>
      </w:r>
      <w:r>
        <w:fldChar w:fldCharType="end"/>
      </w:r>
      <w:r>
        <w:t>.</w:t>
      </w:r>
      <w:r>
        <w:fldChar w:fldCharType="begin"/>
      </w:r>
      <w:r>
        <w:instrText>SEQ 2</w:instrText>
      </w:r>
      <w:r>
        <w:fldChar w:fldCharType="separate"/>
      </w:r>
      <w:r w:rsidR="00EC3BDA">
        <w:rPr>
          <w:noProof/>
        </w:rPr>
        <w:t>1</w:t>
      </w:r>
      <w:r>
        <w:fldChar w:fldCharType="end"/>
      </w:r>
      <w:r>
        <w:t>-</w:t>
      </w:r>
      <w:r>
        <w:fldChar w:fldCharType="begin"/>
      </w:r>
      <w:r>
        <w:instrText>SEQ Formel</w:instrText>
      </w:r>
      <w:r>
        <w:fldChar w:fldCharType="separate"/>
      </w:r>
      <w:r w:rsidR="00EC3BDA">
        <w:rPr>
          <w:noProof/>
        </w:rPr>
        <w:t>26</w:t>
      </w:r>
      <w:r>
        <w:fldChar w:fldCharType="end"/>
      </w:r>
      <w:r>
        <w:t>)</w:t>
      </w:r>
    </w:p>
    <w:p w14:paraId="34C6F20C" w14:textId="77777777" w:rsidR="00D7385C" w:rsidRDefault="00D7385C" w:rsidP="00D7385C">
      <w:r>
        <w:t>bzw.</w:t>
      </w:r>
    </w:p>
    <w:p w14:paraId="4F408E79" w14:textId="406AB83A" w:rsidR="00D7385C" w:rsidRDefault="00D7385C" w:rsidP="00D7385C">
      <w:pPr>
        <w:pStyle w:val="Formel"/>
      </w:pPr>
      <w:r>
        <w:tab/>
      </w:r>
      <w:r>
        <w:fldChar w:fldCharType="begin"/>
      </w:r>
      <w:r>
        <w:instrText xml:space="preserve">EQ </w:instrText>
      </w:r>
      <w:r>
        <w:rPr>
          <w:rFonts w:ascii="Symbol" w:hAnsi="Symbol"/>
        </w:rPr>
        <w:instrText>D</w:instrText>
      </w:r>
      <w:r>
        <w:instrText>r</w:instrText>
      </w:r>
      <w:r>
        <w:rPr>
          <w:position w:val="-6"/>
          <w:sz w:val="20"/>
        </w:rPr>
        <w:instrText>n+1</w:instrText>
      </w:r>
      <w:r>
        <w:instrText xml:space="preserve"> =  \f(r</w:instrText>
      </w:r>
      <w:r>
        <w:rPr>
          <w:position w:val="-6"/>
          <w:sz w:val="20"/>
        </w:rPr>
        <w:instrText>n+1</w:instrText>
      </w:r>
      <w:r>
        <w:instrText xml:space="preserve"> + r</w:instrText>
      </w:r>
      <w:r>
        <w:rPr>
          <w:position w:val="-6"/>
          <w:sz w:val="20"/>
        </w:rPr>
        <w:instrText>n+2</w:instrText>
      </w:r>
      <w:r>
        <w:instrText>;2) - \f(r</w:instrText>
      </w:r>
      <w:r>
        <w:rPr>
          <w:position w:val="-6"/>
          <w:sz w:val="20"/>
        </w:rPr>
        <w:instrText>n+1</w:instrText>
      </w:r>
      <w:r>
        <w:instrText xml:space="preserve"> + r</w:instrText>
      </w:r>
      <w:r>
        <w:rPr>
          <w:position w:val="-6"/>
          <w:sz w:val="20"/>
        </w:rPr>
        <w:instrText>n</w:instrText>
      </w:r>
      <w:r>
        <w:instrText>;2) = \f(r</w:instrText>
      </w:r>
      <w:r>
        <w:rPr>
          <w:position w:val="-6"/>
          <w:sz w:val="20"/>
        </w:rPr>
        <w:instrText>n+2</w:instrText>
      </w:r>
      <w:r>
        <w:instrText xml:space="preserve"> + r</w:instrText>
      </w:r>
      <w:r>
        <w:rPr>
          <w:position w:val="-6"/>
          <w:sz w:val="20"/>
        </w:rPr>
        <w:instrText>n</w:instrText>
      </w:r>
      <w:r>
        <w:instrText>;2)</w:instrText>
      </w:r>
      <w:r>
        <w:fldChar w:fldCharType="end"/>
      </w:r>
      <w:r>
        <w:tab/>
        <w:t>(A</w:t>
      </w:r>
      <w:r>
        <w:fldChar w:fldCharType="begin"/>
      </w:r>
      <w:r>
        <w:instrText xml:space="preserve">SEQ 1 </w:instrText>
      </w:r>
      <w:r>
        <w:fldChar w:fldCharType="separate"/>
      </w:r>
      <w:r w:rsidR="00EC3BDA">
        <w:rPr>
          <w:noProof/>
        </w:rPr>
        <w:t>1</w:t>
      </w:r>
      <w:r>
        <w:fldChar w:fldCharType="end"/>
      </w:r>
      <w:r>
        <w:t>.</w:t>
      </w:r>
      <w:r>
        <w:fldChar w:fldCharType="begin"/>
      </w:r>
      <w:r>
        <w:instrText>SEQ 2</w:instrText>
      </w:r>
      <w:r>
        <w:fldChar w:fldCharType="separate"/>
      </w:r>
      <w:r w:rsidR="00EC3BDA">
        <w:rPr>
          <w:noProof/>
        </w:rPr>
        <w:t>1</w:t>
      </w:r>
      <w:r>
        <w:fldChar w:fldCharType="end"/>
      </w:r>
      <w:r>
        <w:t>-</w:t>
      </w:r>
      <w:r>
        <w:fldChar w:fldCharType="begin"/>
      </w:r>
      <w:r>
        <w:instrText>SEQ Formel</w:instrText>
      </w:r>
      <w:r>
        <w:fldChar w:fldCharType="separate"/>
      </w:r>
      <w:r w:rsidR="00EC3BDA">
        <w:rPr>
          <w:noProof/>
        </w:rPr>
        <w:t>27</w:t>
      </w:r>
      <w:r>
        <w:fldChar w:fldCharType="end"/>
      </w:r>
      <w:r>
        <w:t>)</w:t>
      </w:r>
    </w:p>
    <w:p w14:paraId="7AA6A92C" w14:textId="77777777" w:rsidR="00D7385C" w:rsidRDefault="00D7385C" w:rsidP="00D7385C">
      <w:r>
        <w:t xml:space="preserve">Die zur Berechnung der Wasserflüsse benötigte </w:t>
      </w:r>
      <w:proofErr w:type="spellStart"/>
      <w:r>
        <w:t>Wasserdiffusivität</w:t>
      </w:r>
      <w:proofErr w:type="spellEnd"/>
      <w:r>
        <w:t xml:space="preserve"> zwischen zwei Kompartimenten wird meist geometrisch gemittelt:</w:t>
      </w:r>
    </w:p>
    <w:p w14:paraId="66B4E86E" w14:textId="0E77CBC1" w:rsidR="00D7385C" w:rsidRDefault="00D7385C" w:rsidP="00D7385C">
      <w:pPr>
        <w:pStyle w:val="Formel"/>
      </w:pPr>
      <w:r>
        <w:tab/>
      </w:r>
      <w:r>
        <w:fldChar w:fldCharType="begin"/>
      </w:r>
      <w:r>
        <w:instrText>EQ D\s( ;w</w:instrText>
      </w:r>
      <w:r>
        <w:rPr>
          <w:position w:val="-6"/>
          <w:sz w:val="20"/>
        </w:rPr>
        <w:instrText>n+½</w:instrText>
      </w:r>
      <w:r>
        <w:instrText>)  = \r(D\s( ;w</w:instrText>
      </w:r>
      <w:r>
        <w:rPr>
          <w:position w:val="-6"/>
          <w:sz w:val="20"/>
        </w:rPr>
        <w:instrText>n</w:instrText>
      </w:r>
      <w:r>
        <w:instrText>)</w:instrText>
      </w:r>
      <w:r>
        <w:rPr>
          <w:position w:val="6"/>
          <w:sz w:val="20"/>
        </w:rPr>
        <w:instrText>.</w:instrText>
      </w:r>
      <w:r>
        <w:instrText>D\s( ;w</w:instrText>
      </w:r>
      <w:r>
        <w:rPr>
          <w:position w:val="-6"/>
          <w:sz w:val="20"/>
        </w:rPr>
        <w:instrText>n+1</w:instrText>
      </w:r>
      <w:r>
        <w:instrText>))</w:instrText>
      </w:r>
      <w:r>
        <w:fldChar w:fldCharType="end"/>
      </w:r>
      <w:r>
        <w:tab/>
        <w:t>(A</w:t>
      </w:r>
      <w:r>
        <w:fldChar w:fldCharType="begin"/>
      </w:r>
      <w:r>
        <w:instrText xml:space="preserve">SEQ 1 </w:instrText>
      </w:r>
      <w:r>
        <w:fldChar w:fldCharType="separate"/>
      </w:r>
      <w:r w:rsidR="00EC3BDA">
        <w:rPr>
          <w:noProof/>
        </w:rPr>
        <w:t>1</w:t>
      </w:r>
      <w:r>
        <w:fldChar w:fldCharType="end"/>
      </w:r>
      <w:r>
        <w:t>.</w:t>
      </w:r>
      <w:r>
        <w:fldChar w:fldCharType="begin"/>
      </w:r>
      <w:r>
        <w:instrText>SEQ 2</w:instrText>
      </w:r>
      <w:r>
        <w:fldChar w:fldCharType="separate"/>
      </w:r>
      <w:r w:rsidR="00EC3BDA">
        <w:rPr>
          <w:noProof/>
        </w:rPr>
        <w:t>1</w:t>
      </w:r>
      <w:r>
        <w:fldChar w:fldCharType="end"/>
      </w:r>
      <w:r>
        <w:t>-</w:t>
      </w:r>
      <w:r>
        <w:fldChar w:fldCharType="begin"/>
      </w:r>
      <w:r>
        <w:instrText>SEQ Formel</w:instrText>
      </w:r>
      <w:r>
        <w:fldChar w:fldCharType="separate"/>
      </w:r>
      <w:r w:rsidR="00EC3BDA">
        <w:rPr>
          <w:noProof/>
        </w:rPr>
        <w:t>28</w:t>
      </w:r>
      <w:r>
        <w:fldChar w:fldCharType="end"/>
      </w:r>
      <w:r>
        <w:t>)</w:t>
      </w:r>
    </w:p>
    <w:p w14:paraId="4545B015" w14:textId="77777777" w:rsidR="00D7385C" w:rsidRDefault="00D7385C" w:rsidP="00D7385C">
      <w:r>
        <w:t xml:space="preserve">Die in Gleichung 1.1.4 dargestellten </w:t>
      </w:r>
      <w:proofErr w:type="spellStart"/>
      <w:r>
        <w:t>Flüße</w:t>
      </w:r>
      <w:proofErr w:type="spellEnd"/>
      <w:r>
        <w:t xml:space="preserve"> und die in den folgenden, aufgelösten Gleichungen auftretenden Wassergehalte sind zunächst ohne Zeitschrittindizes dargestellt worden. Bezüglich der Wahl dieser Zeitindizes gibt es grundsätzlich alle Möglichkeiten zwischen t und t + </w:t>
      </w:r>
      <w:r>
        <w:rPr>
          <w:rFonts w:ascii="Symbol" w:hAnsi="Symbol"/>
        </w:rPr>
        <w:t></w:t>
      </w:r>
      <w:r>
        <w:t>t. Wenn die Flüsse zwischen den Kompartimenten aus den Wassergehalten zum Zeitpunkt t berechnet werden, so handelt es sich um den expliziten Ansatz. Bei Wahl der Konzentrationen zum Zeitpunkt t+</w:t>
      </w:r>
      <w:r>
        <w:rPr>
          <w:rFonts w:ascii="Symbol" w:hAnsi="Symbol"/>
        </w:rPr>
        <w:t></w:t>
      </w:r>
      <w:r>
        <w:t>t handelt es sich um das rein implizite Verfahren. Es sind aber auch alle Übergänge zwischen beiden Extremen, sogenannte implizit-explizite Verfahren möglich. Oft wird der Zeitpunkt t + 0,5</w:t>
      </w:r>
      <w:r>
        <w:rPr>
          <w:position w:val="6"/>
          <w:sz w:val="20"/>
        </w:rPr>
        <w:t>.</w:t>
      </w:r>
      <w:r>
        <w:rPr>
          <w:rFonts w:ascii="Symbol" w:hAnsi="Symbol"/>
        </w:rPr>
        <w:t></w:t>
      </w:r>
      <w:r>
        <w:t>t gewählt (</w:t>
      </w:r>
      <w:proofErr w:type="spellStart"/>
      <w:r>
        <w:t>Crank</w:t>
      </w:r>
      <w:proofErr w:type="spellEnd"/>
      <w:r>
        <w:t>-Nicholson-Ansatz):</w:t>
      </w:r>
    </w:p>
    <w:p w14:paraId="1D80F397" w14:textId="77777777" w:rsidR="00D7385C" w:rsidRDefault="00D7385C" w:rsidP="00D7385C">
      <w:pPr>
        <w:jc w:val="left"/>
      </w:pPr>
      <w:r>
        <w:t>Expliziter Ansatz:</w:t>
      </w:r>
      <w:r>
        <w:tab/>
      </w:r>
      <w:r>
        <w:fldChar w:fldCharType="begin"/>
      </w:r>
      <w:r>
        <w:instrText>EQ M</w:instrText>
      </w:r>
      <w:r>
        <w:rPr>
          <w:rFonts w:ascii="Symbol" w:hAnsi="Symbol"/>
        </w:rPr>
        <w:instrText>q</w:instrText>
      </w:r>
      <w:r>
        <w:instrText>\S(t+1;n)</w:instrText>
      </w:r>
      <w:r>
        <w:fldChar w:fldCharType="end"/>
      </w:r>
      <w:r>
        <w:t xml:space="preserve"> = </w:t>
      </w:r>
      <w:r>
        <w:fldChar w:fldCharType="begin"/>
      </w:r>
      <w:r>
        <w:instrText>EQ M</w:instrText>
      </w:r>
      <w:r>
        <w:rPr>
          <w:rFonts w:ascii="Symbol" w:hAnsi="Symbol"/>
        </w:rPr>
        <w:instrText>q</w:instrText>
      </w:r>
      <w:r>
        <w:instrText>\S(t;n)</w:instrText>
      </w:r>
      <w:r>
        <w:fldChar w:fldCharType="end"/>
      </w:r>
      <w:r>
        <w:t xml:space="preserve"> + ( </w:t>
      </w:r>
      <w:r>
        <w:fldChar w:fldCharType="begin"/>
      </w:r>
      <w:r>
        <w:instrText>EQ F\S(t;w</w:instrText>
      </w:r>
      <w:r>
        <w:rPr>
          <w:position w:val="-6"/>
          <w:sz w:val="20"/>
        </w:rPr>
        <w:instrText>n+1</w:instrText>
      </w:r>
      <w:r>
        <w:instrText>)</w:instrText>
      </w:r>
      <w:r>
        <w:fldChar w:fldCharType="end"/>
      </w:r>
      <w:r>
        <w:t xml:space="preserve"> - </w:t>
      </w:r>
      <w:r>
        <w:fldChar w:fldCharType="begin"/>
      </w:r>
      <w:r>
        <w:instrText>EQ F\S(t;w</w:instrText>
      </w:r>
      <w:r>
        <w:rPr>
          <w:position w:val="-6"/>
          <w:sz w:val="20"/>
        </w:rPr>
        <w:instrText>n</w:instrText>
      </w:r>
      <w:r>
        <w:instrText>)</w:instrText>
      </w:r>
      <w:r>
        <w:fldChar w:fldCharType="end"/>
      </w:r>
      <w:proofErr w:type="gramStart"/>
      <w:r>
        <w:t xml:space="preserve">) </w:t>
      </w:r>
      <w:r>
        <w:rPr>
          <w:position w:val="6"/>
          <w:sz w:val="20"/>
        </w:rPr>
        <w:t>.</w:t>
      </w:r>
      <w:proofErr w:type="gramEnd"/>
      <w:r>
        <w:t xml:space="preserve"> </w:t>
      </w:r>
      <w:r>
        <w:rPr>
          <w:rFonts w:ascii="Symbol" w:hAnsi="Symbol"/>
        </w:rPr>
        <w:t></w:t>
      </w:r>
      <w:r>
        <w:t>t</w:t>
      </w:r>
      <w:r>
        <w:br/>
        <w:t>Impliziter Ansatz:</w:t>
      </w:r>
      <w:r>
        <w:tab/>
      </w:r>
      <w:r>
        <w:fldChar w:fldCharType="begin"/>
      </w:r>
      <w:r>
        <w:instrText>EQ M</w:instrText>
      </w:r>
      <w:r>
        <w:rPr>
          <w:rFonts w:ascii="Symbol" w:hAnsi="Symbol"/>
        </w:rPr>
        <w:instrText>q</w:instrText>
      </w:r>
      <w:r>
        <w:instrText>\S(t+1;n)</w:instrText>
      </w:r>
      <w:r>
        <w:fldChar w:fldCharType="end"/>
      </w:r>
      <w:r>
        <w:t xml:space="preserve"> = </w:t>
      </w:r>
      <w:r>
        <w:fldChar w:fldCharType="begin"/>
      </w:r>
      <w:r>
        <w:instrText>EQ M</w:instrText>
      </w:r>
      <w:r>
        <w:rPr>
          <w:rFonts w:ascii="Symbol" w:hAnsi="Symbol"/>
        </w:rPr>
        <w:instrText>q</w:instrText>
      </w:r>
      <w:r>
        <w:instrText>\S(t;n)</w:instrText>
      </w:r>
      <w:r>
        <w:fldChar w:fldCharType="end"/>
      </w:r>
      <w:r>
        <w:t xml:space="preserve"> + ( </w:t>
      </w:r>
      <w:r>
        <w:fldChar w:fldCharType="begin"/>
      </w:r>
      <w:r>
        <w:instrText>EQ F\S(t+1;w</w:instrText>
      </w:r>
      <w:r>
        <w:rPr>
          <w:position w:val="-6"/>
          <w:sz w:val="20"/>
        </w:rPr>
        <w:instrText>n+1</w:instrText>
      </w:r>
      <w:r>
        <w:instrText>)</w:instrText>
      </w:r>
      <w:r>
        <w:fldChar w:fldCharType="end"/>
      </w:r>
      <w:r>
        <w:t xml:space="preserve"> - </w:t>
      </w:r>
      <w:r>
        <w:fldChar w:fldCharType="begin"/>
      </w:r>
      <w:r>
        <w:instrText>EQ F\S(t+1;w</w:instrText>
      </w:r>
      <w:r>
        <w:rPr>
          <w:position w:val="-6"/>
          <w:sz w:val="20"/>
        </w:rPr>
        <w:instrText>n</w:instrText>
      </w:r>
      <w:r>
        <w:instrText>)</w:instrText>
      </w:r>
      <w:r>
        <w:fldChar w:fldCharType="end"/>
      </w:r>
      <w:proofErr w:type="gramStart"/>
      <w:r>
        <w:t xml:space="preserve">) </w:t>
      </w:r>
      <w:r>
        <w:rPr>
          <w:position w:val="6"/>
          <w:sz w:val="20"/>
        </w:rPr>
        <w:t>.</w:t>
      </w:r>
      <w:proofErr w:type="gramEnd"/>
      <w:r>
        <w:t xml:space="preserve"> </w:t>
      </w:r>
      <w:r>
        <w:rPr>
          <w:rFonts w:ascii="Symbol" w:hAnsi="Symbol"/>
        </w:rPr>
        <w:t></w:t>
      </w:r>
      <w:r>
        <w:t>t</w:t>
      </w:r>
      <w:r>
        <w:br/>
      </w:r>
      <w:proofErr w:type="spellStart"/>
      <w:r>
        <w:lastRenderedPageBreak/>
        <w:t>Crank</w:t>
      </w:r>
      <w:proofErr w:type="spellEnd"/>
      <w:r>
        <w:t>-Nicholson-Ansatz:</w:t>
      </w:r>
      <w:r>
        <w:tab/>
      </w:r>
      <w:r>
        <w:fldChar w:fldCharType="begin"/>
      </w:r>
      <w:r>
        <w:instrText>EQ M</w:instrText>
      </w:r>
      <w:r>
        <w:rPr>
          <w:rFonts w:ascii="Symbol" w:hAnsi="Symbol"/>
        </w:rPr>
        <w:instrText>q</w:instrText>
      </w:r>
      <w:r>
        <w:instrText>\S(t+1;n)</w:instrText>
      </w:r>
      <w:r>
        <w:fldChar w:fldCharType="end"/>
      </w:r>
      <w:r>
        <w:t xml:space="preserve"> = </w:t>
      </w:r>
      <w:r>
        <w:fldChar w:fldCharType="begin"/>
      </w:r>
      <w:r>
        <w:instrText>EQ M</w:instrText>
      </w:r>
      <w:r>
        <w:rPr>
          <w:rFonts w:ascii="Symbol" w:hAnsi="Symbol"/>
        </w:rPr>
        <w:instrText>q</w:instrText>
      </w:r>
      <w:r>
        <w:instrText>\S(t;n)</w:instrText>
      </w:r>
      <w:r>
        <w:fldChar w:fldCharType="end"/>
      </w:r>
      <w:r>
        <w:t xml:space="preserve"> + ( </w:t>
      </w:r>
      <w:r>
        <w:fldChar w:fldCharType="begin"/>
      </w:r>
      <w:r>
        <w:instrText>EQ F\S(t+½;w</w:instrText>
      </w:r>
      <w:r>
        <w:rPr>
          <w:position w:val="-6"/>
          <w:sz w:val="20"/>
        </w:rPr>
        <w:instrText>n+1</w:instrText>
      </w:r>
      <w:r>
        <w:instrText>)</w:instrText>
      </w:r>
      <w:r>
        <w:fldChar w:fldCharType="end"/>
      </w:r>
      <w:r>
        <w:t xml:space="preserve"> - </w:t>
      </w:r>
      <w:r>
        <w:fldChar w:fldCharType="begin"/>
      </w:r>
      <w:r>
        <w:instrText>EQ F\S(t+½;w</w:instrText>
      </w:r>
      <w:r>
        <w:rPr>
          <w:position w:val="-6"/>
          <w:sz w:val="20"/>
        </w:rPr>
        <w:instrText>n</w:instrText>
      </w:r>
      <w:r>
        <w:instrText>)</w:instrText>
      </w:r>
      <w:r>
        <w:fldChar w:fldCharType="end"/>
      </w:r>
      <w:proofErr w:type="gramStart"/>
      <w:r>
        <w:t xml:space="preserve">) </w:t>
      </w:r>
      <w:r>
        <w:rPr>
          <w:position w:val="6"/>
          <w:sz w:val="20"/>
        </w:rPr>
        <w:t>.</w:t>
      </w:r>
      <w:proofErr w:type="gramEnd"/>
      <w:r>
        <w:t xml:space="preserve"> </w:t>
      </w:r>
      <w:r>
        <w:rPr>
          <w:rFonts w:ascii="Symbol" w:hAnsi="Symbol"/>
        </w:rPr>
        <w:t></w:t>
      </w:r>
      <w:r>
        <w:t>t</w:t>
      </w:r>
      <w:r>
        <w:br/>
        <w:t>Wobei:</w:t>
      </w:r>
      <w:r>
        <w:tab/>
      </w:r>
      <w:r>
        <w:fldChar w:fldCharType="begin"/>
      </w:r>
      <w:r>
        <w:instrText>EQ F\S(t+½;w</w:instrText>
      </w:r>
      <w:r>
        <w:rPr>
          <w:position w:val="-6"/>
          <w:sz w:val="20"/>
        </w:rPr>
        <w:instrText>n+1</w:instrText>
      </w:r>
      <w:r>
        <w:instrText xml:space="preserve">)  =  \f(1;2) </w:instrText>
      </w:r>
      <w:r>
        <w:rPr>
          <w:position w:val="6"/>
          <w:sz w:val="20"/>
        </w:rPr>
        <w:instrText>.</w:instrText>
      </w:r>
      <w:r>
        <w:instrText xml:space="preserve"> F\S(t;w</w:instrText>
      </w:r>
      <w:r>
        <w:rPr>
          <w:position w:val="-6"/>
          <w:sz w:val="20"/>
        </w:rPr>
        <w:instrText>n+1</w:instrText>
      </w:r>
      <w:r>
        <w:instrText xml:space="preserve">) +\f(1;2) </w:instrText>
      </w:r>
      <w:r>
        <w:rPr>
          <w:position w:val="6"/>
          <w:sz w:val="20"/>
        </w:rPr>
        <w:instrText>.</w:instrText>
      </w:r>
      <w:r>
        <w:instrText xml:space="preserve"> F\S(t+1;w</w:instrText>
      </w:r>
      <w:r>
        <w:rPr>
          <w:position w:val="-6"/>
          <w:sz w:val="20"/>
        </w:rPr>
        <w:instrText>n+1</w:instrText>
      </w:r>
      <w:r>
        <w:instrText>)</w:instrText>
      </w:r>
      <w:r>
        <w:fldChar w:fldCharType="end"/>
      </w:r>
      <w:r>
        <w:tab/>
      </w:r>
    </w:p>
    <w:p w14:paraId="770DB926" w14:textId="77777777" w:rsidR="00D7385C" w:rsidRDefault="00D7385C" w:rsidP="00D7385C">
      <w:r>
        <w:t>Der explizite Ansatz ist rechen- und programmiertechnisch am einfachsten zu lösen, da hier für jedes einzelne Kompartiment der Wassergehalt zum Ende des Zeitschrittes "explizit" aus dem Wassergehalt des zu berechnenden Kompartiments und seiner beiden benachbarten Kompartimente ermittelt werden kann.</w:t>
      </w:r>
    </w:p>
    <w:p w14:paraId="6484EA14" w14:textId="77777777" w:rsidR="00D7385C" w:rsidRDefault="00D7385C" w:rsidP="00D7385C">
      <w:r>
        <w:t>Für die Simulation des Wasserhaushaltes ist der implizite Ansatz am geeignetsten, da er im Gegensatz zum expliziten Ansatz und zu den implizit-expliziten Ansätzen numerisch stabil ist, d.h. es treten auch bei relativ großen Zeitschrittweiten keine Oszillationen der Wassergehalte auf (</w:t>
      </w:r>
      <w:proofErr w:type="spellStart"/>
      <w:r>
        <w:rPr>
          <w:smallCaps/>
        </w:rPr>
        <w:t>Flühler</w:t>
      </w:r>
      <w:proofErr w:type="spellEnd"/>
      <w:r>
        <w:rPr>
          <w:smallCaps/>
        </w:rPr>
        <w:t xml:space="preserve"> 1990, Richter</w:t>
      </w:r>
      <w:r>
        <w:t xml:space="preserve"> 1986). Diesem Verfahren wurde deshalb der Vorzug gegeben.</w:t>
      </w:r>
    </w:p>
    <w:p w14:paraId="5A14E418" w14:textId="77777777" w:rsidR="00D7385C" w:rsidRDefault="00D7385C" w:rsidP="00D7385C">
      <w:pPr>
        <w:keepNext/>
      </w:pPr>
      <w:r>
        <w:t>Unter Verwendung von Randbedingung (3.6-12) bzw. (3.6-13) lautet die Bilanzgleichung für das erste Kompartiment nach dem impliziten Ansatz:</w:t>
      </w:r>
    </w:p>
    <w:p w14:paraId="6E7F5CF5" w14:textId="1DEB487B" w:rsidR="00D7385C" w:rsidRPr="00B13997" w:rsidRDefault="00D7385C" w:rsidP="00D7385C">
      <w:pPr>
        <w:pStyle w:val="Formel"/>
        <w:rPr>
          <w:lang w:val="en-US"/>
        </w:rPr>
      </w:pPr>
      <w:r>
        <w:tab/>
      </w:r>
      <w:r>
        <w:fldChar w:fldCharType="begin"/>
      </w:r>
      <w:r w:rsidRPr="00B13997">
        <w:rPr>
          <w:lang w:val="en-US"/>
        </w:rPr>
        <w:instrText>EQ M</w:instrText>
      </w:r>
      <w:r w:rsidRPr="00B13997">
        <w:rPr>
          <w:rFonts w:ascii="Symbol" w:hAnsi="Symbol"/>
          <w:lang w:val="en-US"/>
        </w:rPr>
        <w:instrText>q</w:instrText>
      </w:r>
      <w:r w:rsidRPr="00B13997">
        <w:rPr>
          <w:lang w:val="en-US"/>
        </w:rPr>
        <w:instrText>\S(t+1;1)</w:instrText>
      </w:r>
      <w:r>
        <w:fldChar w:fldCharType="end"/>
      </w:r>
      <w:r w:rsidRPr="00B13997">
        <w:rPr>
          <w:lang w:val="en-US"/>
        </w:rPr>
        <w:t xml:space="preserve"> = </w:t>
      </w:r>
      <w:r>
        <w:fldChar w:fldCharType="begin"/>
      </w:r>
      <w:r w:rsidRPr="00B13997">
        <w:rPr>
          <w:lang w:val="en-US"/>
        </w:rPr>
        <w:instrText>EQ M</w:instrText>
      </w:r>
      <w:r w:rsidRPr="00B13997">
        <w:rPr>
          <w:rFonts w:ascii="Symbol" w:hAnsi="Symbol"/>
          <w:lang w:val="en-US"/>
        </w:rPr>
        <w:instrText>q</w:instrText>
      </w:r>
      <w:r w:rsidRPr="00B13997">
        <w:rPr>
          <w:lang w:val="en-US"/>
        </w:rPr>
        <w:instrText>\S(t;1)</w:instrText>
      </w:r>
      <w:r>
        <w:fldChar w:fldCharType="end"/>
      </w:r>
      <w:r w:rsidRPr="00B13997">
        <w:rPr>
          <w:lang w:val="en-US"/>
        </w:rPr>
        <w:t xml:space="preserve"> + ( </w:t>
      </w:r>
      <w:r>
        <w:fldChar w:fldCharType="begin"/>
      </w:r>
      <w:r w:rsidRPr="00B13997">
        <w:rPr>
          <w:lang w:val="en-US"/>
        </w:rPr>
        <w:instrText>EQ F\S(t+1;w</w:instrText>
      </w:r>
      <w:r w:rsidRPr="00B13997">
        <w:rPr>
          <w:position w:val="-6"/>
          <w:sz w:val="20"/>
          <w:lang w:val="en-US"/>
        </w:rPr>
        <w:instrText>2</w:instrText>
      </w:r>
      <w:r w:rsidRPr="00B13997">
        <w:rPr>
          <w:lang w:val="en-US"/>
        </w:rPr>
        <w:instrText>)</w:instrText>
      </w:r>
      <w:r>
        <w:fldChar w:fldCharType="end"/>
      </w:r>
      <w:r w:rsidRPr="00B13997">
        <w:rPr>
          <w:lang w:val="en-US"/>
        </w:rPr>
        <w:t xml:space="preserve"> - </w:t>
      </w:r>
      <w:r>
        <w:fldChar w:fldCharType="begin"/>
      </w:r>
      <w:r w:rsidRPr="00B13997">
        <w:rPr>
          <w:lang w:val="en-US"/>
        </w:rPr>
        <w:instrText>EQ F\S(t+1;w</w:instrText>
      </w:r>
      <w:r w:rsidRPr="00B13997">
        <w:rPr>
          <w:position w:val="-6"/>
          <w:sz w:val="20"/>
          <w:lang w:val="en-US"/>
        </w:rPr>
        <w:instrText>1</w:instrText>
      </w:r>
      <w:r w:rsidRPr="00B13997">
        <w:rPr>
          <w:lang w:val="en-US"/>
        </w:rPr>
        <w:instrText>)</w:instrText>
      </w:r>
      <w:r>
        <w:fldChar w:fldCharType="end"/>
      </w:r>
      <w:r w:rsidRPr="00B13997">
        <w:rPr>
          <w:lang w:val="en-US"/>
        </w:rPr>
        <w:t xml:space="preserve">) </w:t>
      </w:r>
      <w:r w:rsidRPr="00B13997">
        <w:rPr>
          <w:position w:val="6"/>
          <w:sz w:val="20"/>
          <w:lang w:val="en-US"/>
        </w:rPr>
        <w:t>.</w:t>
      </w:r>
      <w:r w:rsidRPr="00B13997">
        <w:rPr>
          <w:lang w:val="en-US"/>
        </w:rPr>
        <w:t xml:space="preserve"> </w:t>
      </w:r>
      <w:r>
        <w:rPr>
          <w:rFonts w:ascii="Symbol" w:hAnsi="Symbol"/>
        </w:rPr>
        <w:t></w:t>
      </w:r>
      <w:r w:rsidRPr="00B13997">
        <w:rPr>
          <w:lang w:val="en-US"/>
        </w:rPr>
        <w:t>t</w:t>
      </w:r>
      <w:r w:rsidRPr="00B13997">
        <w:rPr>
          <w:lang w:val="en-US"/>
        </w:rPr>
        <w:tab/>
        <w:t>(A</w:t>
      </w:r>
      <w:r>
        <w:fldChar w:fldCharType="begin"/>
      </w:r>
      <w:r w:rsidRPr="00B13997">
        <w:rPr>
          <w:lang w:val="en-US"/>
        </w:rPr>
        <w:instrText xml:space="preserve">SEQ 1 </w:instrText>
      </w:r>
      <w:r>
        <w:fldChar w:fldCharType="separate"/>
      </w:r>
      <w:r w:rsidR="00EC3BDA">
        <w:rPr>
          <w:noProof/>
          <w:lang w:val="en-US"/>
        </w:rPr>
        <w:t>1</w:t>
      </w:r>
      <w:r>
        <w:fldChar w:fldCharType="end"/>
      </w:r>
      <w:r w:rsidRPr="00B13997">
        <w:rPr>
          <w:lang w:val="en-US"/>
        </w:rPr>
        <w:t>.</w:t>
      </w:r>
      <w:r>
        <w:fldChar w:fldCharType="begin"/>
      </w:r>
      <w:r w:rsidRPr="00B13997">
        <w:rPr>
          <w:lang w:val="en-US"/>
        </w:rPr>
        <w:instrText>SEQ 2</w:instrText>
      </w:r>
      <w:r>
        <w:fldChar w:fldCharType="separate"/>
      </w:r>
      <w:r w:rsidR="00EC3BDA">
        <w:rPr>
          <w:noProof/>
          <w:lang w:val="en-US"/>
        </w:rPr>
        <w:t>1</w:t>
      </w:r>
      <w:r>
        <w:fldChar w:fldCharType="end"/>
      </w:r>
      <w:r w:rsidRPr="00B13997">
        <w:rPr>
          <w:lang w:val="en-US"/>
        </w:rPr>
        <w:t>-</w:t>
      </w:r>
      <w:r>
        <w:fldChar w:fldCharType="begin"/>
      </w:r>
      <w:r w:rsidRPr="00B13997">
        <w:rPr>
          <w:lang w:val="en-US"/>
        </w:rPr>
        <w:instrText>SEQ Formel</w:instrText>
      </w:r>
      <w:r>
        <w:fldChar w:fldCharType="separate"/>
      </w:r>
      <w:r w:rsidR="00EC3BDA">
        <w:rPr>
          <w:noProof/>
          <w:lang w:val="en-US"/>
        </w:rPr>
        <w:t>29</w:t>
      </w:r>
      <w:r>
        <w:fldChar w:fldCharType="end"/>
      </w:r>
      <w:r w:rsidRPr="00B13997">
        <w:rPr>
          <w:lang w:val="en-US"/>
        </w:rPr>
        <w:t>)</w:t>
      </w:r>
    </w:p>
    <w:p w14:paraId="271E26F4" w14:textId="77777777" w:rsidR="00D7385C" w:rsidRPr="00B13997" w:rsidRDefault="00D7385C" w:rsidP="00D7385C">
      <w:pPr>
        <w:rPr>
          <w:lang w:val="en-US"/>
        </w:rPr>
      </w:pPr>
      <w:proofErr w:type="spellStart"/>
      <w:r w:rsidRPr="00B13997">
        <w:rPr>
          <w:lang w:val="en-US"/>
        </w:rPr>
        <w:t>Mit</w:t>
      </w:r>
      <w:proofErr w:type="spellEnd"/>
      <w:r w:rsidRPr="00B13997">
        <w:rPr>
          <w:lang w:val="en-US"/>
        </w:rPr>
        <w:t>:</w:t>
      </w:r>
    </w:p>
    <w:p w14:paraId="4AC93389" w14:textId="28743ECD" w:rsidR="00D7385C" w:rsidRPr="00B13997" w:rsidRDefault="00D7385C" w:rsidP="00D7385C">
      <w:pPr>
        <w:pStyle w:val="Formel"/>
        <w:rPr>
          <w:lang w:val="en-US"/>
        </w:rPr>
      </w:pPr>
      <w:r w:rsidRPr="00B13997">
        <w:rPr>
          <w:lang w:val="en-US"/>
        </w:rPr>
        <w:tab/>
      </w:r>
      <w:r>
        <w:fldChar w:fldCharType="begin"/>
      </w:r>
      <w:r w:rsidRPr="00B13997">
        <w:rPr>
          <w:lang w:val="en-US"/>
        </w:rPr>
        <w:instrText>EQ F\S(t+1;w</w:instrText>
      </w:r>
      <w:r w:rsidRPr="00B13997">
        <w:rPr>
          <w:position w:val="-6"/>
          <w:sz w:val="20"/>
          <w:lang w:val="en-US"/>
        </w:rPr>
        <w:instrText>1</w:instrText>
      </w:r>
      <w:r w:rsidRPr="00B13997">
        <w:rPr>
          <w:lang w:val="en-US"/>
        </w:rPr>
        <w:instrText>)  =   \F(T</w:instrText>
      </w:r>
      <w:r w:rsidRPr="00B13997">
        <w:rPr>
          <w:position w:val="-6"/>
          <w:sz w:val="20"/>
          <w:lang w:val="en-US"/>
        </w:rPr>
        <w:instrText>r(t)</w:instrText>
      </w:r>
      <w:r w:rsidRPr="00B13997">
        <w:rPr>
          <w:lang w:val="en-US"/>
        </w:rPr>
        <w:instrText>;L</w:instrText>
      </w:r>
      <w:r w:rsidRPr="00B13997">
        <w:rPr>
          <w:position w:val="-6"/>
          <w:sz w:val="20"/>
          <w:lang w:val="en-US"/>
        </w:rPr>
        <w:instrText>r</w:instrText>
      </w:r>
      <w:r w:rsidRPr="00B13997">
        <w:rPr>
          <w:lang w:val="en-US"/>
        </w:rPr>
        <w:instrText xml:space="preserve">) </w:instrText>
      </w:r>
      <w:r>
        <w:fldChar w:fldCharType="end"/>
      </w:r>
      <w:r w:rsidRPr="00B13997">
        <w:rPr>
          <w:lang w:val="en-US"/>
        </w:rPr>
        <w:tab/>
        <w:t>(A</w:t>
      </w:r>
      <w:r>
        <w:fldChar w:fldCharType="begin"/>
      </w:r>
      <w:r w:rsidRPr="00B13997">
        <w:rPr>
          <w:lang w:val="en-US"/>
        </w:rPr>
        <w:instrText xml:space="preserve">SEQ 1 </w:instrText>
      </w:r>
      <w:r>
        <w:fldChar w:fldCharType="separate"/>
      </w:r>
      <w:r w:rsidR="00EC3BDA">
        <w:rPr>
          <w:noProof/>
          <w:lang w:val="en-US"/>
        </w:rPr>
        <w:t>1</w:t>
      </w:r>
      <w:r>
        <w:fldChar w:fldCharType="end"/>
      </w:r>
      <w:r w:rsidRPr="00B13997">
        <w:rPr>
          <w:lang w:val="en-US"/>
        </w:rPr>
        <w:t>.</w:t>
      </w:r>
      <w:r>
        <w:fldChar w:fldCharType="begin"/>
      </w:r>
      <w:r w:rsidRPr="00B13997">
        <w:rPr>
          <w:lang w:val="en-US"/>
        </w:rPr>
        <w:instrText>SEQ 2</w:instrText>
      </w:r>
      <w:r>
        <w:fldChar w:fldCharType="separate"/>
      </w:r>
      <w:r w:rsidR="00EC3BDA">
        <w:rPr>
          <w:noProof/>
          <w:lang w:val="en-US"/>
        </w:rPr>
        <w:t>1</w:t>
      </w:r>
      <w:r>
        <w:fldChar w:fldCharType="end"/>
      </w:r>
      <w:r w:rsidRPr="00B13997">
        <w:rPr>
          <w:lang w:val="en-US"/>
        </w:rPr>
        <w:t>-</w:t>
      </w:r>
      <w:r>
        <w:fldChar w:fldCharType="begin"/>
      </w:r>
      <w:r w:rsidRPr="00B13997">
        <w:rPr>
          <w:lang w:val="en-US"/>
        </w:rPr>
        <w:instrText>SEQ Formel</w:instrText>
      </w:r>
      <w:r>
        <w:fldChar w:fldCharType="separate"/>
      </w:r>
      <w:r w:rsidR="00EC3BDA">
        <w:rPr>
          <w:noProof/>
          <w:lang w:val="en-US"/>
        </w:rPr>
        <w:t>30</w:t>
      </w:r>
      <w:r>
        <w:fldChar w:fldCharType="end"/>
      </w:r>
      <w:r w:rsidRPr="00B13997">
        <w:rPr>
          <w:lang w:val="en-US"/>
        </w:rPr>
        <w:t>)</w:t>
      </w:r>
      <w:r w:rsidRPr="00B13997">
        <w:rPr>
          <w:lang w:val="en-US"/>
        </w:rPr>
        <w:br/>
        <w:t>und</w:t>
      </w:r>
    </w:p>
    <w:p w14:paraId="23CAE0E5" w14:textId="072088EB" w:rsidR="00D7385C" w:rsidRDefault="00D7385C" w:rsidP="00D7385C">
      <w:pPr>
        <w:pStyle w:val="Formel"/>
      </w:pPr>
      <w:r w:rsidRPr="00B13997">
        <w:rPr>
          <w:lang w:val="en-US"/>
        </w:rPr>
        <w:tab/>
      </w:r>
      <w:r>
        <w:fldChar w:fldCharType="begin"/>
      </w:r>
      <w:r w:rsidRPr="00B13997">
        <w:rPr>
          <w:lang w:val="en-US"/>
        </w:rPr>
        <w:instrText>EQ F\S(t+1;w</w:instrText>
      </w:r>
      <w:r w:rsidRPr="00B13997">
        <w:rPr>
          <w:position w:val="-6"/>
          <w:sz w:val="20"/>
          <w:lang w:val="en-US"/>
        </w:rPr>
        <w:instrText>2</w:instrText>
      </w:r>
      <w:r w:rsidRPr="00B13997">
        <w:rPr>
          <w:lang w:val="en-US"/>
        </w:rPr>
        <w:instrText>) = A</w:instrText>
      </w:r>
      <w:r w:rsidRPr="00B13997">
        <w:rPr>
          <w:position w:val="-6"/>
          <w:sz w:val="20"/>
          <w:lang w:val="en-US"/>
        </w:rPr>
        <w:instrText>2</w:instrText>
      </w:r>
      <w:r w:rsidRPr="00B13997">
        <w:rPr>
          <w:position w:val="6"/>
          <w:sz w:val="20"/>
          <w:lang w:val="en-US"/>
        </w:rPr>
        <w:instrText>.</w:instrText>
      </w:r>
      <w:r w:rsidRPr="00B13997">
        <w:rPr>
          <w:lang w:val="en-US"/>
        </w:rPr>
        <w:instrText xml:space="preserve">\b( Dw\s(t+1;1+½) </w:instrText>
      </w:r>
      <w:r w:rsidRPr="00B13997">
        <w:rPr>
          <w:position w:val="6"/>
          <w:sz w:val="20"/>
          <w:lang w:val="en-US"/>
        </w:rPr>
        <w:instrText>.</w:instrText>
      </w:r>
      <w:r w:rsidRPr="00B13997">
        <w:rPr>
          <w:lang w:val="en-US"/>
        </w:rPr>
        <w:instrText xml:space="preserve"> \f(</w:instrText>
      </w:r>
      <w:r w:rsidRPr="00B13997">
        <w:rPr>
          <w:rFonts w:ascii="Symbol" w:hAnsi="Symbol"/>
          <w:lang w:val="en-US"/>
        </w:rPr>
        <w:instrText>q</w:instrText>
      </w:r>
      <w:r w:rsidRPr="00B13997">
        <w:rPr>
          <w:lang w:val="en-US"/>
        </w:rPr>
        <w:instrText>\s(t+1;</w:instrText>
      </w:r>
      <w:r w:rsidRPr="00B13997">
        <w:rPr>
          <w:position w:val="-6"/>
          <w:sz w:val="20"/>
          <w:lang w:val="en-US"/>
        </w:rPr>
        <w:instrText>2</w:instrText>
      </w:r>
      <w:r w:rsidRPr="00B13997">
        <w:rPr>
          <w:lang w:val="en-US"/>
        </w:rPr>
        <w:instrText xml:space="preserve">) - </w:instrText>
      </w:r>
      <w:r w:rsidRPr="00B13997">
        <w:rPr>
          <w:rFonts w:ascii="Symbol" w:hAnsi="Symbol"/>
          <w:lang w:val="en-US"/>
        </w:rPr>
        <w:instrText>q</w:instrText>
      </w:r>
      <w:r w:rsidRPr="00B13997">
        <w:rPr>
          <w:lang w:val="en-US"/>
        </w:rPr>
        <w:instrText>\s(t+1;</w:instrText>
      </w:r>
      <w:r w:rsidRPr="00B13997">
        <w:rPr>
          <w:position w:val="-6"/>
          <w:sz w:val="20"/>
          <w:lang w:val="en-US"/>
        </w:rPr>
        <w:instrText>1</w:instrText>
      </w:r>
      <w:r w:rsidRPr="00B13997">
        <w:rPr>
          <w:lang w:val="en-US"/>
        </w:rPr>
        <w:instrText>);</w:instrText>
      </w:r>
      <w:r w:rsidRPr="00B13997">
        <w:rPr>
          <w:rFonts w:ascii="Symbol" w:hAnsi="Symbol"/>
          <w:lang w:val="en-US"/>
        </w:rPr>
        <w:instrText>D</w:instrText>
      </w:r>
      <w:r w:rsidRPr="00B13997">
        <w:rPr>
          <w:lang w:val="en-US"/>
        </w:rPr>
        <w:instrText>r</w:instrText>
      </w:r>
      <w:r w:rsidRPr="00B13997">
        <w:rPr>
          <w:position w:val="-6"/>
          <w:sz w:val="20"/>
          <w:lang w:val="en-US"/>
        </w:rPr>
        <w:instrText>1</w:instrText>
      </w:r>
      <w:r w:rsidRPr="00B13997">
        <w:rPr>
          <w:lang w:val="en-US"/>
        </w:rPr>
        <w:instrText xml:space="preserve">)) </w:instrText>
      </w:r>
      <w:r>
        <w:fldChar w:fldCharType="end"/>
      </w:r>
      <w:r w:rsidRPr="00B13997">
        <w:rPr>
          <w:lang w:val="en-US"/>
        </w:rPr>
        <w:t xml:space="preserve"> </w:t>
      </w:r>
      <w:r w:rsidRPr="00B13997">
        <w:rPr>
          <w:lang w:val="en-US"/>
        </w:rPr>
        <w:tab/>
        <w:t>(A</w:t>
      </w:r>
      <w:r>
        <w:fldChar w:fldCharType="begin"/>
      </w:r>
      <w:r w:rsidRPr="00B13997">
        <w:rPr>
          <w:lang w:val="en-US"/>
        </w:rPr>
        <w:instrText xml:space="preserve">SEQ 1 </w:instrText>
      </w:r>
      <w:r>
        <w:fldChar w:fldCharType="separate"/>
      </w:r>
      <w:r w:rsidR="00EC3BDA">
        <w:rPr>
          <w:noProof/>
          <w:lang w:val="en-US"/>
        </w:rPr>
        <w:t>1</w:t>
      </w:r>
      <w:r>
        <w:fldChar w:fldCharType="end"/>
      </w:r>
      <w:r w:rsidRPr="00B13997">
        <w:rPr>
          <w:lang w:val="en-US"/>
        </w:rPr>
        <w:t>.</w:t>
      </w:r>
      <w:r>
        <w:fldChar w:fldCharType="begin"/>
      </w:r>
      <w:r w:rsidRPr="00B13997">
        <w:rPr>
          <w:lang w:val="en-US"/>
        </w:rPr>
        <w:instrText>SEQ 2</w:instrText>
      </w:r>
      <w:r>
        <w:fldChar w:fldCharType="separate"/>
      </w:r>
      <w:r w:rsidR="00EC3BDA">
        <w:rPr>
          <w:noProof/>
          <w:lang w:val="en-US"/>
        </w:rPr>
        <w:t>1</w:t>
      </w:r>
      <w:r>
        <w:fldChar w:fldCharType="end"/>
      </w:r>
      <w:r>
        <w:t>-</w:t>
      </w:r>
      <w:r>
        <w:fldChar w:fldCharType="begin"/>
      </w:r>
      <w:r>
        <w:instrText>SEQ Formel</w:instrText>
      </w:r>
      <w:r>
        <w:fldChar w:fldCharType="separate"/>
      </w:r>
      <w:r w:rsidR="00EC3BDA">
        <w:rPr>
          <w:noProof/>
        </w:rPr>
        <w:t>31</w:t>
      </w:r>
      <w:r>
        <w:fldChar w:fldCharType="end"/>
      </w:r>
      <w:r>
        <w:t>)</w:t>
      </w:r>
    </w:p>
    <w:p w14:paraId="392267AA" w14:textId="77777777" w:rsidR="00D7385C" w:rsidRDefault="00D7385C" w:rsidP="00D7385C">
      <w:r>
        <w:t xml:space="preserve">Die </w:t>
      </w:r>
      <w:proofErr w:type="spellStart"/>
      <w:r>
        <w:t>Wasserdiffusivität</w:t>
      </w:r>
      <w:proofErr w:type="spellEnd"/>
      <w:r>
        <w:t xml:space="preserve"> ist mit dem Zeitschrittindex </w:t>
      </w:r>
      <w:r>
        <w:rPr>
          <w:position w:val="6"/>
          <w:sz w:val="20"/>
        </w:rPr>
        <w:t xml:space="preserve">t+1 </w:t>
      </w:r>
      <w:r>
        <w:t xml:space="preserve">dargestellt. Hiermit soll gekennzeichnet werden, </w:t>
      </w:r>
      <w:proofErr w:type="spellStart"/>
      <w:r>
        <w:t>daß</w:t>
      </w:r>
      <w:proofErr w:type="spellEnd"/>
      <w:r>
        <w:t xml:space="preserve"> die </w:t>
      </w:r>
      <w:proofErr w:type="spellStart"/>
      <w:r>
        <w:t>Diffusivität</w:t>
      </w:r>
      <w:proofErr w:type="spellEnd"/>
      <w:r>
        <w:t xml:space="preserve"> aus den Wassergehalten zum Ende des Zeitschrittintervalls berechnet wird. Da diese Wassergehalte jedoch zunächst nicht bekannt sind, besteht die Notwendigkeit zur Anwendung eines iterativen Lösungsverfahrens. Aus den verschiedenen Möglichkeiten wurde das Verfahren der Picard-Iteration ausgewählt (</w:t>
      </w:r>
      <w:proofErr w:type="spellStart"/>
      <w:r>
        <w:rPr>
          <w:smallCaps/>
        </w:rPr>
        <w:t>Remson</w:t>
      </w:r>
      <w:proofErr w:type="spellEnd"/>
      <w:r>
        <w:t xml:space="preserve"> et al. 1971). Es zeichnet sich durch eine exakte Wasserbilanz und durch seine einfache Programmierbarkeit aus. Das Prinzip ist sehr einfach: Die </w:t>
      </w:r>
      <w:proofErr w:type="spellStart"/>
      <w:r>
        <w:t>Wasserdiffusivität</w:t>
      </w:r>
      <w:proofErr w:type="spellEnd"/>
      <w:r>
        <w:t xml:space="preserve"> wird zunächst aus den bekannten Wassergehalten </w:t>
      </w:r>
      <w:r>
        <w:rPr>
          <w:rFonts w:ascii="Symbol" w:hAnsi="Symbol"/>
          <w:sz w:val="20"/>
        </w:rPr>
        <w:t></w:t>
      </w:r>
      <w:r>
        <w:rPr>
          <w:position w:val="6"/>
          <w:sz w:val="20"/>
        </w:rPr>
        <w:t>t</w:t>
      </w:r>
      <w:r>
        <w:t xml:space="preserve"> errechnet. Aus den im ersten Iterationsschritt errechneten Wassergehalten werden nun die </w:t>
      </w:r>
      <w:proofErr w:type="spellStart"/>
      <w:r>
        <w:t>Wasserdiffusivitäten</w:t>
      </w:r>
      <w:proofErr w:type="spellEnd"/>
      <w:r>
        <w:t xml:space="preserve"> neu errechnet und hiermit die Wassergehalte zum Ende des Zeitschrittes neu berechnet. Dieses Verfahren wird solange fortgeführt, bis die Änderungen der Wassergehalte von Iterationsschritt zu Iterationsschritt einen bestimmten, sehr klein </w:t>
      </w:r>
      <w:proofErr w:type="gramStart"/>
      <w:r>
        <w:t>zu wählenden Wert</w:t>
      </w:r>
      <w:proofErr w:type="gramEnd"/>
      <w:r>
        <w:t xml:space="preserve"> unterschreiten.</w:t>
      </w:r>
    </w:p>
    <w:p w14:paraId="77EFC09E" w14:textId="77777777" w:rsidR="00D7385C" w:rsidRDefault="00D7385C" w:rsidP="00D7385C">
      <w:pPr>
        <w:keepNext/>
        <w:keepLines/>
      </w:pPr>
      <w:r>
        <w:lastRenderedPageBreak/>
        <w:t xml:space="preserve">Auflösen nach den unbekannten Wassergehalten, </w:t>
      </w:r>
      <w:r>
        <w:rPr>
          <w:rFonts w:ascii="Symbol" w:hAnsi="Symbol"/>
        </w:rPr>
        <w:t></w:t>
      </w:r>
      <w:r>
        <w:rPr>
          <w:position w:val="6"/>
          <w:sz w:val="20"/>
        </w:rPr>
        <w:t>t+1</w:t>
      </w:r>
      <w:r>
        <w:t>, führt zu:</w:t>
      </w:r>
    </w:p>
    <w:p w14:paraId="43BD61C3" w14:textId="77777777" w:rsidR="00D7385C" w:rsidRDefault="00D7385C" w:rsidP="00D7385C">
      <w:pPr>
        <w:pStyle w:val="Formel"/>
      </w:pPr>
      <w:r>
        <w:tab/>
      </w:r>
      <w:r>
        <w:fldChar w:fldCharType="begin"/>
      </w:r>
      <w:r>
        <w:instrText xml:space="preserve">EQ </w:instrText>
      </w:r>
      <w:r>
        <w:rPr>
          <w:rFonts w:ascii="Symbol" w:hAnsi="Symbol"/>
        </w:rPr>
        <w:instrText>q</w:instrText>
      </w:r>
      <w:r>
        <w:instrText>\s(t+1;</w:instrText>
      </w:r>
      <w:r>
        <w:rPr>
          <w:position w:val="-6"/>
          <w:sz w:val="20"/>
        </w:rPr>
        <w:instrText>1</w:instrText>
      </w:r>
      <w:r>
        <w:instrText>)</w:instrText>
      </w:r>
      <w:r>
        <w:rPr>
          <w:rFonts w:ascii="Sans Serif 12cpi" w:hAnsi="Sans Serif 12cpi"/>
          <w:position w:val="6"/>
        </w:rPr>
        <w:instrText>.</w:instrText>
      </w:r>
      <w:r>
        <w:instrText>\b(\f(D\s(t+1;w</w:instrText>
      </w:r>
      <w:r>
        <w:rPr>
          <w:position w:val="-6"/>
          <w:sz w:val="20"/>
        </w:rPr>
        <w:instrText>1+½)</w:instrText>
      </w:r>
      <w:r>
        <w:rPr>
          <w:position w:val="6"/>
          <w:sz w:val="20"/>
        </w:rPr>
        <w:instrText>.</w:instrText>
      </w:r>
      <w:r>
        <w:instrText>A</w:instrText>
      </w:r>
      <w:r>
        <w:rPr>
          <w:position w:val="-6"/>
          <w:sz w:val="20"/>
        </w:rPr>
        <w:instrText>2</w:instrText>
      </w:r>
      <w:r>
        <w:rPr>
          <w:position w:val="6"/>
          <w:sz w:val="20"/>
        </w:rPr>
        <w:instrText>.</w:instrText>
      </w:r>
      <w:r>
        <w:rPr>
          <w:rFonts w:ascii="Symbol" w:hAnsi="Symbol"/>
        </w:rPr>
        <w:instrText>D</w:instrText>
      </w:r>
      <w:r>
        <w:instrText>t;</w:instrText>
      </w:r>
      <w:r>
        <w:rPr>
          <w:rFonts w:ascii="Symbol" w:hAnsi="Symbol"/>
        </w:rPr>
        <w:instrText>D</w:instrText>
      </w:r>
      <w:r>
        <w:instrText>r</w:instrText>
      </w:r>
      <w:r>
        <w:rPr>
          <w:position w:val="-6"/>
          <w:sz w:val="20"/>
        </w:rPr>
        <w:instrText>1</w:instrText>
      </w:r>
      <w:r>
        <w:instrText>V</w:instrText>
      </w:r>
      <w:r>
        <w:rPr>
          <w:position w:val="-6"/>
          <w:sz w:val="20"/>
        </w:rPr>
        <w:instrText>1</w:instrText>
      </w:r>
      <w:r>
        <w:instrText xml:space="preserve">) + 1) + </w:instrText>
      </w:r>
      <w:r>
        <w:fldChar w:fldCharType="end"/>
      </w:r>
      <w:r>
        <w:tab/>
        <w:t>(D</w:t>
      </w:r>
      <w:r>
        <w:rPr>
          <w:position w:val="-6"/>
          <w:sz w:val="20"/>
        </w:rPr>
        <w:t>1</w:t>
      </w:r>
      <w:r>
        <w:t>)</w:t>
      </w:r>
      <w:r>
        <w:br/>
      </w:r>
      <w:r>
        <w:tab/>
      </w:r>
      <w:r>
        <w:fldChar w:fldCharType="begin"/>
      </w:r>
      <w:r>
        <w:instrText xml:space="preserve">EQ </w:instrText>
      </w:r>
      <w:r>
        <w:rPr>
          <w:rFonts w:ascii="Symbol" w:hAnsi="Symbol"/>
        </w:rPr>
        <w:instrText>q</w:instrText>
      </w:r>
      <w:r>
        <w:instrText>\s(t+1;</w:instrText>
      </w:r>
      <w:r>
        <w:rPr>
          <w:position w:val="-6"/>
          <w:sz w:val="20"/>
        </w:rPr>
        <w:instrText>2</w:instrText>
      </w:r>
      <w:r>
        <w:instrText>)</w:instrText>
      </w:r>
      <w:r>
        <w:rPr>
          <w:rFonts w:ascii="Sans Serif 12cpi" w:hAnsi="Sans Serif 12cpi"/>
          <w:position w:val="6"/>
        </w:rPr>
        <w:instrText>.</w:instrText>
      </w:r>
      <w:r>
        <w:instrText>\b(- \f(D\s(t+1;w</w:instrText>
      </w:r>
      <w:r>
        <w:rPr>
          <w:position w:val="-6"/>
          <w:sz w:val="20"/>
        </w:rPr>
        <w:instrText>1+½</w:instrText>
      </w:r>
      <w:r>
        <w:instrText>)</w:instrText>
      </w:r>
      <w:r>
        <w:rPr>
          <w:position w:val="6"/>
          <w:sz w:val="20"/>
        </w:rPr>
        <w:instrText>.</w:instrText>
      </w:r>
      <w:r>
        <w:instrText>A</w:instrText>
      </w:r>
      <w:r>
        <w:rPr>
          <w:position w:val="-6"/>
          <w:sz w:val="20"/>
        </w:rPr>
        <w:instrText>2</w:instrText>
      </w:r>
      <w:r>
        <w:rPr>
          <w:position w:val="6"/>
          <w:sz w:val="20"/>
        </w:rPr>
        <w:instrText>.</w:instrText>
      </w:r>
      <w:r>
        <w:rPr>
          <w:rFonts w:ascii="Symbol" w:hAnsi="Symbol"/>
        </w:rPr>
        <w:instrText>D</w:instrText>
      </w:r>
      <w:r>
        <w:instrText>t;</w:instrText>
      </w:r>
      <w:r>
        <w:rPr>
          <w:rFonts w:ascii="Symbol" w:hAnsi="Symbol"/>
        </w:rPr>
        <w:instrText>D</w:instrText>
      </w:r>
      <w:r>
        <w:instrText>r</w:instrText>
      </w:r>
      <w:r>
        <w:rPr>
          <w:position w:val="-6"/>
          <w:sz w:val="20"/>
        </w:rPr>
        <w:instrText>1</w:instrText>
      </w:r>
      <w:r>
        <w:instrText>V</w:instrText>
      </w:r>
      <w:r>
        <w:rPr>
          <w:position w:val="-6"/>
          <w:sz w:val="20"/>
        </w:rPr>
        <w:instrText>1</w:instrText>
      </w:r>
      <w:r>
        <w:instrText>)  )</w:instrText>
      </w:r>
      <w:r>
        <w:fldChar w:fldCharType="end"/>
      </w:r>
      <w:r>
        <w:t xml:space="preserve"> </w:t>
      </w:r>
      <w:proofErr w:type="gramStart"/>
      <w:r>
        <w:t xml:space="preserve">=  </w:t>
      </w:r>
      <w:r>
        <w:tab/>
      </w:r>
      <w:proofErr w:type="gramEnd"/>
      <w:r>
        <w:t>(U</w:t>
      </w:r>
      <w:r>
        <w:rPr>
          <w:position w:val="-6"/>
          <w:sz w:val="20"/>
        </w:rPr>
        <w:t>1</w:t>
      </w:r>
      <w:r>
        <w:t>)</w:t>
      </w:r>
      <w:r>
        <w:br/>
      </w:r>
      <w:r>
        <w:tab/>
      </w:r>
      <w:r>
        <w:fldChar w:fldCharType="begin"/>
      </w:r>
      <w:r>
        <w:instrText xml:space="preserve">EQ </w:instrText>
      </w:r>
      <w:r>
        <w:rPr>
          <w:rFonts w:ascii="Symbol" w:hAnsi="Symbol"/>
        </w:rPr>
        <w:instrText>q</w:instrText>
      </w:r>
      <w:r>
        <w:instrText>\s(t;</w:instrText>
      </w:r>
      <w:r>
        <w:rPr>
          <w:position w:val="-6"/>
          <w:sz w:val="20"/>
        </w:rPr>
        <w:instrText>1</w:instrText>
      </w:r>
      <w:r>
        <w:instrText>) -  \f(\F(T</w:instrText>
      </w:r>
      <w:r>
        <w:rPr>
          <w:position w:val="-6"/>
          <w:sz w:val="20"/>
        </w:rPr>
        <w:instrText>r(t)</w:instrText>
      </w:r>
      <w:r>
        <w:instrText>;L</w:instrText>
      </w:r>
      <w:r>
        <w:rPr>
          <w:position w:val="-6"/>
          <w:sz w:val="20"/>
        </w:rPr>
        <w:instrText>r</w:instrText>
      </w:r>
      <w:r>
        <w:instrText>)</w:instrText>
      </w:r>
      <w:r>
        <w:rPr>
          <w:position w:val="6"/>
          <w:sz w:val="20"/>
        </w:rPr>
        <w:instrText>.</w:instrText>
      </w:r>
      <w:r>
        <w:rPr>
          <w:rFonts w:ascii="Symbol" w:hAnsi="Symbol"/>
        </w:rPr>
        <w:instrText>D</w:instrText>
      </w:r>
      <w:r>
        <w:instrText>t;V</w:instrText>
      </w:r>
      <w:r>
        <w:rPr>
          <w:position w:val="-6"/>
          <w:sz w:val="20"/>
        </w:rPr>
        <w:instrText>1</w:instrText>
      </w:r>
      <w:r>
        <w:instrText>)</w:instrText>
      </w:r>
      <w:r>
        <w:fldChar w:fldCharType="end"/>
      </w:r>
      <w:r>
        <w:tab/>
        <w:t>(B</w:t>
      </w:r>
      <w:r>
        <w:rPr>
          <w:position w:val="-6"/>
          <w:sz w:val="20"/>
        </w:rPr>
        <w:t>1</w:t>
      </w:r>
      <w:r>
        <w:t>)</w:t>
      </w:r>
    </w:p>
    <w:p w14:paraId="535C5320" w14:textId="77777777" w:rsidR="00D7385C" w:rsidRDefault="00D7385C" w:rsidP="00D7385C">
      <w:pPr>
        <w:keepNext/>
        <w:keepLines/>
        <w:spacing w:line="290" w:lineRule="atLeast"/>
      </w:pPr>
      <w:r>
        <w:t>Das gleiche Verfahren ist für alle folgenden Kompartimente n bis zum vorletzten möglich und führt durch Auflösen nach den unbekannten Konzentrationen zu folgendem Ausdruck:</w:t>
      </w:r>
    </w:p>
    <w:p w14:paraId="17EDD1F0" w14:textId="77777777" w:rsidR="00D7385C" w:rsidRDefault="00D7385C" w:rsidP="00D7385C">
      <w:pPr>
        <w:pStyle w:val="Formel"/>
      </w:pPr>
      <w:r>
        <w:tab/>
      </w:r>
      <w:r>
        <w:fldChar w:fldCharType="begin"/>
      </w:r>
      <w:r>
        <w:instrText xml:space="preserve">EQ </w:instrText>
      </w:r>
      <w:r>
        <w:rPr>
          <w:rFonts w:ascii="Symbol" w:hAnsi="Symbol"/>
        </w:rPr>
        <w:instrText>q</w:instrText>
      </w:r>
      <w:r>
        <w:instrText>\s(t+1;</w:instrText>
      </w:r>
      <w:r>
        <w:rPr>
          <w:sz w:val="20"/>
        </w:rPr>
        <w:instrText>n-1</w:instrText>
      </w:r>
      <w:r>
        <w:instrText>)</w:instrText>
      </w:r>
      <w:r>
        <w:rPr>
          <w:rFonts w:ascii="Sans Serif 12cpi" w:hAnsi="Sans Serif 12cpi"/>
          <w:position w:val="6"/>
        </w:rPr>
        <w:instrText>.</w:instrText>
      </w:r>
      <w:r>
        <w:instrText>\b(-\f(D\s(t+1;</w:instrText>
      </w:r>
      <w:r>
        <w:rPr>
          <w:position w:val="-6"/>
          <w:sz w:val="20"/>
        </w:rPr>
        <w:instrText>n-½</w:instrText>
      </w:r>
      <w:r>
        <w:instrText>)</w:instrText>
      </w:r>
      <w:r>
        <w:rPr>
          <w:position w:val="6"/>
          <w:sz w:val="20"/>
        </w:rPr>
        <w:instrText>.</w:instrText>
      </w:r>
      <w:r>
        <w:instrText>A</w:instrText>
      </w:r>
      <w:r>
        <w:rPr>
          <w:position w:val="-6"/>
          <w:sz w:val="20"/>
        </w:rPr>
        <w:instrText>n</w:instrText>
      </w:r>
      <w:r>
        <w:rPr>
          <w:rFonts w:ascii="Symbol" w:hAnsi="Symbol"/>
        </w:rPr>
        <w:instrText>D</w:instrText>
      </w:r>
      <w:r>
        <w:instrText>t;</w:instrText>
      </w:r>
      <w:r>
        <w:rPr>
          <w:rFonts w:ascii="Symbol" w:hAnsi="Symbol"/>
        </w:rPr>
        <w:instrText>D</w:instrText>
      </w:r>
      <w:r>
        <w:instrText>r</w:instrText>
      </w:r>
      <w:r>
        <w:rPr>
          <w:position w:val="-6"/>
          <w:sz w:val="20"/>
        </w:rPr>
        <w:instrText>n</w:instrText>
      </w:r>
      <w:r>
        <w:instrText>V</w:instrText>
      </w:r>
      <w:r>
        <w:rPr>
          <w:position w:val="-6"/>
          <w:sz w:val="20"/>
        </w:rPr>
        <w:instrText>n</w:instrText>
      </w:r>
      <w:r>
        <w:instrText>)  )</w:instrText>
      </w:r>
      <w:r>
        <w:fldChar w:fldCharType="end"/>
      </w:r>
      <w:r>
        <w:t xml:space="preserve">  +</w:t>
      </w:r>
      <w:r>
        <w:tab/>
        <w:t>(L</w:t>
      </w:r>
      <w:r>
        <w:rPr>
          <w:position w:val="-6"/>
          <w:sz w:val="20"/>
        </w:rPr>
        <w:t>n</w:t>
      </w:r>
      <w:r>
        <w:t>)</w:t>
      </w:r>
      <w:r>
        <w:br/>
      </w:r>
      <w:r>
        <w:tab/>
      </w:r>
      <w:r>
        <w:fldChar w:fldCharType="begin"/>
      </w:r>
      <w:r>
        <w:instrText xml:space="preserve">EQ </w:instrText>
      </w:r>
      <w:r>
        <w:rPr>
          <w:rFonts w:ascii="Symbol" w:hAnsi="Symbol"/>
        </w:rPr>
        <w:instrText>q</w:instrText>
      </w:r>
      <w:r>
        <w:instrText>\s(t+1;</w:instrText>
      </w:r>
      <w:r>
        <w:rPr>
          <w:sz w:val="20"/>
        </w:rPr>
        <w:instrText>n</w:instrText>
      </w:r>
      <w:r>
        <w:instrText>)</w:instrText>
      </w:r>
      <w:r>
        <w:rPr>
          <w:rFonts w:ascii="Sans Serif 12cpi" w:hAnsi="Sans Serif 12cpi"/>
          <w:position w:val="6"/>
        </w:rPr>
        <w:instrText>.</w:instrText>
      </w:r>
      <w:r>
        <w:instrText>\b(\f(D\s(t+1;</w:instrText>
      </w:r>
      <w:r>
        <w:rPr>
          <w:position w:val="-6"/>
          <w:sz w:val="20"/>
        </w:rPr>
        <w:instrText>n+½</w:instrText>
      </w:r>
      <w:r>
        <w:instrText>)</w:instrText>
      </w:r>
      <w:r>
        <w:rPr>
          <w:position w:val="6"/>
          <w:sz w:val="20"/>
        </w:rPr>
        <w:instrText>.</w:instrText>
      </w:r>
      <w:r>
        <w:instrText>A</w:instrText>
      </w:r>
      <w:r>
        <w:rPr>
          <w:position w:val="-6"/>
          <w:sz w:val="20"/>
        </w:rPr>
        <w:instrText>n+1</w:instrText>
      </w:r>
      <w:r>
        <w:rPr>
          <w:rFonts w:ascii="Symbol" w:hAnsi="Symbol"/>
        </w:rPr>
        <w:instrText>D</w:instrText>
      </w:r>
      <w:r>
        <w:instrText>t;</w:instrText>
      </w:r>
      <w:r>
        <w:rPr>
          <w:rFonts w:ascii="Symbol" w:hAnsi="Symbol"/>
        </w:rPr>
        <w:instrText>D</w:instrText>
      </w:r>
      <w:r>
        <w:instrText>r</w:instrText>
      </w:r>
      <w:r>
        <w:rPr>
          <w:position w:val="-6"/>
          <w:sz w:val="20"/>
        </w:rPr>
        <w:instrText>n+1</w:instrText>
      </w:r>
      <w:r>
        <w:instrText>V</w:instrText>
      </w:r>
      <w:r>
        <w:rPr>
          <w:position w:val="-6"/>
          <w:sz w:val="20"/>
        </w:rPr>
        <w:instrText>n</w:instrText>
      </w:r>
      <w:r>
        <w:instrText>) +\f(D\s(t+1;</w:instrText>
      </w:r>
      <w:r>
        <w:rPr>
          <w:position w:val="-6"/>
          <w:sz w:val="20"/>
        </w:rPr>
        <w:instrText>n-½</w:instrText>
      </w:r>
      <w:r>
        <w:instrText>)</w:instrText>
      </w:r>
      <w:r>
        <w:rPr>
          <w:position w:val="6"/>
          <w:sz w:val="20"/>
        </w:rPr>
        <w:instrText>.</w:instrText>
      </w:r>
      <w:r>
        <w:instrText>A</w:instrText>
      </w:r>
      <w:r>
        <w:rPr>
          <w:position w:val="-6"/>
          <w:sz w:val="20"/>
        </w:rPr>
        <w:instrText>n</w:instrText>
      </w:r>
      <w:r>
        <w:rPr>
          <w:rFonts w:ascii="Symbol" w:hAnsi="Symbol"/>
        </w:rPr>
        <w:instrText>D</w:instrText>
      </w:r>
      <w:r>
        <w:instrText>t;</w:instrText>
      </w:r>
      <w:r>
        <w:rPr>
          <w:rFonts w:ascii="Symbol" w:hAnsi="Symbol"/>
        </w:rPr>
        <w:instrText>D</w:instrText>
      </w:r>
      <w:r>
        <w:instrText>r</w:instrText>
      </w:r>
      <w:r>
        <w:rPr>
          <w:position w:val="-6"/>
          <w:sz w:val="20"/>
        </w:rPr>
        <w:instrText>n</w:instrText>
      </w:r>
      <w:r>
        <w:instrText>V</w:instrText>
      </w:r>
      <w:r>
        <w:rPr>
          <w:position w:val="-6"/>
          <w:sz w:val="20"/>
        </w:rPr>
        <w:instrText>n</w:instrText>
      </w:r>
      <w:r>
        <w:instrText>)  +  1)</w:instrText>
      </w:r>
      <w:r>
        <w:fldChar w:fldCharType="end"/>
      </w:r>
      <w:r>
        <w:t xml:space="preserve">  +</w:t>
      </w:r>
      <w:r>
        <w:tab/>
        <w:t>(D</w:t>
      </w:r>
      <w:r>
        <w:rPr>
          <w:position w:val="-6"/>
          <w:sz w:val="20"/>
        </w:rPr>
        <w:t>n</w:t>
      </w:r>
      <w:r>
        <w:t>)</w:t>
      </w:r>
      <w:r>
        <w:br/>
      </w:r>
      <w:r>
        <w:tab/>
      </w:r>
      <w:r>
        <w:fldChar w:fldCharType="begin"/>
      </w:r>
      <w:r>
        <w:instrText xml:space="preserve">EQ </w:instrText>
      </w:r>
      <w:r>
        <w:rPr>
          <w:rFonts w:ascii="Symbol" w:hAnsi="Symbol"/>
        </w:rPr>
        <w:instrText>q</w:instrText>
      </w:r>
      <w:r>
        <w:instrText>\s(t+1;</w:instrText>
      </w:r>
      <w:r>
        <w:rPr>
          <w:sz w:val="20"/>
        </w:rPr>
        <w:instrText>n+1</w:instrText>
      </w:r>
      <w:r>
        <w:instrText>)</w:instrText>
      </w:r>
      <w:r>
        <w:rPr>
          <w:rFonts w:ascii="Sans Serif 12cpi" w:hAnsi="Sans Serif 12cpi"/>
          <w:position w:val="6"/>
        </w:rPr>
        <w:instrText>.</w:instrText>
      </w:r>
      <w:r>
        <w:instrText>\b(- \f(D\s(t+1;</w:instrText>
      </w:r>
      <w:r>
        <w:rPr>
          <w:position w:val="-6"/>
          <w:sz w:val="20"/>
        </w:rPr>
        <w:instrText>n+½</w:instrText>
      </w:r>
      <w:r>
        <w:instrText>)</w:instrText>
      </w:r>
      <w:r>
        <w:rPr>
          <w:position w:val="6"/>
          <w:sz w:val="20"/>
        </w:rPr>
        <w:instrText>.</w:instrText>
      </w:r>
      <w:r>
        <w:instrText>A</w:instrText>
      </w:r>
      <w:r>
        <w:rPr>
          <w:position w:val="-6"/>
          <w:sz w:val="20"/>
        </w:rPr>
        <w:instrText>n+1</w:instrText>
      </w:r>
      <w:r>
        <w:rPr>
          <w:rFonts w:ascii="Sans Serif 12cpi" w:hAnsi="Sans Serif 12cpi"/>
          <w:position w:val="6"/>
        </w:rPr>
        <w:instrText>.</w:instrText>
      </w:r>
      <w:r>
        <w:rPr>
          <w:rFonts w:ascii="Symbol" w:hAnsi="Symbol"/>
        </w:rPr>
        <w:instrText>D</w:instrText>
      </w:r>
      <w:r>
        <w:instrText>t;</w:instrText>
      </w:r>
      <w:r>
        <w:rPr>
          <w:rFonts w:ascii="Symbol" w:hAnsi="Symbol"/>
        </w:rPr>
        <w:instrText>D</w:instrText>
      </w:r>
      <w:r>
        <w:instrText>r</w:instrText>
      </w:r>
      <w:r>
        <w:rPr>
          <w:position w:val="-6"/>
          <w:sz w:val="20"/>
        </w:rPr>
        <w:instrText>n+1</w:instrText>
      </w:r>
      <w:r>
        <w:rPr>
          <w:rFonts w:ascii="Sans Serif 12cpi" w:hAnsi="Sans Serif 12cpi"/>
          <w:position w:val="6"/>
        </w:rPr>
        <w:instrText>.</w:instrText>
      </w:r>
      <w:r>
        <w:instrText>V</w:instrText>
      </w:r>
      <w:r>
        <w:rPr>
          <w:position w:val="-6"/>
          <w:sz w:val="20"/>
        </w:rPr>
        <w:instrText>n</w:instrText>
      </w:r>
      <w:r>
        <w:instrText>) )</w:instrText>
      </w:r>
      <w:r>
        <w:fldChar w:fldCharType="end"/>
      </w:r>
      <w:r>
        <w:t xml:space="preserve">  =</w:t>
      </w:r>
      <w:r>
        <w:tab/>
        <w:t>(U</w:t>
      </w:r>
      <w:r>
        <w:rPr>
          <w:position w:val="-6"/>
          <w:sz w:val="20"/>
        </w:rPr>
        <w:t>n</w:t>
      </w:r>
      <w:r>
        <w:t>)</w:t>
      </w:r>
      <w:r>
        <w:br/>
      </w:r>
      <w:r>
        <w:tab/>
      </w:r>
      <w:r>
        <w:fldChar w:fldCharType="begin"/>
      </w:r>
      <w:r>
        <w:instrText xml:space="preserve">EQ </w:instrText>
      </w:r>
      <w:r>
        <w:rPr>
          <w:rFonts w:ascii="Symbol" w:hAnsi="Symbol"/>
        </w:rPr>
        <w:instrText>q</w:instrText>
      </w:r>
      <w:r>
        <w:instrText>\s(t;</w:instrText>
      </w:r>
      <w:r>
        <w:rPr>
          <w:sz w:val="20"/>
        </w:rPr>
        <w:instrText>n</w:instrText>
      </w:r>
      <w:r>
        <w:instrText xml:space="preserve">)  </w:instrText>
      </w:r>
      <w:r>
        <w:fldChar w:fldCharType="end"/>
      </w:r>
      <w:r>
        <w:tab/>
        <w:t>(B</w:t>
      </w:r>
      <w:r>
        <w:rPr>
          <w:position w:val="-6"/>
          <w:sz w:val="20"/>
        </w:rPr>
        <w:t>n</w:t>
      </w:r>
      <w:r>
        <w:t>)</w:t>
      </w:r>
    </w:p>
    <w:p w14:paraId="199B9977" w14:textId="77777777" w:rsidR="00D7385C" w:rsidRDefault="00D7385C" w:rsidP="00D7385C">
      <w:r>
        <w:t xml:space="preserve">Für das letzte Kompartiment </w:t>
      </w:r>
      <w:proofErr w:type="spellStart"/>
      <w:r>
        <w:t>maxn</w:t>
      </w:r>
      <w:proofErr w:type="spellEnd"/>
      <w:r>
        <w:t xml:space="preserve"> gilt aufgrund der Tatsache, </w:t>
      </w:r>
      <w:proofErr w:type="spellStart"/>
      <w:r>
        <w:t>daß</w:t>
      </w:r>
      <w:proofErr w:type="spellEnd"/>
      <w:r>
        <w:t xml:space="preserve"> bei Wurzelkonkurrenz </w:t>
      </w:r>
      <w:r>
        <w:fldChar w:fldCharType="begin"/>
      </w:r>
      <w:r>
        <w:instrText>EQ F\S(t+½;G</w:instrText>
      </w:r>
      <w:r>
        <w:rPr>
          <w:position w:val="-6"/>
          <w:sz w:val="20"/>
        </w:rPr>
        <w:instrText>maxn+1</w:instrText>
      </w:r>
      <w:r>
        <w:instrText>)</w:instrText>
      </w:r>
      <w:r>
        <w:fldChar w:fldCharType="end"/>
      </w:r>
      <w:r>
        <w:t xml:space="preserve">  =  0 ist, folgende </w:t>
      </w:r>
      <w:proofErr w:type="gramStart"/>
      <w:r>
        <w:t>Gleichung :</w:t>
      </w:r>
      <w:proofErr w:type="gramEnd"/>
    </w:p>
    <w:p w14:paraId="015B2354" w14:textId="77777777" w:rsidR="00D7385C" w:rsidRDefault="00D7385C" w:rsidP="00D7385C">
      <w:pPr>
        <w:pStyle w:val="Formel"/>
      </w:pPr>
      <w:r>
        <w:tab/>
      </w:r>
      <w:r>
        <w:fldChar w:fldCharType="begin"/>
      </w:r>
      <w:r>
        <w:instrText xml:space="preserve">EQ </w:instrText>
      </w:r>
      <w:r>
        <w:rPr>
          <w:rFonts w:ascii="Symbol" w:hAnsi="Symbol"/>
        </w:rPr>
        <w:instrText>q</w:instrText>
      </w:r>
      <w:r>
        <w:instrText>\s(t+1;maxn-1)</w:instrText>
      </w:r>
      <w:r>
        <w:rPr>
          <w:rFonts w:ascii="Sans Serif 12cpi" w:hAnsi="Sans Serif 12cpi"/>
          <w:position w:val="6"/>
        </w:rPr>
        <w:instrText>.</w:instrText>
      </w:r>
      <w:r>
        <w:instrText>\b(-\f(D\s(t+1;</w:instrText>
      </w:r>
      <w:r>
        <w:rPr>
          <w:position w:val="-6"/>
          <w:sz w:val="20"/>
        </w:rPr>
        <w:instrText>maxn-½</w:instrText>
      </w:r>
      <w:r>
        <w:instrText>)</w:instrText>
      </w:r>
      <w:r>
        <w:rPr>
          <w:position w:val="6"/>
          <w:sz w:val="20"/>
        </w:rPr>
        <w:instrText>.</w:instrText>
      </w:r>
      <w:r>
        <w:instrText>A</w:instrText>
      </w:r>
      <w:r>
        <w:rPr>
          <w:position w:val="-6"/>
          <w:sz w:val="20"/>
        </w:rPr>
        <w:instrText>maxn</w:instrText>
      </w:r>
      <w:r>
        <w:rPr>
          <w:rFonts w:ascii="Symbol" w:hAnsi="Symbol"/>
        </w:rPr>
        <w:instrText>D</w:instrText>
      </w:r>
      <w:r>
        <w:instrText>t;</w:instrText>
      </w:r>
      <w:r>
        <w:rPr>
          <w:rFonts w:ascii="Symbol" w:hAnsi="Symbol"/>
        </w:rPr>
        <w:instrText>D</w:instrText>
      </w:r>
      <w:r>
        <w:instrText>r</w:instrText>
      </w:r>
      <w:r>
        <w:rPr>
          <w:position w:val="-6"/>
          <w:sz w:val="20"/>
        </w:rPr>
        <w:instrText xml:space="preserve">maxn </w:instrText>
      </w:r>
      <w:r>
        <w:instrText>V</w:instrText>
      </w:r>
      <w:r>
        <w:rPr>
          <w:position w:val="-6"/>
          <w:sz w:val="20"/>
        </w:rPr>
        <w:instrText>maxn</w:instrText>
      </w:r>
      <w:r>
        <w:instrText xml:space="preserve">) )  </w:instrText>
      </w:r>
      <w:r>
        <w:fldChar w:fldCharType="end"/>
      </w:r>
      <w:r>
        <w:t>+</w:t>
      </w:r>
      <w:r>
        <w:tab/>
        <w:t>(L</w:t>
      </w:r>
      <w:proofErr w:type="spellStart"/>
      <w:r>
        <w:rPr>
          <w:position w:val="-6"/>
          <w:sz w:val="20"/>
        </w:rPr>
        <w:t>maxn</w:t>
      </w:r>
      <w:proofErr w:type="spellEnd"/>
      <w:r>
        <w:t>)</w:t>
      </w:r>
      <w:r>
        <w:br/>
      </w:r>
      <w:r>
        <w:tab/>
      </w:r>
      <w:r>
        <w:fldChar w:fldCharType="begin"/>
      </w:r>
      <w:r>
        <w:instrText xml:space="preserve">EQ </w:instrText>
      </w:r>
      <w:r>
        <w:rPr>
          <w:rFonts w:ascii="Symbol" w:hAnsi="Symbol"/>
        </w:rPr>
        <w:instrText>q</w:instrText>
      </w:r>
      <w:r>
        <w:instrText>\s(t+1;maxn)</w:instrText>
      </w:r>
      <w:r>
        <w:rPr>
          <w:rFonts w:ascii="Sans Serif 12cpi" w:hAnsi="Sans Serif 12cpi"/>
          <w:position w:val="6"/>
        </w:rPr>
        <w:instrText>.</w:instrText>
      </w:r>
      <w:r>
        <w:instrText xml:space="preserve"> \b(\f(D\s(t+1;maxn-½)</w:instrText>
      </w:r>
      <w:r>
        <w:rPr>
          <w:position w:val="6"/>
          <w:sz w:val="20"/>
        </w:rPr>
        <w:instrText>.</w:instrText>
      </w:r>
      <w:r>
        <w:instrText>A</w:instrText>
      </w:r>
      <w:r>
        <w:rPr>
          <w:position w:val="-6"/>
          <w:sz w:val="20"/>
        </w:rPr>
        <w:instrText>maxn</w:instrText>
      </w:r>
      <w:r>
        <w:rPr>
          <w:rFonts w:ascii="Symbol" w:hAnsi="Symbol"/>
        </w:rPr>
        <w:instrText>D</w:instrText>
      </w:r>
      <w:r>
        <w:instrText>t;</w:instrText>
      </w:r>
      <w:r>
        <w:rPr>
          <w:rFonts w:ascii="Symbol" w:hAnsi="Symbol"/>
        </w:rPr>
        <w:instrText>D</w:instrText>
      </w:r>
      <w:r>
        <w:instrText>r</w:instrText>
      </w:r>
      <w:r>
        <w:rPr>
          <w:position w:val="-6"/>
          <w:sz w:val="20"/>
        </w:rPr>
        <w:instrText xml:space="preserve">maxn </w:instrText>
      </w:r>
      <w:r>
        <w:instrText>V</w:instrText>
      </w:r>
      <w:r>
        <w:rPr>
          <w:position w:val="-6"/>
          <w:sz w:val="20"/>
        </w:rPr>
        <w:instrText>maxn</w:instrText>
      </w:r>
      <w:r>
        <w:instrText>)  + 1)</w:instrText>
      </w:r>
      <w:r>
        <w:fldChar w:fldCharType="end"/>
      </w:r>
      <w:r>
        <w:t xml:space="preserve">  +  =</w:t>
      </w:r>
      <w:r>
        <w:tab/>
        <w:t>(D</w:t>
      </w:r>
      <w:proofErr w:type="spellStart"/>
      <w:r>
        <w:rPr>
          <w:position w:val="-6"/>
          <w:sz w:val="20"/>
        </w:rPr>
        <w:t>maxn</w:t>
      </w:r>
      <w:proofErr w:type="spellEnd"/>
      <w:r>
        <w:t>)</w:t>
      </w:r>
      <w:r>
        <w:br/>
      </w:r>
      <w:r>
        <w:tab/>
      </w:r>
      <w:r>
        <w:fldChar w:fldCharType="begin"/>
      </w:r>
      <w:r>
        <w:instrText xml:space="preserve">EQ </w:instrText>
      </w:r>
      <w:r>
        <w:rPr>
          <w:rFonts w:ascii="Symbol" w:hAnsi="Symbol"/>
        </w:rPr>
        <w:instrText>q</w:instrText>
      </w:r>
      <w:r>
        <w:instrText xml:space="preserve">\s(t;maxn) </w:instrText>
      </w:r>
      <w:r>
        <w:fldChar w:fldCharType="end"/>
      </w:r>
      <w:r>
        <w:t xml:space="preserve"> </w:t>
      </w:r>
      <w:r>
        <w:tab/>
        <w:t>(B</w:t>
      </w:r>
      <w:proofErr w:type="spellStart"/>
      <w:r>
        <w:rPr>
          <w:position w:val="-6"/>
          <w:sz w:val="20"/>
        </w:rPr>
        <w:t>maxn</w:t>
      </w:r>
      <w:proofErr w:type="spellEnd"/>
      <w:r>
        <w:t>)</w:t>
      </w:r>
    </w:p>
    <w:p w14:paraId="206710BB" w14:textId="77777777" w:rsidR="00D7385C" w:rsidRDefault="00D7385C" w:rsidP="00D7385C">
      <w:pPr>
        <w:keepNext/>
        <w:spacing w:line="290" w:lineRule="atLeast"/>
      </w:pPr>
      <w:r>
        <w:t xml:space="preserve">Mit Berücksichtigung der Bilanzgleichungen für das erste und das letzte Kompartiment existieren n Gleichungen mit n Unbekannten. In Matrixschreibweise und unter der </w:t>
      </w:r>
      <w:r>
        <w:lastRenderedPageBreak/>
        <w:t>Annahme von 6 Kompartimenten kann dieses Gleichungssystem folgendermaßen beschrieben werden:</w:t>
      </w:r>
    </w:p>
    <w:p w14:paraId="2CF986CA" w14:textId="77777777" w:rsidR="00D7385C" w:rsidRDefault="00D7385C" w:rsidP="00D7385C">
      <w:pPr>
        <w:pStyle w:val="Formel"/>
        <w:keepNext/>
        <w:keepLines w:val="0"/>
        <w:tabs>
          <w:tab w:val="clear" w:pos="567"/>
          <w:tab w:val="clear" w:pos="7371"/>
          <w:tab w:val="left" w:pos="1985"/>
          <w:tab w:val="left" w:pos="4537"/>
          <w:tab w:val="left" w:pos="5387"/>
          <w:tab w:val="left" w:pos="6237"/>
          <w:tab w:val="left" w:pos="7088"/>
        </w:tabs>
        <w:rPr>
          <w:b/>
          <w:sz w:val="64"/>
        </w:rPr>
      </w:pPr>
      <w:r>
        <w:rPr>
          <w:b/>
        </w:rPr>
        <w:tab/>
      </w:r>
      <w:r>
        <w:rPr>
          <w:b/>
          <w:sz w:val="64"/>
        </w:rPr>
        <w:t>A</w:t>
      </w:r>
      <w:r>
        <w:rPr>
          <w:b/>
          <w:sz w:val="64"/>
        </w:rPr>
        <w:tab/>
        <w:t>*</w:t>
      </w:r>
      <w:r>
        <w:rPr>
          <w:b/>
          <w:sz w:val="64"/>
        </w:rPr>
        <w:tab/>
        <w:t>x</w:t>
      </w:r>
      <w:r>
        <w:rPr>
          <w:b/>
          <w:sz w:val="64"/>
        </w:rPr>
        <w:tab/>
        <w:t>=</w:t>
      </w:r>
      <w:r>
        <w:rPr>
          <w:b/>
          <w:sz w:val="64"/>
        </w:rPr>
        <w:tab/>
        <w:t>B</w:t>
      </w:r>
    </w:p>
    <w:p w14:paraId="7BB4C2D7" w14:textId="77777777" w:rsidR="00D7385C" w:rsidRDefault="00D7385C" w:rsidP="00D7385C">
      <w:pPr>
        <w:pStyle w:val="Formel"/>
      </w:pPr>
      <w:r>
        <w:fldChar w:fldCharType="begin"/>
      </w:r>
      <w:r>
        <w:instrText>EQ \b\bc\[(\A\co6\hs20\vs16(D</w:instrText>
      </w:r>
      <w:r>
        <w:rPr>
          <w:position w:val="-6"/>
          <w:sz w:val="20"/>
        </w:rPr>
        <w:instrText>1</w:instrText>
      </w:r>
      <w:r>
        <w:instrText>;U</w:instrText>
      </w:r>
      <w:r>
        <w:rPr>
          <w:position w:val="-6"/>
          <w:sz w:val="20"/>
        </w:rPr>
        <w:instrText>1</w:instrText>
      </w:r>
      <w:r>
        <w:instrText>;0;0;0;0;L</w:instrText>
      </w:r>
      <w:r>
        <w:rPr>
          <w:position w:val="-6"/>
          <w:sz w:val="20"/>
        </w:rPr>
        <w:instrText>2</w:instrText>
      </w:r>
      <w:r>
        <w:instrText>;D</w:instrText>
      </w:r>
      <w:r>
        <w:rPr>
          <w:position w:val="-6"/>
          <w:sz w:val="20"/>
        </w:rPr>
        <w:instrText>2</w:instrText>
      </w:r>
      <w:r>
        <w:instrText>;U</w:instrText>
      </w:r>
      <w:r>
        <w:rPr>
          <w:position w:val="-6"/>
          <w:sz w:val="20"/>
        </w:rPr>
        <w:instrText>2</w:instrText>
      </w:r>
      <w:r>
        <w:instrText>;0;0;0;0;L</w:instrText>
      </w:r>
      <w:r>
        <w:rPr>
          <w:position w:val="-6"/>
          <w:sz w:val="20"/>
        </w:rPr>
        <w:instrText>3</w:instrText>
      </w:r>
      <w:r>
        <w:instrText>;D</w:instrText>
      </w:r>
      <w:r>
        <w:rPr>
          <w:position w:val="-6"/>
          <w:sz w:val="20"/>
        </w:rPr>
        <w:instrText>3</w:instrText>
      </w:r>
      <w:r>
        <w:instrText>;U</w:instrText>
      </w:r>
      <w:r>
        <w:rPr>
          <w:position w:val="-6"/>
          <w:sz w:val="20"/>
        </w:rPr>
        <w:instrText>3</w:instrText>
      </w:r>
      <w:r>
        <w:instrText>;0;0;0;0;L</w:instrText>
      </w:r>
      <w:r>
        <w:rPr>
          <w:position w:val="-6"/>
          <w:sz w:val="20"/>
        </w:rPr>
        <w:instrText>4</w:instrText>
      </w:r>
      <w:r>
        <w:instrText>;D</w:instrText>
      </w:r>
      <w:r>
        <w:rPr>
          <w:position w:val="-6"/>
          <w:sz w:val="20"/>
        </w:rPr>
        <w:instrText>4</w:instrText>
      </w:r>
      <w:r>
        <w:instrText>;U</w:instrText>
      </w:r>
      <w:r>
        <w:rPr>
          <w:position w:val="-6"/>
          <w:sz w:val="20"/>
        </w:rPr>
        <w:instrText>4</w:instrText>
      </w:r>
      <w:r>
        <w:instrText>;0;0;0;0;L</w:instrText>
      </w:r>
      <w:r>
        <w:rPr>
          <w:position w:val="-6"/>
          <w:sz w:val="20"/>
        </w:rPr>
        <w:instrText>5</w:instrText>
      </w:r>
      <w:r>
        <w:instrText>;D</w:instrText>
      </w:r>
      <w:r>
        <w:rPr>
          <w:position w:val="-6"/>
          <w:sz w:val="20"/>
        </w:rPr>
        <w:instrText>5</w:instrText>
      </w:r>
      <w:r>
        <w:instrText>;U</w:instrText>
      </w:r>
      <w:r>
        <w:rPr>
          <w:position w:val="-6"/>
          <w:sz w:val="20"/>
        </w:rPr>
        <w:instrText>5</w:instrText>
      </w:r>
      <w:r>
        <w:instrText>;0;0;0;0;L</w:instrText>
      </w:r>
      <w:r>
        <w:rPr>
          <w:position w:val="-6"/>
          <w:sz w:val="20"/>
        </w:rPr>
        <w:instrText>6</w:instrText>
      </w:r>
      <w:r>
        <w:instrText>;D</w:instrText>
      </w:r>
      <w:r>
        <w:rPr>
          <w:position w:val="-6"/>
          <w:sz w:val="20"/>
        </w:rPr>
        <w:instrText>6</w:instrText>
      </w:r>
      <w:r>
        <w:instrText>)) \b\bc\[(\A\co1\hs20\vs2(</w:instrText>
      </w:r>
      <w:r>
        <w:rPr>
          <w:rFonts w:ascii="Symbol" w:hAnsi="Symbol"/>
          <w:sz w:val="26"/>
        </w:rPr>
        <w:instrText>q</w:instrText>
      </w:r>
      <w:r>
        <w:instrText>\s(t+1;1);</w:instrText>
      </w:r>
      <w:r>
        <w:rPr>
          <w:rFonts w:ascii="Symbol" w:hAnsi="Symbol"/>
          <w:sz w:val="26"/>
        </w:rPr>
        <w:instrText>q</w:instrText>
      </w:r>
      <w:r>
        <w:instrText>\s(t+1;2);</w:instrText>
      </w:r>
      <w:r>
        <w:rPr>
          <w:rFonts w:ascii="Symbol" w:hAnsi="Symbol"/>
          <w:sz w:val="26"/>
        </w:rPr>
        <w:instrText>q</w:instrText>
      </w:r>
      <w:r>
        <w:instrText>\s(t+1;3);</w:instrText>
      </w:r>
      <w:r>
        <w:rPr>
          <w:rFonts w:ascii="Symbol" w:hAnsi="Symbol"/>
          <w:sz w:val="26"/>
        </w:rPr>
        <w:instrText>q</w:instrText>
      </w:r>
      <w:r>
        <w:instrText>\s(t+1;4);</w:instrText>
      </w:r>
      <w:r>
        <w:rPr>
          <w:rFonts w:ascii="Symbol" w:hAnsi="Symbol"/>
          <w:sz w:val="26"/>
        </w:rPr>
        <w:instrText>q</w:instrText>
      </w:r>
      <w:r>
        <w:instrText>\s(t+1;5);</w:instrText>
      </w:r>
      <w:r>
        <w:rPr>
          <w:rFonts w:ascii="Symbol" w:hAnsi="Symbol"/>
          <w:sz w:val="26"/>
        </w:rPr>
        <w:instrText>q</w:instrText>
      </w:r>
      <w:r>
        <w:instrText>\s(t+1;6)))  =  \b\bc\[(\A\co1\hs20\vs15(B</w:instrText>
      </w:r>
      <w:r>
        <w:rPr>
          <w:position w:val="-6"/>
          <w:sz w:val="20"/>
        </w:rPr>
        <w:instrText>1</w:instrText>
      </w:r>
      <w:r>
        <w:instrText>;B</w:instrText>
      </w:r>
      <w:r>
        <w:rPr>
          <w:position w:val="-6"/>
          <w:sz w:val="20"/>
        </w:rPr>
        <w:instrText>2</w:instrText>
      </w:r>
      <w:r>
        <w:instrText>;B</w:instrText>
      </w:r>
      <w:r>
        <w:rPr>
          <w:position w:val="-6"/>
          <w:sz w:val="20"/>
        </w:rPr>
        <w:instrText>3</w:instrText>
      </w:r>
      <w:r>
        <w:instrText>;B</w:instrText>
      </w:r>
      <w:r>
        <w:rPr>
          <w:position w:val="-6"/>
          <w:sz w:val="20"/>
        </w:rPr>
        <w:instrText>4</w:instrText>
      </w:r>
      <w:r>
        <w:instrText>;B</w:instrText>
      </w:r>
      <w:r>
        <w:rPr>
          <w:position w:val="-6"/>
          <w:sz w:val="20"/>
        </w:rPr>
        <w:instrText>5</w:instrText>
      </w:r>
      <w:r>
        <w:instrText>;B</w:instrText>
      </w:r>
      <w:r>
        <w:rPr>
          <w:position w:val="-6"/>
          <w:sz w:val="20"/>
        </w:rPr>
        <w:instrText>6</w:instrText>
      </w:r>
      <w:r>
        <w:instrText>))</w:instrText>
      </w:r>
      <w:r>
        <w:fldChar w:fldCharType="end"/>
      </w:r>
    </w:p>
    <w:p w14:paraId="60A3B74A" w14:textId="77777777" w:rsidR="00D7385C" w:rsidRDefault="00D7385C" w:rsidP="00D7385C">
      <w:r>
        <w:t xml:space="preserve">In diesem Schema stehen die X-Variablen für alle unbekannten Wassergehalte </w:t>
      </w:r>
      <w:r>
        <w:fldChar w:fldCharType="begin"/>
      </w:r>
      <w:r>
        <w:instrText xml:space="preserve">EQ </w:instrText>
      </w:r>
      <w:r>
        <w:rPr>
          <w:rFonts w:ascii="Symbol" w:hAnsi="Symbol"/>
        </w:rPr>
        <w:instrText>q</w:instrText>
      </w:r>
      <w:r>
        <w:instrText>\s(t+1;n)</w:instrText>
      </w:r>
      <w:r>
        <w:fldChar w:fldCharType="end"/>
      </w:r>
      <w:r>
        <w:t xml:space="preserve">. Ihre Koeffizienten sind für </w:t>
      </w:r>
      <w:r>
        <w:rPr>
          <w:rFonts w:ascii="Symbol" w:hAnsi="Symbol"/>
        </w:rPr>
        <w:t></w:t>
      </w:r>
      <w:r>
        <w:rPr>
          <w:position w:val="-6"/>
          <w:sz w:val="20"/>
        </w:rPr>
        <w:t>n-1</w:t>
      </w:r>
      <w:r>
        <w:t xml:space="preserve"> mit L, für </w:t>
      </w:r>
      <w:r>
        <w:rPr>
          <w:rFonts w:ascii="Symbol" w:hAnsi="Symbol"/>
        </w:rPr>
        <w:t></w:t>
      </w:r>
      <w:r>
        <w:rPr>
          <w:position w:val="-6"/>
          <w:sz w:val="20"/>
        </w:rPr>
        <w:t>n</w:t>
      </w:r>
      <w:r>
        <w:t xml:space="preserve"> mit D und für </w:t>
      </w:r>
      <w:r>
        <w:rPr>
          <w:rFonts w:ascii="Symbol" w:hAnsi="Symbol"/>
        </w:rPr>
        <w:t></w:t>
      </w:r>
      <w:r>
        <w:rPr>
          <w:position w:val="-6"/>
          <w:sz w:val="20"/>
        </w:rPr>
        <w:t>n+1</w:t>
      </w:r>
      <w:r>
        <w:t xml:space="preserve"> mit U bezeichnet. Die B-Variablen stehen für alle bekannten Terme. Dieses Gleichungssystem besitzt </w:t>
      </w:r>
      <w:proofErr w:type="spellStart"/>
      <w:r>
        <w:t>tridiagonale</w:t>
      </w:r>
      <w:proofErr w:type="spellEnd"/>
      <w:r>
        <w:t>, diagonaldominante Struktur.</w:t>
      </w:r>
    </w:p>
    <w:p w14:paraId="03BB79D0" w14:textId="77777777" w:rsidR="00D7385C" w:rsidRDefault="00D7385C" w:rsidP="00D7385C">
      <w:r>
        <w:t xml:space="preserve">Das in den eigenen Programmen benutzte Unterprogramm zur Lösung des </w:t>
      </w:r>
      <w:proofErr w:type="spellStart"/>
      <w:r>
        <w:t>tridiagonalen</w:t>
      </w:r>
      <w:proofErr w:type="spellEnd"/>
      <w:r>
        <w:t xml:space="preserve"> Gleichungssystems geht auf ein Beispiel von </w:t>
      </w:r>
      <w:r>
        <w:rPr>
          <w:smallCaps/>
        </w:rPr>
        <w:t>Engeln-</w:t>
      </w:r>
      <w:proofErr w:type="spellStart"/>
      <w:r>
        <w:rPr>
          <w:smallCaps/>
        </w:rPr>
        <w:t>Müllges</w:t>
      </w:r>
      <w:proofErr w:type="spellEnd"/>
      <w:r>
        <w:rPr>
          <w:smallCaps/>
        </w:rPr>
        <w:t xml:space="preserve"> &amp; Reuter (1988) </w:t>
      </w:r>
      <w:r>
        <w:t>zurück.</w:t>
      </w:r>
    </w:p>
    <w:p w14:paraId="4A3CD191" w14:textId="77777777" w:rsidR="00D7385C" w:rsidRDefault="00D7385C" w:rsidP="00D7385C">
      <w:pPr>
        <w:pStyle w:val="berschrift3"/>
      </w:pPr>
      <w:r>
        <w:fldChar w:fldCharType="begin"/>
      </w:r>
      <w:r>
        <w:instrText>AUTONUMLGL</w:instrText>
      </w:r>
      <w:r>
        <w:fldChar w:fldCharType="end"/>
      </w:r>
      <w:r>
        <w:tab/>
        <w:t>Nährstofftransport</w:t>
      </w:r>
    </w:p>
    <w:p w14:paraId="1A407993" w14:textId="77777777" w:rsidR="00D7385C" w:rsidRDefault="00D7385C" w:rsidP="00D7385C">
      <w:bookmarkStart w:id="13" w:name="_Hlk46750675"/>
      <w:r>
        <w:t xml:space="preserve">Die Vorgehensweise bei der Ableitung der numerischen Lösung für den Nährstofftransport ist im Prinzip gleich der, bei der Lösung der Wassertransportgleichung benutzten Methode. Die Änderung der Nährstoffmenge in einem zylindrischen Kompartiment im Zeitabschnitt </w:t>
      </w:r>
      <w:r>
        <w:rPr>
          <w:rFonts w:ascii="Symbol" w:hAnsi="Symbol"/>
        </w:rPr>
        <w:t></w:t>
      </w:r>
      <w:r>
        <w:t xml:space="preserve">t ist gleich der Differenz der Flüsse in dieses Kompartiment hinein und aus dem Kompartiment heraus, zuzüglich der während dieser Zeitspanne mineralisierten Nährstoffmenge. </w:t>
      </w:r>
    </w:p>
    <w:p w14:paraId="3684C456" w14:textId="019143F6" w:rsidR="00D7385C" w:rsidRDefault="00D7385C" w:rsidP="00D7385C">
      <w:pPr>
        <w:pStyle w:val="Formel"/>
      </w:pPr>
      <w:r>
        <w:tab/>
      </w:r>
      <w:r>
        <w:fldChar w:fldCharType="begin"/>
      </w:r>
      <w:r>
        <w:instrText>EQ M\S(t+1;n)</w:instrText>
      </w:r>
      <w:r>
        <w:fldChar w:fldCharType="end"/>
      </w:r>
      <w:r>
        <w:t xml:space="preserve"> = </w:t>
      </w:r>
      <w:r>
        <w:fldChar w:fldCharType="begin"/>
      </w:r>
      <w:r>
        <w:instrText>EQ M\S(t;n)</w:instrText>
      </w:r>
      <w:r>
        <w:fldChar w:fldCharType="end"/>
      </w:r>
      <w:r>
        <w:t xml:space="preserve"> + ( </w:t>
      </w:r>
      <w:r>
        <w:fldChar w:fldCharType="begin"/>
      </w:r>
      <w:r>
        <w:instrText xml:space="preserve">EQ F\S( ;G </w:instrText>
      </w:r>
      <w:r>
        <w:rPr>
          <w:position w:val="-6"/>
          <w:sz w:val="20"/>
        </w:rPr>
        <w:instrText>n+1</w:instrText>
      </w:r>
      <w:r>
        <w:instrText>)</w:instrText>
      </w:r>
      <w:r>
        <w:fldChar w:fldCharType="end"/>
      </w:r>
      <w:r>
        <w:t xml:space="preserve"> - </w:t>
      </w:r>
      <w:r>
        <w:fldChar w:fldCharType="begin"/>
      </w:r>
      <w:r>
        <w:instrText xml:space="preserve">EQ F\S( ;G </w:instrText>
      </w:r>
      <w:r>
        <w:rPr>
          <w:position w:val="-6"/>
          <w:sz w:val="20"/>
        </w:rPr>
        <w:instrText>n</w:instrText>
      </w:r>
      <w:r>
        <w:instrText>)</w:instrText>
      </w:r>
      <w:r>
        <w:fldChar w:fldCharType="end"/>
      </w:r>
      <w:r>
        <w:t xml:space="preserve">) </w:t>
      </w:r>
      <w:r>
        <w:rPr>
          <w:position w:val="6"/>
          <w:sz w:val="20"/>
        </w:rPr>
        <w:t>.</w:t>
      </w:r>
      <w:r>
        <w:t xml:space="preserve"> </w:t>
      </w:r>
      <w:r>
        <w:rPr>
          <w:rFonts w:ascii="Symbol" w:hAnsi="Symbol"/>
        </w:rPr>
        <w:t></w:t>
      </w:r>
      <w:proofErr w:type="gramStart"/>
      <w:r>
        <w:t>t  +</w:t>
      </w:r>
      <w:proofErr w:type="gramEnd"/>
      <w:r>
        <w:t xml:space="preserve">  P</w:t>
      </w:r>
      <w:r>
        <w:rPr>
          <w:position w:val="-6"/>
          <w:sz w:val="20"/>
        </w:rPr>
        <w:t>m</w:t>
      </w:r>
      <w:r>
        <w:rPr>
          <w:position w:val="6"/>
          <w:sz w:val="20"/>
        </w:rPr>
        <w:t>.</w:t>
      </w:r>
      <w:r>
        <w:t>V</w:t>
      </w:r>
      <w:r>
        <w:rPr>
          <w:position w:val="-6"/>
          <w:sz w:val="20"/>
        </w:rPr>
        <w:t>n</w:t>
      </w:r>
      <w:r>
        <w:t xml:space="preserve"> </w:t>
      </w:r>
      <w:r>
        <w:rPr>
          <w:rFonts w:ascii="Symbol" w:hAnsi="Symbol"/>
        </w:rPr>
        <w:t></w:t>
      </w:r>
      <w:r>
        <w:t>t</w:t>
      </w:r>
      <w:r>
        <w:tab/>
        <w:t xml:space="preserve">(A </w:t>
      </w:r>
      <w:r>
        <w:fldChar w:fldCharType="begin"/>
      </w:r>
      <w:r>
        <w:instrText xml:space="preserve">SEQ 1 </w:instrText>
      </w:r>
      <w:r>
        <w:fldChar w:fldCharType="separate"/>
      </w:r>
      <w:r w:rsidR="00EC3BDA">
        <w:rPr>
          <w:noProof/>
        </w:rPr>
        <w:t>1</w:t>
      </w:r>
      <w:r>
        <w:fldChar w:fldCharType="end"/>
      </w:r>
      <w:r>
        <w:t>.</w:t>
      </w:r>
      <w:r>
        <w:fldChar w:fldCharType="begin"/>
      </w:r>
      <w:r>
        <w:instrText>SEQ 2</w:instrText>
      </w:r>
      <w:r>
        <w:fldChar w:fldCharType="separate"/>
      </w:r>
      <w:r w:rsidR="00EC3BDA">
        <w:rPr>
          <w:noProof/>
        </w:rPr>
        <w:t>1</w:t>
      </w:r>
      <w:r>
        <w:fldChar w:fldCharType="end"/>
      </w:r>
      <w:r>
        <w:t>-</w:t>
      </w:r>
      <w:r>
        <w:fldChar w:fldCharType="begin"/>
      </w:r>
      <w:r>
        <w:instrText>SEQ Formel</w:instrText>
      </w:r>
      <w:r>
        <w:fldChar w:fldCharType="separate"/>
      </w:r>
      <w:r w:rsidR="00EC3BDA">
        <w:rPr>
          <w:noProof/>
        </w:rPr>
        <w:t>32</w:t>
      </w:r>
      <w:r>
        <w:fldChar w:fldCharType="end"/>
      </w:r>
      <w:r>
        <w:t>)</w:t>
      </w:r>
    </w:p>
    <w:p w14:paraId="1E6CD91B" w14:textId="77777777" w:rsidR="00D7385C" w:rsidRDefault="00D7385C" w:rsidP="00D7385C">
      <w:pPr>
        <w:keepNext/>
      </w:pPr>
      <w:r>
        <w:t>Weiter aufgegliedert:</w:t>
      </w:r>
    </w:p>
    <w:p w14:paraId="50D1ADAF" w14:textId="070AA9B5" w:rsidR="00D7385C" w:rsidRDefault="00D7385C" w:rsidP="00D7385C">
      <w:pPr>
        <w:pStyle w:val="Formel"/>
      </w:pPr>
      <w:r>
        <w:tab/>
      </w:r>
      <w:r>
        <w:fldChar w:fldCharType="begin"/>
      </w:r>
      <w:r>
        <w:instrText xml:space="preserve">EQ </w:instrText>
      </w:r>
      <w:r>
        <w:rPr>
          <w:rFonts w:ascii="Symbol" w:hAnsi="Symbol"/>
        </w:rPr>
        <w:instrText>q</w:instrText>
      </w:r>
      <w:r>
        <w:instrText>\s(t+1;n)</w:instrText>
      </w:r>
      <w:r>
        <w:rPr>
          <w:rFonts w:ascii="Symbol" w:hAnsi="Symbol"/>
          <w:position w:val="6"/>
        </w:rPr>
        <w:instrText>.</w:instrText>
      </w:r>
      <w:r>
        <w:instrText>C\S(t+1;l</w:instrText>
      </w:r>
      <w:r>
        <w:rPr>
          <w:position w:val="-6"/>
          <w:sz w:val="20"/>
        </w:rPr>
        <w:instrText>n</w:instrText>
      </w:r>
      <w:r>
        <w:instrText>)</w:instrText>
      </w:r>
      <w:r>
        <w:rPr>
          <w:position w:val="6"/>
          <w:sz w:val="20"/>
        </w:rPr>
        <w:instrText>.</w:instrText>
      </w:r>
      <w:r>
        <w:instrText>V</w:instrText>
      </w:r>
      <w:r>
        <w:rPr>
          <w:position w:val="-6"/>
          <w:sz w:val="20"/>
        </w:rPr>
        <w:instrText>n</w:instrText>
      </w:r>
      <w:r>
        <w:instrText xml:space="preserve">  = </w:instrText>
      </w:r>
      <w:r>
        <w:rPr>
          <w:rFonts w:ascii="Symbol" w:hAnsi="Symbol"/>
        </w:rPr>
        <w:instrText>q</w:instrText>
      </w:r>
      <w:r>
        <w:instrText>\s(t;n)</w:instrText>
      </w:r>
      <w:r>
        <w:rPr>
          <w:rFonts w:ascii="Symbol" w:hAnsi="Symbol"/>
          <w:position w:val="6"/>
        </w:rPr>
        <w:instrText>.</w:instrText>
      </w:r>
      <w:r>
        <w:instrText>C\S(t;l</w:instrText>
      </w:r>
      <w:r>
        <w:rPr>
          <w:position w:val="-6"/>
          <w:sz w:val="20"/>
        </w:rPr>
        <w:instrText>n</w:instrText>
      </w:r>
      <w:r>
        <w:instrText>)</w:instrText>
      </w:r>
      <w:r>
        <w:rPr>
          <w:position w:val="6"/>
          <w:sz w:val="20"/>
        </w:rPr>
        <w:instrText>.</w:instrText>
      </w:r>
      <w:r>
        <w:instrText>V</w:instrText>
      </w:r>
      <w:r>
        <w:rPr>
          <w:position w:val="-6"/>
          <w:sz w:val="20"/>
        </w:rPr>
        <w:instrText>n</w:instrText>
      </w:r>
      <w:r>
        <w:instrText xml:space="preserve"> </w:instrText>
      </w:r>
      <w:r>
        <w:fldChar w:fldCharType="end"/>
      </w:r>
      <w:r>
        <w:t xml:space="preserve">+ ( </w:t>
      </w:r>
      <w:r>
        <w:fldChar w:fldCharType="begin"/>
      </w:r>
      <w:r>
        <w:instrText xml:space="preserve">EQ F\S(t+½;G </w:instrText>
      </w:r>
      <w:r>
        <w:rPr>
          <w:position w:val="-6"/>
          <w:sz w:val="20"/>
        </w:rPr>
        <w:instrText>n+1</w:instrText>
      </w:r>
      <w:r>
        <w:instrText>)</w:instrText>
      </w:r>
      <w:r>
        <w:fldChar w:fldCharType="end"/>
      </w:r>
      <w:r>
        <w:t xml:space="preserve"> - </w:t>
      </w:r>
      <w:r>
        <w:fldChar w:fldCharType="begin"/>
      </w:r>
      <w:r>
        <w:instrText xml:space="preserve">EQ F\S(t+½;G </w:instrText>
      </w:r>
      <w:r>
        <w:rPr>
          <w:position w:val="-6"/>
          <w:sz w:val="20"/>
        </w:rPr>
        <w:instrText>n</w:instrText>
      </w:r>
      <w:r>
        <w:instrText>)</w:instrText>
      </w:r>
      <w:r>
        <w:fldChar w:fldCharType="end"/>
      </w:r>
      <w:r>
        <w:t xml:space="preserve">) </w:t>
      </w:r>
      <w:r>
        <w:rPr>
          <w:position w:val="6"/>
          <w:sz w:val="20"/>
        </w:rPr>
        <w:t>.</w:t>
      </w:r>
      <w:r>
        <w:t xml:space="preserve"> </w:t>
      </w:r>
      <w:r>
        <w:rPr>
          <w:rFonts w:ascii="Symbol" w:hAnsi="Symbol"/>
        </w:rPr>
        <w:t></w:t>
      </w:r>
      <w:proofErr w:type="gramStart"/>
      <w:r>
        <w:t>t  +</w:t>
      </w:r>
      <w:proofErr w:type="gramEnd"/>
      <w:r>
        <w:t xml:space="preserve">  P</w:t>
      </w:r>
      <w:r>
        <w:rPr>
          <w:position w:val="-6"/>
          <w:sz w:val="20"/>
        </w:rPr>
        <w:t>m</w:t>
      </w:r>
      <w:r>
        <w:rPr>
          <w:position w:val="6"/>
          <w:sz w:val="20"/>
        </w:rPr>
        <w:t>.</w:t>
      </w:r>
      <w:r>
        <w:t>V</w:t>
      </w:r>
      <w:r>
        <w:rPr>
          <w:position w:val="-6"/>
          <w:sz w:val="20"/>
        </w:rPr>
        <w:t>n</w:t>
      </w:r>
      <w:r>
        <w:t xml:space="preserve"> </w:t>
      </w:r>
      <w:r>
        <w:rPr>
          <w:rFonts w:ascii="Symbol" w:hAnsi="Symbol"/>
        </w:rPr>
        <w:t></w:t>
      </w:r>
      <w:r>
        <w:t>t</w:t>
      </w:r>
      <w:r>
        <w:tab/>
        <w:t xml:space="preserve">(A </w:t>
      </w:r>
      <w:r>
        <w:fldChar w:fldCharType="begin"/>
      </w:r>
      <w:r>
        <w:instrText xml:space="preserve">SEQ 1 </w:instrText>
      </w:r>
      <w:r>
        <w:fldChar w:fldCharType="separate"/>
      </w:r>
      <w:r w:rsidR="00EC3BDA">
        <w:rPr>
          <w:noProof/>
        </w:rPr>
        <w:t>1</w:t>
      </w:r>
      <w:r>
        <w:fldChar w:fldCharType="end"/>
      </w:r>
      <w:r>
        <w:t>.</w:t>
      </w:r>
      <w:r>
        <w:fldChar w:fldCharType="begin"/>
      </w:r>
      <w:r>
        <w:instrText>SEQ 2</w:instrText>
      </w:r>
      <w:r>
        <w:fldChar w:fldCharType="separate"/>
      </w:r>
      <w:r w:rsidR="00EC3BDA">
        <w:rPr>
          <w:noProof/>
        </w:rPr>
        <w:t>1</w:t>
      </w:r>
      <w:r>
        <w:fldChar w:fldCharType="end"/>
      </w:r>
      <w:r>
        <w:t>-</w:t>
      </w:r>
      <w:r>
        <w:fldChar w:fldCharType="begin"/>
      </w:r>
      <w:r>
        <w:instrText>SEQ Formel</w:instrText>
      </w:r>
      <w:r>
        <w:fldChar w:fldCharType="separate"/>
      </w:r>
      <w:r w:rsidR="00EC3BDA">
        <w:rPr>
          <w:noProof/>
        </w:rPr>
        <w:t>33</w:t>
      </w:r>
      <w:r>
        <w:fldChar w:fldCharType="end"/>
      </w:r>
      <w:r>
        <w:t>)</w:t>
      </w:r>
    </w:p>
    <w:p w14:paraId="1700FA5A" w14:textId="77777777" w:rsidR="00D7385C" w:rsidRDefault="00D7385C" w:rsidP="00D7385C">
      <w:pPr>
        <w:pStyle w:val="berschrift11"/>
      </w:pPr>
      <w:r>
        <w:lastRenderedPageBreak/>
        <w:t>Lösung für Soll-Influx-Randbedingung:</w:t>
      </w:r>
    </w:p>
    <w:p w14:paraId="1B911821" w14:textId="77777777" w:rsidR="00D7385C" w:rsidRDefault="00D7385C" w:rsidP="00D7385C">
      <w:r>
        <w:t>Unter Verwendung von Randbedingung (</w:t>
      </w:r>
      <w:proofErr w:type="gramStart"/>
      <w:r>
        <w:t>3. )</w:t>
      </w:r>
      <w:proofErr w:type="gramEnd"/>
      <w:r>
        <w:t xml:space="preserve"> lautet die Bilanzgleichung für das erste Kompartiment nach dem </w:t>
      </w:r>
      <w:proofErr w:type="spellStart"/>
      <w:r>
        <w:t>Crank</w:t>
      </w:r>
      <w:proofErr w:type="spellEnd"/>
      <w:r>
        <w:t>-Nicholson Ansatz:</w:t>
      </w:r>
    </w:p>
    <w:p w14:paraId="28575DC4" w14:textId="51082906" w:rsidR="00D7385C" w:rsidRPr="00AE4B93" w:rsidRDefault="00D7385C" w:rsidP="00D7385C">
      <w:pPr>
        <w:pStyle w:val="Formel"/>
        <w:rPr>
          <w:lang w:val="en-US"/>
        </w:rPr>
      </w:pPr>
      <w:r>
        <w:tab/>
      </w:r>
      <w:r>
        <w:fldChar w:fldCharType="begin"/>
      </w:r>
      <w:r w:rsidRPr="00AE4B93">
        <w:rPr>
          <w:lang w:val="en-US"/>
        </w:rPr>
        <w:instrText>EQ M\S(t+1;1)</w:instrText>
      </w:r>
      <w:r>
        <w:fldChar w:fldCharType="end"/>
      </w:r>
      <w:r w:rsidRPr="00AE4B93">
        <w:rPr>
          <w:lang w:val="en-US"/>
        </w:rPr>
        <w:t xml:space="preserve"> = </w:t>
      </w:r>
      <w:r>
        <w:fldChar w:fldCharType="begin"/>
      </w:r>
      <w:r w:rsidRPr="00AE4B93">
        <w:rPr>
          <w:lang w:val="en-US"/>
        </w:rPr>
        <w:instrText>EQ M\S(t;1)</w:instrText>
      </w:r>
      <w:r>
        <w:fldChar w:fldCharType="end"/>
      </w:r>
      <w:r w:rsidRPr="00AE4B93">
        <w:rPr>
          <w:lang w:val="en-US"/>
        </w:rPr>
        <w:t xml:space="preserve"> + ( </w:t>
      </w:r>
      <w:r>
        <w:fldChar w:fldCharType="begin"/>
      </w:r>
      <w:r w:rsidRPr="00AE4B93">
        <w:rPr>
          <w:lang w:val="en-US"/>
        </w:rPr>
        <w:instrText>EQ F\S(t+½;G</w:instrText>
      </w:r>
      <w:r w:rsidRPr="00AE4B93">
        <w:rPr>
          <w:position w:val="-6"/>
          <w:sz w:val="20"/>
          <w:lang w:val="en-US"/>
        </w:rPr>
        <w:instrText>2</w:instrText>
      </w:r>
      <w:r w:rsidRPr="00AE4B93">
        <w:rPr>
          <w:lang w:val="en-US"/>
        </w:rPr>
        <w:instrText>)</w:instrText>
      </w:r>
      <w:r>
        <w:fldChar w:fldCharType="end"/>
      </w:r>
      <w:r w:rsidRPr="00AE4B93">
        <w:rPr>
          <w:lang w:val="en-US"/>
        </w:rPr>
        <w:t xml:space="preserve"> - </w:t>
      </w:r>
      <w:r>
        <w:fldChar w:fldCharType="begin"/>
      </w:r>
      <w:r w:rsidRPr="00AE4B93">
        <w:rPr>
          <w:lang w:val="en-US"/>
        </w:rPr>
        <w:instrText>EQ F\S(t+½;G</w:instrText>
      </w:r>
      <w:r w:rsidRPr="00AE4B93">
        <w:rPr>
          <w:position w:val="-6"/>
          <w:sz w:val="20"/>
          <w:lang w:val="en-US"/>
        </w:rPr>
        <w:instrText>1</w:instrText>
      </w:r>
      <w:r w:rsidRPr="00AE4B93">
        <w:rPr>
          <w:lang w:val="en-US"/>
        </w:rPr>
        <w:instrText>)</w:instrText>
      </w:r>
      <w:r>
        <w:fldChar w:fldCharType="end"/>
      </w:r>
      <w:r w:rsidRPr="00AE4B93">
        <w:rPr>
          <w:lang w:val="en-US"/>
        </w:rPr>
        <w:t xml:space="preserve">) </w:t>
      </w:r>
      <w:r w:rsidRPr="00AE4B93">
        <w:rPr>
          <w:position w:val="6"/>
          <w:sz w:val="20"/>
          <w:lang w:val="en-US"/>
        </w:rPr>
        <w:t>.</w:t>
      </w:r>
      <w:r w:rsidRPr="00AE4B93">
        <w:rPr>
          <w:lang w:val="en-US"/>
        </w:rPr>
        <w:t xml:space="preserve"> </w:t>
      </w:r>
      <w:r>
        <w:rPr>
          <w:rFonts w:ascii="Symbol" w:hAnsi="Symbol"/>
        </w:rPr>
        <w:t></w:t>
      </w:r>
      <w:r w:rsidRPr="00AE4B93">
        <w:rPr>
          <w:lang w:val="en-US"/>
        </w:rPr>
        <w:t>t + Pm</w:t>
      </w:r>
      <w:r w:rsidRPr="00AE4B93">
        <w:rPr>
          <w:position w:val="-6"/>
          <w:sz w:val="20"/>
          <w:lang w:val="en-US"/>
        </w:rPr>
        <w:t>1</w:t>
      </w:r>
      <w:r w:rsidRPr="00AE4B93">
        <w:rPr>
          <w:rFonts w:ascii="Sans Serif 12cpi" w:hAnsi="Sans Serif 12cpi"/>
          <w:position w:val="6"/>
          <w:sz w:val="20"/>
          <w:lang w:val="en-US"/>
        </w:rPr>
        <w:t>.</w:t>
      </w:r>
      <w:r w:rsidRPr="00AE4B93">
        <w:rPr>
          <w:lang w:val="en-US"/>
        </w:rPr>
        <w:t>V</w:t>
      </w:r>
      <w:r w:rsidRPr="00AE4B93">
        <w:rPr>
          <w:position w:val="-6"/>
          <w:sz w:val="20"/>
          <w:lang w:val="en-US"/>
        </w:rPr>
        <w:t>1</w:t>
      </w:r>
      <w:r w:rsidRPr="00AE4B93">
        <w:rPr>
          <w:rFonts w:ascii="Sans Serif 12cpi" w:hAnsi="Sans Serif 12cpi"/>
          <w:position w:val="6"/>
          <w:sz w:val="20"/>
          <w:lang w:val="en-US"/>
        </w:rPr>
        <w:t>.</w:t>
      </w:r>
      <w:r>
        <w:rPr>
          <w:rFonts w:ascii="Symbol" w:hAnsi="Symbol"/>
        </w:rPr>
        <w:t></w:t>
      </w:r>
      <w:r w:rsidRPr="00AE4B93">
        <w:rPr>
          <w:lang w:val="en-US"/>
        </w:rPr>
        <w:t>t</w:t>
      </w:r>
      <w:r w:rsidRPr="00AE4B93">
        <w:rPr>
          <w:lang w:val="en-US"/>
        </w:rPr>
        <w:tab/>
        <w:t xml:space="preserve">(A </w:t>
      </w:r>
      <w:r>
        <w:fldChar w:fldCharType="begin"/>
      </w:r>
      <w:r w:rsidRPr="00AE4B93">
        <w:rPr>
          <w:lang w:val="en-US"/>
        </w:rPr>
        <w:instrText xml:space="preserve">SEQ 1 </w:instrText>
      </w:r>
      <w:r>
        <w:fldChar w:fldCharType="separate"/>
      </w:r>
      <w:r w:rsidR="00EC3BDA">
        <w:rPr>
          <w:noProof/>
          <w:lang w:val="en-US"/>
        </w:rPr>
        <w:t>1</w:t>
      </w:r>
      <w:r>
        <w:fldChar w:fldCharType="end"/>
      </w:r>
      <w:r w:rsidRPr="00AE4B93">
        <w:rPr>
          <w:lang w:val="en-US"/>
        </w:rPr>
        <w:t>.</w:t>
      </w:r>
      <w:r>
        <w:fldChar w:fldCharType="begin"/>
      </w:r>
      <w:r w:rsidRPr="00AE4B93">
        <w:rPr>
          <w:lang w:val="en-US"/>
        </w:rPr>
        <w:instrText>SEQ 2</w:instrText>
      </w:r>
      <w:r>
        <w:fldChar w:fldCharType="separate"/>
      </w:r>
      <w:r w:rsidR="00EC3BDA">
        <w:rPr>
          <w:noProof/>
          <w:lang w:val="en-US"/>
        </w:rPr>
        <w:t>1</w:t>
      </w:r>
      <w:r>
        <w:fldChar w:fldCharType="end"/>
      </w:r>
      <w:r w:rsidRPr="00AE4B93">
        <w:rPr>
          <w:lang w:val="en-US"/>
        </w:rPr>
        <w:t>-</w:t>
      </w:r>
      <w:r>
        <w:fldChar w:fldCharType="begin"/>
      </w:r>
      <w:r w:rsidRPr="00AE4B93">
        <w:rPr>
          <w:lang w:val="en-US"/>
        </w:rPr>
        <w:instrText>SEQ Formel</w:instrText>
      </w:r>
      <w:r>
        <w:fldChar w:fldCharType="separate"/>
      </w:r>
      <w:r w:rsidR="00EC3BDA">
        <w:rPr>
          <w:noProof/>
          <w:lang w:val="en-US"/>
        </w:rPr>
        <w:t>34</w:t>
      </w:r>
      <w:r>
        <w:fldChar w:fldCharType="end"/>
      </w:r>
      <w:r w:rsidRPr="00AE4B93">
        <w:rPr>
          <w:lang w:val="en-US"/>
        </w:rPr>
        <w:t>)</w:t>
      </w:r>
    </w:p>
    <w:p w14:paraId="3AB4EF63" w14:textId="77777777" w:rsidR="00D7385C" w:rsidRPr="00AE4B93" w:rsidRDefault="00D7385C" w:rsidP="00D7385C">
      <w:pPr>
        <w:rPr>
          <w:lang w:val="en-US"/>
        </w:rPr>
      </w:pPr>
      <w:proofErr w:type="spellStart"/>
      <w:r w:rsidRPr="00AE4B93">
        <w:rPr>
          <w:lang w:val="en-US"/>
        </w:rPr>
        <w:t>Mit</w:t>
      </w:r>
      <w:proofErr w:type="spellEnd"/>
      <w:r w:rsidRPr="00AE4B93">
        <w:rPr>
          <w:lang w:val="en-US"/>
        </w:rPr>
        <w:t>:</w:t>
      </w:r>
    </w:p>
    <w:p w14:paraId="4A5071DF" w14:textId="1113FE3D" w:rsidR="00D7385C" w:rsidRPr="00840192" w:rsidRDefault="00D7385C" w:rsidP="00D7385C">
      <w:pPr>
        <w:pStyle w:val="Formel"/>
      </w:pPr>
      <w:r w:rsidRPr="00AE4B93">
        <w:rPr>
          <w:lang w:val="en-US"/>
        </w:rPr>
        <w:tab/>
      </w:r>
      <w:r>
        <w:fldChar w:fldCharType="begin"/>
      </w:r>
      <w:r w:rsidRPr="00AE4B93">
        <w:rPr>
          <w:lang w:val="en-US"/>
        </w:rPr>
        <w:instrText>EQ F\S(t+½;G</w:instrText>
      </w:r>
      <w:r w:rsidRPr="00AE4B93">
        <w:rPr>
          <w:position w:val="-6"/>
          <w:sz w:val="20"/>
          <w:lang w:val="en-US"/>
        </w:rPr>
        <w:instrText>1</w:instrText>
      </w:r>
      <w:r w:rsidRPr="00AE4B93">
        <w:rPr>
          <w:lang w:val="en-US"/>
        </w:rPr>
        <w:instrText>)  =   \F(AR</w:instrText>
      </w:r>
      <w:r w:rsidRPr="00AE4B93">
        <w:rPr>
          <w:position w:val="-6"/>
          <w:sz w:val="20"/>
          <w:lang w:val="en-US"/>
        </w:rPr>
        <w:instrText>soll</w:instrText>
      </w:r>
      <w:r w:rsidRPr="00AE4B93">
        <w:rPr>
          <w:lang w:val="en-US"/>
        </w:rPr>
        <w:instrText>;L</w:instrText>
      </w:r>
      <w:r w:rsidRPr="00AE4B93">
        <w:rPr>
          <w:position w:val="-6"/>
          <w:sz w:val="20"/>
          <w:lang w:val="en-US"/>
        </w:rPr>
        <w:instrText>r</w:instrText>
      </w:r>
      <w:r w:rsidRPr="00AE4B93">
        <w:rPr>
          <w:lang w:val="en-US"/>
        </w:rPr>
        <w:instrText xml:space="preserve">) </w:instrText>
      </w:r>
      <w:r>
        <w:fldChar w:fldCharType="end"/>
      </w:r>
      <w:r w:rsidRPr="00AE4B93">
        <w:rPr>
          <w:lang w:val="en-US"/>
        </w:rPr>
        <w:tab/>
        <w:t>(A</w:t>
      </w:r>
      <w:r>
        <w:fldChar w:fldCharType="begin"/>
      </w:r>
      <w:r w:rsidRPr="00AE4B93">
        <w:rPr>
          <w:lang w:val="en-US"/>
        </w:rPr>
        <w:instrText xml:space="preserve">SEQ 1 </w:instrText>
      </w:r>
      <w:r>
        <w:fldChar w:fldCharType="separate"/>
      </w:r>
      <w:r w:rsidR="00EC3BDA">
        <w:rPr>
          <w:noProof/>
          <w:lang w:val="en-US"/>
        </w:rPr>
        <w:t>1</w:t>
      </w:r>
      <w:r>
        <w:fldChar w:fldCharType="end"/>
      </w:r>
      <w:r w:rsidRPr="00AE4B93">
        <w:rPr>
          <w:lang w:val="en-US"/>
        </w:rPr>
        <w:t>.</w:t>
      </w:r>
      <w:r>
        <w:fldChar w:fldCharType="begin"/>
      </w:r>
      <w:r w:rsidRPr="00AE4B93">
        <w:rPr>
          <w:lang w:val="en-US"/>
        </w:rPr>
        <w:instrText>SEQ 2</w:instrText>
      </w:r>
      <w:r>
        <w:fldChar w:fldCharType="separate"/>
      </w:r>
      <w:r w:rsidR="00EC3BDA">
        <w:rPr>
          <w:noProof/>
          <w:lang w:val="en-US"/>
        </w:rPr>
        <w:t>1</w:t>
      </w:r>
      <w:r>
        <w:fldChar w:fldCharType="end"/>
      </w:r>
      <w:r w:rsidRPr="00840192">
        <w:t>-</w:t>
      </w:r>
      <w:r>
        <w:fldChar w:fldCharType="begin"/>
      </w:r>
      <w:r w:rsidRPr="00840192">
        <w:instrText>SEQ Formel</w:instrText>
      </w:r>
      <w:r>
        <w:fldChar w:fldCharType="separate"/>
      </w:r>
      <w:r w:rsidR="00EC3BDA">
        <w:rPr>
          <w:noProof/>
        </w:rPr>
        <w:t>35</w:t>
      </w:r>
      <w:r>
        <w:fldChar w:fldCharType="end"/>
      </w:r>
      <w:r w:rsidRPr="00840192">
        <w:t>)</w:t>
      </w:r>
    </w:p>
    <w:p w14:paraId="0B2D47BD" w14:textId="77777777" w:rsidR="00D7385C" w:rsidRPr="00374BC0" w:rsidRDefault="00D7385C" w:rsidP="00D7385C">
      <w:r w:rsidRPr="00374BC0">
        <w:t>und</w:t>
      </w:r>
    </w:p>
    <w:p w14:paraId="6325DB53" w14:textId="786B58BB" w:rsidR="00D7385C" w:rsidRDefault="00D7385C" w:rsidP="00D7385C">
      <w:pPr>
        <w:pStyle w:val="Formel"/>
        <w:rPr>
          <w:sz w:val="18"/>
        </w:rPr>
      </w:pPr>
      <w:r>
        <w:rPr>
          <w:sz w:val="18"/>
        </w:rPr>
        <w:fldChar w:fldCharType="begin"/>
      </w:r>
      <w:r w:rsidRPr="00374BC0">
        <w:rPr>
          <w:sz w:val="18"/>
        </w:rPr>
        <w:instrText>EQ F\S(t+½;G</w:instrText>
      </w:r>
      <w:r w:rsidRPr="00374BC0">
        <w:rPr>
          <w:position w:val="-6"/>
          <w:sz w:val="20"/>
        </w:rPr>
        <w:instrText>2</w:instrText>
      </w:r>
      <w:r w:rsidRPr="00374BC0">
        <w:rPr>
          <w:sz w:val="18"/>
        </w:rPr>
        <w:instrText>) = \f(A</w:instrText>
      </w:r>
      <w:r w:rsidRPr="00374BC0">
        <w:rPr>
          <w:position w:val="-6"/>
          <w:sz w:val="20"/>
        </w:rPr>
        <w:instrText>2</w:instrText>
      </w:r>
      <w:r w:rsidRPr="00374BC0">
        <w:rPr>
          <w:sz w:val="18"/>
        </w:rPr>
        <w:instrText>;2)</w:instrText>
      </w:r>
      <w:r w:rsidRPr="00374BC0">
        <w:rPr>
          <w:position w:val="6"/>
          <w:sz w:val="20"/>
        </w:rPr>
        <w:instrText>.</w:instrText>
      </w:r>
      <w:r w:rsidRPr="00374BC0">
        <w:rPr>
          <w:sz w:val="18"/>
        </w:rPr>
        <w:instrText>\b( Db\s(t+1;1+½)</w:instrText>
      </w:r>
      <w:r w:rsidRPr="00374BC0">
        <w:rPr>
          <w:position w:val="6"/>
          <w:sz w:val="20"/>
        </w:rPr>
        <w:instrText>.</w:instrText>
      </w:r>
      <w:r w:rsidRPr="00374BC0">
        <w:rPr>
          <w:sz w:val="18"/>
        </w:rPr>
        <w:instrText>\f(C\s(t+1;l</w:instrText>
      </w:r>
      <w:r w:rsidRPr="00374BC0">
        <w:rPr>
          <w:position w:val="-6"/>
          <w:sz w:val="20"/>
        </w:rPr>
        <w:instrText>2</w:instrText>
      </w:r>
      <w:r w:rsidRPr="00374BC0">
        <w:rPr>
          <w:sz w:val="18"/>
        </w:rPr>
        <w:instrText>) - C\s(t+1;l</w:instrText>
      </w:r>
      <w:r w:rsidRPr="00374BC0">
        <w:rPr>
          <w:position w:val="-6"/>
          <w:sz w:val="20"/>
        </w:rPr>
        <w:instrText>1</w:instrText>
      </w:r>
      <w:r w:rsidRPr="00374BC0">
        <w:rPr>
          <w:sz w:val="18"/>
        </w:rPr>
        <w:instrText>);</w:instrText>
      </w:r>
      <w:r w:rsidRPr="00374BC0">
        <w:rPr>
          <w:rFonts w:ascii="Symbol" w:hAnsi="Symbol"/>
          <w:sz w:val="18"/>
        </w:rPr>
        <w:instrText>D</w:instrText>
      </w:r>
      <w:r w:rsidRPr="00374BC0">
        <w:rPr>
          <w:sz w:val="18"/>
        </w:rPr>
        <w:instrText>r</w:instrText>
      </w:r>
      <w:r w:rsidRPr="00374BC0">
        <w:rPr>
          <w:position w:val="-6"/>
          <w:sz w:val="20"/>
        </w:rPr>
        <w:instrText>1</w:instrText>
      </w:r>
      <w:r w:rsidRPr="00374BC0">
        <w:rPr>
          <w:sz w:val="18"/>
        </w:rPr>
        <w:instrText>) + J\s(t+1;w</w:instrText>
      </w:r>
      <w:r w:rsidRPr="00374BC0">
        <w:rPr>
          <w:position w:val="-6"/>
          <w:sz w:val="20"/>
        </w:rPr>
        <w:instrText>2</w:instrText>
      </w:r>
      <w:r w:rsidRPr="00374BC0">
        <w:rPr>
          <w:sz w:val="18"/>
        </w:rPr>
        <w:instrText>)</w:instrText>
      </w:r>
      <w:r w:rsidRPr="00374BC0">
        <w:rPr>
          <w:position w:val="6"/>
          <w:sz w:val="20"/>
        </w:rPr>
        <w:instrText>.</w:instrText>
      </w:r>
      <w:r w:rsidRPr="00374BC0">
        <w:rPr>
          <w:sz w:val="18"/>
        </w:rPr>
        <w:instrText>C\s(t+1;l</w:instrText>
      </w:r>
      <w:r w:rsidRPr="00374BC0">
        <w:rPr>
          <w:position w:val="-6"/>
          <w:sz w:val="20"/>
        </w:rPr>
        <w:instrText>1+½</w:instrText>
      </w:r>
      <w:r w:rsidRPr="00374BC0">
        <w:rPr>
          <w:sz w:val="18"/>
        </w:rPr>
        <w:instrText>)) + \f(A</w:instrText>
      </w:r>
      <w:r w:rsidRPr="00374BC0">
        <w:rPr>
          <w:position w:val="-6"/>
          <w:sz w:val="20"/>
        </w:rPr>
        <w:instrText>2</w:instrText>
      </w:r>
      <w:r w:rsidRPr="00374BC0">
        <w:rPr>
          <w:sz w:val="18"/>
        </w:rPr>
        <w:instrText>;2)</w:instrText>
      </w:r>
      <w:r w:rsidRPr="00374BC0">
        <w:rPr>
          <w:position w:val="6"/>
          <w:sz w:val="20"/>
        </w:rPr>
        <w:instrText>.</w:instrText>
      </w:r>
      <w:r w:rsidRPr="00374BC0">
        <w:rPr>
          <w:sz w:val="18"/>
        </w:rPr>
        <w:instrText>\b( Db\s(t;1+½)</w:instrText>
      </w:r>
      <w:r w:rsidRPr="00374BC0">
        <w:rPr>
          <w:position w:val="6"/>
          <w:sz w:val="20"/>
        </w:rPr>
        <w:instrText>.</w:instrText>
      </w:r>
      <w:r w:rsidRPr="00374BC0">
        <w:rPr>
          <w:sz w:val="18"/>
        </w:rPr>
        <w:instrText>\f(C\s(t;l</w:instrText>
      </w:r>
      <w:r w:rsidRPr="00374BC0">
        <w:rPr>
          <w:position w:val="-6"/>
          <w:sz w:val="20"/>
        </w:rPr>
        <w:instrText>2</w:instrText>
      </w:r>
      <w:r w:rsidRPr="00374BC0">
        <w:rPr>
          <w:sz w:val="18"/>
        </w:rPr>
        <w:instrText>) - C\s(t;l</w:instrText>
      </w:r>
      <w:r w:rsidRPr="00374BC0">
        <w:rPr>
          <w:position w:val="-6"/>
          <w:sz w:val="20"/>
        </w:rPr>
        <w:instrText>1</w:instrText>
      </w:r>
      <w:r w:rsidRPr="00374BC0">
        <w:rPr>
          <w:sz w:val="18"/>
        </w:rPr>
        <w:instrText>);</w:instrText>
      </w:r>
      <w:r w:rsidRPr="00374BC0">
        <w:rPr>
          <w:rFonts w:ascii="Symbol" w:hAnsi="Symbol"/>
          <w:sz w:val="18"/>
        </w:rPr>
        <w:instrText>D</w:instrText>
      </w:r>
      <w:r w:rsidRPr="00374BC0">
        <w:rPr>
          <w:sz w:val="18"/>
        </w:rPr>
        <w:instrText>r</w:instrText>
      </w:r>
      <w:r w:rsidRPr="00374BC0">
        <w:rPr>
          <w:position w:val="-6"/>
          <w:sz w:val="20"/>
        </w:rPr>
        <w:instrText>1</w:instrText>
      </w:r>
      <w:r w:rsidRPr="00374BC0">
        <w:rPr>
          <w:sz w:val="18"/>
        </w:rPr>
        <w:instrText>) + J\s(t;w</w:instrText>
      </w:r>
      <w:r w:rsidRPr="00374BC0">
        <w:rPr>
          <w:position w:val="-6"/>
          <w:sz w:val="20"/>
        </w:rPr>
        <w:instrText>2</w:instrText>
      </w:r>
      <w:r w:rsidRPr="00374BC0">
        <w:rPr>
          <w:sz w:val="18"/>
        </w:rPr>
        <w:instrText xml:space="preserve">) </w:instrText>
      </w:r>
      <w:r w:rsidRPr="00374BC0">
        <w:rPr>
          <w:position w:val="6"/>
          <w:sz w:val="20"/>
        </w:rPr>
        <w:instrText>.</w:instrText>
      </w:r>
      <w:r w:rsidRPr="00374BC0">
        <w:rPr>
          <w:sz w:val="18"/>
        </w:rPr>
        <w:instrText xml:space="preserve"> C\s(t;l</w:instrText>
      </w:r>
      <w:r w:rsidRPr="00374BC0">
        <w:rPr>
          <w:position w:val="-6"/>
          <w:sz w:val="20"/>
        </w:rPr>
        <w:instrText>1+½</w:instrText>
      </w:r>
      <w:r w:rsidRPr="00374BC0">
        <w:rPr>
          <w:sz w:val="18"/>
        </w:rPr>
        <w:instrText>))</w:instrText>
      </w:r>
      <w:r>
        <w:rPr>
          <w:sz w:val="18"/>
        </w:rPr>
        <w:fldChar w:fldCharType="end"/>
      </w:r>
      <w:r w:rsidRPr="00374BC0">
        <w:rPr>
          <w:sz w:val="18"/>
        </w:rPr>
        <w:t xml:space="preserve"> </w:t>
      </w:r>
      <w:r w:rsidRPr="00374BC0">
        <w:rPr>
          <w:sz w:val="18"/>
        </w:rPr>
        <w:tab/>
        <w:t>(A</w:t>
      </w:r>
      <w:r>
        <w:rPr>
          <w:sz w:val="18"/>
        </w:rPr>
        <w:fldChar w:fldCharType="begin"/>
      </w:r>
      <w:r w:rsidRPr="00374BC0">
        <w:rPr>
          <w:sz w:val="18"/>
        </w:rPr>
        <w:instrText xml:space="preserve">SEQ 1 </w:instrText>
      </w:r>
      <w:r>
        <w:rPr>
          <w:sz w:val="18"/>
        </w:rPr>
        <w:fldChar w:fldCharType="separate"/>
      </w:r>
      <w:r w:rsidR="00EC3BDA">
        <w:rPr>
          <w:noProof/>
          <w:sz w:val="18"/>
        </w:rPr>
        <w:t>1</w:t>
      </w:r>
      <w:r>
        <w:rPr>
          <w:sz w:val="18"/>
        </w:rPr>
        <w:fldChar w:fldCharType="end"/>
      </w:r>
      <w:r w:rsidRPr="00374BC0">
        <w:rPr>
          <w:sz w:val="18"/>
        </w:rPr>
        <w:t>.</w:t>
      </w:r>
      <w:r>
        <w:rPr>
          <w:sz w:val="18"/>
        </w:rPr>
        <w:fldChar w:fldCharType="begin"/>
      </w:r>
      <w:r w:rsidRPr="00374BC0">
        <w:rPr>
          <w:sz w:val="18"/>
        </w:rPr>
        <w:instrText>SEQ 2</w:instrText>
      </w:r>
      <w:r>
        <w:rPr>
          <w:sz w:val="18"/>
        </w:rPr>
        <w:fldChar w:fldCharType="separate"/>
      </w:r>
      <w:r w:rsidR="00EC3BDA">
        <w:rPr>
          <w:noProof/>
          <w:sz w:val="18"/>
        </w:rPr>
        <w:t>1</w:t>
      </w:r>
      <w:r>
        <w:rPr>
          <w:sz w:val="18"/>
        </w:rPr>
        <w:fldChar w:fldCharType="end"/>
      </w:r>
      <w:r>
        <w:rPr>
          <w:sz w:val="18"/>
        </w:rPr>
        <w:t>-</w:t>
      </w:r>
      <w:r>
        <w:rPr>
          <w:sz w:val="18"/>
        </w:rPr>
        <w:fldChar w:fldCharType="begin"/>
      </w:r>
      <w:r>
        <w:rPr>
          <w:sz w:val="18"/>
        </w:rPr>
        <w:instrText>SEQ Formel</w:instrText>
      </w:r>
      <w:r>
        <w:rPr>
          <w:sz w:val="18"/>
        </w:rPr>
        <w:fldChar w:fldCharType="separate"/>
      </w:r>
      <w:r w:rsidR="00EC3BDA">
        <w:rPr>
          <w:noProof/>
          <w:sz w:val="18"/>
        </w:rPr>
        <w:t>36</w:t>
      </w:r>
      <w:r>
        <w:rPr>
          <w:sz w:val="18"/>
        </w:rPr>
        <w:fldChar w:fldCharType="end"/>
      </w:r>
      <w:r>
        <w:rPr>
          <w:sz w:val="18"/>
        </w:rPr>
        <w:t>)</w:t>
      </w:r>
    </w:p>
    <w:p w14:paraId="3E5BEBCC" w14:textId="77777777" w:rsidR="00D7385C" w:rsidRDefault="00D7385C" w:rsidP="00D7385C">
      <w:r>
        <w:t>Die mittlere Konzentration der Bodenlösung zweier Kompartimente wird aus ihrem arithmetischen Mittel berechnet:</w:t>
      </w:r>
    </w:p>
    <w:p w14:paraId="6771D97B" w14:textId="77777777" w:rsidR="00D7385C" w:rsidRDefault="00D7385C" w:rsidP="00D7385C">
      <w:pPr>
        <w:pStyle w:val="Formel"/>
        <w:spacing w:after="0"/>
      </w:pPr>
      <w:r>
        <w:tab/>
      </w:r>
      <w:r>
        <w:fldChar w:fldCharType="begin"/>
      </w:r>
      <w:r>
        <w:instrText>EQ C\s( ;l</w:instrText>
      </w:r>
      <w:r>
        <w:rPr>
          <w:position w:val="-6"/>
        </w:rPr>
        <w:instrText>n</w:instrText>
      </w:r>
      <w:r>
        <w:rPr>
          <w:position w:val="-6"/>
          <w:sz w:val="20"/>
        </w:rPr>
        <w:instrText>-½</w:instrText>
      </w:r>
      <w:r>
        <w:instrText>) =  \f(C\s( ;l</w:instrText>
      </w:r>
      <w:r>
        <w:rPr>
          <w:position w:val="-6"/>
          <w:sz w:val="20"/>
        </w:rPr>
        <w:instrText>n-1</w:instrText>
      </w:r>
      <w:r>
        <w:instrText>) + C\s( ;l</w:instrText>
      </w:r>
      <w:r>
        <w:rPr>
          <w:position w:val="-6"/>
          <w:sz w:val="20"/>
        </w:rPr>
        <w:instrText>n</w:instrText>
      </w:r>
      <w:r>
        <w:instrText>);2)</w:instrText>
      </w:r>
      <w:r>
        <w:fldChar w:fldCharType="end"/>
      </w:r>
      <w:r>
        <w:t xml:space="preserve">,                       </w:t>
      </w:r>
      <w:r>
        <w:fldChar w:fldCharType="begin"/>
      </w:r>
      <w:r>
        <w:instrText>EQ C\s( ;l</w:instrText>
      </w:r>
      <w:r>
        <w:rPr>
          <w:position w:val="-6"/>
        </w:rPr>
        <w:instrText>n</w:instrText>
      </w:r>
      <w:r>
        <w:rPr>
          <w:position w:val="-6"/>
          <w:sz w:val="20"/>
        </w:rPr>
        <w:instrText>+½</w:instrText>
      </w:r>
      <w:r>
        <w:instrText>) =  \f(C\s( ;l</w:instrText>
      </w:r>
      <w:r>
        <w:rPr>
          <w:position w:val="-6"/>
          <w:sz w:val="20"/>
        </w:rPr>
        <w:instrText>n+1</w:instrText>
      </w:r>
      <w:r>
        <w:instrText>) + C\s( ;l</w:instrText>
      </w:r>
      <w:r>
        <w:rPr>
          <w:position w:val="-6"/>
          <w:sz w:val="20"/>
        </w:rPr>
        <w:instrText>n</w:instrText>
      </w:r>
      <w:r>
        <w:instrText>);2)</w:instrText>
      </w:r>
      <w:r>
        <w:fldChar w:fldCharType="end"/>
      </w:r>
    </w:p>
    <w:p w14:paraId="15B144DD" w14:textId="77777777" w:rsidR="00D7385C" w:rsidRDefault="00D7385C" w:rsidP="00D7385C">
      <w:r>
        <w:t>Ebenso der mittlere Diffusionskoeffizient zwischen zwei Kompartimenten:</w:t>
      </w:r>
    </w:p>
    <w:p w14:paraId="4CAB8B74" w14:textId="77777777" w:rsidR="00D7385C" w:rsidRDefault="00D7385C" w:rsidP="00D7385C">
      <w:pPr>
        <w:pStyle w:val="Formel"/>
        <w:spacing w:after="0"/>
      </w:pPr>
      <w:r>
        <w:tab/>
      </w:r>
      <w:r>
        <w:fldChar w:fldCharType="begin"/>
      </w:r>
      <w:r>
        <w:instrText>EQ Db\s( ;</w:instrText>
      </w:r>
      <w:r>
        <w:rPr>
          <w:position w:val="-6"/>
        </w:rPr>
        <w:instrText>n</w:instrText>
      </w:r>
      <w:r>
        <w:rPr>
          <w:position w:val="-6"/>
          <w:sz w:val="20"/>
        </w:rPr>
        <w:instrText>-½</w:instrText>
      </w:r>
      <w:r>
        <w:instrText>) =  \f(Db\s( ;</w:instrText>
      </w:r>
      <w:r>
        <w:rPr>
          <w:position w:val="-6"/>
          <w:sz w:val="20"/>
        </w:rPr>
        <w:instrText>n-1</w:instrText>
      </w:r>
      <w:r>
        <w:instrText>) + Db\s( ;</w:instrText>
      </w:r>
      <w:r>
        <w:rPr>
          <w:position w:val="-6"/>
          <w:sz w:val="20"/>
        </w:rPr>
        <w:instrText>n</w:instrText>
      </w:r>
      <w:r>
        <w:instrText>);2)</w:instrText>
      </w:r>
      <w:r>
        <w:fldChar w:fldCharType="end"/>
      </w:r>
      <w:r>
        <w:t xml:space="preserve">,                  </w:t>
      </w:r>
      <w:r>
        <w:fldChar w:fldCharType="begin"/>
      </w:r>
      <w:r>
        <w:instrText>EQ Db\s( ;</w:instrText>
      </w:r>
      <w:r>
        <w:rPr>
          <w:position w:val="-6"/>
        </w:rPr>
        <w:instrText>n</w:instrText>
      </w:r>
      <w:r>
        <w:rPr>
          <w:position w:val="-6"/>
          <w:sz w:val="20"/>
        </w:rPr>
        <w:instrText>+½</w:instrText>
      </w:r>
      <w:r>
        <w:instrText>) =  \f(Db\s( ;</w:instrText>
      </w:r>
      <w:r>
        <w:rPr>
          <w:position w:val="-6"/>
          <w:sz w:val="20"/>
        </w:rPr>
        <w:instrText>n+1</w:instrText>
      </w:r>
      <w:r>
        <w:instrText>) + Db\s( ;</w:instrText>
      </w:r>
      <w:r>
        <w:rPr>
          <w:position w:val="-6"/>
          <w:sz w:val="20"/>
        </w:rPr>
        <w:instrText>n</w:instrText>
      </w:r>
      <w:r>
        <w:instrText>);2)</w:instrText>
      </w:r>
      <w:r>
        <w:fldChar w:fldCharType="end"/>
      </w:r>
    </w:p>
    <w:p w14:paraId="6C11D1AE" w14:textId="77777777" w:rsidR="00D7385C" w:rsidRDefault="00D7385C" w:rsidP="00D7385C">
      <w:pPr>
        <w:keepNext/>
      </w:pPr>
      <w:r>
        <w:t>Auflösen nach den unbekannten Konzentrationen führt zu folgendem Ausdruck:</w:t>
      </w:r>
    </w:p>
    <w:p w14:paraId="02A5F9AC" w14:textId="77777777" w:rsidR="00D7385C" w:rsidRDefault="00D7385C" w:rsidP="00D7385C">
      <w:pPr>
        <w:pStyle w:val="Formel"/>
      </w:pPr>
      <w:r>
        <w:tab/>
      </w:r>
      <w:r>
        <w:fldChar w:fldCharType="begin"/>
      </w:r>
      <w:r>
        <w:instrText>EQ C\s(t+1;l</w:instrText>
      </w:r>
      <w:r>
        <w:rPr>
          <w:position w:val="-6"/>
          <w:sz w:val="20"/>
        </w:rPr>
        <w:instrText>1</w:instrText>
      </w:r>
      <w:r>
        <w:instrText>)</w:instrText>
      </w:r>
      <w:r>
        <w:rPr>
          <w:rFonts w:ascii="Sans Serif 12cpi" w:hAnsi="Sans Serif 12cpi"/>
          <w:position w:val="6"/>
        </w:rPr>
        <w:instrText>.</w:instrText>
      </w:r>
      <w:r>
        <w:instrText>\b(\f(Db</w:instrText>
      </w:r>
      <w:r>
        <w:rPr>
          <w:position w:val="-6"/>
          <w:sz w:val="20"/>
        </w:rPr>
        <w:instrText>1</w:instrText>
      </w:r>
      <w:r>
        <w:rPr>
          <w:position w:val="6"/>
          <w:sz w:val="20"/>
        </w:rPr>
        <w:instrText>.</w:instrText>
      </w:r>
      <w:r>
        <w:instrText>A</w:instrText>
      </w:r>
      <w:r>
        <w:rPr>
          <w:position w:val="-6"/>
          <w:sz w:val="20"/>
        </w:rPr>
        <w:instrText>2</w:instrText>
      </w:r>
      <w:r>
        <w:rPr>
          <w:rFonts w:ascii="Symbol" w:hAnsi="Symbol"/>
        </w:rPr>
        <w:instrText>D</w:instrText>
      </w:r>
      <w:r>
        <w:instrText>t;</w:instrText>
      </w:r>
      <w:r>
        <w:rPr>
          <w:rFonts w:ascii="Symbol" w:hAnsi="Symbol"/>
        </w:rPr>
        <w:instrText>D</w:instrText>
      </w:r>
      <w:r>
        <w:instrText>r</w:instrText>
      </w:r>
      <w:r>
        <w:rPr>
          <w:position w:val="-6"/>
          <w:sz w:val="20"/>
        </w:rPr>
        <w:instrText>1</w:instrText>
      </w:r>
      <w:r>
        <w:rPr>
          <w:position w:val="6"/>
          <w:sz w:val="20"/>
        </w:rPr>
        <w:instrText>.</w:instrText>
      </w:r>
      <w:r>
        <w:instrText>2</w:instrText>
      </w:r>
      <w:r>
        <w:rPr>
          <w:position w:val="6"/>
          <w:sz w:val="20"/>
        </w:rPr>
        <w:instrText>.</w:instrText>
      </w:r>
      <w:r>
        <w:rPr>
          <w:rFonts w:ascii="Symbol" w:hAnsi="Symbol"/>
        </w:rPr>
        <w:instrText>q</w:instrText>
      </w:r>
      <w:r>
        <w:instrText>\s(t+1;1)</w:instrText>
      </w:r>
      <w:r>
        <w:rPr>
          <w:position w:val="6"/>
          <w:sz w:val="20"/>
        </w:rPr>
        <w:instrText>.</w:instrText>
      </w:r>
      <w:r>
        <w:instrText>V</w:instrText>
      </w:r>
      <w:r>
        <w:rPr>
          <w:position w:val="-6"/>
          <w:sz w:val="20"/>
        </w:rPr>
        <w:instrText>1</w:instrText>
      </w:r>
      <w:r>
        <w:instrText>)  - \f(F\s( t+1;w</w:instrText>
      </w:r>
      <w:r>
        <w:rPr>
          <w:position w:val="-6"/>
          <w:sz w:val="20"/>
        </w:rPr>
        <w:instrText>2</w:instrText>
      </w:r>
      <w:r>
        <w:instrText>).</w:instrText>
      </w:r>
      <w:r>
        <w:rPr>
          <w:rFonts w:ascii="Symbol" w:hAnsi="Symbol"/>
        </w:rPr>
        <w:instrText>D</w:instrText>
      </w:r>
      <w:r>
        <w:instrText>t;4</w:instrText>
      </w:r>
      <w:r>
        <w:rPr>
          <w:position w:val="6"/>
          <w:sz w:val="20"/>
        </w:rPr>
        <w:instrText>.</w:instrText>
      </w:r>
      <w:r>
        <w:rPr>
          <w:rFonts w:ascii="Symbol" w:hAnsi="Symbol"/>
        </w:rPr>
        <w:instrText>q</w:instrText>
      </w:r>
      <w:r>
        <w:instrText>\s(t+1;1)</w:instrText>
      </w:r>
      <w:r>
        <w:rPr>
          <w:position w:val="6"/>
          <w:sz w:val="20"/>
        </w:rPr>
        <w:instrText>.</w:instrText>
      </w:r>
      <w:r>
        <w:instrText>V</w:instrText>
      </w:r>
      <w:r>
        <w:rPr>
          <w:position w:val="-6"/>
          <w:sz w:val="20"/>
        </w:rPr>
        <w:instrText>1</w:instrText>
      </w:r>
      <w:r>
        <w:instrText xml:space="preserve">) + 1) + </w:instrText>
      </w:r>
      <w:r>
        <w:fldChar w:fldCharType="end"/>
      </w:r>
      <w:r>
        <w:tab/>
        <w:t>(D</w:t>
      </w:r>
      <w:r>
        <w:rPr>
          <w:position w:val="-6"/>
          <w:sz w:val="20"/>
        </w:rPr>
        <w:t>1</w:t>
      </w:r>
      <w:r>
        <w:t>)</w:t>
      </w:r>
      <w:r>
        <w:br/>
      </w:r>
      <w:r>
        <w:tab/>
      </w:r>
      <w:r>
        <w:fldChar w:fldCharType="begin"/>
      </w:r>
      <w:r>
        <w:instrText>EQ C\s(t+1;l</w:instrText>
      </w:r>
      <w:r>
        <w:rPr>
          <w:position w:val="-6"/>
          <w:sz w:val="20"/>
        </w:rPr>
        <w:instrText>2</w:instrText>
      </w:r>
      <w:r>
        <w:instrText>)</w:instrText>
      </w:r>
      <w:r>
        <w:rPr>
          <w:rFonts w:ascii="Sans Serif 12cpi" w:hAnsi="Sans Serif 12cpi"/>
          <w:position w:val="6"/>
        </w:rPr>
        <w:instrText>.</w:instrText>
      </w:r>
      <w:r>
        <w:instrText>\b(- \f(Db</w:instrText>
      </w:r>
      <w:r>
        <w:rPr>
          <w:position w:val="-6"/>
          <w:sz w:val="20"/>
        </w:rPr>
        <w:instrText>1</w:instrText>
      </w:r>
      <w:r>
        <w:rPr>
          <w:position w:val="6"/>
          <w:sz w:val="20"/>
        </w:rPr>
        <w:instrText>.</w:instrText>
      </w:r>
      <w:r>
        <w:instrText>A</w:instrText>
      </w:r>
      <w:r>
        <w:rPr>
          <w:position w:val="-6"/>
          <w:sz w:val="20"/>
        </w:rPr>
        <w:instrText>2</w:instrText>
      </w:r>
      <w:r>
        <w:rPr>
          <w:rFonts w:ascii="Symbol" w:hAnsi="Symbol"/>
        </w:rPr>
        <w:instrText>D</w:instrText>
      </w:r>
      <w:r>
        <w:instrText>t;</w:instrText>
      </w:r>
      <w:r>
        <w:rPr>
          <w:rFonts w:ascii="Symbol" w:hAnsi="Symbol"/>
        </w:rPr>
        <w:instrText>D</w:instrText>
      </w:r>
      <w:r>
        <w:instrText>r</w:instrText>
      </w:r>
      <w:r>
        <w:rPr>
          <w:position w:val="-6"/>
          <w:sz w:val="20"/>
        </w:rPr>
        <w:instrText>1</w:instrText>
      </w:r>
      <w:r>
        <w:instrText>2</w:instrText>
      </w:r>
      <w:r>
        <w:rPr>
          <w:rFonts w:ascii="Symbol" w:hAnsi="Symbol"/>
        </w:rPr>
        <w:instrText>q</w:instrText>
      </w:r>
      <w:r>
        <w:instrText>\s(t+1;1)</w:instrText>
      </w:r>
      <w:r>
        <w:rPr>
          <w:position w:val="6"/>
          <w:sz w:val="20"/>
        </w:rPr>
        <w:instrText>.</w:instrText>
      </w:r>
      <w:r>
        <w:instrText>V</w:instrText>
      </w:r>
      <w:r>
        <w:rPr>
          <w:position w:val="-6"/>
          <w:sz w:val="20"/>
        </w:rPr>
        <w:instrText>1</w:instrText>
      </w:r>
      <w:r>
        <w:instrText>)  - \f(F\s(t+1 ;w</w:instrText>
      </w:r>
      <w:r>
        <w:rPr>
          <w:position w:val="-6"/>
          <w:sz w:val="20"/>
        </w:rPr>
        <w:instrText>2</w:instrText>
      </w:r>
      <w:r>
        <w:instrText>).</w:instrText>
      </w:r>
      <w:r>
        <w:rPr>
          <w:rFonts w:ascii="Symbol" w:hAnsi="Symbol"/>
        </w:rPr>
        <w:instrText>D</w:instrText>
      </w:r>
      <w:r>
        <w:instrText>t;4</w:instrText>
      </w:r>
      <w:r>
        <w:rPr>
          <w:position w:val="6"/>
          <w:sz w:val="20"/>
        </w:rPr>
        <w:instrText>.</w:instrText>
      </w:r>
      <w:r>
        <w:rPr>
          <w:rFonts w:ascii="Symbol" w:hAnsi="Symbol"/>
        </w:rPr>
        <w:instrText>q</w:instrText>
      </w:r>
      <w:r>
        <w:instrText>\s(t+1;1)</w:instrText>
      </w:r>
      <w:r>
        <w:rPr>
          <w:position w:val="6"/>
          <w:sz w:val="20"/>
        </w:rPr>
        <w:instrText>.</w:instrText>
      </w:r>
      <w:r>
        <w:instrText>V</w:instrText>
      </w:r>
      <w:r>
        <w:rPr>
          <w:position w:val="-6"/>
          <w:sz w:val="20"/>
        </w:rPr>
        <w:instrText>1</w:instrText>
      </w:r>
      <w:r>
        <w:instrText>))</w:instrText>
      </w:r>
      <w:r>
        <w:fldChar w:fldCharType="end"/>
      </w:r>
      <w:r>
        <w:t xml:space="preserve"> =  </w:t>
      </w:r>
      <w:r>
        <w:tab/>
        <w:t>(U</w:t>
      </w:r>
      <w:r>
        <w:rPr>
          <w:position w:val="-6"/>
          <w:sz w:val="20"/>
        </w:rPr>
        <w:t>1</w:t>
      </w:r>
      <w:r>
        <w:t>)</w:t>
      </w:r>
      <w:r>
        <w:br/>
      </w:r>
      <w:r>
        <w:tab/>
      </w:r>
      <w:r>
        <w:fldChar w:fldCharType="begin"/>
      </w:r>
      <w:r>
        <w:instrText>EQ \f(C\s(t;l</w:instrText>
      </w:r>
      <w:r>
        <w:rPr>
          <w:position w:val="-6"/>
          <w:sz w:val="20"/>
        </w:rPr>
        <w:instrText>1</w:instrText>
      </w:r>
      <w:r>
        <w:instrText>).</w:instrText>
      </w:r>
      <w:r>
        <w:rPr>
          <w:rFonts w:ascii="Symbol" w:hAnsi="Symbol"/>
        </w:rPr>
        <w:instrText>q</w:instrText>
      </w:r>
      <w:r>
        <w:instrText>\s(t;1);</w:instrText>
      </w:r>
      <w:r>
        <w:rPr>
          <w:rFonts w:ascii="Symbol" w:hAnsi="Symbol"/>
        </w:rPr>
        <w:instrText>q</w:instrText>
      </w:r>
      <w:r>
        <w:instrText>\s(t+1;1)) -  \f(\F(AR;L</w:instrText>
      </w:r>
      <w:r>
        <w:rPr>
          <w:position w:val="-6"/>
          <w:sz w:val="20"/>
        </w:rPr>
        <w:instrText>r</w:instrText>
      </w:r>
      <w:r>
        <w:instrText>)</w:instrText>
      </w:r>
      <w:r>
        <w:rPr>
          <w:position w:val="6"/>
          <w:sz w:val="20"/>
        </w:rPr>
        <w:instrText>.</w:instrText>
      </w:r>
      <w:r>
        <w:rPr>
          <w:rFonts w:ascii="Symbol" w:hAnsi="Symbol"/>
        </w:rPr>
        <w:instrText>D</w:instrText>
      </w:r>
      <w:r>
        <w:instrText>t;</w:instrText>
      </w:r>
      <w:r>
        <w:rPr>
          <w:rFonts w:ascii="Symbol" w:hAnsi="Symbol"/>
        </w:rPr>
        <w:instrText>q</w:instrText>
      </w:r>
      <w:r>
        <w:instrText>\s(t+1;1)</w:instrText>
      </w:r>
      <w:r>
        <w:rPr>
          <w:position w:val="6"/>
          <w:sz w:val="20"/>
        </w:rPr>
        <w:instrText>.</w:instrText>
      </w:r>
      <w:r>
        <w:instrText>V</w:instrText>
      </w:r>
      <w:r>
        <w:rPr>
          <w:position w:val="-6"/>
          <w:sz w:val="20"/>
        </w:rPr>
        <w:instrText>1</w:instrText>
      </w:r>
      <w:r>
        <w:instrText>) + \f(F\S(t;G</w:instrText>
      </w:r>
      <w:r>
        <w:rPr>
          <w:position w:val="-6"/>
          <w:sz w:val="20"/>
        </w:rPr>
        <w:instrText>2</w:instrText>
      </w:r>
      <w:r>
        <w:instrText>)</w:instrText>
      </w:r>
      <w:r>
        <w:rPr>
          <w:position w:val="6"/>
          <w:sz w:val="20"/>
        </w:rPr>
        <w:instrText>.</w:instrText>
      </w:r>
      <w:r>
        <w:rPr>
          <w:rFonts w:ascii="Symbol" w:hAnsi="Symbol"/>
        </w:rPr>
        <w:instrText>D</w:instrText>
      </w:r>
      <w:r>
        <w:instrText>t;</w:instrText>
      </w:r>
      <w:r>
        <w:rPr>
          <w:rFonts w:ascii="Symbol" w:hAnsi="Symbol"/>
        </w:rPr>
        <w:instrText>q</w:instrText>
      </w:r>
      <w:r>
        <w:instrText>\s(t+1;1)</w:instrText>
      </w:r>
      <w:r>
        <w:rPr>
          <w:position w:val="6"/>
          <w:sz w:val="20"/>
        </w:rPr>
        <w:instrText>.</w:instrText>
      </w:r>
      <w:r>
        <w:instrText>V</w:instrText>
      </w:r>
      <w:r>
        <w:rPr>
          <w:position w:val="-6"/>
          <w:sz w:val="20"/>
        </w:rPr>
        <w:instrText>1</w:instrText>
      </w:r>
      <w:r>
        <w:rPr>
          <w:position w:val="6"/>
          <w:sz w:val="20"/>
        </w:rPr>
        <w:instrText>.</w:instrText>
      </w:r>
      <w:r>
        <w:instrText>2) + \f(Pm</w:instrText>
      </w:r>
      <w:r>
        <w:rPr>
          <w:position w:val="-6"/>
          <w:sz w:val="20"/>
        </w:rPr>
        <w:instrText>1</w:instrText>
      </w:r>
      <w:r>
        <w:rPr>
          <w:rFonts w:ascii="Sans Serif 12cpi" w:hAnsi="Sans Serif 12cpi"/>
          <w:position w:val="6"/>
          <w:sz w:val="26"/>
        </w:rPr>
        <w:instrText>.</w:instrText>
      </w:r>
      <w:r>
        <w:instrText>V</w:instrText>
      </w:r>
      <w:r>
        <w:rPr>
          <w:position w:val="-6"/>
          <w:sz w:val="20"/>
        </w:rPr>
        <w:instrText>1</w:instrText>
      </w:r>
      <w:r>
        <w:rPr>
          <w:rFonts w:ascii="Sans Serif 12cpi" w:hAnsi="Sans Serif 12cpi"/>
          <w:position w:val="6"/>
          <w:sz w:val="26"/>
        </w:rPr>
        <w:instrText>.</w:instrText>
      </w:r>
      <w:r>
        <w:rPr>
          <w:rFonts w:ascii="Symbol" w:hAnsi="Symbol"/>
        </w:rPr>
        <w:instrText>D</w:instrText>
      </w:r>
      <w:r>
        <w:instrText>t;</w:instrText>
      </w:r>
      <w:r>
        <w:rPr>
          <w:rFonts w:ascii="Symbol" w:hAnsi="Symbol"/>
        </w:rPr>
        <w:instrText>q</w:instrText>
      </w:r>
      <w:r>
        <w:instrText>\s(t+1;1)</w:instrText>
      </w:r>
      <w:r>
        <w:rPr>
          <w:position w:val="6"/>
          <w:sz w:val="20"/>
        </w:rPr>
        <w:instrText>.</w:instrText>
      </w:r>
      <w:r>
        <w:instrText>V</w:instrText>
      </w:r>
      <w:r>
        <w:rPr>
          <w:position w:val="-6"/>
          <w:sz w:val="20"/>
        </w:rPr>
        <w:instrText>1</w:instrText>
      </w:r>
      <w:r>
        <w:instrText>)</w:instrText>
      </w:r>
      <w:r>
        <w:fldChar w:fldCharType="end"/>
      </w:r>
      <w:r>
        <w:tab/>
        <w:t>(B</w:t>
      </w:r>
      <w:r>
        <w:rPr>
          <w:position w:val="-6"/>
          <w:sz w:val="20"/>
        </w:rPr>
        <w:t>1</w:t>
      </w:r>
      <w:r>
        <w:t>)</w:t>
      </w:r>
    </w:p>
    <w:p w14:paraId="3467FFE5" w14:textId="77777777" w:rsidR="00D7385C" w:rsidRDefault="00D7385C" w:rsidP="00D7385C">
      <w:r>
        <w:t>Das gleiche Verfahren ist für alle folgenden Kompartimente n bis zum Vorletzten möglich und führt zu folgender Beziehung:</w:t>
      </w:r>
    </w:p>
    <w:p w14:paraId="14D0C7D1" w14:textId="77777777" w:rsidR="00D7385C" w:rsidRDefault="00D7385C" w:rsidP="00D7385C">
      <w:pPr>
        <w:pStyle w:val="Formel"/>
        <w:tabs>
          <w:tab w:val="clear" w:pos="567"/>
          <w:tab w:val="clear" w:pos="7371"/>
          <w:tab w:val="left" w:pos="426"/>
          <w:tab w:val="left" w:pos="7513"/>
        </w:tabs>
        <w:rPr>
          <w:sz w:val="20"/>
        </w:rPr>
      </w:pPr>
      <w:r>
        <w:rPr>
          <w:sz w:val="20"/>
        </w:rPr>
        <w:lastRenderedPageBreak/>
        <w:tab/>
      </w:r>
      <w:r>
        <w:rPr>
          <w:sz w:val="20"/>
        </w:rPr>
        <w:fldChar w:fldCharType="begin"/>
      </w:r>
      <w:r>
        <w:rPr>
          <w:sz w:val="20"/>
        </w:rPr>
        <w:instrText>EQ C\s(t+1;l</w:instrText>
      </w:r>
      <w:r>
        <w:rPr>
          <w:position w:val="-6"/>
          <w:sz w:val="20"/>
        </w:rPr>
        <w:instrText>n-1</w:instrText>
      </w:r>
      <w:r>
        <w:rPr>
          <w:sz w:val="20"/>
        </w:rPr>
        <w:instrText>)</w:instrText>
      </w:r>
      <w:r>
        <w:rPr>
          <w:rFonts w:ascii="Sans Serif 12cpi" w:hAnsi="Sans Serif 12cpi"/>
          <w:position w:val="6"/>
          <w:sz w:val="20"/>
        </w:rPr>
        <w:instrText>.</w:instrText>
      </w:r>
      <w:r>
        <w:rPr>
          <w:sz w:val="20"/>
        </w:rPr>
        <w:instrText>\b\bc\[(-\f(Db\s(t+1;n-½)</w:instrText>
      </w:r>
      <w:r>
        <w:rPr>
          <w:position w:val="6"/>
          <w:sz w:val="20"/>
        </w:rPr>
        <w:instrText>.</w:instrText>
      </w:r>
      <w:r>
        <w:rPr>
          <w:sz w:val="20"/>
        </w:rPr>
        <w:instrText>A</w:instrText>
      </w:r>
      <w:r>
        <w:rPr>
          <w:position w:val="-6"/>
          <w:sz w:val="20"/>
        </w:rPr>
        <w:instrText>n</w:instrText>
      </w:r>
      <w:r>
        <w:rPr>
          <w:rFonts w:ascii="Symbol" w:hAnsi="Symbol"/>
          <w:sz w:val="20"/>
        </w:rPr>
        <w:instrText>D</w:instrText>
      </w:r>
      <w:r>
        <w:rPr>
          <w:sz w:val="20"/>
        </w:rPr>
        <w:instrText>t;</w:instrText>
      </w:r>
      <w:r>
        <w:rPr>
          <w:rFonts w:ascii="Symbol" w:hAnsi="Symbol"/>
          <w:sz w:val="20"/>
        </w:rPr>
        <w:instrText>D</w:instrText>
      </w:r>
      <w:r>
        <w:rPr>
          <w:sz w:val="20"/>
        </w:rPr>
        <w:instrText>r</w:instrText>
      </w:r>
      <w:r>
        <w:rPr>
          <w:position w:val="-6"/>
          <w:sz w:val="20"/>
        </w:rPr>
        <w:instrText>n</w:instrText>
      </w:r>
      <w:r>
        <w:rPr>
          <w:position w:val="6"/>
          <w:sz w:val="20"/>
        </w:rPr>
        <w:instrText>.</w:instrText>
      </w:r>
      <w:r>
        <w:rPr>
          <w:sz w:val="20"/>
        </w:rPr>
        <w:instrText xml:space="preserve">2 </w:instrText>
      </w:r>
      <w:r>
        <w:rPr>
          <w:position w:val="6"/>
          <w:sz w:val="20"/>
        </w:rPr>
        <w:instrText>.</w:instrText>
      </w:r>
      <w:r>
        <w:rPr>
          <w:sz w:val="20"/>
        </w:rPr>
        <w:instrText xml:space="preserve"> </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  + \f(F\s(t+1;w</w:instrText>
      </w:r>
      <w:r>
        <w:rPr>
          <w:position w:val="-6"/>
          <w:sz w:val="20"/>
        </w:rPr>
        <w:instrText>n</w:instrText>
      </w:r>
      <w:r>
        <w:rPr>
          <w:sz w:val="20"/>
        </w:rPr>
        <w:instrText>)</w:instrText>
      </w:r>
      <w:r>
        <w:rPr>
          <w:rFonts w:ascii="Sans Serif 12cpi" w:hAnsi="Sans Serif 12cpi"/>
          <w:position w:val="6"/>
          <w:sz w:val="20"/>
        </w:rPr>
        <w:instrText>.</w:instrText>
      </w:r>
      <w:r>
        <w:rPr>
          <w:rFonts w:ascii="Symbol" w:hAnsi="Symbol"/>
          <w:sz w:val="20"/>
        </w:rPr>
        <w:instrText>D</w:instrText>
      </w:r>
      <w:r>
        <w:rPr>
          <w:sz w:val="20"/>
        </w:rPr>
        <w:instrText>t;4</w:instrText>
      </w:r>
      <w:r>
        <w:rPr>
          <w:position w:val="6"/>
          <w:sz w:val="20"/>
        </w:rPr>
        <w:instrText>.</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 xml:space="preserve">) )  </w:instrText>
      </w:r>
      <w:r>
        <w:rPr>
          <w:sz w:val="20"/>
        </w:rPr>
        <w:fldChar w:fldCharType="end"/>
      </w:r>
      <w:r>
        <w:rPr>
          <w:sz w:val="20"/>
        </w:rPr>
        <w:t>+</w:t>
      </w:r>
      <w:r>
        <w:rPr>
          <w:sz w:val="20"/>
        </w:rPr>
        <w:tab/>
        <w:t>(L</w:t>
      </w:r>
      <w:r>
        <w:rPr>
          <w:position w:val="-6"/>
          <w:sz w:val="20"/>
        </w:rPr>
        <w:t>n</w:t>
      </w:r>
      <w:r>
        <w:rPr>
          <w:sz w:val="20"/>
        </w:rPr>
        <w:t>)</w:t>
      </w:r>
      <w:r>
        <w:rPr>
          <w:sz w:val="20"/>
        </w:rPr>
        <w:br/>
      </w:r>
      <w:r>
        <w:rPr>
          <w:sz w:val="20"/>
        </w:rPr>
        <w:tab/>
      </w:r>
      <w:r>
        <w:rPr>
          <w:sz w:val="20"/>
        </w:rPr>
        <w:fldChar w:fldCharType="begin"/>
      </w:r>
      <w:r>
        <w:rPr>
          <w:sz w:val="20"/>
        </w:rPr>
        <w:instrText>EQ C\s(t+1;l</w:instrText>
      </w:r>
      <w:r>
        <w:rPr>
          <w:position w:val="-6"/>
          <w:sz w:val="20"/>
        </w:rPr>
        <w:instrText>n</w:instrText>
      </w:r>
      <w:r>
        <w:rPr>
          <w:sz w:val="20"/>
        </w:rPr>
        <w:instrText>)</w:instrText>
      </w:r>
      <w:r>
        <w:rPr>
          <w:rFonts w:ascii="Sans Serif 12cpi" w:hAnsi="Sans Serif 12cpi"/>
          <w:position w:val="6"/>
          <w:sz w:val="20"/>
        </w:rPr>
        <w:instrText>.</w:instrText>
      </w:r>
      <w:r>
        <w:rPr>
          <w:sz w:val="20"/>
        </w:rPr>
        <w:instrText>\b\bc\[(\f(Db\s(t+1;n+½)</w:instrText>
      </w:r>
      <w:r>
        <w:rPr>
          <w:position w:val="6"/>
          <w:sz w:val="20"/>
        </w:rPr>
        <w:instrText>.</w:instrText>
      </w:r>
      <w:r>
        <w:rPr>
          <w:sz w:val="20"/>
        </w:rPr>
        <w:instrText>A</w:instrText>
      </w:r>
      <w:r>
        <w:rPr>
          <w:position w:val="-6"/>
          <w:sz w:val="20"/>
        </w:rPr>
        <w:instrText>n+1</w:instrText>
      </w:r>
      <w:r>
        <w:rPr>
          <w:rFonts w:ascii="Symbol" w:hAnsi="Symbol"/>
          <w:sz w:val="20"/>
        </w:rPr>
        <w:instrText>D</w:instrText>
      </w:r>
      <w:r>
        <w:rPr>
          <w:sz w:val="20"/>
        </w:rPr>
        <w:instrText>t;</w:instrText>
      </w:r>
      <w:r>
        <w:rPr>
          <w:rFonts w:ascii="Symbol" w:hAnsi="Symbol"/>
          <w:sz w:val="20"/>
        </w:rPr>
        <w:instrText>D</w:instrText>
      </w:r>
      <w:r>
        <w:rPr>
          <w:sz w:val="20"/>
        </w:rPr>
        <w:instrText>r</w:instrText>
      </w:r>
      <w:r>
        <w:rPr>
          <w:position w:val="-6"/>
          <w:sz w:val="20"/>
        </w:rPr>
        <w:instrText>n+1</w:instrText>
      </w:r>
      <w:r>
        <w:rPr>
          <w:position w:val="6"/>
          <w:sz w:val="20"/>
        </w:rPr>
        <w:instrText>.</w:instrText>
      </w:r>
      <w:r>
        <w:rPr>
          <w:sz w:val="24"/>
        </w:rPr>
        <w:instrText xml:space="preserve"> </w:instrText>
      </w:r>
      <w:r>
        <w:rPr>
          <w:sz w:val="20"/>
        </w:rPr>
        <w:instrText>2</w:instrText>
      </w:r>
      <w:r>
        <w:rPr>
          <w:rFonts w:ascii="Sans Serif 12cpi" w:hAnsi="Sans Serif 12cpi"/>
          <w:position w:val="6"/>
          <w:sz w:val="20"/>
        </w:rPr>
        <w:instrText>.</w:instrText>
      </w:r>
      <w:r>
        <w:rPr>
          <w:rFonts w:ascii="Symbol" w:hAnsi="Symbol"/>
          <w:sz w:val="20"/>
        </w:rPr>
        <w:instrText>q</w:instrText>
      </w:r>
      <w:r>
        <w:rPr>
          <w:sz w:val="20"/>
        </w:rPr>
        <w:instrText>\s(t+1;1)</w:instrText>
      </w:r>
      <w:r>
        <w:rPr>
          <w:position w:val="6"/>
          <w:sz w:val="20"/>
        </w:rPr>
        <w:instrText>.</w:instrText>
      </w:r>
      <w:r>
        <w:rPr>
          <w:sz w:val="20"/>
        </w:rPr>
        <w:instrText>V</w:instrText>
      </w:r>
      <w:r>
        <w:rPr>
          <w:position w:val="-6"/>
          <w:sz w:val="20"/>
        </w:rPr>
        <w:instrText>n</w:instrText>
      </w:r>
      <w:r>
        <w:rPr>
          <w:sz w:val="20"/>
        </w:rPr>
        <w:instrText>) +\f(Db\s(t+1;n-½)</w:instrText>
      </w:r>
      <w:r>
        <w:rPr>
          <w:position w:val="6"/>
          <w:sz w:val="20"/>
        </w:rPr>
        <w:instrText>.</w:instrText>
      </w:r>
      <w:r>
        <w:rPr>
          <w:sz w:val="20"/>
        </w:rPr>
        <w:instrText>A</w:instrText>
      </w:r>
      <w:r>
        <w:rPr>
          <w:position w:val="-6"/>
          <w:sz w:val="20"/>
        </w:rPr>
        <w:instrText>n</w:instrText>
      </w:r>
      <w:r>
        <w:rPr>
          <w:rFonts w:ascii="Symbol" w:hAnsi="Symbol"/>
          <w:sz w:val="20"/>
        </w:rPr>
        <w:instrText>D</w:instrText>
      </w:r>
      <w:r>
        <w:rPr>
          <w:sz w:val="20"/>
        </w:rPr>
        <w:instrText>t;</w:instrText>
      </w:r>
      <w:r>
        <w:rPr>
          <w:rFonts w:ascii="Symbol" w:hAnsi="Symbol"/>
          <w:sz w:val="20"/>
        </w:rPr>
        <w:instrText>D</w:instrText>
      </w:r>
      <w:r>
        <w:rPr>
          <w:sz w:val="20"/>
        </w:rPr>
        <w:instrText>r</w:instrText>
      </w:r>
      <w:r>
        <w:rPr>
          <w:position w:val="-6"/>
          <w:sz w:val="20"/>
        </w:rPr>
        <w:instrText>n</w:instrText>
      </w:r>
      <w:r>
        <w:rPr>
          <w:position w:val="6"/>
          <w:sz w:val="20"/>
        </w:rPr>
        <w:instrText>.</w:instrText>
      </w:r>
      <w:r>
        <w:rPr>
          <w:sz w:val="24"/>
        </w:rPr>
        <w:instrText xml:space="preserve"> </w:instrText>
      </w:r>
      <w:r>
        <w:rPr>
          <w:sz w:val="20"/>
        </w:rPr>
        <w:instrText xml:space="preserve">2 </w:instrText>
      </w:r>
      <w:r>
        <w:rPr>
          <w:position w:val="6"/>
          <w:sz w:val="20"/>
        </w:rPr>
        <w:instrText xml:space="preserve">. </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  + \f(F\s(t+1;w</w:instrText>
      </w:r>
      <w:r>
        <w:rPr>
          <w:position w:val="-6"/>
          <w:sz w:val="20"/>
        </w:rPr>
        <w:instrText>n</w:instrText>
      </w:r>
      <w:r>
        <w:rPr>
          <w:sz w:val="20"/>
        </w:rPr>
        <w:instrText>)</w:instrText>
      </w:r>
      <w:r>
        <w:rPr>
          <w:rFonts w:ascii="Sans Serif 12cpi" w:hAnsi="Sans Serif 12cpi"/>
          <w:position w:val="6"/>
          <w:sz w:val="20"/>
        </w:rPr>
        <w:instrText>.</w:instrText>
      </w:r>
      <w:r>
        <w:rPr>
          <w:rFonts w:ascii="Symbol" w:hAnsi="Symbol"/>
          <w:sz w:val="20"/>
        </w:rPr>
        <w:instrText>D</w:instrText>
      </w:r>
      <w:r>
        <w:rPr>
          <w:sz w:val="20"/>
        </w:rPr>
        <w:instrText>t;4</w:instrText>
      </w:r>
      <w:r>
        <w:rPr>
          <w:position w:val="6"/>
          <w:sz w:val="20"/>
        </w:rPr>
        <w:instrText>.</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 - \f(F\s(t+1;w</w:instrText>
      </w:r>
      <w:r>
        <w:rPr>
          <w:position w:val="-6"/>
          <w:sz w:val="20"/>
        </w:rPr>
        <w:instrText>n+1</w:instrText>
      </w:r>
      <w:r>
        <w:rPr>
          <w:sz w:val="20"/>
        </w:rPr>
        <w:instrText>)</w:instrText>
      </w:r>
      <w:r>
        <w:rPr>
          <w:rFonts w:ascii="Sans Serif 12cpi" w:hAnsi="Sans Serif 12cpi"/>
          <w:position w:val="6"/>
          <w:sz w:val="20"/>
        </w:rPr>
        <w:instrText>.</w:instrText>
      </w:r>
      <w:r>
        <w:rPr>
          <w:rFonts w:ascii="Symbol" w:hAnsi="Symbol"/>
          <w:sz w:val="20"/>
        </w:rPr>
        <w:instrText>D</w:instrText>
      </w:r>
      <w:r>
        <w:rPr>
          <w:sz w:val="20"/>
        </w:rPr>
        <w:instrText>t;4</w:instrText>
      </w:r>
      <w:r>
        <w:rPr>
          <w:position w:val="6"/>
          <w:sz w:val="20"/>
        </w:rPr>
        <w:instrText>.</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)+ 1)</w:instrText>
      </w:r>
      <w:r>
        <w:rPr>
          <w:sz w:val="20"/>
        </w:rPr>
        <w:fldChar w:fldCharType="end"/>
      </w:r>
      <w:r>
        <w:rPr>
          <w:sz w:val="20"/>
        </w:rPr>
        <w:t xml:space="preserve"> +</w:t>
      </w:r>
      <w:r>
        <w:rPr>
          <w:sz w:val="20"/>
        </w:rPr>
        <w:tab/>
        <w:t>(D</w:t>
      </w:r>
      <w:r>
        <w:rPr>
          <w:position w:val="-6"/>
          <w:sz w:val="20"/>
        </w:rPr>
        <w:t>n</w:t>
      </w:r>
      <w:r>
        <w:rPr>
          <w:sz w:val="20"/>
        </w:rPr>
        <w:t>)</w:t>
      </w:r>
      <w:r>
        <w:rPr>
          <w:sz w:val="20"/>
        </w:rPr>
        <w:br/>
      </w:r>
      <w:r>
        <w:rPr>
          <w:sz w:val="20"/>
        </w:rPr>
        <w:tab/>
      </w:r>
      <w:r>
        <w:rPr>
          <w:sz w:val="20"/>
        </w:rPr>
        <w:fldChar w:fldCharType="begin"/>
      </w:r>
      <w:r>
        <w:rPr>
          <w:sz w:val="20"/>
        </w:rPr>
        <w:instrText>EQ C\s(t+1;l</w:instrText>
      </w:r>
      <w:r>
        <w:rPr>
          <w:position w:val="-6"/>
          <w:sz w:val="20"/>
        </w:rPr>
        <w:instrText>n+1</w:instrText>
      </w:r>
      <w:r>
        <w:rPr>
          <w:sz w:val="20"/>
        </w:rPr>
        <w:instrText>)</w:instrText>
      </w:r>
      <w:r>
        <w:rPr>
          <w:rFonts w:ascii="Sans Serif 12cpi" w:hAnsi="Sans Serif 12cpi"/>
          <w:position w:val="6"/>
          <w:sz w:val="20"/>
        </w:rPr>
        <w:instrText>.</w:instrText>
      </w:r>
      <w:r>
        <w:rPr>
          <w:sz w:val="20"/>
        </w:rPr>
        <w:instrText>\b\bc\[(- \f(Db\s(t+1;n+½)</w:instrText>
      </w:r>
      <w:r>
        <w:rPr>
          <w:position w:val="6"/>
          <w:sz w:val="20"/>
        </w:rPr>
        <w:instrText>.</w:instrText>
      </w:r>
      <w:r>
        <w:rPr>
          <w:sz w:val="20"/>
        </w:rPr>
        <w:instrText>A</w:instrText>
      </w:r>
      <w:r>
        <w:rPr>
          <w:position w:val="-6"/>
          <w:sz w:val="20"/>
        </w:rPr>
        <w:instrText>n+1</w:instrText>
      </w:r>
      <w:r>
        <w:rPr>
          <w:rFonts w:ascii="Sans Serif 12cpi" w:hAnsi="Sans Serif 12cpi"/>
          <w:position w:val="6"/>
          <w:sz w:val="20"/>
        </w:rPr>
        <w:instrText>.</w:instrText>
      </w:r>
      <w:r>
        <w:rPr>
          <w:rFonts w:ascii="Symbol" w:hAnsi="Symbol"/>
          <w:sz w:val="20"/>
        </w:rPr>
        <w:instrText>D</w:instrText>
      </w:r>
      <w:r>
        <w:rPr>
          <w:sz w:val="20"/>
        </w:rPr>
        <w:instrText>t;</w:instrText>
      </w:r>
      <w:r>
        <w:rPr>
          <w:rFonts w:ascii="Symbol" w:hAnsi="Symbol"/>
          <w:sz w:val="20"/>
        </w:rPr>
        <w:instrText>D</w:instrText>
      </w:r>
      <w:r>
        <w:rPr>
          <w:sz w:val="20"/>
        </w:rPr>
        <w:instrText>r</w:instrText>
      </w:r>
      <w:r>
        <w:rPr>
          <w:position w:val="-6"/>
          <w:sz w:val="20"/>
        </w:rPr>
        <w:instrText>n+1</w:instrText>
      </w:r>
      <w:r>
        <w:rPr>
          <w:rFonts w:ascii="Sans Serif 12cpi" w:hAnsi="Sans Serif 12cpi"/>
          <w:position w:val="6"/>
          <w:sz w:val="20"/>
        </w:rPr>
        <w:instrText>.</w:instrText>
      </w:r>
      <w:r>
        <w:rPr>
          <w:sz w:val="20"/>
        </w:rPr>
        <w:instrText xml:space="preserve">2 </w:instrText>
      </w:r>
      <w:r>
        <w:rPr>
          <w:position w:val="6"/>
          <w:sz w:val="20"/>
        </w:rPr>
        <w:instrText xml:space="preserve">. </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  - \f(F\s(t+1;w</w:instrText>
      </w:r>
      <w:r>
        <w:rPr>
          <w:position w:val="-6"/>
          <w:sz w:val="20"/>
        </w:rPr>
        <w:instrText>n+1</w:instrText>
      </w:r>
      <w:r>
        <w:rPr>
          <w:sz w:val="20"/>
        </w:rPr>
        <w:instrText>).</w:instrText>
      </w:r>
      <w:r>
        <w:rPr>
          <w:rFonts w:ascii="Symbol" w:hAnsi="Symbol"/>
          <w:sz w:val="20"/>
        </w:rPr>
        <w:instrText>D</w:instrText>
      </w:r>
      <w:r>
        <w:rPr>
          <w:sz w:val="20"/>
        </w:rPr>
        <w:instrText>t;4</w:instrText>
      </w:r>
      <w:r>
        <w:rPr>
          <w:position w:val="6"/>
          <w:sz w:val="20"/>
        </w:rPr>
        <w:instrText>.</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w:instrText>
      </w:r>
      <w:r>
        <w:rPr>
          <w:sz w:val="20"/>
        </w:rPr>
        <w:fldChar w:fldCharType="end"/>
      </w:r>
      <w:r>
        <w:rPr>
          <w:sz w:val="20"/>
        </w:rPr>
        <w:t xml:space="preserve">  =</w:t>
      </w:r>
      <w:r>
        <w:rPr>
          <w:sz w:val="20"/>
        </w:rPr>
        <w:tab/>
        <w:t>(U</w:t>
      </w:r>
      <w:r>
        <w:rPr>
          <w:position w:val="-6"/>
          <w:sz w:val="20"/>
        </w:rPr>
        <w:t>n</w:t>
      </w:r>
      <w:r>
        <w:rPr>
          <w:sz w:val="20"/>
        </w:rPr>
        <w:t>)</w:t>
      </w:r>
      <w:r>
        <w:rPr>
          <w:sz w:val="20"/>
        </w:rPr>
        <w:br/>
      </w:r>
      <w:r>
        <w:rPr>
          <w:sz w:val="20"/>
        </w:rPr>
        <w:tab/>
      </w:r>
      <w:r>
        <w:rPr>
          <w:sz w:val="20"/>
        </w:rPr>
        <w:fldChar w:fldCharType="begin"/>
      </w:r>
      <w:r>
        <w:rPr>
          <w:sz w:val="20"/>
        </w:rPr>
        <w:instrText>EQ \f(C\s(t;l</w:instrText>
      </w:r>
      <w:r>
        <w:rPr>
          <w:position w:val="-6"/>
          <w:sz w:val="20"/>
        </w:rPr>
        <w:instrText>n</w:instrText>
      </w:r>
      <w:r>
        <w:rPr>
          <w:sz w:val="20"/>
        </w:rPr>
        <w:instrText>)</w:instrText>
      </w:r>
      <w:r>
        <w:rPr>
          <w:rFonts w:ascii="Sans Serif 12cpi" w:hAnsi="Sans Serif 12cpi"/>
          <w:position w:val="6"/>
          <w:sz w:val="20"/>
        </w:rPr>
        <w:instrText>.</w:instrText>
      </w:r>
      <w:r>
        <w:rPr>
          <w:rFonts w:ascii="Symbol" w:hAnsi="Symbol"/>
          <w:sz w:val="20"/>
        </w:rPr>
        <w:instrText>q</w:instrText>
      </w:r>
      <w:r>
        <w:rPr>
          <w:sz w:val="20"/>
        </w:rPr>
        <w:instrText>\s(t;n);</w:instrText>
      </w:r>
      <w:r>
        <w:rPr>
          <w:rFonts w:ascii="Symbol" w:hAnsi="Symbol"/>
          <w:sz w:val="20"/>
        </w:rPr>
        <w:instrText>q</w:instrText>
      </w:r>
      <w:r>
        <w:rPr>
          <w:sz w:val="20"/>
        </w:rPr>
        <w:instrText>\s(t+1;n))  +   \f(\b(F\S(t;G</w:instrText>
      </w:r>
      <w:r>
        <w:rPr>
          <w:position w:val="-6"/>
          <w:sz w:val="20"/>
        </w:rPr>
        <w:instrText>n+1</w:instrText>
      </w:r>
      <w:r>
        <w:rPr>
          <w:sz w:val="20"/>
        </w:rPr>
        <w:instrText>) - F\S(t;G</w:instrText>
      </w:r>
      <w:r>
        <w:rPr>
          <w:position w:val="-6"/>
          <w:sz w:val="20"/>
        </w:rPr>
        <w:instrText>n</w:instrText>
      </w:r>
      <w:r>
        <w:rPr>
          <w:sz w:val="20"/>
        </w:rPr>
        <w:instrText>))</w:instrText>
      </w:r>
      <w:r>
        <w:rPr>
          <w:position w:val="6"/>
          <w:sz w:val="20"/>
        </w:rPr>
        <w:instrText>.</w:instrText>
      </w:r>
      <w:r>
        <w:rPr>
          <w:rFonts w:ascii="Symbol" w:hAnsi="Symbol"/>
          <w:sz w:val="20"/>
        </w:rPr>
        <w:instrText>D</w:instrText>
      </w:r>
      <w:r>
        <w:rPr>
          <w:sz w:val="20"/>
        </w:rPr>
        <w:instrText>t;</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position w:val="6"/>
          <w:sz w:val="20"/>
        </w:rPr>
        <w:instrText>.</w:instrText>
      </w:r>
      <w:r>
        <w:rPr>
          <w:sz w:val="20"/>
        </w:rPr>
        <w:instrText>2) + \f(Pm</w:instrText>
      </w:r>
      <w:r>
        <w:rPr>
          <w:position w:val="-6"/>
          <w:sz w:val="20"/>
        </w:rPr>
        <w:instrText>n</w:instrText>
      </w:r>
      <w:r>
        <w:rPr>
          <w:rFonts w:ascii="Sans Serif 12cpi" w:hAnsi="Sans Serif 12cpi"/>
          <w:position w:val="6"/>
          <w:sz w:val="20"/>
        </w:rPr>
        <w:instrText>.</w:instrText>
      </w:r>
      <w:r>
        <w:rPr>
          <w:sz w:val="20"/>
        </w:rPr>
        <w:instrText>V</w:instrText>
      </w:r>
      <w:r>
        <w:rPr>
          <w:position w:val="-6"/>
          <w:sz w:val="20"/>
        </w:rPr>
        <w:instrText>n</w:instrText>
      </w:r>
      <w:r>
        <w:rPr>
          <w:rFonts w:ascii="Sans Serif 12cpi" w:hAnsi="Sans Serif 12cpi"/>
          <w:position w:val="6"/>
          <w:sz w:val="20"/>
        </w:rPr>
        <w:instrText>.</w:instrText>
      </w:r>
      <w:r>
        <w:rPr>
          <w:rFonts w:ascii="Symbol" w:hAnsi="Symbol"/>
          <w:sz w:val="20"/>
        </w:rPr>
        <w:instrText>D</w:instrText>
      </w:r>
      <w:r>
        <w:rPr>
          <w:sz w:val="20"/>
        </w:rPr>
        <w:instrText>t;</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fldChar w:fldCharType="end"/>
      </w:r>
      <w:r>
        <w:rPr>
          <w:sz w:val="20"/>
        </w:rPr>
        <w:tab/>
        <w:t>(B</w:t>
      </w:r>
      <w:r>
        <w:rPr>
          <w:position w:val="-6"/>
          <w:sz w:val="20"/>
        </w:rPr>
        <w:t>n</w:t>
      </w:r>
      <w:r>
        <w:rPr>
          <w:sz w:val="20"/>
        </w:rPr>
        <w:t>)</w:t>
      </w:r>
    </w:p>
    <w:bookmarkEnd w:id="13"/>
    <w:p w14:paraId="288E5C51" w14:textId="77777777" w:rsidR="00D7385C" w:rsidRDefault="00D7385C" w:rsidP="00D7385C">
      <w:pPr>
        <w:keepNext/>
        <w:keepLines/>
      </w:pPr>
      <w:r>
        <w:t xml:space="preserve">Für das letzte Kompartiment ist bei Wurzelkonkurrenz </w:t>
      </w:r>
      <w:r>
        <w:fldChar w:fldCharType="begin"/>
      </w:r>
      <w:r>
        <w:instrText>EQ F\S(t+½;G</w:instrText>
      </w:r>
      <w:r>
        <w:rPr>
          <w:position w:val="-6"/>
          <w:sz w:val="20"/>
        </w:rPr>
        <w:instrText>maxn+1</w:instrText>
      </w:r>
      <w:r>
        <w:instrText>)</w:instrText>
      </w:r>
      <w:r>
        <w:fldChar w:fldCharType="end"/>
      </w:r>
      <w:r>
        <w:t xml:space="preserve">  =  0, deshalb gilt:</w:t>
      </w:r>
    </w:p>
    <w:p w14:paraId="78785C86" w14:textId="77777777" w:rsidR="00D7385C" w:rsidRDefault="00D7385C" w:rsidP="00D7385C">
      <w:pPr>
        <w:pStyle w:val="Formel"/>
      </w:pPr>
      <w:r>
        <w:tab/>
      </w:r>
      <w:r>
        <w:fldChar w:fldCharType="begin"/>
      </w:r>
      <w:r>
        <w:instrText>EQ C\s(t+1;l</w:instrText>
      </w:r>
      <w:r>
        <w:rPr>
          <w:position w:val="-6"/>
          <w:sz w:val="20"/>
        </w:rPr>
        <w:instrText>maxn-1</w:instrText>
      </w:r>
      <w:r>
        <w:instrText>)</w:instrText>
      </w:r>
      <w:r>
        <w:rPr>
          <w:rFonts w:ascii="Sans Serif 12cpi" w:hAnsi="Sans Serif 12cpi"/>
          <w:position w:val="6"/>
        </w:rPr>
        <w:instrText>.</w:instrText>
      </w:r>
      <w:r>
        <w:instrText>\b\bc\[(-\f(Db\s(t+1;maxn-½)</w:instrText>
      </w:r>
      <w:r>
        <w:rPr>
          <w:position w:val="6"/>
          <w:sz w:val="20"/>
        </w:rPr>
        <w:instrText>.</w:instrText>
      </w:r>
      <w:r>
        <w:instrText>A</w:instrText>
      </w:r>
      <w:r>
        <w:rPr>
          <w:position w:val="-6"/>
          <w:sz w:val="20"/>
        </w:rPr>
        <w:instrText>maxn</w:instrText>
      </w:r>
      <w:r>
        <w:rPr>
          <w:rFonts w:ascii="Symbol" w:hAnsi="Symbol"/>
        </w:rPr>
        <w:instrText>D</w:instrText>
      </w:r>
      <w:r>
        <w:instrText>t;</w:instrText>
      </w:r>
      <w:r>
        <w:rPr>
          <w:rFonts w:ascii="Symbol" w:hAnsi="Symbol"/>
        </w:rPr>
        <w:instrText>D</w:instrText>
      </w:r>
      <w:r>
        <w:instrText>r</w:instrText>
      </w:r>
      <w:r>
        <w:rPr>
          <w:position w:val="-6"/>
          <w:sz w:val="20"/>
        </w:rPr>
        <w:instrText>maxn</w:instrText>
      </w:r>
      <w:r>
        <w:instrText>2</w:instrText>
      </w:r>
      <w:r>
        <w:rPr>
          <w:rFonts w:ascii="Symbol" w:hAnsi="Symbol"/>
        </w:rPr>
        <w:instrText>q</w:instrText>
      </w:r>
      <w:r>
        <w:instrText>\s(t+1;maxn)</w:instrText>
      </w:r>
      <w:r>
        <w:rPr>
          <w:position w:val="6"/>
          <w:sz w:val="20"/>
        </w:rPr>
        <w:instrText>.</w:instrText>
      </w:r>
      <w:r>
        <w:instrText>V</w:instrText>
      </w:r>
      <w:r>
        <w:rPr>
          <w:position w:val="-6"/>
          <w:sz w:val="20"/>
        </w:rPr>
        <w:instrText>maxn</w:instrText>
      </w:r>
      <w:r>
        <w:instrText>)  + \f(F\s(t+1;w</w:instrText>
      </w:r>
      <w:r>
        <w:rPr>
          <w:position w:val="-6"/>
          <w:sz w:val="20"/>
        </w:rPr>
        <w:instrText>maxn</w:instrText>
      </w:r>
      <w:r>
        <w:instrText>)</w:instrText>
      </w:r>
      <w:r>
        <w:rPr>
          <w:rFonts w:ascii="Sans Serif 12cpi" w:hAnsi="Sans Serif 12cpi"/>
          <w:position w:val="6"/>
        </w:rPr>
        <w:instrText>.</w:instrText>
      </w:r>
      <w:r>
        <w:rPr>
          <w:rFonts w:ascii="Symbol" w:hAnsi="Symbol"/>
        </w:rPr>
        <w:instrText>D</w:instrText>
      </w:r>
      <w:r>
        <w:instrText>t;4</w:instrText>
      </w:r>
      <w:r>
        <w:rPr>
          <w:position w:val="6"/>
          <w:sz w:val="20"/>
        </w:rPr>
        <w:instrText>.</w:instrText>
      </w:r>
      <w:r>
        <w:rPr>
          <w:rFonts w:ascii="Symbol" w:hAnsi="Symbol"/>
        </w:rPr>
        <w:instrText>q</w:instrText>
      </w:r>
      <w:r>
        <w:instrText>\s(t+1;maxn)</w:instrText>
      </w:r>
      <w:r>
        <w:rPr>
          <w:position w:val="6"/>
          <w:sz w:val="20"/>
        </w:rPr>
        <w:instrText>.</w:instrText>
      </w:r>
      <w:r>
        <w:instrText>V</w:instrText>
      </w:r>
      <w:r>
        <w:rPr>
          <w:position w:val="-6"/>
          <w:sz w:val="20"/>
        </w:rPr>
        <w:instrText>maxn</w:instrText>
      </w:r>
      <w:r>
        <w:instrText xml:space="preserve">) )  </w:instrText>
      </w:r>
      <w:r>
        <w:fldChar w:fldCharType="end"/>
      </w:r>
      <w:r>
        <w:t>+</w:t>
      </w:r>
      <w:r>
        <w:tab/>
        <w:t>(L</w:t>
      </w:r>
      <w:proofErr w:type="spellStart"/>
      <w:r>
        <w:rPr>
          <w:position w:val="-6"/>
          <w:sz w:val="20"/>
        </w:rPr>
        <w:t>maxn</w:t>
      </w:r>
      <w:proofErr w:type="spellEnd"/>
      <w:r>
        <w:t>)</w:t>
      </w:r>
      <w:r>
        <w:br/>
      </w:r>
      <w:r>
        <w:tab/>
      </w:r>
      <w:r>
        <w:fldChar w:fldCharType="begin"/>
      </w:r>
      <w:r>
        <w:instrText>EQ C\s(t+1;l</w:instrText>
      </w:r>
      <w:r>
        <w:rPr>
          <w:position w:val="-6"/>
          <w:sz w:val="20"/>
        </w:rPr>
        <w:instrText>maxn</w:instrText>
      </w:r>
      <w:r>
        <w:instrText>)</w:instrText>
      </w:r>
      <w:r>
        <w:rPr>
          <w:rFonts w:ascii="Sans Serif 12cpi" w:hAnsi="Sans Serif 12cpi"/>
          <w:position w:val="6"/>
        </w:rPr>
        <w:instrText>.</w:instrText>
      </w:r>
      <w:r>
        <w:rPr>
          <w:rFonts w:ascii="Sans Serif 12cpi" w:hAnsi="Sans Serif 12cpi"/>
        </w:rPr>
        <w:instrText>\b\bc\[(</w:instrText>
      </w:r>
      <w:r>
        <w:instrText>\f(Db\s(t+1;maxn-½)</w:instrText>
      </w:r>
      <w:r>
        <w:rPr>
          <w:position w:val="6"/>
          <w:sz w:val="20"/>
        </w:rPr>
        <w:instrText>.</w:instrText>
      </w:r>
      <w:r>
        <w:instrText>A</w:instrText>
      </w:r>
      <w:r>
        <w:rPr>
          <w:position w:val="-6"/>
          <w:sz w:val="20"/>
        </w:rPr>
        <w:instrText>n</w:instrText>
      </w:r>
      <w:r>
        <w:rPr>
          <w:rFonts w:ascii="Symbol" w:hAnsi="Symbol"/>
        </w:rPr>
        <w:instrText>D</w:instrText>
      </w:r>
      <w:r>
        <w:instrText>t;</w:instrText>
      </w:r>
      <w:r>
        <w:rPr>
          <w:rFonts w:ascii="Symbol" w:hAnsi="Symbol"/>
        </w:rPr>
        <w:instrText>D</w:instrText>
      </w:r>
      <w:r>
        <w:instrText>r</w:instrText>
      </w:r>
      <w:r>
        <w:rPr>
          <w:position w:val="-6"/>
          <w:sz w:val="20"/>
        </w:rPr>
        <w:instrText>n</w:instrText>
      </w:r>
      <w:r>
        <w:instrText>2</w:instrText>
      </w:r>
      <w:r>
        <w:rPr>
          <w:rFonts w:ascii="Symbol" w:hAnsi="Symbol"/>
        </w:rPr>
        <w:instrText>q</w:instrText>
      </w:r>
      <w:r>
        <w:instrText>\s(t+1;maxn)</w:instrText>
      </w:r>
      <w:r>
        <w:rPr>
          <w:position w:val="6"/>
          <w:sz w:val="20"/>
        </w:rPr>
        <w:instrText>.</w:instrText>
      </w:r>
      <w:r>
        <w:instrText>V</w:instrText>
      </w:r>
      <w:r>
        <w:rPr>
          <w:position w:val="-6"/>
          <w:sz w:val="20"/>
        </w:rPr>
        <w:instrText>maxn</w:instrText>
      </w:r>
      <w:r>
        <w:instrText>)  +  \f(F\s(t+1;w</w:instrText>
      </w:r>
      <w:r>
        <w:rPr>
          <w:position w:val="-6"/>
          <w:sz w:val="20"/>
        </w:rPr>
        <w:instrText>maxn</w:instrText>
      </w:r>
      <w:r>
        <w:instrText>)</w:instrText>
      </w:r>
      <w:r>
        <w:rPr>
          <w:rFonts w:ascii="Sans Serif 12cpi" w:hAnsi="Sans Serif 12cpi"/>
          <w:position w:val="6"/>
        </w:rPr>
        <w:instrText>.</w:instrText>
      </w:r>
      <w:r>
        <w:rPr>
          <w:rFonts w:ascii="Symbol" w:hAnsi="Symbol"/>
        </w:rPr>
        <w:instrText>D</w:instrText>
      </w:r>
      <w:r>
        <w:instrText>t;4</w:instrText>
      </w:r>
      <w:r>
        <w:rPr>
          <w:position w:val="6"/>
          <w:sz w:val="20"/>
        </w:rPr>
        <w:instrText>.</w:instrText>
      </w:r>
      <w:r>
        <w:rPr>
          <w:rFonts w:ascii="Symbol" w:hAnsi="Symbol"/>
        </w:rPr>
        <w:instrText>q</w:instrText>
      </w:r>
      <w:r>
        <w:instrText>\s(t+1;maxn)</w:instrText>
      </w:r>
      <w:r>
        <w:rPr>
          <w:position w:val="6"/>
          <w:sz w:val="20"/>
        </w:rPr>
        <w:instrText>.</w:instrText>
      </w:r>
      <w:r>
        <w:instrText>V</w:instrText>
      </w:r>
      <w:r>
        <w:rPr>
          <w:position w:val="-6"/>
          <w:sz w:val="20"/>
        </w:rPr>
        <w:instrText>n</w:instrText>
      </w:r>
      <w:r>
        <w:instrText>) + 1)</w:instrText>
      </w:r>
      <w:r>
        <w:fldChar w:fldCharType="end"/>
      </w:r>
      <w:r>
        <w:t xml:space="preserve">   =</w:t>
      </w:r>
      <w:r>
        <w:tab/>
        <w:t>(D</w:t>
      </w:r>
      <w:proofErr w:type="spellStart"/>
      <w:r>
        <w:rPr>
          <w:position w:val="-6"/>
          <w:sz w:val="20"/>
        </w:rPr>
        <w:t>maxn</w:t>
      </w:r>
      <w:proofErr w:type="spellEnd"/>
      <w:r>
        <w:t>)</w:t>
      </w:r>
      <w:r>
        <w:br/>
      </w:r>
      <w:r>
        <w:tab/>
      </w:r>
      <w:r>
        <w:fldChar w:fldCharType="begin"/>
      </w:r>
      <w:r>
        <w:instrText>EQ \f(C\s(t;l</w:instrText>
      </w:r>
      <w:r>
        <w:rPr>
          <w:position w:val="-6"/>
          <w:sz w:val="20"/>
        </w:rPr>
        <w:instrText>maxn</w:instrText>
      </w:r>
      <w:r>
        <w:instrText>)</w:instrText>
      </w:r>
      <w:r>
        <w:rPr>
          <w:rFonts w:ascii="Sans Serif 12cpi" w:hAnsi="Sans Serif 12cpi"/>
          <w:position w:val="6"/>
          <w:sz w:val="26"/>
        </w:rPr>
        <w:instrText>.</w:instrText>
      </w:r>
      <w:r>
        <w:rPr>
          <w:rFonts w:ascii="Symbol" w:hAnsi="Symbol"/>
        </w:rPr>
        <w:instrText>q</w:instrText>
      </w:r>
      <w:r>
        <w:instrText>\s(t;maxn);</w:instrText>
      </w:r>
      <w:r>
        <w:rPr>
          <w:rFonts w:ascii="Symbol" w:hAnsi="Symbol"/>
        </w:rPr>
        <w:instrText>q</w:instrText>
      </w:r>
      <w:r>
        <w:instrText>\s(t+1;maxn))  -   \f(F\S(t;G</w:instrText>
      </w:r>
      <w:r>
        <w:rPr>
          <w:position w:val="-6"/>
          <w:sz w:val="20"/>
        </w:rPr>
        <w:instrText>maxn</w:instrText>
      </w:r>
      <w:r>
        <w:instrText>)</w:instrText>
      </w:r>
      <w:r>
        <w:rPr>
          <w:position w:val="6"/>
          <w:sz w:val="20"/>
        </w:rPr>
        <w:instrText>.</w:instrText>
      </w:r>
      <w:r>
        <w:rPr>
          <w:rFonts w:ascii="Symbol" w:hAnsi="Symbol"/>
        </w:rPr>
        <w:instrText>D</w:instrText>
      </w:r>
      <w:r>
        <w:instrText>t;</w:instrText>
      </w:r>
      <w:r>
        <w:rPr>
          <w:rFonts w:ascii="Symbol" w:hAnsi="Symbol"/>
        </w:rPr>
        <w:instrText>q</w:instrText>
      </w:r>
      <w:r>
        <w:instrText>\s(t+1;maxn)</w:instrText>
      </w:r>
      <w:r>
        <w:rPr>
          <w:position w:val="6"/>
          <w:sz w:val="20"/>
        </w:rPr>
        <w:instrText>.</w:instrText>
      </w:r>
      <w:r>
        <w:instrText>V</w:instrText>
      </w:r>
      <w:r>
        <w:rPr>
          <w:position w:val="-6"/>
          <w:sz w:val="20"/>
        </w:rPr>
        <w:instrText>maxn</w:instrText>
      </w:r>
      <w:r>
        <w:rPr>
          <w:position w:val="6"/>
          <w:sz w:val="20"/>
        </w:rPr>
        <w:instrText>.</w:instrText>
      </w:r>
      <w:r>
        <w:instrText>2)  + \f(Pm</w:instrText>
      </w:r>
      <w:r>
        <w:rPr>
          <w:position w:val="-6"/>
          <w:sz w:val="20"/>
        </w:rPr>
        <w:instrText>maxn</w:instrText>
      </w:r>
      <w:r>
        <w:rPr>
          <w:rFonts w:ascii="Sans Serif 12cpi" w:hAnsi="Sans Serif 12cpi"/>
          <w:position w:val="6"/>
          <w:sz w:val="26"/>
        </w:rPr>
        <w:instrText>.</w:instrText>
      </w:r>
      <w:r>
        <w:instrText>V</w:instrText>
      </w:r>
      <w:r>
        <w:rPr>
          <w:position w:val="-6"/>
          <w:sz w:val="20"/>
        </w:rPr>
        <w:instrText>maxn</w:instrText>
      </w:r>
      <w:r>
        <w:rPr>
          <w:rFonts w:ascii="Sans Serif 12cpi" w:hAnsi="Sans Serif 12cpi"/>
          <w:position w:val="6"/>
          <w:sz w:val="26"/>
        </w:rPr>
        <w:instrText>.</w:instrText>
      </w:r>
      <w:r>
        <w:rPr>
          <w:rFonts w:ascii="Symbol" w:hAnsi="Symbol"/>
        </w:rPr>
        <w:instrText>D</w:instrText>
      </w:r>
      <w:r>
        <w:instrText>t;</w:instrText>
      </w:r>
      <w:r>
        <w:rPr>
          <w:rFonts w:ascii="Symbol" w:hAnsi="Symbol"/>
        </w:rPr>
        <w:instrText>q</w:instrText>
      </w:r>
      <w:r>
        <w:instrText>\s(t+1;maxn)</w:instrText>
      </w:r>
      <w:r>
        <w:rPr>
          <w:position w:val="6"/>
          <w:sz w:val="20"/>
        </w:rPr>
        <w:instrText>.</w:instrText>
      </w:r>
      <w:r>
        <w:instrText>V</w:instrText>
      </w:r>
      <w:r>
        <w:rPr>
          <w:position w:val="-6"/>
          <w:sz w:val="20"/>
        </w:rPr>
        <w:instrText>maxn</w:instrText>
      </w:r>
      <w:r>
        <w:instrText>)</w:instrText>
      </w:r>
      <w:r>
        <w:fldChar w:fldCharType="end"/>
      </w:r>
      <w:r>
        <w:t xml:space="preserve"> </w:t>
      </w:r>
      <w:r>
        <w:tab/>
        <w:t>(B</w:t>
      </w:r>
      <w:proofErr w:type="spellStart"/>
      <w:r>
        <w:rPr>
          <w:position w:val="-6"/>
          <w:sz w:val="20"/>
        </w:rPr>
        <w:t>maxn</w:t>
      </w:r>
      <w:proofErr w:type="spellEnd"/>
      <w:r>
        <w:t>)</w:t>
      </w:r>
    </w:p>
    <w:p w14:paraId="3C827D5C" w14:textId="77777777" w:rsidR="00D7385C" w:rsidRDefault="00D7385C" w:rsidP="00D7385C">
      <w:r>
        <w:t xml:space="preserve">Mit Berücksichtigung der Bilanzgleichungen für das erste und das letzte Kompartiment existieren wieder n Gleichungen mit n Unbekannten. Das Gleichungssystem hat </w:t>
      </w:r>
      <w:proofErr w:type="spellStart"/>
      <w:r>
        <w:t>tridiagonale</w:t>
      </w:r>
      <w:proofErr w:type="spellEnd"/>
      <w:r>
        <w:t xml:space="preserve"> Struktur.</w:t>
      </w:r>
    </w:p>
    <w:p w14:paraId="751015D9" w14:textId="77777777" w:rsidR="00D7385C" w:rsidRDefault="00D7385C" w:rsidP="00D7385C">
      <w:pPr>
        <w:pStyle w:val="berschrift11"/>
      </w:pPr>
      <w:r>
        <w:t>Lösung für Michaelis-Menten-Randbedingung:</w:t>
      </w:r>
    </w:p>
    <w:p w14:paraId="05232776" w14:textId="77777777" w:rsidR="00D7385C" w:rsidRDefault="00D7385C" w:rsidP="00D7385C">
      <w:r>
        <w:t xml:space="preserve">Für die Michaelis-Menten-Randbedingung </w:t>
      </w:r>
      <w:proofErr w:type="spellStart"/>
      <w:r>
        <w:t>muß</w:t>
      </w:r>
      <w:proofErr w:type="spellEnd"/>
      <w:r>
        <w:t xml:space="preserve"> ein iterativer Lösungsweg beschritten werden, da im </w:t>
      </w:r>
      <w:proofErr w:type="spellStart"/>
      <w:r>
        <w:t>Crank</w:t>
      </w:r>
      <w:proofErr w:type="spellEnd"/>
      <w:r>
        <w:t xml:space="preserve">-Nicholson-Schema die Aufnahmerate der Wurzeln von der zunächst nicht bekannten Konzentration </w:t>
      </w:r>
      <w:r>
        <w:fldChar w:fldCharType="begin"/>
      </w:r>
      <w:r>
        <w:instrText>EQ C\s(t+1;1)</w:instrText>
      </w:r>
      <w:r>
        <w:fldChar w:fldCharType="end"/>
      </w:r>
      <w:r>
        <w:t>abhängt und deshalb nicht explizit berechnet werden kann. Der Influx wird folgendermaßen berechnet:</w:t>
      </w:r>
    </w:p>
    <w:p w14:paraId="30AD96A3" w14:textId="3907B86E" w:rsidR="00D7385C" w:rsidRDefault="00D7385C" w:rsidP="00D7385C">
      <w:pPr>
        <w:pStyle w:val="Formel"/>
      </w:pPr>
      <w:r>
        <w:tab/>
      </w:r>
      <w:r>
        <w:fldChar w:fldCharType="begin"/>
      </w:r>
      <w:r>
        <w:instrText>EQ F\S(t+½;G</w:instrText>
      </w:r>
      <w:r>
        <w:rPr>
          <w:position w:val="-6"/>
          <w:sz w:val="20"/>
        </w:rPr>
        <w:instrText>1</w:instrText>
      </w:r>
      <w:r>
        <w:instrText>)</w:instrText>
      </w:r>
      <w:r>
        <w:fldChar w:fldCharType="end"/>
      </w:r>
      <w:r>
        <w:t xml:space="preserve"> = </w:t>
      </w:r>
      <w:r>
        <w:fldChar w:fldCharType="begin"/>
      </w:r>
      <w:r>
        <w:instrText>EQ \f(1;2)</w:instrText>
      </w:r>
      <w:r>
        <w:rPr>
          <w:position w:val="6"/>
          <w:sz w:val="20"/>
        </w:rPr>
        <w:instrText>.</w:instrText>
      </w:r>
      <w:r>
        <w:instrText>\b(\f(I</w:instrText>
      </w:r>
      <w:r>
        <w:rPr>
          <w:position w:val="-6"/>
          <w:sz w:val="20"/>
        </w:rPr>
        <w:instrText>max</w:instrText>
      </w:r>
      <w:r>
        <w:rPr>
          <w:position w:val="6"/>
          <w:sz w:val="20"/>
        </w:rPr>
        <w:instrText>.</w:instrText>
      </w:r>
      <w:r>
        <w:instrText>(C\s(t;l</w:instrText>
      </w:r>
      <w:r>
        <w:rPr>
          <w:position w:val="-6"/>
          <w:sz w:val="20"/>
        </w:rPr>
        <w:instrText>1</w:instrText>
      </w:r>
      <w:r>
        <w:instrText>)-C</w:instrText>
      </w:r>
      <w:r>
        <w:rPr>
          <w:position w:val="-6"/>
          <w:sz w:val="20"/>
        </w:rPr>
        <w:instrText>min</w:instrText>
      </w:r>
      <w:r>
        <w:instrText>);K</w:instrText>
      </w:r>
      <w:r>
        <w:rPr>
          <w:position w:val="-6"/>
          <w:sz w:val="20"/>
        </w:rPr>
        <w:instrText>m</w:instrText>
      </w:r>
      <w:r>
        <w:instrText xml:space="preserve"> + (C\s(t;l</w:instrText>
      </w:r>
      <w:r>
        <w:rPr>
          <w:position w:val="-6"/>
          <w:sz w:val="20"/>
        </w:rPr>
        <w:instrText>1</w:instrText>
      </w:r>
      <w:r>
        <w:instrText>)-C</w:instrText>
      </w:r>
      <w:r>
        <w:rPr>
          <w:position w:val="-6"/>
          <w:sz w:val="20"/>
        </w:rPr>
        <w:instrText>min</w:instrText>
      </w:r>
      <w:r>
        <w:instrText>)) + \f(I</w:instrText>
      </w:r>
      <w:r>
        <w:rPr>
          <w:position w:val="-6"/>
          <w:sz w:val="20"/>
        </w:rPr>
        <w:instrText>max</w:instrText>
      </w:r>
      <w:r>
        <w:rPr>
          <w:position w:val="6"/>
          <w:sz w:val="20"/>
        </w:rPr>
        <w:instrText>.</w:instrText>
      </w:r>
      <w:r>
        <w:instrText>(C\s(t+1;l</w:instrText>
      </w:r>
      <w:r>
        <w:rPr>
          <w:position w:val="-6"/>
          <w:sz w:val="20"/>
        </w:rPr>
        <w:instrText>1</w:instrText>
      </w:r>
      <w:r>
        <w:instrText>)-C</w:instrText>
      </w:r>
      <w:r>
        <w:rPr>
          <w:position w:val="-6"/>
          <w:sz w:val="20"/>
        </w:rPr>
        <w:instrText>min</w:instrText>
      </w:r>
      <w:r>
        <w:instrText>);K</w:instrText>
      </w:r>
      <w:r>
        <w:rPr>
          <w:position w:val="-6"/>
          <w:sz w:val="20"/>
        </w:rPr>
        <w:instrText>m</w:instrText>
      </w:r>
      <w:r>
        <w:instrText xml:space="preserve"> + (C\s(t+1;l</w:instrText>
      </w:r>
      <w:r>
        <w:rPr>
          <w:position w:val="-6"/>
          <w:sz w:val="20"/>
        </w:rPr>
        <w:instrText>1</w:instrText>
      </w:r>
      <w:r>
        <w:instrText>)-C</w:instrText>
      </w:r>
      <w:r>
        <w:rPr>
          <w:position w:val="-6"/>
          <w:sz w:val="20"/>
        </w:rPr>
        <w:instrText>min</w:instrText>
      </w:r>
      <w:r>
        <w:instrText>)))</w:instrText>
      </w:r>
      <w:r>
        <w:fldChar w:fldCharType="end"/>
      </w:r>
      <w:r>
        <w:tab/>
        <w:t>(A</w:t>
      </w:r>
      <w:r>
        <w:fldChar w:fldCharType="begin"/>
      </w:r>
      <w:r>
        <w:instrText xml:space="preserve">SEQ 1 </w:instrText>
      </w:r>
      <w:r>
        <w:fldChar w:fldCharType="separate"/>
      </w:r>
      <w:r w:rsidR="00EC3BDA">
        <w:rPr>
          <w:noProof/>
        </w:rPr>
        <w:t>1</w:t>
      </w:r>
      <w:r>
        <w:fldChar w:fldCharType="end"/>
      </w:r>
      <w:r>
        <w:t>.</w:t>
      </w:r>
      <w:r>
        <w:fldChar w:fldCharType="begin"/>
      </w:r>
      <w:r>
        <w:instrText>SEQ 2</w:instrText>
      </w:r>
      <w:r>
        <w:fldChar w:fldCharType="separate"/>
      </w:r>
      <w:r w:rsidR="00EC3BDA">
        <w:rPr>
          <w:noProof/>
        </w:rPr>
        <w:t>1</w:t>
      </w:r>
      <w:r>
        <w:fldChar w:fldCharType="end"/>
      </w:r>
      <w:r>
        <w:t>-</w:t>
      </w:r>
      <w:r>
        <w:fldChar w:fldCharType="begin"/>
      </w:r>
      <w:r>
        <w:instrText>SEQ Formel</w:instrText>
      </w:r>
      <w:r>
        <w:fldChar w:fldCharType="separate"/>
      </w:r>
      <w:r w:rsidR="00EC3BDA">
        <w:rPr>
          <w:noProof/>
        </w:rPr>
        <w:t>37</w:t>
      </w:r>
      <w:r>
        <w:fldChar w:fldCharType="end"/>
      </w:r>
      <w:r>
        <w:t>)</w:t>
      </w:r>
    </w:p>
    <w:p w14:paraId="0E78AA9C" w14:textId="77777777" w:rsidR="00D7385C" w:rsidRDefault="00D7385C" w:rsidP="00D7385C">
      <w:r>
        <w:lastRenderedPageBreak/>
        <w:t>Dieser Term macht die Benutzung eines Verfahrens zur Lösung nichtlinearer Gleichungssysteme notwendig. In diesem Fall wurde das Newton-Raphson Verfahren herangezogen, es konvergierte deutlich besser als die, bei der Lösung der Wasserhaushaltsgleichung benutzte Picard-Iteration (</w:t>
      </w:r>
      <w:proofErr w:type="spellStart"/>
      <w:r>
        <w:rPr>
          <w:smallCaps/>
        </w:rPr>
        <w:t>Remson</w:t>
      </w:r>
      <w:proofErr w:type="spellEnd"/>
      <w:r>
        <w:rPr>
          <w:smallCaps/>
        </w:rPr>
        <w:t xml:space="preserve"> </w:t>
      </w:r>
      <w:r>
        <w:t>et al. 1971).</w:t>
      </w:r>
    </w:p>
    <w:p w14:paraId="4635C969" w14:textId="77777777" w:rsidR="00D7385C" w:rsidRDefault="00D7385C" w:rsidP="00D7385C">
      <w:r>
        <w:t xml:space="preserve">Eine genaue Beschreibung dieses Verfahrens ist bei </w:t>
      </w:r>
      <w:proofErr w:type="spellStart"/>
      <w:r>
        <w:rPr>
          <w:smallCaps/>
        </w:rPr>
        <w:t>Flühler</w:t>
      </w:r>
      <w:proofErr w:type="spellEnd"/>
      <w:r>
        <w:rPr>
          <w:smallCaps/>
        </w:rPr>
        <w:t xml:space="preserve"> </w:t>
      </w:r>
      <w:r>
        <w:t>(1990) zu finden. Das Prinzip sei kurz erläutert. Es stellt eine Methode zur Nullstellen</w:t>
      </w:r>
      <w:r>
        <w:softHyphen/>
        <w:t xml:space="preserve">bestimmung nichtlinearer Gleichungssysteme dar. Für eine Funktion </w:t>
      </w:r>
      <w:proofErr w:type="gramStart"/>
      <w:r>
        <w:t>f(</w:t>
      </w:r>
      <w:proofErr w:type="gramEnd"/>
      <w:r>
        <w:t>x</w:t>
      </w:r>
      <w:r>
        <w:rPr>
          <w:position w:val="-6"/>
          <w:sz w:val="20"/>
        </w:rPr>
        <w:t>1</w:t>
      </w:r>
      <w:r>
        <w:t xml:space="preserve">, ..... </w:t>
      </w:r>
      <w:proofErr w:type="gramStart"/>
      <w:r>
        <w:t>,x</w:t>
      </w:r>
      <w:r>
        <w:rPr>
          <w:position w:val="-6"/>
          <w:sz w:val="20"/>
        </w:rPr>
        <w:t>n</w:t>
      </w:r>
      <w:proofErr w:type="gramEnd"/>
      <w:r>
        <w:t>) sollen die Werte x</w:t>
      </w:r>
      <w:r>
        <w:rPr>
          <w:position w:val="-6"/>
          <w:sz w:val="20"/>
        </w:rPr>
        <w:t>i</w:t>
      </w:r>
      <w:r>
        <w:t xml:space="preserve"> gesucht werden, für die gilt.</w:t>
      </w:r>
    </w:p>
    <w:p w14:paraId="187C9777" w14:textId="77777777" w:rsidR="00D7385C" w:rsidRDefault="00D7385C" w:rsidP="00D7385C">
      <w:pPr>
        <w:pStyle w:val="Formel"/>
      </w:pPr>
      <w:r>
        <w:tab/>
        <w:t>f(x</w:t>
      </w:r>
      <w:proofErr w:type="gramStart"/>
      <w:r>
        <w:rPr>
          <w:position w:val="-6"/>
          <w:sz w:val="20"/>
        </w:rPr>
        <w:t>1</w:t>
      </w:r>
      <w:r>
        <w:t>, ....</w:t>
      </w:r>
      <w:proofErr w:type="gramEnd"/>
      <w:r>
        <w:t>,x</w:t>
      </w:r>
      <w:r>
        <w:rPr>
          <w:position w:val="-6"/>
          <w:sz w:val="20"/>
        </w:rPr>
        <w:t>n</w:t>
      </w:r>
      <w:r>
        <w:t>) = 0</w:t>
      </w:r>
    </w:p>
    <w:p w14:paraId="7ECB6D4B" w14:textId="77777777" w:rsidR="00D7385C" w:rsidRDefault="00D7385C" w:rsidP="00D7385C">
      <w:r>
        <w:t>Von einem geschätzten Näherungswert des Lösungsvektors x</w:t>
      </w:r>
      <w:r>
        <w:rPr>
          <w:position w:val="-6"/>
          <w:sz w:val="20"/>
        </w:rPr>
        <w:t>i</w:t>
      </w:r>
      <w:r>
        <w:t xml:space="preserve"> wird dieser über Iterationsschritte j sukzessive verbessert, bis ein bestimmtes sehr klein gewähltes Konvergenzkriterium unterschritten ist. </w:t>
      </w:r>
    </w:p>
    <w:p w14:paraId="5D2CD7DF" w14:textId="77777777" w:rsidR="00D7385C" w:rsidRDefault="00D7385C" w:rsidP="00D7385C">
      <w:pPr>
        <w:keepNext/>
        <w:keepLines/>
        <w:spacing w:line="290" w:lineRule="atLeast"/>
      </w:pPr>
      <w:r>
        <w:t>Die Verbesserung ergibt sich nach:</w:t>
      </w:r>
    </w:p>
    <w:p w14:paraId="1C626925" w14:textId="77777777" w:rsidR="00D7385C" w:rsidRDefault="00D7385C" w:rsidP="00D7385C">
      <w:pPr>
        <w:pStyle w:val="Formel"/>
      </w:pPr>
      <w:r>
        <w:tab/>
      </w:r>
      <w:r>
        <w:fldChar w:fldCharType="begin"/>
      </w:r>
      <w:r>
        <w:instrText>EQ F</w:instrText>
      </w:r>
      <w:r>
        <w:rPr>
          <w:position w:val="-6"/>
          <w:sz w:val="20"/>
        </w:rPr>
        <w:instrText>i</w:instrText>
      </w:r>
      <w:r>
        <w:instrText>\b(x\s(</w:instrText>
      </w:r>
      <w:r>
        <w:rPr>
          <w:position w:val="6"/>
          <w:sz w:val="20"/>
        </w:rPr>
        <w:instrText>j+1</w:instrText>
      </w:r>
      <w:r>
        <w:instrText>;i)) = F</w:instrText>
      </w:r>
      <w:r>
        <w:rPr>
          <w:position w:val="-6"/>
          <w:sz w:val="20"/>
        </w:rPr>
        <w:instrText>i</w:instrText>
      </w:r>
      <w:r>
        <w:instrText>\b(x\s(</w:instrText>
      </w:r>
      <w:r>
        <w:rPr>
          <w:position w:val="6"/>
          <w:sz w:val="20"/>
        </w:rPr>
        <w:instrText>j</w:instrText>
      </w:r>
      <w:r>
        <w:instrText xml:space="preserve">;i)) + </w:instrText>
      </w:r>
      <w:r>
        <w:rPr>
          <w:rFonts w:ascii="Roman" w:hAnsi="Roman"/>
        </w:rPr>
        <w:instrText>\i\su</w:instrText>
      </w:r>
      <w:r>
        <w:instrText>(i=1;</w:instrText>
      </w:r>
      <w:r>
        <w:rPr>
          <w:position w:val="6"/>
          <w:sz w:val="20"/>
        </w:rPr>
        <w:instrText>n</w:instrText>
      </w:r>
      <w:r>
        <w:instrText>;\f(</w:instrText>
      </w:r>
      <w:r>
        <w:rPr>
          <w:rFonts w:ascii="Symbol" w:hAnsi="Symbol"/>
        </w:rPr>
        <w:instrText>d</w:instrText>
      </w:r>
      <w:r>
        <w:instrText>F</w:instrText>
      </w:r>
      <w:r>
        <w:rPr>
          <w:position w:val="-6"/>
          <w:sz w:val="20"/>
        </w:rPr>
        <w:instrText>i</w:instrText>
      </w:r>
      <w:r>
        <w:instrText>\b(x\s(</w:instrText>
      </w:r>
      <w:r>
        <w:rPr>
          <w:position w:val="6"/>
          <w:sz w:val="20"/>
        </w:rPr>
        <w:instrText>j</w:instrText>
      </w:r>
      <w:r>
        <w:instrText>;i));</w:instrText>
      </w:r>
      <w:r>
        <w:rPr>
          <w:rFonts w:ascii="Symbol" w:hAnsi="Symbol"/>
        </w:rPr>
        <w:instrText>d</w:instrText>
      </w:r>
      <w:r>
        <w:instrText>x</w:instrText>
      </w:r>
      <w:r>
        <w:rPr>
          <w:position w:val="-6"/>
          <w:sz w:val="20"/>
        </w:rPr>
        <w:instrText>i</w:instrText>
      </w:r>
      <w:r>
        <w:instrText xml:space="preserve">)) </w:instrText>
      </w:r>
      <w:r>
        <w:rPr>
          <w:position w:val="6"/>
          <w:sz w:val="20"/>
        </w:rPr>
        <w:instrText>.</w:instrText>
      </w:r>
      <w:r>
        <w:instrText xml:space="preserve"> \b(x\s(</w:instrText>
      </w:r>
      <w:r>
        <w:rPr>
          <w:position w:val="6"/>
          <w:sz w:val="20"/>
        </w:rPr>
        <w:instrText>j+1</w:instrText>
      </w:r>
      <w:r>
        <w:instrText>;i)-x\s(</w:instrText>
      </w:r>
      <w:r>
        <w:rPr>
          <w:position w:val="6"/>
          <w:sz w:val="20"/>
        </w:rPr>
        <w:instrText>j</w:instrText>
      </w:r>
      <w:r>
        <w:instrText>;i)) = 0</w:instrText>
      </w:r>
      <w:r>
        <w:fldChar w:fldCharType="end"/>
      </w:r>
    </w:p>
    <w:p w14:paraId="06686FD6" w14:textId="77777777" w:rsidR="00D7385C" w:rsidRDefault="00D7385C" w:rsidP="00D7385C">
      <w:r>
        <w:t>Die Massenbilanzgleichung, F, in jedem Kompartiment n kann als Funktion geschrieben werden, deren Nullstelle zu bestimmen ist:</w:t>
      </w:r>
    </w:p>
    <w:p w14:paraId="6F970B7A" w14:textId="77777777" w:rsidR="00D7385C" w:rsidRDefault="00D7385C" w:rsidP="00D7385C">
      <w:pPr>
        <w:pStyle w:val="Formel"/>
      </w:pPr>
      <w:r>
        <w:tab/>
      </w:r>
      <w:r>
        <w:fldChar w:fldCharType="begin"/>
      </w:r>
      <w:r>
        <w:instrText>EQ F</w:instrText>
      </w:r>
      <w:r>
        <w:rPr>
          <w:position w:val="-6"/>
          <w:sz w:val="20"/>
        </w:rPr>
        <w:instrText>n</w:instrText>
      </w:r>
      <w:r>
        <w:instrText>\s\do8(\b(C\s(t+1;</w:instrText>
      </w:r>
      <w:r>
        <w:rPr>
          <w:position w:val="-6"/>
          <w:sz w:val="20"/>
        </w:rPr>
        <w:instrText>n-1</w:instrText>
      </w:r>
      <w:r>
        <w:instrText>),C\s(t+1;</w:instrText>
      </w:r>
      <w:r>
        <w:rPr>
          <w:position w:val="-6"/>
          <w:sz w:val="20"/>
        </w:rPr>
        <w:instrText xml:space="preserve">n </w:instrText>
      </w:r>
      <w:r>
        <w:instrText>),C\s(t+1;</w:instrText>
      </w:r>
      <w:r>
        <w:rPr>
          <w:position w:val="-6"/>
          <w:sz w:val="20"/>
        </w:rPr>
        <w:instrText>n+1</w:instrText>
      </w:r>
      <w:r>
        <w:instrText>))) = M\S(t;n) - M\S(t+1;n) + ( F\S(t+½;G</w:instrText>
      </w:r>
      <w:r>
        <w:rPr>
          <w:position w:val="-6"/>
          <w:sz w:val="20"/>
        </w:rPr>
        <w:instrText>n+1</w:instrText>
      </w:r>
      <w:r>
        <w:instrText>) - F\S(t+½;G</w:instrText>
      </w:r>
      <w:r>
        <w:rPr>
          <w:position w:val="-6"/>
          <w:sz w:val="20"/>
        </w:rPr>
        <w:instrText>n</w:instrText>
      </w:r>
      <w:r>
        <w:instrText xml:space="preserve">)) </w:instrText>
      </w:r>
      <w:r>
        <w:rPr>
          <w:position w:val="6"/>
          <w:sz w:val="20"/>
        </w:rPr>
        <w:instrText>.</w:instrText>
      </w:r>
      <w:r>
        <w:instrText xml:space="preserve"> </w:instrText>
      </w:r>
      <w:r>
        <w:rPr>
          <w:rFonts w:ascii="Symbol" w:hAnsi="Symbol"/>
        </w:rPr>
        <w:instrText>D</w:instrText>
      </w:r>
      <w:r>
        <w:instrText>t  =  0</w:instrText>
      </w:r>
      <w:r>
        <w:fldChar w:fldCharType="end"/>
      </w:r>
    </w:p>
    <w:p w14:paraId="10A04401" w14:textId="77777777" w:rsidR="00D7385C" w:rsidRDefault="00D7385C" w:rsidP="00D7385C">
      <w:r>
        <w:t>Das zu lösende Gleichungssystem bekommt hierdurch folgende Form:</w:t>
      </w:r>
    </w:p>
    <w:p w14:paraId="6F5D976D" w14:textId="77777777" w:rsidR="00D7385C" w:rsidRDefault="00D7385C" w:rsidP="00D7385C">
      <w:pPr>
        <w:pStyle w:val="Formel"/>
        <w:rPr>
          <w:sz w:val="20"/>
        </w:rPr>
      </w:pPr>
      <w:r>
        <w:rPr>
          <w:sz w:val="20"/>
        </w:rPr>
        <w:fldChar w:fldCharType="begin"/>
      </w:r>
      <w:r>
        <w:rPr>
          <w:sz w:val="20"/>
        </w:rPr>
        <w:instrText>EQ \b\bc\[(\A\co5\hs20\vs1(\f(dF</w:instrText>
      </w:r>
      <w:r>
        <w:rPr>
          <w:position w:val="-6"/>
          <w:sz w:val="20"/>
        </w:rPr>
        <w:instrText>1</w:instrText>
      </w:r>
      <w:r>
        <w:rPr>
          <w:sz w:val="20"/>
        </w:rPr>
        <w:instrText>;dC\s(t+1;1));\f(dF</w:instrText>
      </w:r>
      <w:r>
        <w:rPr>
          <w:position w:val="-6"/>
          <w:sz w:val="20"/>
        </w:rPr>
        <w:instrText>1</w:instrText>
      </w:r>
      <w:r>
        <w:rPr>
          <w:sz w:val="20"/>
        </w:rPr>
        <w:instrText>;dC\s(t+1;2));0;0;0;\f(dF</w:instrText>
      </w:r>
      <w:r>
        <w:rPr>
          <w:position w:val="-6"/>
          <w:sz w:val="20"/>
        </w:rPr>
        <w:instrText>2</w:instrText>
      </w:r>
      <w:r>
        <w:rPr>
          <w:sz w:val="20"/>
        </w:rPr>
        <w:instrText>;dC\s(t+1;1));\f(dF</w:instrText>
      </w:r>
      <w:r>
        <w:rPr>
          <w:position w:val="-6"/>
          <w:sz w:val="20"/>
        </w:rPr>
        <w:instrText>2</w:instrText>
      </w:r>
      <w:r>
        <w:rPr>
          <w:sz w:val="20"/>
        </w:rPr>
        <w:instrText>;dC\s(t+1;2));\f(dF</w:instrText>
      </w:r>
      <w:r>
        <w:rPr>
          <w:position w:val="-6"/>
          <w:sz w:val="20"/>
        </w:rPr>
        <w:instrText>2</w:instrText>
      </w:r>
      <w:r>
        <w:rPr>
          <w:sz w:val="20"/>
        </w:rPr>
        <w:instrText>;dC\s(t+1;3));0;0;0;\f(dF</w:instrText>
      </w:r>
      <w:r>
        <w:rPr>
          <w:position w:val="-6"/>
          <w:sz w:val="20"/>
        </w:rPr>
        <w:instrText>3</w:instrText>
      </w:r>
      <w:r>
        <w:rPr>
          <w:sz w:val="20"/>
        </w:rPr>
        <w:instrText>;dC\s(t+1;2));\f(dF</w:instrText>
      </w:r>
      <w:r>
        <w:rPr>
          <w:position w:val="-6"/>
          <w:sz w:val="20"/>
        </w:rPr>
        <w:instrText>3</w:instrText>
      </w:r>
      <w:r>
        <w:rPr>
          <w:sz w:val="20"/>
        </w:rPr>
        <w:instrText>;dC\s(t+1;3));\f(dF</w:instrText>
      </w:r>
      <w:r>
        <w:rPr>
          <w:position w:val="-6"/>
          <w:sz w:val="20"/>
        </w:rPr>
        <w:instrText>3</w:instrText>
      </w:r>
      <w:r>
        <w:rPr>
          <w:sz w:val="20"/>
        </w:rPr>
        <w:instrText>;dC\s(t+1;4));0;0;0;\f(dF</w:instrText>
      </w:r>
      <w:r>
        <w:rPr>
          <w:position w:val="-6"/>
          <w:sz w:val="20"/>
        </w:rPr>
        <w:instrText>4</w:instrText>
      </w:r>
      <w:r>
        <w:rPr>
          <w:sz w:val="20"/>
        </w:rPr>
        <w:instrText>;dC\s(t+1;3));\f(dF</w:instrText>
      </w:r>
      <w:r>
        <w:rPr>
          <w:position w:val="-6"/>
          <w:sz w:val="20"/>
        </w:rPr>
        <w:instrText>4</w:instrText>
      </w:r>
      <w:r>
        <w:rPr>
          <w:sz w:val="20"/>
        </w:rPr>
        <w:instrText>;dC\s(t+1;4));\f(dF</w:instrText>
      </w:r>
      <w:r>
        <w:rPr>
          <w:position w:val="-6"/>
          <w:sz w:val="20"/>
        </w:rPr>
        <w:instrText>4</w:instrText>
      </w:r>
      <w:r>
        <w:rPr>
          <w:sz w:val="20"/>
        </w:rPr>
        <w:instrText>;dC\s(t+1;5));0;0;0;\f(dF</w:instrText>
      </w:r>
      <w:r>
        <w:rPr>
          <w:position w:val="-6"/>
          <w:sz w:val="20"/>
        </w:rPr>
        <w:instrText>5</w:instrText>
      </w:r>
      <w:r>
        <w:rPr>
          <w:sz w:val="20"/>
        </w:rPr>
        <w:instrText>;dC\s(t+1;4));\f(dF</w:instrText>
      </w:r>
      <w:r>
        <w:rPr>
          <w:position w:val="-6"/>
          <w:sz w:val="20"/>
        </w:rPr>
        <w:instrText>5</w:instrText>
      </w:r>
      <w:r>
        <w:rPr>
          <w:sz w:val="20"/>
        </w:rPr>
        <w:instrText>;dC\s(t+1;5))))</w:instrText>
      </w:r>
      <w:r>
        <w:rPr>
          <w:sz w:val="20"/>
        </w:rPr>
        <w:fldChar w:fldCharType="end"/>
      </w:r>
      <w:r>
        <w:rPr>
          <w:sz w:val="20"/>
        </w:rPr>
        <w:t>*</w:t>
      </w:r>
      <w:r>
        <w:rPr>
          <w:sz w:val="20"/>
        </w:rPr>
        <w:fldChar w:fldCharType="begin"/>
      </w:r>
      <w:r>
        <w:rPr>
          <w:sz w:val="20"/>
        </w:rPr>
        <w:instrText>EQ \b\bc\[(\A\co1\hs20\vs26(</w:instrText>
      </w:r>
      <w:r>
        <w:rPr>
          <w:rFonts w:ascii="Symbol" w:hAnsi="Symbol"/>
          <w:sz w:val="20"/>
        </w:rPr>
        <w:instrText>D</w:instrText>
      </w:r>
      <w:r>
        <w:rPr>
          <w:sz w:val="20"/>
        </w:rPr>
        <w:instrText>C</w:instrText>
      </w:r>
      <w:r>
        <w:rPr>
          <w:position w:val="-6"/>
          <w:sz w:val="20"/>
        </w:rPr>
        <w:instrText>1</w:instrText>
      </w:r>
      <w:r>
        <w:rPr>
          <w:sz w:val="20"/>
        </w:rPr>
        <w:instrText>;</w:instrText>
      </w:r>
      <w:r>
        <w:rPr>
          <w:rFonts w:ascii="Symbol" w:hAnsi="Symbol"/>
          <w:sz w:val="20"/>
        </w:rPr>
        <w:instrText>D</w:instrText>
      </w:r>
      <w:r>
        <w:rPr>
          <w:sz w:val="20"/>
        </w:rPr>
        <w:instrText>C</w:instrText>
      </w:r>
      <w:r>
        <w:rPr>
          <w:position w:val="-6"/>
          <w:sz w:val="20"/>
        </w:rPr>
        <w:instrText>2</w:instrText>
      </w:r>
      <w:r>
        <w:rPr>
          <w:sz w:val="20"/>
        </w:rPr>
        <w:instrText>;</w:instrText>
      </w:r>
      <w:r>
        <w:rPr>
          <w:rFonts w:ascii="Symbol" w:hAnsi="Symbol"/>
          <w:sz w:val="20"/>
        </w:rPr>
        <w:instrText>D</w:instrText>
      </w:r>
      <w:r>
        <w:rPr>
          <w:sz w:val="20"/>
        </w:rPr>
        <w:instrText>C</w:instrText>
      </w:r>
      <w:r>
        <w:rPr>
          <w:position w:val="-6"/>
          <w:sz w:val="20"/>
        </w:rPr>
        <w:instrText>3</w:instrText>
      </w:r>
      <w:r>
        <w:rPr>
          <w:sz w:val="20"/>
        </w:rPr>
        <w:instrText>;</w:instrText>
      </w:r>
      <w:r>
        <w:rPr>
          <w:rFonts w:ascii="Symbol" w:hAnsi="Symbol"/>
          <w:sz w:val="20"/>
        </w:rPr>
        <w:instrText>D</w:instrText>
      </w:r>
      <w:r>
        <w:rPr>
          <w:sz w:val="20"/>
        </w:rPr>
        <w:instrText>C</w:instrText>
      </w:r>
      <w:r>
        <w:rPr>
          <w:position w:val="-6"/>
          <w:sz w:val="20"/>
        </w:rPr>
        <w:instrText>4</w:instrText>
      </w:r>
      <w:r>
        <w:rPr>
          <w:sz w:val="20"/>
        </w:rPr>
        <w:instrText>;</w:instrText>
      </w:r>
      <w:r>
        <w:rPr>
          <w:rFonts w:ascii="Symbol" w:hAnsi="Symbol"/>
          <w:sz w:val="20"/>
        </w:rPr>
        <w:instrText>D</w:instrText>
      </w:r>
      <w:r>
        <w:rPr>
          <w:sz w:val="20"/>
        </w:rPr>
        <w:instrText>C</w:instrText>
      </w:r>
      <w:r>
        <w:rPr>
          <w:position w:val="-6"/>
          <w:sz w:val="20"/>
        </w:rPr>
        <w:instrText>5</w:instrText>
      </w:r>
      <w:r>
        <w:rPr>
          <w:sz w:val="20"/>
        </w:rPr>
        <w:instrText>))  =  \b\bc\[(\A\co1\hs20\vs26(F</w:instrText>
      </w:r>
      <w:r>
        <w:rPr>
          <w:position w:val="-6"/>
          <w:sz w:val="20"/>
        </w:rPr>
        <w:instrText>1</w:instrText>
      </w:r>
      <w:r>
        <w:rPr>
          <w:sz w:val="20"/>
        </w:rPr>
        <w:instrText>;F</w:instrText>
      </w:r>
      <w:r>
        <w:rPr>
          <w:position w:val="-6"/>
          <w:sz w:val="20"/>
        </w:rPr>
        <w:instrText>2</w:instrText>
      </w:r>
      <w:r>
        <w:rPr>
          <w:sz w:val="20"/>
        </w:rPr>
        <w:instrText>;F</w:instrText>
      </w:r>
      <w:r>
        <w:rPr>
          <w:position w:val="-6"/>
          <w:sz w:val="20"/>
        </w:rPr>
        <w:instrText>3</w:instrText>
      </w:r>
      <w:r>
        <w:rPr>
          <w:sz w:val="20"/>
        </w:rPr>
        <w:instrText>;F</w:instrText>
      </w:r>
      <w:r>
        <w:rPr>
          <w:position w:val="-6"/>
          <w:sz w:val="20"/>
        </w:rPr>
        <w:instrText>4</w:instrText>
      </w:r>
      <w:r>
        <w:rPr>
          <w:sz w:val="20"/>
        </w:rPr>
        <w:instrText>;F</w:instrText>
      </w:r>
      <w:r>
        <w:rPr>
          <w:position w:val="-6"/>
          <w:sz w:val="20"/>
        </w:rPr>
        <w:instrText>5</w:instrText>
      </w:r>
      <w:r>
        <w:rPr>
          <w:sz w:val="20"/>
        </w:rPr>
        <w:instrText>))</w:instrText>
      </w:r>
      <w:r>
        <w:rPr>
          <w:sz w:val="20"/>
        </w:rPr>
        <w:fldChar w:fldCharType="end"/>
      </w:r>
    </w:p>
    <w:p w14:paraId="74873239" w14:textId="77777777" w:rsidR="00D7385C" w:rsidRDefault="00D7385C" w:rsidP="00D7385C">
      <w:r>
        <w:t xml:space="preserve">Die Ableitungsmatrix hat wieder die </w:t>
      </w:r>
      <w:proofErr w:type="spellStart"/>
      <w:r>
        <w:t>tridiagonale</w:t>
      </w:r>
      <w:proofErr w:type="spellEnd"/>
      <w:r>
        <w:t xml:space="preserve"> Form. Die Terme </w:t>
      </w:r>
      <w:r>
        <w:rPr>
          <w:rFonts w:ascii="Symbol" w:hAnsi="Symbol"/>
        </w:rPr>
        <w:t></w:t>
      </w:r>
      <w:r>
        <w:t>C</w:t>
      </w:r>
      <w:r>
        <w:rPr>
          <w:position w:val="-6"/>
          <w:sz w:val="20"/>
        </w:rPr>
        <w:t>i</w:t>
      </w:r>
      <w:r>
        <w:t xml:space="preserve"> stehen für die Änderung der Konzentrationen von Iterationsschritt zu Iterationsschritt.</w:t>
      </w:r>
    </w:p>
    <w:p w14:paraId="019E97D7" w14:textId="77777777" w:rsidR="00D7385C" w:rsidRDefault="00D7385C" w:rsidP="00D7385C">
      <w:r>
        <w:lastRenderedPageBreak/>
        <w:t>Für das erste Kompartiment, die innere Randbedingung gilt:</w:t>
      </w:r>
    </w:p>
    <w:p w14:paraId="3C33D292" w14:textId="77777777" w:rsidR="00D7385C" w:rsidRDefault="00D7385C" w:rsidP="00D7385C">
      <w:pPr>
        <w:pStyle w:val="Formel"/>
        <w:rPr>
          <w:sz w:val="20"/>
        </w:rPr>
      </w:pPr>
      <w:r>
        <w:rPr>
          <w:sz w:val="20"/>
        </w:rPr>
        <w:fldChar w:fldCharType="begin"/>
      </w:r>
      <w:r>
        <w:rPr>
          <w:sz w:val="20"/>
        </w:rPr>
        <w:instrText>EQ F</w:instrText>
      </w:r>
      <w:r>
        <w:rPr>
          <w:position w:val="-6"/>
          <w:sz w:val="20"/>
        </w:rPr>
        <w:instrText>1</w:instrText>
      </w:r>
      <w:r>
        <w:rPr>
          <w:sz w:val="20"/>
        </w:rPr>
        <w:instrText>\b(C\s(t+1;</w:instrText>
      </w:r>
      <w:r>
        <w:rPr>
          <w:position w:val="-6"/>
          <w:sz w:val="20"/>
        </w:rPr>
        <w:instrText xml:space="preserve">1 </w:instrText>
      </w:r>
      <w:r>
        <w:rPr>
          <w:sz w:val="20"/>
        </w:rPr>
        <w:instrText>),C\s(t+1;</w:instrText>
      </w:r>
      <w:r>
        <w:rPr>
          <w:position w:val="-6"/>
          <w:sz w:val="20"/>
        </w:rPr>
        <w:instrText>2</w:instrText>
      </w:r>
      <w:r>
        <w:rPr>
          <w:sz w:val="20"/>
        </w:rPr>
        <w:instrText>)) = M\S(t;1) - M\S(t+1;1) + ( F\S(t+½;G</w:instrText>
      </w:r>
      <w:r>
        <w:rPr>
          <w:position w:val="-6"/>
          <w:sz w:val="20"/>
        </w:rPr>
        <w:instrText>2</w:instrText>
      </w:r>
      <w:r>
        <w:rPr>
          <w:sz w:val="20"/>
        </w:rPr>
        <w:instrText>) - F\S(t+½;G</w:instrText>
      </w:r>
      <w:r>
        <w:rPr>
          <w:position w:val="-6"/>
          <w:sz w:val="20"/>
        </w:rPr>
        <w:instrText>1</w:instrText>
      </w:r>
      <w:r>
        <w:rPr>
          <w:sz w:val="20"/>
        </w:rPr>
        <w:instrText xml:space="preserve">)) </w:instrText>
      </w:r>
      <w:r>
        <w:rPr>
          <w:position w:val="6"/>
          <w:sz w:val="20"/>
        </w:rPr>
        <w:instrText>.</w:instrText>
      </w:r>
      <w:r>
        <w:rPr>
          <w:sz w:val="20"/>
        </w:rPr>
        <w:instrText xml:space="preserve"> </w:instrText>
      </w:r>
      <w:r>
        <w:rPr>
          <w:rFonts w:ascii="Symbol" w:hAnsi="Symbol"/>
          <w:sz w:val="20"/>
        </w:rPr>
        <w:instrText>D</w:instrText>
      </w:r>
      <w:r>
        <w:rPr>
          <w:sz w:val="20"/>
        </w:rPr>
        <w:instrText>t  =  0</w:instrText>
      </w:r>
      <w:r>
        <w:rPr>
          <w:sz w:val="20"/>
        </w:rPr>
        <w:fldChar w:fldCharType="end"/>
      </w:r>
    </w:p>
    <w:p w14:paraId="2B21FF1D" w14:textId="77777777" w:rsidR="00D7385C" w:rsidRDefault="00D7385C" w:rsidP="00D7385C">
      <w:pPr>
        <w:keepNext/>
      </w:pPr>
      <w:r>
        <w:t xml:space="preserve">Einsetzen von </w:t>
      </w:r>
      <w:proofErr w:type="gramStart"/>
      <w:r>
        <w:t>Gleichung  (</w:t>
      </w:r>
      <w:proofErr w:type="gramEnd"/>
      <w:r>
        <w:t xml:space="preserve">3. ) und Ableitung nach </w:t>
      </w:r>
      <w:r>
        <w:fldChar w:fldCharType="begin"/>
      </w:r>
      <w:r>
        <w:instrText>EQ C\s(t+1;1)</w:instrText>
      </w:r>
      <w:r>
        <w:fldChar w:fldCharType="end"/>
      </w:r>
      <w:r>
        <w:t xml:space="preserve"> ergibt:</w:t>
      </w:r>
    </w:p>
    <w:p w14:paraId="5244B2D5" w14:textId="77777777" w:rsidR="00D7385C" w:rsidRDefault="00D7385C" w:rsidP="00D7385C">
      <w:pPr>
        <w:pStyle w:val="Formel"/>
        <w:rPr>
          <w:sz w:val="20"/>
        </w:rPr>
      </w:pPr>
      <w:r>
        <w:rPr>
          <w:sz w:val="20"/>
        </w:rPr>
        <w:tab/>
      </w:r>
      <w:r>
        <w:rPr>
          <w:sz w:val="20"/>
        </w:rPr>
        <w:fldChar w:fldCharType="begin"/>
      </w:r>
      <w:r>
        <w:rPr>
          <w:sz w:val="20"/>
        </w:rPr>
        <w:instrText>EQ \f(dF</w:instrText>
      </w:r>
      <w:r>
        <w:rPr>
          <w:position w:val="-6"/>
          <w:sz w:val="20"/>
        </w:rPr>
        <w:instrText>1</w:instrText>
      </w:r>
      <w:r>
        <w:rPr>
          <w:sz w:val="20"/>
        </w:rPr>
        <w:instrText xml:space="preserve">;dC\s(t+1;1)) = </w:instrText>
      </w:r>
      <w:r>
        <w:rPr>
          <w:rFonts w:ascii="Symbol" w:hAnsi="Symbol"/>
          <w:sz w:val="20"/>
        </w:rPr>
        <w:instrText>q</w:instrText>
      </w:r>
      <w:r>
        <w:rPr>
          <w:position w:val="-6"/>
          <w:sz w:val="20"/>
        </w:rPr>
        <w:instrText>1</w:instrText>
      </w:r>
      <w:r>
        <w:rPr>
          <w:position w:val="6"/>
          <w:sz w:val="20"/>
        </w:rPr>
        <w:instrText>.</w:instrText>
      </w:r>
      <w:r>
        <w:rPr>
          <w:sz w:val="20"/>
        </w:rPr>
        <w:instrText>V</w:instrText>
      </w:r>
      <w:r>
        <w:rPr>
          <w:position w:val="-6"/>
          <w:sz w:val="20"/>
        </w:rPr>
        <w:instrText>1</w:instrText>
      </w:r>
      <w:r>
        <w:rPr>
          <w:sz w:val="20"/>
        </w:rPr>
        <w:instrText xml:space="preserve"> - 0,5</w:instrText>
      </w:r>
      <w:r>
        <w:rPr>
          <w:position w:val="6"/>
          <w:sz w:val="20"/>
        </w:rPr>
        <w:instrText>.</w:instrText>
      </w:r>
      <w:r>
        <w:rPr>
          <w:sz w:val="20"/>
        </w:rPr>
        <w:instrText>\f(I</w:instrText>
      </w:r>
      <w:r>
        <w:rPr>
          <w:position w:val="-6"/>
          <w:sz w:val="20"/>
        </w:rPr>
        <w:instrText>max</w:instrText>
      </w:r>
      <w:r>
        <w:rPr>
          <w:position w:val="6"/>
          <w:sz w:val="20"/>
        </w:rPr>
        <w:instrText>.</w:instrText>
      </w:r>
      <w:r>
        <w:rPr>
          <w:sz w:val="20"/>
        </w:rPr>
        <w:instrText>K</w:instrText>
      </w:r>
      <w:r>
        <w:rPr>
          <w:position w:val="-6"/>
          <w:sz w:val="20"/>
        </w:rPr>
        <w:instrText>m</w:instrText>
      </w:r>
      <w:r>
        <w:rPr>
          <w:position w:val="6"/>
          <w:sz w:val="20"/>
        </w:rPr>
        <w:instrText>.</w:instrText>
      </w:r>
      <w:r>
        <w:rPr>
          <w:rFonts w:ascii="Symbol" w:hAnsi="Symbol"/>
          <w:sz w:val="20"/>
        </w:rPr>
        <w:instrText>D</w:instrText>
      </w:r>
      <w:r>
        <w:rPr>
          <w:sz w:val="20"/>
        </w:rPr>
        <w:instrText>t;\b(C\s(t+1;1)+K</w:instrText>
      </w:r>
      <w:r>
        <w:rPr>
          <w:position w:val="-6"/>
          <w:sz w:val="20"/>
        </w:rPr>
        <w:instrText>m</w:instrText>
      </w:r>
      <w:r>
        <w:rPr>
          <w:sz w:val="20"/>
        </w:rPr>
        <w:instrText>)\s\up10(2))-0,5</w:instrText>
      </w:r>
      <w:r>
        <w:rPr>
          <w:position w:val="6"/>
          <w:sz w:val="20"/>
        </w:rPr>
        <w:instrText>.</w:instrText>
      </w:r>
      <w:r>
        <w:rPr>
          <w:sz w:val="20"/>
        </w:rPr>
        <w:instrText>A</w:instrText>
      </w:r>
      <w:r>
        <w:rPr>
          <w:position w:val="-6"/>
          <w:sz w:val="20"/>
        </w:rPr>
        <w:instrText>2</w:instrText>
      </w:r>
      <w:r>
        <w:rPr>
          <w:position w:val="6"/>
          <w:sz w:val="20"/>
        </w:rPr>
        <w:instrText>.</w:instrText>
      </w:r>
      <w:r>
        <w:rPr>
          <w:sz w:val="20"/>
        </w:rPr>
        <w:instrText>\f(Db;</w:instrText>
      </w:r>
      <w:r>
        <w:rPr>
          <w:rFonts w:ascii="Symbol" w:hAnsi="Symbol"/>
          <w:sz w:val="20"/>
        </w:rPr>
        <w:instrText>D</w:instrText>
      </w:r>
      <w:r>
        <w:rPr>
          <w:sz w:val="20"/>
        </w:rPr>
        <w:instrText>r</w:instrText>
      </w:r>
      <w:r>
        <w:rPr>
          <w:position w:val="-6"/>
          <w:sz w:val="20"/>
        </w:rPr>
        <w:instrText>2</w:instrText>
      </w:r>
      <w:r>
        <w:rPr>
          <w:sz w:val="20"/>
        </w:rPr>
        <w:instrText>)</w:instrText>
      </w:r>
      <w:r>
        <w:rPr>
          <w:position w:val="6"/>
          <w:sz w:val="20"/>
        </w:rPr>
        <w:instrText>.</w:instrText>
      </w:r>
      <w:r>
        <w:rPr>
          <w:rFonts w:ascii="Symbol" w:hAnsi="Symbol"/>
          <w:sz w:val="20"/>
        </w:rPr>
        <w:instrText>D</w:instrText>
      </w:r>
      <w:r>
        <w:rPr>
          <w:sz w:val="20"/>
        </w:rPr>
        <w:instrText>t+0,25</w:instrText>
      </w:r>
      <w:r>
        <w:rPr>
          <w:position w:val="6"/>
          <w:sz w:val="20"/>
        </w:rPr>
        <w:instrText>.</w:instrText>
      </w:r>
      <w:r>
        <w:rPr>
          <w:sz w:val="20"/>
        </w:rPr>
        <w:instrText>F\s( ;w</w:instrText>
      </w:r>
      <w:r>
        <w:rPr>
          <w:position w:val="-6"/>
          <w:sz w:val="20"/>
        </w:rPr>
        <w:instrText>2</w:instrText>
      </w:r>
      <w:r>
        <w:rPr>
          <w:sz w:val="20"/>
        </w:rPr>
        <w:instrText>)</w:instrText>
      </w:r>
      <w:r>
        <w:rPr>
          <w:position w:val="6"/>
          <w:sz w:val="20"/>
        </w:rPr>
        <w:instrText>.</w:instrText>
      </w:r>
      <w:r>
        <w:rPr>
          <w:rFonts w:ascii="Symbol" w:hAnsi="Symbol"/>
          <w:sz w:val="20"/>
        </w:rPr>
        <w:instrText>D</w:instrText>
      </w:r>
      <w:r>
        <w:rPr>
          <w:sz w:val="20"/>
        </w:rPr>
        <w:instrText>t</w:instrText>
      </w:r>
      <w:r>
        <w:rPr>
          <w:sz w:val="20"/>
        </w:rPr>
        <w:fldChar w:fldCharType="end"/>
      </w:r>
    </w:p>
    <w:p w14:paraId="308D712B" w14:textId="77777777" w:rsidR="00D7385C" w:rsidRDefault="00D7385C" w:rsidP="00D7385C">
      <w:r>
        <w:t>Die übrigen Terme lassen sich entsprechend finden. Ausgehend von den Konzentrationen zu Beginn des Zeitschrittes werden die Konzentrationen zum Ende des Zeitschrittes solange verbessert, bis in allen Kompartimenten der Funktionswert, F</w:t>
      </w:r>
      <w:r>
        <w:rPr>
          <w:position w:val="-6"/>
          <w:sz w:val="20"/>
        </w:rPr>
        <w:t>i</w:t>
      </w:r>
      <w:r>
        <w:t>, nahe genug bei 0 liegt.</w:t>
      </w:r>
    </w:p>
    <w:p w14:paraId="3D3B45A7" w14:textId="0D67F08B" w:rsidR="00D7385C" w:rsidRDefault="00D7385C" w:rsidP="00D7385C">
      <w:pPr>
        <w:pStyle w:val="berschrift1"/>
      </w:pPr>
      <w:r>
        <w:t xml:space="preserve">A </w:t>
      </w:r>
      <w:r>
        <w:fldChar w:fldCharType="begin"/>
      </w:r>
      <w:r>
        <w:instrText xml:space="preserve">AUTONUMLGL </w:instrText>
      </w:r>
      <w:r>
        <w:fldChar w:fldCharType="end"/>
      </w:r>
      <w:r>
        <w:tab/>
        <w:t xml:space="preserve">Aufteilung einer lognormalen Verteilungsfunktion in 10 Klassen gleicher Summenhäufigkeit </w:t>
      </w:r>
      <w:r>
        <w:fldChar w:fldCharType="begin"/>
      </w:r>
      <w:r>
        <w:instrText>SEQ Formel \r0 \h</w:instrText>
      </w:r>
      <w:r>
        <w:fldChar w:fldCharType="end"/>
      </w:r>
    </w:p>
    <w:p w14:paraId="25EBF900" w14:textId="77777777" w:rsidR="00D7385C" w:rsidRDefault="00D7385C" w:rsidP="00D7385C">
      <w:r>
        <w:t xml:space="preserve">Im </w:t>
      </w:r>
      <w:proofErr w:type="spellStart"/>
      <w:proofErr w:type="gramStart"/>
      <w:r>
        <w:t>folgenden</w:t>
      </w:r>
      <w:proofErr w:type="spellEnd"/>
      <w:proofErr w:type="gramEnd"/>
      <w:r>
        <w:t xml:space="preserve"> soll das Verfahren zur Aufteilung einer bestimmten lognormalen Verteilungsfunktion in Abschnitte gleicher Summenhäufigkeit kurz erläutert werden. Die Voraussetzung hierfür ist, </w:t>
      </w:r>
      <w:proofErr w:type="spellStart"/>
      <w:r>
        <w:t>daß</w:t>
      </w:r>
      <w:proofErr w:type="spellEnd"/>
      <w:r>
        <w:t xml:space="preserve"> Mittelwert und Standardabweichung, bzw. Variationskoeffizient bekannt sind.</w:t>
      </w:r>
    </w:p>
    <w:p w14:paraId="68BC4CF7" w14:textId="77777777" w:rsidR="00D7385C" w:rsidRDefault="00D7385C" w:rsidP="00D7385C">
      <w:r>
        <w:t xml:space="preserve">Die Standardnormalverteilung mit dem Mittelwert 0 und der Standardabweichung 1 hat Summenhäufigkeiten von 5, 15, 25, 35 und 45 Prozent bei Werten der Zufallsvariable, Z, </w:t>
      </w:r>
      <w:proofErr w:type="gramStart"/>
      <w:r>
        <w:t>von :</w:t>
      </w:r>
      <w:proofErr w:type="gramEnd"/>
      <w:r>
        <w:t xml:space="preserve"> -1,64486, -1.03644, -0.674492, -0.385322 bzw. -0.125663 .</w:t>
      </w:r>
    </w:p>
    <w:p w14:paraId="1AE18303" w14:textId="77777777" w:rsidR="00D7385C" w:rsidRDefault="00D7385C" w:rsidP="00D7385C">
      <w:r>
        <w:t>Diese Werte der Zufallsvariable, x</w:t>
      </w:r>
      <w:r>
        <w:rPr>
          <w:position w:val="-6"/>
          <w:sz w:val="20"/>
        </w:rPr>
        <w:t>i</w:t>
      </w:r>
      <w:r>
        <w:t>, können in Werte einer log-Normalverteilung, lx</w:t>
      </w:r>
      <w:r>
        <w:rPr>
          <w:position w:val="-6"/>
          <w:sz w:val="20"/>
        </w:rPr>
        <w:t>i</w:t>
      </w:r>
      <w:r>
        <w:t>, transformiert werden:</w:t>
      </w:r>
    </w:p>
    <w:p w14:paraId="586BD76A" w14:textId="0F347BD6" w:rsidR="00D7385C" w:rsidRDefault="00D7385C" w:rsidP="00D7385C">
      <w:pPr>
        <w:pStyle w:val="Formel"/>
      </w:pPr>
      <w:r>
        <w:tab/>
        <w:t>lx</w:t>
      </w:r>
      <w:r>
        <w:rPr>
          <w:position w:val="-6"/>
          <w:sz w:val="20"/>
        </w:rPr>
        <w:t>i</w:t>
      </w:r>
      <w:r>
        <w:t xml:space="preserve"> = e</w:t>
      </w:r>
      <w:r>
        <w:fldChar w:fldCharType="begin"/>
      </w:r>
      <w:r>
        <w:instrText>EQ \s\up10(x</w:instrText>
      </w:r>
      <w:r>
        <w:rPr>
          <w:position w:val="-6"/>
          <w:sz w:val="20"/>
        </w:rPr>
        <w:instrText>i</w:instrText>
      </w:r>
      <w:r>
        <w:rPr>
          <w:position w:val="6"/>
          <w:sz w:val="20"/>
        </w:rPr>
        <w:instrText>.</w:instrText>
      </w:r>
      <w:r>
        <w:rPr>
          <w:rFonts w:ascii="Symbol" w:hAnsi="Symbol"/>
        </w:rPr>
        <w:instrText>s</w:instrText>
      </w:r>
      <w:r>
        <w:rPr>
          <w:position w:val="-6"/>
          <w:sz w:val="20"/>
        </w:rPr>
        <w:instrText>ln</w:instrText>
      </w:r>
      <w:r>
        <w:instrText xml:space="preserve"> + </w:instrText>
      </w:r>
      <w:r>
        <w:rPr>
          <w:rFonts w:ascii="Symbol" w:hAnsi="Symbol"/>
        </w:rPr>
        <w:instrText>m</w:instrText>
      </w:r>
      <w:r>
        <w:rPr>
          <w:position w:val="-6"/>
          <w:sz w:val="20"/>
        </w:rPr>
        <w:instrText>ln)</w:instrText>
      </w:r>
      <w:r>
        <w:fldChar w:fldCharType="end"/>
      </w:r>
      <w:r>
        <w:tab/>
        <w:t xml:space="preserve">(A </w:t>
      </w:r>
      <w:r>
        <w:fldChar w:fldCharType="begin"/>
      </w:r>
      <w:r>
        <w:instrText xml:space="preserve">SEQ 1 </w:instrText>
      </w:r>
      <w:r>
        <w:fldChar w:fldCharType="separate"/>
      </w:r>
      <w:r w:rsidR="00EC3BDA">
        <w:rPr>
          <w:noProof/>
        </w:rPr>
        <w:t>2</w:t>
      </w:r>
      <w:r>
        <w:fldChar w:fldCharType="end"/>
      </w:r>
      <w:r>
        <w:t>.</w:t>
      </w:r>
      <w:r>
        <w:fldChar w:fldCharType="begin"/>
      </w:r>
      <w:r>
        <w:instrText>SEQ Formel</w:instrText>
      </w:r>
      <w:r>
        <w:fldChar w:fldCharType="separate"/>
      </w:r>
      <w:r w:rsidR="00EC3BDA">
        <w:rPr>
          <w:noProof/>
        </w:rPr>
        <w:t>1</w:t>
      </w:r>
      <w:r>
        <w:fldChar w:fldCharType="end"/>
      </w:r>
      <w:r>
        <w:t>)</w:t>
      </w:r>
    </w:p>
    <w:p w14:paraId="3C33E8BB" w14:textId="77777777" w:rsidR="00D7385C" w:rsidRDefault="00D7385C" w:rsidP="00D7385C">
      <w:r>
        <w:t xml:space="preserve">Die Standardabweichung der log-Normalverteilung, </w:t>
      </w:r>
      <w:r>
        <w:rPr>
          <w:rFonts w:ascii="Symbol" w:hAnsi="Symbol"/>
          <w:sz w:val="20"/>
        </w:rPr>
        <w:t></w:t>
      </w:r>
      <w:proofErr w:type="spellStart"/>
      <w:r>
        <w:rPr>
          <w:position w:val="-6"/>
          <w:sz w:val="20"/>
        </w:rPr>
        <w:t>ln</w:t>
      </w:r>
      <w:proofErr w:type="spellEnd"/>
      <w:r>
        <w:t xml:space="preserve">, ergibt sich aus dem Mittelwert, </w:t>
      </w:r>
      <w:r>
        <w:rPr>
          <w:rFonts w:ascii="Symbol" w:hAnsi="Symbol"/>
          <w:sz w:val="20"/>
        </w:rPr>
        <w:t></w:t>
      </w:r>
      <w:r>
        <w:t xml:space="preserve">, und der Standardabweichung, </w:t>
      </w:r>
      <w:r>
        <w:rPr>
          <w:rFonts w:ascii="Symbol" w:hAnsi="Symbol"/>
          <w:sz w:val="20"/>
        </w:rPr>
        <w:t></w:t>
      </w:r>
      <w:r>
        <w:t>, der Normalverteilung:</w:t>
      </w:r>
    </w:p>
    <w:p w14:paraId="2E742500" w14:textId="1D7C7B92" w:rsidR="00D7385C" w:rsidRDefault="00D7385C" w:rsidP="00D7385C">
      <w:pPr>
        <w:pStyle w:val="Formel"/>
      </w:pPr>
      <w:r>
        <w:rPr>
          <w:rFonts w:ascii="Symbol" w:hAnsi="Symbol"/>
          <w:sz w:val="20"/>
        </w:rPr>
        <w:tab/>
      </w:r>
      <w:r>
        <w:rPr>
          <w:rFonts w:ascii="Symbol" w:hAnsi="Symbol"/>
          <w:sz w:val="20"/>
        </w:rPr>
        <w:t></w:t>
      </w:r>
      <w:proofErr w:type="spellStart"/>
      <w:proofErr w:type="gramStart"/>
      <w:r>
        <w:rPr>
          <w:position w:val="-6"/>
          <w:sz w:val="20"/>
        </w:rPr>
        <w:t>ln</w:t>
      </w:r>
      <w:proofErr w:type="spellEnd"/>
      <w:r>
        <w:t xml:space="preserve">  =</w:t>
      </w:r>
      <w:proofErr w:type="gramEnd"/>
      <w:r>
        <w:t xml:space="preserve">  </w:t>
      </w:r>
      <w:r>
        <w:fldChar w:fldCharType="begin"/>
      </w:r>
      <w:r>
        <w:instrText>EQ \r( ;ln\b(\f(</w:instrText>
      </w:r>
      <w:r>
        <w:rPr>
          <w:rFonts w:ascii="Symbol" w:hAnsi="Symbol"/>
          <w:sz w:val="20"/>
        </w:rPr>
        <w:instrText>s</w:instrText>
      </w:r>
      <w:r>
        <w:rPr>
          <w:position w:val="6"/>
          <w:sz w:val="20"/>
        </w:rPr>
        <w:instrText>2</w:instrText>
      </w:r>
      <w:r>
        <w:instrText>;</w:instrText>
      </w:r>
      <w:r>
        <w:rPr>
          <w:rFonts w:ascii="Symbol" w:hAnsi="Symbol"/>
          <w:sz w:val="20"/>
        </w:rPr>
        <w:instrText>m</w:instrText>
      </w:r>
      <w:r>
        <w:rPr>
          <w:position w:val="6"/>
          <w:sz w:val="20"/>
        </w:rPr>
        <w:instrText>2</w:instrText>
      </w:r>
      <w:r>
        <w:instrText>) + 1)))</w:instrText>
      </w:r>
      <w:r>
        <w:fldChar w:fldCharType="end"/>
      </w:r>
      <w:r>
        <w:tab/>
        <w:t xml:space="preserve">(A </w:t>
      </w:r>
      <w:r>
        <w:fldChar w:fldCharType="begin"/>
      </w:r>
      <w:r>
        <w:instrText xml:space="preserve">SEQ 1 </w:instrText>
      </w:r>
      <w:r>
        <w:fldChar w:fldCharType="separate"/>
      </w:r>
      <w:r w:rsidR="00EC3BDA">
        <w:rPr>
          <w:noProof/>
        </w:rPr>
        <w:t>2</w:t>
      </w:r>
      <w:r>
        <w:fldChar w:fldCharType="end"/>
      </w:r>
      <w:r>
        <w:t>.</w:t>
      </w:r>
      <w:r>
        <w:fldChar w:fldCharType="begin"/>
      </w:r>
      <w:r>
        <w:instrText>SEQ Formel</w:instrText>
      </w:r>
      <w:r>
        <w:fldChar w:fldCharType="separate"/>
      </w:r>
      <w:r w:rsidR="00EC3BDA">
        <w:rPr>
          <w:noProof/>
        </w:rPr>
        <w:t>2</w:t>
      </w:r>
      <w:r>
        <w:fldChar w:fldCharType="end"/>
      </w:r>
      <w:r>
        <w:t>)</w:t>
      </w:r>
    </w:p>
    <w:p w14:paraId="38BC4D63" w14:textId="77777777" w:rsidR="00D7385C" w:rsidRDefault="00D7385C" w:rsidP="00D7385C">
      <w:r>
        <w:t>Der Mittelwert der log-Normalverteilung errechnet sich aus dem Mittelwert der Normalverteilung und der Standardabweichung der log-Normalverteilung:</w:t>
      </w:r>
    </w:p>
    <w:p w14:paraId="2AF1A762" w14:textId="1B964DBC" w:rsidR="00D7385C" w:rsidRDefault="00D7385C" w:rsidP="00D7385C">
      <w:pPr>
        <w:pStyle w:val="Formel"/>
      </w:pPr>
      <w:r>
        <w:tab/>
      </w:r>
      <w:r>
        <w:rPr>
          <w:rFonts w:ascii="Symbol" w:hAnsi="Symbol"/>
          <w:sz w:val="20"/>
        </w:rPr>
        <w:t></w:t>
      </w:r>
      <w:proofErr w:type="spellStart"/>
      <w:proofErr w:type="gramStart"/>
      <w:r>
        <w:rPr>
          <w:position w:val="-6"/>
          <w:sz w:val="20"/>
        </w:rPr>
        <w:t>ln</w:t>
      </w:r>
      <w:proofErr w:type="spellEnd"/>
      <w:r>
        <w:t xml:space="preserve">  =</w:t>
      </w:r>
      <w:proofErr w:type="gramEnd"/>
      <w:r>
        <w:t xml:space="preserve">  </w:t>
      </w:r>
      <w:proofErr w:type="spellStart"/>
      <w:r>
        <w:t>ln</w:t>
      </w:r>
      <w:proofErr w:type="spellEnd"/>
      <w:r>
        <w:t>(</w:t>
      </w:r>
      <w:r>
        <w:rPr>
          <w:rFonts w:ascii="Symbol" w:hAnsi="Symbol"/>
          <w:sz w:val="20"/>
        </w:rPr>
        <w:t></w:t>
      </w:r>
      <w:r>
        <w:t>) - 0,5</w:t>
      </w:r>
      <w:r>
        <w:rPr>
          <w:position w:val="6"/>
          <w:sz w:val="20"/>
        </w:rPr>
        <w:t>.</w:t>
      </w:r>
      <w:r>
        <w:fldChar w:fldCharType="begin"/>
      </w:r>
      <w:r>
        <w:instrText xml:space="preserve">EQ </w:instrText>
      </w:r>
      <w:r>
        <w:rPr>
          <w:rFonts w:ascii="Symbol" w:hAnsi="Symbol"/>
          <w:sz w:val="20"/>
        </w:rPr>
        <w:instrText>s</w:instrText>
      </w:r>
      <w:r>
        <w:instrText>\s(2;ln)</w:instrText>
      </w:r>
      <w:r>
        <w:fldChar w:fldCharType="end"/>
      </w:r>
      <w:r>
        <w:tab/>
        <w:t xml:space="preserve">(A </w:t>
      </w:r>
      <w:r>
        <w:fldChar w:fldCharType="begin"/>
      </w:r>
      <w:r>
        <w:instrText xml:space="preserve">SEQ 1 </w:instrText>
      </w:r>
      <w:r>
        <w:fldChar w:fldCharType="separate"/>
      </w:r>
      <w:r w:rsidR="00EC3BDA">
        <w:rPr>
          <w:noProof/>
        </w:rPr>
        <w:t>2</w:t>
      </w:r>
      <w:r>
        <w:fldChar w:fldCharType="end"/>
      </w:r>
      <w:r>
        <w:t>.</w:t>
      </w:r>
      <w:r>
        <w:fldChar w:fldCharType="begin"/>
      </w:r>
      <w:r>
        <w:instrText>SEQ Formel</w:instrText>
      </w:r>
      <w:r>
        <w:fldChar w:fldCharType="separate"/>
      </w:r>
      <w:r w:rsidR="00EC3BDA">
        <w:rPr>
          <w:noProof/>
        </w:rPr>
        <w:t>3</w:t>
      </w:r>
      <w:r>
        <w:fldChar w:fldCharType="end"/>
      </w:r>
      <w:r>
        <w:t>)</w:t>
      </w:r>
    </w:p>
    <w:p w14:paraId="13AF1AF8" w14:textId="77777777" w:rsidR="00D7385C" w:rsidRDefault="00D7385C" w:rsidP="00D7385C">
      <w:r>
        <w:t xml:space="preserve">Bei bekanntem Mittelwert und bekannter Standardabweichung eines </w:t>
      </w:r>
      <w:proofErr w:type="spellStart"/>
      <w:r>
        <w:t>Meßwertes</w:t>
      </w:r>
      <w:proofErr w:type="spellEnd"/>
      <w:r>
        <w:t xml:space="preserve"> können nach diesem Verfahren die Mittelwerte der 10 Klassen einer log-Normalverteilung errechnet werden, die jeweils eine Summenhäufigkeit von 10 % aufweisen.</w:t>
      </w:r>
    </w:p>
    <w:p w14:paraId="487A0DCB" w14:textId="77777777" w:rsidR="00D7385C" w:rsidRDefault="00D7385C" w:rsidP="00A85671"/>
    <w:p w14:paraId="01C39E1B" w14:textId="77777777" w:rsidR="00B3675B" w:rsidRPr="00A85671" w:rsidRDefault="00B3675B" w:rsidP="00A85671"/>
    <w:p w14:paraId="5FBD4AE1" w14:textId="7BEE80FC" w:rsidR="00A85671" w:rsidRDefault="00A85671" w:rsidP="004E63C2"/>
    <w:p w14:paraId="07D74F4B" w14:textId="77777777" w:rsidR="00A85671" w:rsidRPr="00787CB9" w:rsidRDefault="00A85671" w:rsidP="004E63C2"/>
    <w:sectPr w:rsidR="00A85671" w:rsidRPr="00787CB9">
      <w:headerReference w:type="even" r:id="rId247"/>
      <w:headerReference w:type="default" r:id="rId248"/>
      <w:headerReference w:type="first" r:id="rId249"/>
      <w:footnotePr>
        <w:numRestart w:val="eachSect"/>
      </w:footnotePr>
      <w:pgSz w:w="11907" w:h="16840"/>
      <w:pgMar w:top="1134" w:right="1350" w:bottom="1361" w:left="1690" w:header="561" w:footer="720" w:gutter="0"/>
      <w:pgNumType w:start="175"/>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C6340E" w14:textId="77777777" w:rsidR="00A370AC" w:rsidRDefault="00A370AC">
      <w:pPr>
        <w:spacing w:after="0" w:line="240" w:lineRule="auto"/>
      </w:pPr>
      <w:r>
        <w:separator/>
      </w:r>
    </w:p>
  </w:endnote>
  <w:endnote w:type="continuationSeparator" w:id="0">
    <w:p w14:paraId="1FABA872" w14:textId="77777777" w:rsidR="00A370AC" w:rsidRDefault="00A37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CG Times (E1)">
    <w:altName w:val="Times New Roman"/>
    <w:panose1 w:val="00000000000000000000"/>
    <w:charset w:val="00"/>
    <w:family w:val="roman"/>
    <w:notTrueType/>
    <w:pitch w:val="variable"/>
    <w:sig w:usb0="00000003" w:usb1="00000000" w:usb2="00000000" w:usb3="00000000" w:csb0="00000001" w:csb1="00000000"/>
  </w:font>
  <w:font w:name="Sans Serif 17cpi">
    <w:altName w:val="Calibri"/>
    <w:panose1 w:val="00000000000000000000"/>
    <w:charset w:val="00"/>
    <w:family w:val="modern"/>
    <w:notTrueType/>
    <w:pitch w:val="fixed"/>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ans Serif 12cpi">
    <w:altName w:val="Calibri"/>
    <w:panose1 w:val="00000000000000000000"/>
    <w:charset w:val="00"/>
    <w:family w:val="modern"/>
    <w:notTrueType/>
    <w:pitch w:val="fixed"/>
    <w:sig w:usb0="00000003" w:usb1="00000000" w:usb2="00000000" w:usb3="00000000" w:csb0="00000001" w:csb1="00000000"/>
  </w:font>
  <w:font w:name="Roman">
    <w:altName w:val="Cambri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2618F3" w14:textId="77777777" w:rsidR="00982705" w:rsidRDefault="0098270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33A6" w14:textId="77777777" w:rsidR="00982705" w:rsidRDefault="00982705">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2A6D53" w14:textId="77777777" w:rsidR="00982705" w:rsidRDefault="0098270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6BC7C4" w14:textId="77777777" w:rsidR="00A370AC" w:rsidRDefault="00A370AC">
      <w:pPr>
        <w:spacing w:after="0" w:line="240" w:lineRule="auto"/>
      </w:pPr>
      <w:r>
        <w:separator/>
      </w:r>
    </w:p>
  </w:footnote>
  <w:footnote w:type="continuationSeparator" w:id="0">
    <w:p w14:paraId="029E3B0C" w14:textId="77777777" w:rsidR="00A370AC" w:rsidRDefault="00A370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B68070" w14:textId="77777777" w:rsidR="00982705" w:rsidRDefault="0098270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2C8111" w14:textId="603FC2D3" w:rsidR="00982705" w:rsidRDefault="00982705">
    <w:pPr>
      <w:pStyle w:val="Kopfzeile"/>
      <w:tabs>
        <w:tab w:val="clear" w:pos="4536"/>
        <w:tab w:val="clear" w:pos="9072"/>
        <w:tab w:val="right" w:pos="8902"/>
      </w:tabs>
      <w:jc w:val="left"/>
    </w:pPr>
    <w:r>
      <w:t>Bodenkomponenten – Wasser und Stofftransport</w:t>
    </w:r>
    <w:r>
      <w:tab/>
    </w:r>
    <w:r>
      <w:fldChar w:fldCharType="begin"/>
    </w:r>
    <w:r>
      <w:instrText>PAGE</w:instrText>
    </w:r>
    <w:r>
      <w:fldChar w:fldCharType="separate"/>
    </w:r>
    <w: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8362E" w14:textId="77777777" w:rsidR="00982705" w:rsidRDefault="00982705">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3CAE5F" w14:textId="766AA41E" w:rsidR="00982705" w:rsidRDefault="00982705">
    <w:pPr>
      <w:pStyle w:val="Kopfzeile"/>
      <w:tabs>
        <w:tab w:val="clear" w:pos="4536"/>
        <w:tab w:val="clear" w:pos="9072"/>
        <w:tab w:val="right" w:pos="8902"/>
      </w:tabs>
      <w:jc w:val="left"/>
    </w:pPr>
    <w:r>
      <w:fldChar w:fldCharType="begin"/>
    </w:r>
    <w:r>
      <w:instrText>PAGE</w:instrText>
    </w:r>
    <w:r>
      <w:fldChar w:fldCharType="separate"/>
    </w:r>
    <w:r>
      <w:rPr>
        <w:noProof/>
      </w:rPr>
      <w:t>200</w:t>
    </w:r>
    <w:r>
      <w:fldChar w:fldCharType="end"/>
    </w:r>
    <w:r>
      <w:tab/>
    </w:r>
    <w:r>
      <w:fldChar w:fldCharType="begin"/>
    </w:r>
    <w:r>
      <w:instrText>Kopftitel</w:instrText>
    </w:r>
    <w:r>
      <w:fldChar w:fldCharType="separate"/>
    </w:r>
    <w:r w:rsidR="00EC3BDA">
      <w:t>Anhang</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D33703" w14:textId="33AB608E" w:rsidR="00982705" w:rsidRDefault="00982705">
    <w:pPr>
      <w:pStyle w:val="Kopfzeile"/>
      <w:tabs>
        <w:tab w:val="clear" w:pos="4536"/>
        <w:tab w:val="clear" w:pos="9072"/>
        <w:tab w:val="right" w:pos="8902"/>
      </w:tabs>
      <w:jc w:val="left"/>
    </w:pPr>
    <w:r>
      <w:fldChar w:fldCharType="begin"/>
    </w:r>
    <w:r>
      <w:instrText>Kopftitel</w:instrText>
    </w:r>
    <w:r>
      <w:fldChar w:fldCharType="separate"/>
    </w:r>
    <w:r w:rsidR="00EC3BDA">
      <w:t>Anhang</w:t>
    </w:r>
    <w:r>
      <w:fldChar w:fldCharType="end"/>
    </w:r>
    <w:r>
      <w:tab/>
    </w:r>
    <w:r>
      <w:fldChar w:fldCharType="begin"/>
    </w:r>
    <w:r>
      <w:instrText>PAGE</w:instrText>
    </w:r>
    <w:r>
      <w:fldChar w:fldCharType="separate"/>
    </w:r>
    <w:r>
      <w:rPr>
        <w:noProof/>
      </w:rPr>
      <w:t>199</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5DA468" w14:textId="77777777" w:rsidR="00982705" w:rsidRDefault="00982705">
    <w:pPr>
      <w:pStyle w:val="Kopfzeile"/>
    </w:pPr>
    <w:r>
      <w:fldChar w:fldCharType="begin"/>
    </w:r>
    <w:r>
      <w:instrText>PAGE</w:instrText>
    </w:r>
    <w:r>
      <w:fldChar w:fldCharType="separate"/>
    </w:r>
    <w:r>
      <w:rPr>
        <w:noProof/>
      </w:rPr>
      <w:t>175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DD23C0"/>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589920E9"/>
    <w:multiLevelType w:val="hybridMultilevel"/>
    <w:tmpl w:val="8AD23C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4207293"/>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intFractionalCharacterWidth/>
  <w:hideSpellingErrors/>
  <w:hideGrammaticalErrors/>
  <w:proofState w:spelling="clean" w:grammar="clean"/>
  <w:defaultTabStop w:val="720"/>
  <w:hyphenationZone w:val="426"/>
  <w:doNotHyphenateCaps/>
  <w:evenAndOddHeader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CB9"/>
    <w:rsid w:val="00002831"/>
    <w:rsid w:val="0001536E"/>
    <w:rsid w:val="00015F6F"/>
    <w:rsid w:val="00034010"/>
    <w:rsid w:val="00044075"/>
    <w:rsid w:val="000557B8"/>
    <w:rsid w:val="00080877"/>
    <w:rsid w:val="000A26D8"/>
    <w:rsid w:val="000B556F"/>
    <w:rsid w:val="000E200D"/>
    <w:rsid w:val="000E3937"/>
    <w:rsid w:val="000F29C0"/>
    <w:rsid w:val="00110BEC"/>
    <w:rsid w:val="00115E3E"/>
    <w:rsid w:val="00154026"/>
    <w:rsid w:val="001751E4"/>
    <w:rsid w:val="001832B8"/>
    <w:rsid w:val="00194FF3"/>
    <w:rsid w:val="001A1647"/>
    <w:rsid w:val="001B49E6"/>
    <w:rsid w:val="001B5883"/>
    <w:rsid w:val="001E7196"/>
    <w:rsid w:val="001F2DF0"/>
    <w:rsid w:val="001F32E0"/>
    <w:rsid w:val="00212F75"/>
    <w:rsid w:val="00214B9D"/>
    <w:rsid w:val="00214C04"/>
    <w:rsid w:val="002357E9"/>
    <w:rsid w:val="00250006"/>
    <w:rsid w:val="002A2355"/>
    <w:rsid w:val="002A2360"/>
    <w:rsid w:val="002A2F24"/>
    <w:rsid w:val="00300142"/>
    <w:rsid w:val="0030298E"/>
    <w:rsid w:val="0030603A"/>
    <w:rsid w:val="00324629"/>
    <w:rsid w:val="00374610"/>
    <w:rsid w:val="00374BC0"/>
    <w:rsid w:val="00382225"/>
    <w:rsid w:val="003B3FF8"/>
    <w:rsid w:val="003D49E9"/>
    <w:rsid w:val="00442365"/>
    <w:rsid w:val="00454F45"/>
    <w:rsid w:val="00461C78"/>
    <w:rsid w:val="00494118"/>
    <w:rsid w:val="004B7247"/>
    <w:rsid w:val="004C7CB8"/>
    <w:rsid w:val="004D12D5"/>
    <w:rsid w:val="004D205B"/>
    <w:rsid w:val="004E25ED"/>
    <w:rsid w:val="004E63C2"/>
    <w:rsid w:val="005036EA"/>
    <w:rsid w:val="00524093"/>
    <w:rsid w:val="0054079C"/>
    <w:rsid w:val="00543331"/>
    <w:rsid w:val="0056513F"/>
    <w:rsid w:val="00572A49"/>
    <w:rsid w:val="005A2CD6"/>
    <w:rsid w:val="005A403B"/>
    <w:rsid w:val="005B1C47"/>
    <w:rsid w:val="005C0CAD"/>
    <w:rsid w:val="005D100C"/>
    <w:rsid w:val="005E596C"/>
    <w:rsid w:val="005F492D"/>
    <w:rsid w:val="00620EA2"/>
    <w:rsid w:val="00625F0C"/>
    <w:rsid w:val="00626BB9"/>
    <w:rsid w:val="00661E9A"/>
    <w:rsid w:val="00663B0F"/>
    <w:rsid w:val="006A0E11"/>
    <w:rsid w:val="006D113C"/>
    <w:rsid w:val="00700C86"/>
    <w:rsid w:val="00710291"/>
    <w:rsid w:val="00724C58"/>
    <w:rsid w:val="007465EF"/>
    <w:rsid w:val="00755E76"/>
    <w:rsid w:val="00787CB9"/>
    <w:rsid w:val="007A15D2"/>
    <w:rsid w:val="007F2D30"/>
    <w:rsid w:val="007F4017"/>
    <w:rsid w:val="007F5EA5"/>
    <w:rsid w:val="008031B0"/>
    <w:rsid w:val="008035CD"/>
    <w:rsid w:val="00815D1E"/>
    <w:rsid w:val="00832E74"/>
    <w:rsid w:val="008364E8"/>
    <w:rsid w:val="00840192"/>
    <w:rsid w:val="0088400F"/>
    <w:rsid w:val="0089238D"/>
    <w:rsid w:val="00894477"/>
    <w:rsid w:val="008C6969"/>
    <w:rsid w:val="008D2142"/>
    <w:rsid w:val="008D7816"/>
    <w:rsid w:val="008F1B39"/>
    <w:rsid w:val="008F4B7F"/>
    <w:rsid w:val="009161C0"/>
    <w:rsid w:val="009273FC"/>
    <w:rsid w:val="00940A20"/>
    <w:rsid w:val="009651D1"/>
    <w:rsid w:val="00982705"/>
    <w:rsid w:val="00996A02"/>
    <w:rsid w:val="009B4859"/>
    <w:rsid w:val="009C1DA3"/>
    <w:rsid w:val="009D58BA"/>
    <w:rsid w:val="009E2338"/>
    <w:rsid w:val="00A154C7"/>
    <w:rsid w:val="00A339C0"/>
    <w:rsid w:val="00A370AC"/>
    <w:rsid w:val="00A416BA"/>
    <w:rsid w:val="00A66C08"/>
    <w:rsid w:val="00A70D42"/>
    <w:rsid w:val="00A770DA"/>
    <w:rsid w:val="00A85671"/>
    <w:rsid w:val="00A94B35"/>
    <w:rsid w:val="00A97A37"/>
    <w:rsid w:val="00AE4B93"/>
    <w:rsid w:val="00B01EC6"/>
    <w:rsid w:val="00B10015"/>
    <w:rsid w:val="00B13997"/>
    <w:rsid w:val="00B25BA6"/>
    <w:rsid w:val="00B3675B"/>
    <w:rsid w:val="00B52267"/>
    <w:rsid w:val="00B53AFC"/>
    <w:rsid w:val="00B64BC3"/>
    <w:rsid w:val="00B7014B"/>
    <w:rsid w:val="00B912D9"/>
    <w:rsid w:val="00B91B16"/>
    <w:rsid w:val="00B96F67"/>
    <w:rsid w:val="00BB5225"/>
    <w:rsid w:val="00BF31F0"/>
    <w:rsid w:val="00BF6EDB"/>
    <w:rsid w:val="00C041EA"/>
    <w:rsid w:val="00C228DF"/>
    <w:rsid w:val="00C35505"/>
    <w:rsid w:val="00C365CB"/>
    <w:rsid w:val="00C37C98"/>
    <w:rsid w:val="00C45719"/>
    <w:rsid w:val="00C64478"/>
    <w:rsid w:val="00C6621D"/>
    <w:rsid w:val="00C8261D"/>
    <w:rsid w:val="00C84816"/>
    <w:rsid w:val="00C962DF"/>
    <w:rsid w:val="00CA7F1C"/>
    <w:rsid w:val="00CB16D6"/>
    <w:rsid w:val="00CC2367"/>
    <w:rsid w:val="00CE01F6"/>
    <w:rsid w:val="00D04388"/>
    <w:rsid w:val="00D14C76"/>
    <w:rsid w:val="00D44906"/>
    <w:rsid w:val="00D5333A"/>
    <w:rsid w:val="00D7385C"/>
    <w:rsid w:val="00D8401C"/>
    <w:rsid w:val="00D84CE5"/>
    <w:rsid w:val="00DA43E2"/>
    <w:rsid w:val="00DB0A81"/>
    <w:rsid w:val="00DD2926"/>
    <w:rsid w:val="00E02D10"/>
    <w:rsid w:val="00E1048F"/>
    <w:rsid w:val="00E2581D"/>
    <w:rsid w:val="00E35196"/>
    <w:rsid w:val="00E5126D"/>
    <w:rsid w:val="00E62F96"/>
    <w:rsid w:val="00E977C7"/>
    <w:rsid w:val="00EA3403"/>
    <w:rsid w:val="00EB355D"/>
    <w:rsid w:val="00EB603E"/>
    <w:rsid w:val="00EC3BDA"/>
    <w:rsid w:val="00ED2418"/>
    <w:rsid w:val="00ED4C0A"/>
    <w:rsid w:val="00EE2F07"/>
    <w:rsid w:val="00F035D0"/>
    <w:rsid w:val="00F20B9C"/>
    <w:rsid w:val="00F35A77"/>
    <w:rsid w:val="00F41762"/>
    <w:rsid w:val="00F63212"/>
    <w:rsid w:val="00F94B91"/>
    <w:rsid w:val="00FA121D"/>
    <w:rsid w:val="00FB2CF8"/>
    <w:rsid w:val="00FC4E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A7ACA3"/>
  <w15:docId w15:val="{81D05916-4B28-4491-8526-B4E11CB04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w:eastAsia="Times New Roman" w:hAnsi="Courier"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840192"/>
    <w:pPr>
      <w:spacing w:after="240" w:line="288" w:lineRule="atLeast"/>
      <w:jc w:val="both"/>
    </w:pPr>
    <w:rPr>
      <w:rFonts w:asciiTheme="minorHAnsi" w:hAnsiTheme="minorHAnsi"/>
      <w:sz w:val="24"/>
    </w:rPr>
  </w:style>
  <w:style w:type="paragraph" w:styleId="berschrift1">
    <w:name w:val="heading 1"/>
    <w:basedOn w:val="Standard"/>
    <w:next w:val="Standard"/>
    <w:qFormat/>
    <w:pPr>
      <w:keepNext/>
      <w:keepLines/>
      <w:numPr>
        <w:numId w:val="3"/>
      </w:numPr>
      <w:tabs>
        <w:tab w:val="left" w:pos="1134"/>
      </w:tabs>
      <w:spacing w:before="360" w:after="360"/>
      <w:jc w:val="left"/>
      <w:outlineLvl w:val="0"/>
    </w:pPr>
    <w:rPr>
      <w:b/>
      <w:sz w:val="28"/>
    </w:rPr>
  </w:style>
  <w:style w:type="paragraph" w:styleId="berschrift2">
    <w:name w:val="heading 2"/>
    <w:basedOn w:val="berschrift1"/>
    <w:next w:val="Standard"/>
    <w:qFormat/>
    <w:pPr>
      <w:numPr>
        <w:ilvl w:val="1"/>
      </w:numPr>
      <w:spacing w:before="120"/>
      <w:outlineLvl w:val="1"/>
    </w:pPr>
  </w:style>
  <w:style w:type="paragraph" w:styleId="berschrift3">
    <w:name w:val="heading 3"/>
    <w:basedOn w:val="berschrift2"/>
    <w:next w:val="Standard"/>
    <w:qFormat/>
    <w:pPr>
      <w:numPr>
        <w:ilvl w:val="2"/>
      </w:numPr>
      <w:spacing w:before="600"/>
      <w:outlineLvl w:val="2"/>
    </w:pPr>
  </w:style>
  <w:style w:type="paragraph" w:styleId="berschrift4">
    <w:name w:val="heading 4"/>
    <w:basedOn w:val="berschrift3"/>
    <w:next w:val="Standard"/>
    <w:qFormat/>
    <w:pPr>
      <w:numPr>
        <w:ilvl w:val="3"/>
      </w:numPr>
      <w:outlineLvl w:val="3"/>
    </w:pPr>
  </w:style>
  <w:style w:type="paragraph" w:styleId="berschrift5">
    <w:name w:val="heading 5"/>
    <w:basedOn w:val="berschrift4"/>
    <w:next w:val="Standardeinzug"/>
    <w:qFormat/>
    <w:pPr>
      <w:numPr>
        <w:ilvl w:val="4"/>
      </w:numPr>
      <w:outlineLvl w:val="4"/>
    </w:pPr>
  </w:style>
  <w:style w:type="paragraph" w:styleId="berschrift6">
    <w:name w:val="heading 6"/>
    <w:basedOn w:val="berschrift5"/>
    <w:next w:val="Standardeinzug"/>
    <w:qFormat/>
    <w:pPr>
      <w:numPr>
        <w:ilvl w:val="5"/>
      </w:numPr>
      <w:outlineLvl w:val="5"/>
    </w:pPr>
    <w:rPr>
      <w:sz w:val="20"/>
    </w:rPr>
  </w:style>
  <w:style w:type="paragraph" w:styleId="berschrift7">
    <w:name w:val="heading 7"/>
    <w:basedOn w:val="Standard"/>
    <w:next w:val="Standardeinzug"/>
    <w:qFormat/>
    <w:pPr>
      <w:numPr>
        <w:ilvl w:val="6"/>
        <w:numId w:val="3"/>
      </w:numPr>
      <w:outlineLvl w:val="6"/>
    </w:pPr>
    <w:rPr>
      <w:rFonts w:ascii="Courier" w:hAnsi="Courier"/>
      <w:i/>
      <w:sz w:val="20"/>
    </w:rPr>
  </w:style>
  <w:style w:type="paragraph" w:styleId="berschrift8">
    <w:name w:val="heading 8"/>
    <w:basedOn w:val="Standard"/>
    <w:next w:val="Standardeinzug"/>
    <w:qFormat/>
    <w:pPr>
      <w:keepNext/>
      <w:keepLines/>
      <w:numPr>
        <w:ilvl w:val="7"/>
        <w:numId w:val="3"/>
      </w:numPr>
      <w:outlineLvl w:val="7"/>
    </w:pPr>
    <w:rPr>
      <w:i/>
    </w:rPr>
  </w:style>
  <w:style w:type="paragraph" w:styleId="berschrift9">
    <w:name w:val="heading 9"/>
    <w:basedOn w:val="Standard"/>
    <w:next w:val="Standardeinzug"/>
    <w:qFormat/>
    <w:pPr>
      <w:numPr>
        <w:ilvl w:val="8"/>
        <w:numId w:val="3"/>
      </w:numPr>
      <w:outlineLvl w:val="8"/>
    </w:pPr>
    <w:rPr>
      <w:rFonts w:ascii="Courier" w:hAnsi="Courier"/>
      <w:i/>
      <w:sz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einzug">
    <w:name w:val="Normal Indent"/>
    <w:basedOn w:val="Standard"/>
    <w:semiHidden/>
    <w:pPr>
      <w:ind w:left="708"/>
    </w:pPr>
  </w:style>
  <w:style w:type="character" w:styleId="Kommentarzeichen">
    <w:name w:val="annotation reference"/>
    <w:basedOn w:val="Absatz-Standardschriftart"/>
    <w:semiHidden/>
    <w:rPr>
      <w:sz w:val="16"/>
    </w:rPr>
  </w:style>
  <w:style w:type="paragraph" w:styleId="Kommentartext">
    <w:name w:val="annotation text"/>
    <w:basedOn w:val="Standard"/>
    <w:semiHidden/>
    <w:rPr>
      <w:sz w:val="20"/>
    </w:rPr>
  </w:style>
  <w:style w:type="paragraph" w:styleId="Verzeichnis8">
    <w:name w:val="toc 8"/>
    <w:basedOn w:val="Standard"/>
    <w:next w:val="Standard"/>
    <w:semiHidden/>
    <w:pPr>
      <w:tabs>
        <w:tab w:val="left" w:leader="dot" w:pos="8646"/>
        <w:tab w:val="right" w:pos="9072"/>
      </w:tabs>
      <w:ind w:left="4961" w:right="850"/>
    </w:pPr>
  </w:style>
  <w:style w:type="paragraph" w:styleId="Verzeichnis7">
    <w:name w:val="toc 7"/>
    <w:basedOn w:val="Standard"/>
    <w:next w:val="Standard"/>
    <w:semiHidden/>
    <w:pPr>
      <w:tabs>
        <w:tab w:val="left" w:leader="dot" w:pos="8646"/>
        <w:tab w:val="right" w:pos="9072"/>
      </w:tabs>
      <w:ind w:left="4253" w:right="850"/>
    </w:pPr>
  </w:style>
  <w:style w:type="paragraph" w:styleId="Verzeichnis6">
    <w:name w:val="toc 6"/>
    <w:basedOn w:val="Standard"/>
    <w:next w:val="Standard"/>
    <w:semiHidden/>
    <w:pPr>
      <w:tabs>
        <w:tab w:val="left" w:leader="dot" w:pos="8646"/>
        <w:tab w:val="right" w:pos="9072"/>
      </w:tabs>
      <w:ind w:left="3544" w:right="850"/>
    </w:pPr>
  </w:style>
  <w:style w:type="paragraph" w:styleId="Verzeichnis5">
    <w:name w:val="toc 5"/>
    <w:basedOn w:val="Standard"/>
    <w:next w:val="Standard"/>
    <w:semiHidden/>
    <w:pPr>
      <w:tabs>
        <w:tab w:val="left" w:leader="dot" w:pos="8646"/>
        <w:tab w:val="right" w:pos="9072"/>
      </w:tabs>
      <w:ind w:left="2835" w:right="850"/>
    </w:pPr>
  </w:style>
  <w:style w:type="paragraph" w:styleId="Verzeichnis4">
    <w:name w:val="toc 4"/>
    <w:basedOn w:val="Standard"/>
    <w:next w:val="Standard"/>
    <w:semiHidden/>
    <w:pPr>
      <w:tabs>
        <w:tab w:val="left" w:leader="dot" w:pos="8646"/>
        <w:tab w:val="right" w:pos="9072"/>
      </w:tabs>
      <w:ind w:left="2126" w:right="850"/>
    </w:pPr>
  </w:style>
  <w:style w:type="paragraph" w:styleId="Verzeichnis3">
    <w:name w:val="toc 3"/>
    <w:basedOn w:val="Standard"/>
    <w:next w:val="Standard"/>
    <w:semiHidden/>
    <w:pPr>
      <w:tabs>
        <w:tab w:val="left" w:leader="dot" w:pos="8646"/>
        <w:tab w:val="right" w:pos="9072"/>
      </w:tabs>
      <w:ind w:left="1418" w:right="850"/>
    </w:pPr>
  </w:style>
  <w:style w:type="paragraph" w:styleId="Verzeichnis2">
    <w:name w:val="toc 2"/>
    <w:basedOn w:val="Standard"/>
    <w:next w:val="Standard"/>
    <w:semiHidden/>
    <w:pPr>
      <w:tabs>
        <w:tab w:val="left" w:leader="dot" w:pos="8646"/>
        <w:tab w:val="right" w:pos="9072"/>
      </w:tabs>
      <w:ind w:left="709" w:right="850"/>
    </w:pPr>
  </w:style>
  <w:style w:type="paragraph" w:styleId="Verzeichnis1">
    <w:name w:val="toc 1"/>
    <w:basedOn w:val="Standard"/>
    <w:next w:val="Standard"/>
    <w:semiHidden/>
    <w:pPr>
      <w:tabs>
        <w:tab w:val="left" w:leader="dot" w:pos="8646"/>
        <w:tab w:val="right" w:pos="9072"/>
      </w:tabs>
      <w:ind w:right="850"/>
    </w:pPr>
  </w:style>
  <w:style w:type="paragraph" w:styleId="Index7">
    <w:name w:val="index 7"/>
    <w:basedOn w:val="Standard"/>
    <w:next w:val="Standard"/>
    <w:semiHidden/>
    <w:pPr>
      <w:ind w:left="1698"/>
    </w:pPr>
  </w:style>
  <w:style w:type="paragraph" w:styleId="Index6">
    <w:name w:val="index 6"/>
    <w:basedOn w:val="Standard"/>
    <w:next w:val="Standard"/>
    <w:semiHidden/>
    <w:pPr>
      <w:ind w:left="1415"/>
    </w:pPr>
  </w:style>
  <w:style w:type="paragraph" w:styleId="Index5">
    <w:name w:val="index 5"/>
    <w:basedOn w:val="Standard"/>
    <w:next w:val="Standard"/>
    <w:semiHidden/>
    <w:pPr>
      <w:ind w:left="1132"/>
    </w:pPr>
  </w:style>
  <w:style w:type="paragraph" w:styleId="Index4">
    <w:name w:val="index 4"/>
    <w:basedOn w:val="Standard"/>
    <w:next w:val="Standard"/>
    <w:semiHidden/>
    <w:pPr>
      <w:ind w:left="849"/>
    </w:pPr>
  </w:style>
  <w:style w:type="paragraph" w:styleId="Index3">
    <w:name w:val="index 3"/>
    <w:basedOn w:val="Standard"/>
    <w:next w:val="Standard"/>
    <w:semiHidden/>
    <w:pPr>
      <w:ind w:left="566"/>
    </w:pPr>
  </w:style>
  <w:style w:type="paragraph" w:styleId="Index2">
    <w:name w:val="index 2"/>
    <w:basedOn w:val="Standard"/>
    <w:next w:val="Standard"/>
    <w:semiHidden/>
    <w:pPr>
      <w:ind w:left="283"/>
    </w:pPr>
  </w:style>
  <w:style w:type="paragraph" w:styleId="Index1">
    <w:name w:val="index 1"/>
    <w:basedOn w:val="Standard"/>
    <w:next w:val="Standard"/>
    <w:semiHidden/>
  </w:style>
  <w:style w:type="character" w:styleId="Zeilennummer">
    <w:name w:val="line number"/>
    <w:basedOn w:val="Absatz-Standardschriftart"/>
    <w:semiHidden/>
  </w:style>
  <w:style w:type="paragraph" w:styleId="Indexberschrift">
    <w:name w:val="index heading"/>
    <w:basedOn w:val="Standard"/>
    <w:next w:val="Index1"/>
    <w:semiHidden/>
  </w:style>
  <w:style w:type="paragraph" w:styleId="Fuzeile">
    <w:name w:val="footer"/>
    <w:basedOn w:val="Standard"/>
    <w:semiHidden/>
    <w:pPr>
      <w:tabs>
        <w:tab w:val="center" w:pos="4819"/>
        <w:tab w:val="right" w:pos="9071"/>
      </w:tabs>
    </w:pPr>
  </w:style>
  <w:style w:type="paragraph" w:styleId="Kopfzeile">
    <w:name w:val="header"/>
    <w:basedOn w:val="Standard"/>
    <w:semiHidden/>
    <w:pPr>
      <w:pBdr>
        <w:bottom w:val="single" w:sz="6" w:space="1" w:color="auto"/>
        <w:between w:val="single" w:sz="6" w:space="1" w:color="auto"/>
      </w:pBdr>
      <w:tabs>
        <w:tab w:val="center" w:pos="4536"/>
        <w:tab w:val="right" w:pos="9072"/>
      </w:tabs>
      <w:spacing w:before="97" w:after="480" w:line="290" w:lineRule="exact"/>
      <w:jc w:val="right"/>
    </w:pPr>
    <w:rPr>
      <w:rFonts w:ascii="CG Times (E1)" w:hAnsi="CG Times (E1)"/>
    </w:rPr>
  </w:style>
  <w:style w:type="character" w:styleId="Funotenzeichen">
    <w:name w:val="footnote reference"/>
    <w:basedOn w:val="Absatz-Standardschriftart"/>
    <w:semiHidden/>
    <w:rPr>
      <w:position w:val="6"/>
      <w:sz w:val="16"/>
    </w:rPr>
  </w:style>
  <w:style w:type="paragraph" w:styleId="Funotentext">
    <w:name w:val="footnote text"/>
    <w:basedOn w:val="Standard"/>
    <w:semiHidden/>
    <w:pPr>
      <w:spacing w:after="120" w:line="240" w:lineRule="atLeast"/>
      <w:jc w:val="left"/>
    </w:pPr>
    <w:rPr>
      <w:rFonts w:ascii="Sans Serif 17cpi" w:hAnsi="Sans Serif 17cpi"/>
      <w:sz w:val="20"/>
    </w:rPr>
  </w:style>
  <w:style w:type="paragraph" w:customStyle="1" w:styleId="Standard1">
    <w:name w:val="Standard1"/>
    <w:pPr>
      <w:keepNext/>
      <w:keepLines/>
      <w:spacing w:line="360" w:lineRule="atLeast"/>
      <w:ind w:firstLine="284"/>
      <w:jc w:val="both"/>
    </w:pPr>
  </w:style>
  <w:style w:type="paragraph" w:customStyle="1" w:styleId="AL">
    <w:name w:val="AL"/>
    <w:basedOn w:val="Standard"/>
    <w:pPr>
      <w:keepNext/>
      <w:keepLines/>
      <w:jc w:val="left"/>
    </w:pPr>
  </w:style>
  <w:style w:type="paragraph" w:customStyle="1" w:styleId="Z">
    <w:name w:val="Z"/>
    <w:pPr>
      <w:keepNext/>
      <w:keepLines/>
      <w:spacing w:line="336" w:lineRule="atLeast"/>
      <w:ind w:left="397" w:hanging="397"/>
      <w:jc w:val="both"/>
    </w:pPr>
  </w:style>
  <w:style w:type="paragraph" w:customStyle="1" w:styleId="berschrift11">
    <w:name w:val="Überschrift 11"/>
    <w:basedOn w:val="Standard"/>
    <w:next w:val="Standard"/>
    <w:pPr>
      <w:keepNext/>
      <w:keepLines/>
      <w:spacing w:before="240"/>
    </w:pPr>
    <w:rPr>
      <w:b/>
    </w:rPr>
  </w:style>
  <w:style w:type="paragraph" w:customStyle="1" w:styleId="berschrift21">
    <w:name w:val="Überschrift 21"/>
    <w:pPr>
      <w:keepNext/>
      <w:keepLines/>
      <w:spacing w:line="240" w:lineRule="atLeast"/>
    </w:pPr>
    <w:rPr>
      <w:b/>
    </w:rPr>
  </w:style>
  <w:style w:type="paragraph" w:customStyle="1" w:styleId="berschrift31">
    <w:name w:val="Überschrift 31"/>
    <w:pPr>
      <w:keepNext/>
      <w:spacing w:line="240" w:lineRule="atLeast"/>
    </w:pPr>
    <w:rPr>
      <w:u w:val="single"/>
    </w:rPr>
  </w:style>
  <w:style w:type="paragraph" w:customStyle="1" w:styleId="Funote">
    <w:name w:val="Fußnote"/>
    <w:basedOn w:val="Standard"/>
    <w:pPr>
      <w:spacing w:after="120" w:line="240" w:lineRule="atLeast"/>
    </w:pPr>
    <w:rPr>
      <w:rFonts w:ascii="Sans Serif 17cpi" w:hAnsi="Sans Serif 17cpi"/>
    </w:rPr>
  </w:style>
  <w:style w:type="paragraph" w:customStyle="1" w:styleId="Tabberschr">
    <w:name w:val="TabÜberschr"/>
    <w:basedOn w:val="Standard"/>
    <w:pPr>
      <w:keepNext/>
      <w:keepLines/>
      <w:tabs>
        <w:tab w:val="left" w:pos="1276"/>
      </w:tabs>
      <w:spacing w:line="240" w:lineRule="atLeast"/>
      <w:ind w:left="993" w:right="-187" w:hanging="993"/>
      <w:jc w:val="left"/>
    </w:pPr>
    <w:rPr>
      <w:rFonts w:ascii="Univers" w:hAnsi="Univers"/>
      <w:sz w:val="22"/>
    </w:rPr>
  </w:style>
  <w:style w:type="paragraph" w:customStyle="1" w:styleId="Tabelle">
    <w:name w:val="Tabelle"/>
    <w:basedOn w:val="Standard"/>
    <w:pPr>
      <w:keepNext/>
      <w:keepLines/>
      <w:spacing w:after="0" w:line="240" w:lineRule="atLeast"/>
      <w:jc w:val="center"/>
    </w:pPr>
    <w:rPr>
      <w:rFonts w:ascii="Univers" w:hAnsi="Univers"/>
      <w:sz w:val="20"/>
    </w:rPr>
  </w:style>
  <w:style w:type="paragraph" w:customStyle="1" w:styleId="Aufzhlung">
    <w:name w:val="Aufzählung"/>
    <w:basedOn w:val="Standard"/>
    <w:pPr>
      <w:keepLines/>
      <w:tabs>
        <w:tab w:val="left" w:pos="397"/>
        <w:tab w:val="left" w:pos="426"/>
      </w:tabs>
      <w:ind w:left="397" w:hanging="397"/>
    </w:pPr>
  </w:style>
  <w:style w:type="paragraph" w:customStyle="1" w:styleId="Abbunterschr">
    <w:name w:val="Abbunterschr"/>
    <w:basedOn w:val="Tabberschr"/>
    <w:next w:val="Standard"/>
    <w:pPr>
      <w:keepNext w:val="0"/>
      <w:ind w:left="1134" w:hanging="1134"/>
    </w:pPr>
  </w:style>
  <w:style w:type="paragraph" w:customStyle="1" w:styleId="Formel">
    <w:name w:val="Formel"/>
    <w:basedOn w:val="AL"/>
    <w:next w:val="Standard"/>
    <w:pPr>
      <w:keepNext w:val="0"/>
      <w:tabs>
        <w:tab w:val="left" w:pos="567"/>
        <w:tab w:val="left" w:pos="7371"/>
      </w:tabs>
      <w:spacing w:after="120" w:line="240" w:lineRule="atLeast"/>
    </w:pPr>
    <w:rPr>
      <w:sz w:val="22"/>
    </w:rPr>
  </w:style>
  <w:style w:type="paragraph" w:styleId="Sprechblasentext">
    <w:name w:val="Balloon Text"/>
    <w:basedOn w:val="Standard"/>
    <w:link w:val="SprechblasentextZchn"/>
    <w:uiPriority w:val="99"/>
    <w:semiHidden/>
    <w:unhideWhenUsed/>
    <w:rsid w:val="00996A02"/>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96A02"/>
    <w:rPr>
      <w:rFonts w:ascii="Tahoma" w:hAnsi="Tahoma" w:cs="Tahoma"/>
      <w:sz w:val="16"/>
      <w:szCs w:val="16"/>
    </w:rPr>
  </w:style>
  <w:style w:type="paragraph" w:styleId="Listenabsatz">
    <w:name w:val="List Paragraph"/>
    <w:basedOn w:val="Standard"/>
    <w:uiPriority w:val="34"/>
    <w:qFormat/>
    <w:rsid w:val="00C6621D"/>
    <w:pPr>
      <w:ind w:left="720"/>
      <w:contextualSpacing/>
    </w:pPr>
  </w:style>
  <w:style w:type="paragraph" w:styleId="Beschriftung">
    <w:name w:val="caption"/>
    <w:basedOn w:val="Standard"/>
    <w:next w:val="Standard"/>
    <w:uiPriority w:val="35"/>
    <w:unhideWhenUsed/>
    <w:qFormat/>
    <w:rsid w:val="00D14C76"/>
    <w:pPr>
      <w:spacing w:after="200" w:line="240" w:lineRule="auto"/>
      <w:jc w:val="left"/>
    </w:pPr>
    <w:rPr>
      <w:rFonts w:ascii="Arial" w:hAnsi="Arial"/>
      <w:i/>
      <w:iCs/>
      <w:sz w:val="22"/>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image" Target="media/image8.wmf"/><Relationship Id="rId42" Type="http://schemas.openxmlformats.org/officeDocument/2006/relationships/oleObject" Target="embeddings/oleObject17.bin"/><Relationship Id="rId63" Type="http://schemas.openxmlformats.org/officeDocument/2006/relationships/oleObject" Target="embeddings/oleObject27.bin"/><Relationship Id="rId84" Type="http://schemas.openxmlformats.org/officeDocument/2006/relationships/image" Target="media/image40.wmf"/><Relationship Id="rId138" Type="http://schemas.openxmlformats.org/officeDocument/2006/relationships/image" Target="media/image67.wmf"/><Relationship Id="rId159" Type="http://schemas.openxmlformats.org/officeDocument/2006/relationships/oleObject" Target="embeddings/oleObject75.bin"/><Relationship Id="rId170" Type="http://schemas.openxmlformats.org/officeDocument/2006/relationships/image" Target="media/image83.wmf"/><Relationship Id="rId191" Type="http://schemas.openxmlformats.org/officeDocument/2006/relationships/oleObject" Target="embeddings/oleObject91.bin"/><Relationship Id="rId205" Type="http://schemas.openxmlformats.org/officeDocument/2006/relationships/oleObject" Target="embeddings/oleObject98.bin"/><Relationship Id="rId226" Type="http://schemas.openxmlformats.org/officeDocument/2006/relationships/image" Target="media/image111.wmf"/><Relationship Id="rId247" Type="http://schemas.openxmlformats.org/officeDocument/2006/relationships/header" Target="header4.xml"/><Relationship Id="rId107" Type="http://schemas.openxmlformats.org/officeDocument/2006/relationships/oleObject" Target="embeddings/oleObject49.bin"/><Relationship Id="rId11" Type="http://schemas.openxmlformats.org/officeDocument/2006/relationships/oleObject" Target="embeddings/oleObject2.bin"/><Relationship Id="rId32" Type="http://schemas.openxmlformats.org/officeDocument/2006/relationships/oleObject" Target="embeddings/oleObject12.bin"/><Relationship Id="rId53" Type="http://schemas.openxmlformats.org/officeDocument/2006/relationships/oleObject" Target="embeddings/oleObject22.bin"/><Relationship Id="rId74" Type="http://schemas.openxmlformats.org/officeDocument/2006/relationships/image" Target="media/image35.wmf"/><Relationship Id="rId128" Type="http://schemas.openxmlformats.org/officeDocument/2006/relationships/image" Target="media/image62.wmf"/><Relationship Id="rId149" Type="http://schemas.openxmlformats.org/officeDocument/2006/relationships/oleObject" Target="embeddings/oleObject70.bin"/><Relationship Id="rId5" Type="http://schemas.openxmlformats.org/officeDocument/2006/relationships/webSettings" Target="webSettings.xml"/><Relationship Id="rId95" Type="http://schemas.openxmlformats.org/officeDocument/2006/relationships/oleObject" Target="embeddings/oleObject43.bin"/><Relationship Id="rId160" Type="http://schemas.openxmlformats.org/officeDocument/2006/relationships/image" Target="media/image78.wmf"/><Relationship Id="rId181" Type="http://schemas.openxmlformats.org/officeDocument/2006/relationships/oleObject" Target="embeddings/oleObject86.bin"/><Relationship Id="rId216" Type="http://schemas.openxmlformats.org/officeDocument/2006/relationships/image" Target="media/image106.wmf"/><Relationship Id="rId237" Type="http://schemas.openxmlformats.org/officeDocument/2006/relationships/oleObject" Target="embeddings/oleObject114.bin"/><Relationship Id="rId22" Type="http://schemas.openxmlformats.org/officeDocument/2006/relationships/oleObject" Target="embeddings/oleObject7.bin"/><Relationship Id="rId43" Type="http://schemas.openxmlformats.org/officeDocument/2006/relationships/image" Target="media/image19.png"/><Relationship Id="rId64" Type="http://schemas.openxmlformats.org/officeDocument/2006/relationships/image" Target="media/image30.wmf"/><Relationship Id="rId118" Type="http://schemas.openxmlformats.org/officeDocument/2006/relationships/image" Target="media/image57.wmf"/><Relationship Id="rId139" Type="http://schemas.openxmlformats.org/officeDocument/2006/relationships/oleObject" Target="embeddings/oleObject65.bin"/><Relationship Id="rId85" Type="http://schemas.openxmlformats.org/officeDocument/2006/relationships/oleObject" Target="embeddings/oleObject38.bin"/><Relationship Id="rId150" Type="http://schemas.openxmlformats.org/officeDocument/2006/relationships/image" Target="media/image73.wmf"/><Relationship Id="rId171" Type="http://schemas.openxmlformats.org/officeDocument/2006/relationships/oleObject" Target="embeddings/oleObject81.bin"/><Relationship Id="rId192" Type="http://schemas.openxmlformats.org/officeDocument/2006/relationships/image" Target="media/image94.wmf"/><Relationship Id="rId206" Type="http://schemas.openxmlformats.org/officeDocument/2006/relationships/image" Target="media/image101.wmf"/><Relationship Id="rId227" Type="http://schemas.openxmlformats.org/officeDocument/2006/relationships/oleObject" Target="embeddings/oleObject109.bin"/><Relationship Id="rId248" Type="http://schemas.openxmlformats.org/officeDocument/2006/relationships/header" Target="header5.xml"/><Relationship Id="rId12" Type="http://schemas.openxmlformats.org/officeDocument/2006/relationships/image" Target="media/image3.wmf"/><Relationship Id="rId33" Type="http://schemas.openxmlformats.org/officeDocument/2006/relationships/image" Target="media/image14.wmf"/><Relationship Id="rId108" Type="http://schemas.openxmlformats.org/officeDocument/2006/relationships/image" Target="media/image52.wmf"/><Relationship Id="rId129" Type="http://schemas.openxmlformats.org/officeDocument/2006/relationships/oleObject" Target="embeddings/oleObject60.bin"/><Relationship Id="rId54" Type="http://schemas.openxmlformats.org/officeDocument/2006/relationships/image" Target="media/image25.wmf"/><Relationship Id="rId75" Type="http://schemas.openxmlformats.org/officeDocument/2006/relationships/oleObject" Target="embeddings/oleObject33.bin"/><Relationship Id="rId96" Type="http://schemas.openxmlformats.org/officeDocument/2006/relationships/image" Target="media/image46.wmf"/><Relationship Id="rId140" Type="http://schemas.openxmlformats.org/officeDocument/2006/relationships/image" Target="media/image68.wmf"/><Relationship Id="rId161" Type="http://schemas.openxmlformats.org/officeDocument/2006/relationships/oleObject" Target="embeddings/oleObject76.bin"/><Relationship Id="rId182" Type="http://schemas.openxmlformats.org/officeDocument/2006/relationships/image" Target="media/image89.wmf"/><Relationship Id="rId217" Type="http://schemas.openxmlformats.org/officeDocument/2006/relationships/oleObject" Target="embeddings/oleObject104.bin"/><Relationship Id="rId6" Type="http://schemas.openxmlformats.org/officeDocument/2006/relationships/footnotes" Target="footnotes.xml"/><Relationship Id="rId238" Type="http://schemas.openxmlformats.org/officeDocument/2006/relationships/image" Target="media/image117.wmf"/><Relationship Id="rId23" Type="http://schemas.openxmlformats.org/officeDocument/2006/relationships/image" Target="media/image9.wmf"/><Relationship Id="rId119" Type="http://schemas.openxmlformats.org/officeDocument/2006/relationships/oleObject" Target="embeddings/oleObject55.bin"/><Relationship Id="rId44" Type="http://schemas.openxmlformats.org/officeDocument/2006/relationships/image" Target="media/image20.wmf"/><Relationship Id="rId65" Type="http://schemas.openxmlformats.org/officeDocument/2006/relationships/oleObject" Target="embeddings/oleObject28.bin"/><Relationship Id="rId86" Type="http://schemas.openxmlformats.org/officeDocument/2006/relationships/image" Target="media/image41.wmf"/><Relationship Id="rId130" Type="http://schemas.openxmlformats.org/officeDocument/2006/relationships/image" Target="media/image63.wmf"/><Relationship Id="rId151" Type="http://schemas.openxmlformats.org/officeDocument/2006/relationships/oleObject" Target="embeddings/oleObject71.bin"/><Relationship Id="rId172" Type="http://schemas.openxmlformats.org/officeDocument/2006/relationships/image" Target="media/image84.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image" Target="media/image112.wmf"/><Relationship Id="rId249" Type="http://schemas.openxmlformats.org/officeDocument/2006/relationships/header" Target="header6.xml"/><Relationship Id="rId13" Type="http://schemas.openxmlformats.org/officeDocument/2006/relationships/oleObject" Target="embeddings/oleObject3.bin"/><Relationship Id="rId109" Type="http://schemas.openxmlformats.org/officeDocument/2006/relationships/oleObject" Target="embeddings/oleObject50.bin"/><Relationship Id="rId34" Type="http://schemas.openxmlformats.org/officeDocument/2006/relationships/oleObject" Target="embeddings/oleObject13.bin"/><Relationship Id="rId55" Type="http://schemas.openxmlformats.org/officeDocument/2006/relationships/oleObject" Target="embeddings/oleObject23.bin"/><Relationship Id="rId76" Type="http://schemas.openxmlformats.org/officeDocument/2006/relationships/image" Target="media/image36.wmf"/><Relationship Id="rId97" Type="http://schemas.openxmlformats.org/officeDocument/2006/relationships/oleObject" Target="embeddings/oleObject44.bin"/><Relationship Id="rId120" Type="http://schemas.openxmlformats.org/officeDocument/2006/relationships/image" Target="media/image58.wmf"/><Relationship Id="rId141" Type="http://schemas.openxmlformats.org/officeDocument/2006/relationships/oleObject" Target="embeddings/oleObject66.bin"/><Relationship Id="rId7" Type="http://schemas.openxmlformats.org/officeDocument/2006/relationships/endnotes" Target="endnotes.xml"/><Relationship Id="rId162" Type="http://schemas.openxmlformats.org/officeDocument/2006/relationships/image" Target="media/image79.wmf"/><Relationship Id="rId183" Type="http://schemas.openxmlformats.org/officeDocument/2006/relationships/oleObject" Target="embeddings/oleObject87.bin"/><Relationship Id="rId218" Type="http://schemas.openxmlformats.org/officeDocument/2006/relationships/image" Target="media/image107.wmf"/><Relationship Id="rId239" Type="http://schemas.openxmlformats.org/officeDocument/2006/relationships/oleObject" Target="embeddings/oleObject115.bin"/><Relationship Id="rId250" Type="http://schemas.openxmlformats.org/officeDocument/2006/relationships/fontTable" Target="fontTable.xml"/><Relationship Id="rId24" Type="http://schemas.openxmlformats.org/officeDocument/2006/relationships/oleObject" Target="embeddings/oleObject8.bin"/><Relationship Id="rId45" Type="http://schemas.openxmlformats.org/officeDocument/2006/relationships/oleObject" Target="embeddings/oleObject18.bin"/><Relationship Id="rId66" Type="http://schemas.openxmlformats.org/officeDocument/2006/relationships/image" Target="media/image31.wmf"/><Relationship Id="rId87" Type="http://schemas.openxmlformats.org/officeDocument/2006/relationships/oleObject" Target="embeddings/oleObject39.bin"/><Relationship Id="rId110" Type="http://schemas.openxmlformats.org/officeDocument/2006/relationships/image" Target="media/image53.wmf"/><Relationship Id="rId131" Type="http://schemas.openxmlformats.org/officeDocument/2006/relationships/oleObject" Target="embeddings/oleObject61.bin"/><Relationship Id="rId152" Type="http://schemas.openxmlformats.org/officeDocument/2006/relationships/image" Target="media/image74.wmf"/><Relationship Id="rId173" Type="http://schemas.openxmlformats.org/officeDocument/2006/relationships/oleObject" Target="embeddings/oleObject82.bin"/><Relationship Id="rId194" Type="http://schemas.openxmlformats.org/officeDocument/2006/relationships/image" Target="media/image95.wmf"/><Relationship Id="rId208" Type="http://schemas.openxmlformats.org/officeDocument/2006/relationships/image" Target="media/image102.wmf"/><Relationship Id="rId229" Type="http://schemas.openxmlformats.org/officeDocument/2006/relationships/oleObject" Target="embeddings/oleObject110.bin"/><Relationship Id="rId240" Type="http://schemas.openxmlformats.org/officeDocument/2006/relationships/header" Target="header1.xml"/><Relationship Id="rId14" Type="http://schemas.openxmlformats.org/officeDocument/2006/relationships/image" Target="media/image4.png"/><Relationship Id="rId35" Type="http://schemas.openxmlformats.org/officeDocument/2006/relationships/image" Target="media/image15.wmf"/><Relationship Id="rId56" Type="http://schemas.openxmlformats.org/officeDocument/2006/relationships/image" Target="media/image26.wmf"/><Relationship Id="rId77" Type="http://schemas.openxmlformats.org/officeDocument/2006/relationships/oleObject" Target="embeddings/oleObject34.bin"/><Relationship Id="rId100" Type="http://schemas.openxmlformats.org/officeDocument/2006/relationships/image" Target="media/image48.wmf"/><Relationship Id="rId8" Type="http://schemas.openxmlformats.org/officeDocument/2006/relationships/image" Target="media/image1.wmf"/><Relationship Id="rId98" Type="http://schemas.openxmlformats.org/officeDocument/2006/relationships/image" Target="media/image47.wmf"/><Relationship Id="rId121" Type="http://schemas.openxmlformats.org/officeDocument/2006/relationships/oleObject" Target="embeddings/oleObject56.bin"/><Relationship Id="rId142" Type="http://schemas.openxmlformats.org/officeDocument/2006/relationships/image" Target="media/image69.wmf"/><Relationship Id="rId163" Type="http://schemas.openxmlformats.org/officeDocument/2006/relationships/oleObject" Target="embeddings/oleObject77.bin"/><Relationship Id="rId184" Type="http://schemas.openxmlformats.org/officeDocument/2006/relationships/image" Target="media/image90.wmf"/><Relationship Id="rId219" Type="http://schemas.openxmlformats.org/officeDocument/2006/relationships/oleObject" Target="embeddings/oleObject105.bin"/><Relationship Id="rId230" Type="http://schemas.openxmlformats.org/officeDocument/2006/relationships/image" Target="media/image113.wmf"/><Relationship Id="rId251" Type="http://schemas.openxmlformats.org/officeDocument/2006/relationships/theme" Target="theme/theme1.xml"/><Relationship Id="rId25" Type="http://schemas.openxmlformats.org/officeDocument/2006/relationships/image" Target="media/image10.wmf"/><Relationship Id="rId46" Type="http://schemas.openxmlformats.org/officeDocument/2006/relationships/image" Target="media/image21.wmf"/><Relationship Id="rId67" Type="http://schemas.openxmlformats.org/officeDocument/2006/relationships/oleObject" Target="embeddings/oleObject29.bin"/><Relationship Id="rId88" Type="http://schemas.openxmlformats.org/officeDocument/2006/relationships/image" Target="media/image42.wmf"/><Relationship Id="rId111" Type="http://schemas.openxmlformats.org/officeDocument/2006/relationships/oleObject" Target="embeddings/oleObject51.bin"/><Relationship Id="rId132" Type="http://schemas.openxmlformats.org/officeDocument/2006/relationships/image" Target="media/image64.wmf"/><Relationship Id="rId153" Type="http://schemas.openxmlformats.org/officeDocument/2006/relationships/oleObject" Target="embeddings/oleObject72.bin"/><Relationship Id="rId174" Type="http://schemas.openxmlformats.org/officeDocument/2006/relationships/image" Target="media/image85.wmf"/><Relationship Id="rId195" Type="http://schemas.openxmlformats.org/officeDocument/2006/relationships/oleObject" Target="embeddings/oleObject93.bin"/><Relationship Id="rId209" Type="http://schemas.openxmlformats.org/officeDocument/2006/relationships/oleObject" Target="embeddings/oleObject100.bin"/><Relationship Id="rId220" Type="http://schemas.openxmlformats.org/officeDocument/2006/relationships/image" Target="media/image108.wmf"/><Relationship Id="rId241" Type="http://schemas.openxmlformats.org/officeDocument/2006/relationships/header" Target="header2.xml"/><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oleObject" Target="embeddings/oleObject24.bin"/><Relationship Id="rId78" Type="http://schemas.openxmlformats.org/officeDocument/2006/relationships/image" Target="media/image37.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59.wmf"/><Relationship Id="rId143" Type="http://schemas.openxmlformats.org/officeDocument/2006/relationships/oleObject" Target="embeddings/oleObject67.bin"/><Relationship Id="rId164" Type="http://schemas.openxmlformats.org/officeDocument/2006/relationships/image" Target="media/image80.wmf"/><Relationship Id="rId185" Type="http://schemas.openxmlformats.org/officeDocument/2006/relationships/oleObject" Target="embeddings/oleObject88.bin"/><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88.wmf"/><Relationship Id="rId210" Type="http://schemas.openxmlformats.org/officeDocument/2006/relationships/image" Target="media/image103.wmf"/><Relationship Id="rId215" Type="http://schemas.openxmlformats.org/officeDocument/2006/relationships/oleObject" Target="embeddings/oleObject103.bin"/><Relationship Id="rId236" Type="http://schemas.openxmlformats.org/officeDocument/2006/relationships/image" Target="media/image116.wmf"/><Relationship Id="rId26" Type="http://schemas.openxmlformats.org/officeDocument/2006/relationships/oleObject" Target="embeddings/oleObject9.bin"/><Relationship Id="rId231" Type="http://schemas.openxmlformats.org/officeDocument/2006/relationships/oleObject" Target="embeddings/oleObject111.bin"/><Relationship Id="rId47" Type="http://schemas.openxmlformats.org/officeDocument/2006/relationships/oleObject" Target="embeddings/oleObject19.bin"/><Relationship Id="rId68" Type="http://schemas.openxmlformats.org/officeDocument/2006/relationships/image" Target="media/image32.wmf"/><Relationship Id="rId89" Type="http://schemas.openxmlformats.org/officeDocument/2006/relationships/oleObject" Target="embeddings/oleObject40.bin"/><Relationship Id="rId112" Type="http://schemas.openxmlformats.org/officeDocument/2006/relationships/image" Target="media/image54.wmf"/><Relationship Id="rId133" Type="http://schemas.openxmlformats.org/officeDocument/2006/relationships/oleObject" Target="embeddings/oleObject62.bin"/><Relationship Id="rId154" Type="http://schemas.openxmlformats.org/officeDocument/2006/relationships/image" Target="media/image75.wmf"/><Relationship Id="rId175" Type="http://schemas.openxmlformats.org/officeDocument/2006/relationships/oleObject" Target="embeddings/oleObject83.bin"/><Relationship Id="rId196" Type="http://schemas.openxmlformats.org/officeDocument/2006/relationships/image" Target="media/image96.wmf"/><Relationship Id="rId200" Type="http://schemas.openxmlformats.org/officeDocument/2006/relationships/image" Target="media/image98.wmf"/><Relationship Id="rId16" Type="http://schemas.openxmlformats.org/officeDocument/2006/relationships/oleObject" Target="embeddings/oleObject4.bin"/><Relationship Id="rId221" Type="http://schemas.openxmlformats.org/officeDocument/2006/relationships/oleObject" Target="embeddings/oleObject106.bin"/><Relationship Id="rId242" Type="http://schemas.openxmlformats.org/officeDocument/2006/relationships/footer" Target="footer1.xml"/><Relationship Id="rId37" Type="http://schemas.openxmlformats.org/officeDocument/2006/relationships/image" Target="media/image16.wmf"/><Relationship Id="rId58" Type="http://schemas.openxmlformats.org/officeDocument/2006/relationships/image" Target="media/image27.wmf"/><Relationship Id="rId79" Type="http://schemas.openxmlformats.org/officeDocument/2006/relationships/oleObject" Target="embeddings/oleObject35.bin"/><Relationship Id="rId102" Type="http://schemas.openxmlformats.org/officeDocument/2006/relationships/image" Target="media/image49.wmf"/><Relationship Id="rId123" Type="http://schemas.openxmlformats.org/officeDocument/2006/relationships/oleObject" Target="embeddings/oleObject57.bin"/><Relationship Id="rId144" Type="http://schemas.openxmlformats.org/officeDocument/2006/relationships/image" Target="media/image70.wmf"/><Relationship Id="rId90" Type="http://schemas.openxmlformats.org/officeDocument/2006/relationships/image" Target="media/image43.wmf"/><Relationship Id="rId165" Type="http://schemas.openxmlformats.org/officeDocument/2006/relationships/oleObject" Target="embeddings/oleObject78.bin"/><Relationship Id="rId186" Type="http://schemas.openxmlformats.org/officeDocument/2006/relationships/image" Target="media/image91.wmf"/><Relationship Id="rId211" Type="http://schemas.openxmlformats.org/officeDocument/2006/relationships/oleObject" Target="embeddings/oleObject101.bin"/><Relationship Id="rId232" Type="http://schemas.openxmlformats.org/officeDocument/2006/relationships/image" Target="media/image114.wmf"/><Relationship Id="rId27" Type="http://schemas.openxmlformats.org/officeDocument/2006/relationships/image" Target="media/image11.wmf"/><Relationship Id="rId48" Type="http://schemas.openxmlformats.org/officeDocument/2006/relationships/image" Target="media/image22.wmf"/><Relationship Id="rId69" Type="http://schemas.openxmlformats.org/officeDocument/2006/relationships/oleObject" Target="embeddings/oleObject30.bin"/><Relationship Id="rId113" Type="http://schemas.openxmlformats.org/officeDocument/2006/relationships/oleObject" Target="embeddings/oleObject52.bin"/><Relationship Id="rId134" Type="http://schemas.openxmlformats.org/officeDocument/2006/relationships/image" Target="media/image65.wmf"/><Relationship Id="rId80" Type="http://schemas.openxmlformats.org/officeDocument/2006/relationships/image" Target="media/image38.wmf"/><Relationship Id="rId155" Type="http://schemas.openxmlformats.org/officeDocument/2006/relationships/oleObject" Target="embeddings/oleObject73.bin"/><Relationship Id="rId176" Type="http://schemas.openxmlformats.org/officeDocument/2006/relationships/image" Target="media/image86.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image" Target="media/image109.wmf"/><Relationship Id="rId243" Type="http://schemas.openxmlformats.org/officeDocument/2006/relationships/footer" Target="footer2.xml"/><Relationship Id="rId17" Type="http://schemas.openxmlformats.org/officeDocument/2006/relationships/image" Target="media/image6.wmf"/><Relationship Id="rId38" Type="http://schemas.openxmlformats.org/officeDocument/2006/relationships/oleObject" Target="embeddings/oleObject15.bin"/><Relationship Id="rId59" Type="http://schemas.openxmlformats.org/officeDocument/2006/relationships/oleObject" Target="embeddings/oleObject25.bin"/><Relationship Id="rId103" Type="http://schemas.openxmlformats.org/officeDocument/2006/relationships/oleObject" Target="embeddings/oleObject47.bin"/><Relationship Id="rId124" Type="http://schemas.openxmlformats.org/officeDocument/2006/relationships/image" Target="media/image60.wmf"/><Relationship Id="rId70" Type="http://schemas.openxmlformats.org/officeDocument/2006/relationships/image" Target="media/image33.wmf"/><Relationship Id="rId91" Type="http://schemas.openxmlformats.org/officeDocument/2006/relationships/oleObject" Target="embeddings/oleObject41.bin"/><Relationship Id="rId145" Type="http://schemas.openxmlformats.org/officeDocument/2006/relationships/oleObject" Target="embeddings/oleObject68.bin"/><Relationship Id="rId166" Type="http://schemas.openxmlformats.org/officeDocument/2006/relationships/image" Target="media/image81.wmf"/><Relationship Id="rId187" Type="http://schemas.openxmlformats.org/officeDocument/2006/relationships/oleObject" Target="embeddings/oleObject89.bin"/><Relationship Id="rId1" Type="http://schemas.openxmlformats.org/officeDocument/2006/relationships/customXml" Target="../customXml/item1.xml"/><Relationship Id="rId212" Type="http://schemas.openxmlformats.org/officeDocument/2006/relationships/image" Target="media/image104.wmf"/><Relationship Id="rId233" Type="http://schemas.openxmlformats.org/officeDocument/2006/relationships/oleObject" Target="embeddings/oleObject112.bin"/><Relationship Id="rId28" Type="http://schemas.openxmlformats.org/officeDocument/2006/relationships/oleObject" Target="embeddings/oleObject10.bin"/><Relationship Id="rId49" Type="http://schemas.openxmlformats.org/officeDocument/2006/relationships/oleObject" Target="embeddings/oleObject20.bin"/><Relationship Id="rId114" Type="http://schemas.openxmlformats.org/officeDocument/2006/relationships/image" Target="media/image55.wmf"/><Relationship Id="rId60" Type="http://schemas.openxmlformats.org/officeDocument/2006/relationships/image" Target="media/image28.wmf"/><Relationship Id="rId81" Type="http://schemas.openxmlformats.org/officeDocument/2006/relationships/oleObject" Target="embeddings/oleObject36.bin"/><Relationship Id="rId135" Type="http://schemas.openxmlformats.org/officeDocument/2006/relationships/oleObject" Target="embeddings/oleObject63.bin"/><Relationship Id="rId156" Type="http://schemas.openxmlformats.org/officeDocument/2006/relationships/image" Target="media/image76.wmf"/><Relationship Id="rId177" Type="http://schemas.openxmlformats.org/officeDocument/2006/relationships/oleObject" Target="embeddings/oleObject84.bin"/><Relationship Id="rId198" Type="http://schemas.openxmlformats.org/officeDocument/2006/relationships/image" Target="media/image97.wmf"/><Relationship Id="rId202" Type="http://schemas.openxmlformats.org/officeDocument/2006/relationships/image" Target="media/image99.wmf"/><Relationship Id="rId223" Type="http://schemas.openxmlformats.org/officeDocument/2006/relationships/oleObject" Target="embeddings/oleObject107.bin"/><Relationship Id="rId244" Type="http://schemas.openxmlformats.org/officeDocument/2006/relationships/header" Target="header3.xml"/><Relationship Id="rId18" Type="http://schemas.openxmlformats.org/officeDocument/2006/relationships/oleObject" Target="embeddings/oleObject5.bin"/><Relationship Id="rId39" Type="http://schemas.openxmlformats.org/officeDocument/2006/relationships/image" Target="media/image17.wmf"/><Relationship Id="rId50" Type="http://schemas.openxmlformats.org/officeDocument/2006/relationships/image" Target="media/image23.wmf"/><Relationship Id="rId104" Type="http://schemas.openxmlformats.org/officeDocument/2006/relationships/image" Target="media/image50.wmf"/><Relationship Id="rId125" Type="http://schemas.openxmlformats.org/officeDocument/2006/relationships/oleObject" Target="embeddings/oleObject58.bin"/><Relationship Id="rId146" Type="http://schemas.openxmlformats.org/officeDocument/2006/relationships/image" Target="media/image71.wmf"/><Relationship Id="rId167" Type="http://schemas.openxmlformats.org/officeDocument/2006/relationships/oleObject" Target="embeddings/oleObject79.bin"/><Relationship Id="rId188" Type="http://schemas.openxmlformats.org/officeDocument/2006/relationships/image" Target="media/image92.wmf"/><Relationship Id="rId71" Type="http://schemas.openxmlformats.org/officeDocument/2006/relationships/oleObject" Target="embeddings/oleObject31.bin"/><Relationship Id="rId92" Type="http://schemas.openxmlformats.org/officeDocument/2006/relationships/image" Target="media/image44.wmf"/><Relationship Id="rId213" Type="http://schemas.openxmlformats.org/officeDocument/2006/relationships/oleObject" Target="embeddings/oleObject102.bin"/><Relationship Id="rId234" Type="http://schemas.openxmlformats.org/officeDocument/2006/relationships/image" Target="media/image115.wmf"/><Relationship Id="rId2" Type="http://schemas.openxmlformats.org/officeDocument/2006/relationships/numbering" Target="numbering.xml"/><Relationship Id="rId29" Type="http://schemas.openxmlformats.org/officeDocument/2006/relationships/image" Target="media/image12.wmf"/><Relationship Id="rId40" Type="http://schemas.openxmlformats.org/officeDocument/2006/relationships/oleObject" Target="embeddings/oleObject16.bin"/><Relationship Id="rId115" Type="http://schemas.openxmlformats.org/officeDocument/2006/relationships/oleObject" Target="embeddings/oleObject53.bin"/><Relationship Id="rId136" Type="http://schemas.openxmlformats.org/officeDocument/2006/relationships/image" Target="media/image66.wmf"/><Relationship Id="rId157" Type="http://schemas.openxmlformats.org/officeDocument/2006/relationships/oleObject" Target="embeddings/oleObject74.bin"/><Relationship Id="rId178" Type="http://schemas.openxmlformats.org/officeDocument/2006/relationships/image" Target="media/image87.wmf"/><Relationship Id="rId61" Type="http://schemas.openxmlformats.org/officeDocument/2006/relationships/oleObject" Target="embeddings/oleObject26.bin"/><Relationship Id="rId82" Type="http://schemas.openxmlformats.org/officeDocument/2006/relationships/image" Target="media/image39.wmf"/><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image" Target="media/image7.wmf"/><Relationship Id="rId224" Type="http://schemas.openxmlformats.org/officeDocument/2006/relationships/image" Target="media/image110.wmf"/><Relationship Id="rId245" Type="http://schemas.openxmlformats.org/officeDocument/2006/relationships/footer" Target="footer3.xml"/><Relationship Id="rId30" Type="http://schemas.openxmlformats.org/officeDocument/2006/relationships/oleObject" Target="embeddings/oleObject11.bin"/><Relationship Id="rId105" Type="http://schemas.openxmlformats.org/officeDocument/2006/relationships/oleObject" Target="embeddings/oleObject48.bin"/><Relationship Id="rId126" Type="http://schemas.openxmlformats.org/officeDocument/2006/relationships/image" Target="media/image61.wmf"/><Relationship Id="rId147" Type="http://schemas.openxmlformats.org/officeDocument/2006/relationships/oleObject" Target="embeddings/oleObject69.bin"/><Relationship Id="rId168" Type="http://schemas.openxmlformats.org/officeDocument/2006/relationships/image" Target="media/image82.wmf"/><Relationship Id="rId51" Type="http://schemas.openxmlformats.org/officeDocument/2006/relationships/oleObject" Target="embeddings/oleObject21.bin"/><Relationship Id="rId72" Type="http://schemas.openxmlformats.org/officeDocument/2006/relationships/image" Target="media/image34.wmf"/><Relationship Id="rId93" Type="http://schemas.openxmlformats.org/officeDocument/2006/relationships/oleObject" Target="embeddings/oleObject42.bin"/><Relationship Id="rId189" Type="http://schemas.openxmlformats.org/officeDocument/2006/relationships/oleObject" Target="embeddings/oleObject90.bin"/><Relationship Id="rId3" Type="http://schemas.openxmlformats.org/officeDocument/2006/relationships/styles" Target="styles.xml"/><Relationship Id="rId214" Type="http://schemas.openxmlformats.org/officeDocument/2006/relationships/image" Target="media/image105.wmf"/><Relationship Id="rId235" Type="http://schemas.openxmlformats.org/officeDocument/2006/relationships/oleObject" Target="embeddings/oleObject113.bin"/><Relationship Id="rId116" Type="http://schemas.openxmlformats.org/officeDocument/2006/relationships/image" Target="media/image56.wmf"/><Relationship Id="rId137" Type="http://schemas.openxmlformats.org/officeDocument/2006/relationships/oleObject" Target="embeddings/oleObject64.bin"/><Relationship Id="rId158" Type="http://schemas.openxmlformats.org/officeDocument/2006/relationships/image" Target="media/image77.wmf"/><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image" Target="media/image29.wmf"/><Relationship Id="rId83" Type="http://schemas.openxmlformats.org/officeDocument/2006/relationships/oleObject" Target="embeddings/oleObject37.bin"/><Relationship Id="rId179" Type="http://schemas.openxmlformats.org/officeDocument/2006/relationships/oleObject" Target="embeddings/oleObject85.bin"/><Relationship Id="rId190" Type="http://schemas.openxmlformats.org/officeDocument/2006/relationships/image" Target="media/image93.wmf"/><Relationship Id="rId204" Type="http://schemas.openxmlformats.org/officeDocument/2006/relationships/image" Target="media/image100.wmf"/><Relationship Id="rId225" Type="http://schemas.openxmlformats.org/officeDocument/2006/relationships/oleObject" Target="embeddings/oleObject108.bin"/><Relationship Id="rId246" Type="http://schemas.openxmlformats.org/officeDocument/2006/relationships/image" Target="media/image118.wmf"/><Relationship Id="rId106" Type="http://schemas.openxmlformats.org/officeDocument/2006/relationships/image" Target="media/image51.wmf"/><Relationship Id="rId127" Type="http://schemas.openxmlformats.org/officeDocument/2006/relationships/oleObject" Target="embeddings/oleObject59.bin"/><Relationship Id="rId10" Type="http://schemas.openxmlformats.org/officeDocument/2006/relationships/image" Target="media/image2.wmf"/><Relationship Id="rId31" Type="http://schemas.openxmlformats.org/officeDocument/2006/relationships/image" Target="media/image13.wmf"/><Relationship Id="rId52" Type="http://schemas.openxmlformats.org/officeDocument/2006/relationships/image" Target="media/image24.wmf"/><Relationship Id="rId73" Type="http://schemas.openxmlformats.org/officeDocument/2006/relationships/oleObject" Target="embeddings/oleObject32.bin"/><Relationship Id="rId94" Type="http://schemas.openxmlformats.org/officeDocument/2006/relationships/image" Target="media/image45.wmf"/><Relationship Id="rId148" Type="http://schemas.openxmlformats.org/officeDocument/2006/relationships/image" Target="media/image72.wmf"/><Relationship Id="rId169" Type="http://schemas.openxmlformats.org/officeDocument/2006/relationships/oleObject" Target="embeddings/oleObject80.bin"/></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6D07D-8DB8-4E39-B8EA-A29EC193F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6032</Words>
  <Characters>38004</Characters>
  <Application>Microsoft Office Word</Application>
  <DocSecurity>0</DocSecurity>
  <Lines>316</Lines>
  <Paragraphs>87</Paragraphs>
  <ScaleCrop>false</ScaleCrop>
  <HeadingPairs>
    <vt:vector size="2" baseType="variant">
      <vt:variant>
        <vt:lpstr>Titel</vt:lpstr>
      </vt:variant>
      <vt:variant>
        <vt:i4>1</vt:i4>
      </vt:variant>
    </vt:vector>
  </HeadingPairs>
  <TitlesOfParts>
    <vt:vector size="1" baseType="lpstr">
      <vt:lpstr>8</vt:lpstr>
    </vt:vector>
  </TitlesOfParts>
  <Company>Inst. f. Gemüsebau</Company>
  <LinksUpToDate>false</LinksUpToDate>
  <CharactersWithSpaces>43949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dc:title>
  <dc:creator>Henning Kage</dc:creator>
  <cp:lastModifiedBy>Kage, Prof. Dr. Henning</cp:lastModifiedBy>
  <cp:revision>5</cp:revision>
  <cp:lastPrinted>2020-07-28T07:13:00Z</cp:lastPrinted>
  <dcterms:created xsi:type="dcterms:W3CDTF">2020-07-27T12:04:00Z</dcterms:created>
  <dcterms:modified xsi:type="dcterms:W3CDTF">2020-07-29T07:08:00Z</dcterms:modified>
</cp:coreProperties>
</file>