
<file path=[Content_Types].xml><?xml version="1.0" encoding="utf-8"?>
<Types xmlns="http://schemas.openxmlformats.org/package/2006/content-types"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Heading1"/>
        <w:keepNext w:val="0"/>
        <w:keepLines w:val="0"/>
        <w:widowControl w:val="0"/>
        <w:contextualSpacing w:val="0"/>
        <w:jc w:val="center"/>
      </w:pPr>
      <w:bookmarkStart w:colFirst="0" w:colLast="0" w:name="h.dp47l8hnt3x0" w:id="0"/>
      <w:bookmarkEnd w:id="0"/>
      <w:r w:rsidDel="00000000" w:rsidR="00000000" w:rsidRPr="00000000">
        <w:rPr>
          <w:rtl w:val="0"/>
        </w:rPr>
        <w:t xml:space="preserve">Ejercicios de colecciones de objetos (II)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En los ejercicios se trabajarán con las siguientes clases e interfaces. El significado de los métodos es evidente, excepto saludar() que </w:t>
      </w:r>
      <w:r w:rsidDel="00000000" w:rsidR="00000000" w:rsidRPr="00000000">
        <w:rPr>
          <w:u w:val="single"/>
          <w:rtl w:val="0"/>
        </w:rPr>
        <w:t xml:space="preserve">muestra por pantalla</w:t>
      </w:r>
      <w:r w:rsidDel="00000000" w:rsidR="00000000" w:rsidRPr="00000000">
        <w:rPr>
          <w:rtl w:val="0"/>
        </w:rPr>
        <w:t xml:space="preserve"> “Hola”, “Guau” o “Miau”, respectivamente.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drawing>
          <wp:inline distB="19050" distT="19050" distL="19050" distR="19050">
            <wp:extent cx="6477000" cy="1619250"/>
            <wp:effectExtent b="0" l="0" r="0" t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Crear un programa que lea los argumentos de entrada y sea capaz de crear objetos de cada una de las clases indicadas, de la siguiente forma.</w:t>
      </w:r>
    </w:p>
    <w:p w:rsidR="00000000" w:rsidDel="00000000" w:rsidP="00000000" w:rsidRDefault="00000000" w:rsidRPr="00000000">
      <w:pPr>
        <w:keepNext w:val="0"/>
        <w:keepLines w:val="0"/>
        <w:widowControl w:val="0"/>
        <w:ind w:left="682.1052631578948" w:firstLine="0"/>
        <w:contextualSpacing w:val="0"/>
      </w:pPr>
      <w:r w:rsidDel="00000000" w:rsidR="00000000" w:rsidRPr="00000000">
        <w:rPr>
          <w:rtl w:val="0"/>
        </w:rPr>
        <w:t xml:space="preserve">Habrá 3n argumentos de entrada, siendo “n” el número de objetos a crear. Para cada objeto indicaremos, en este orden: su clase: “H” para Humano, “P” para Perro y “G” para Gato. A continuación, dependiendo de qué tipo sea cada objeto a crear, los pares (dni,nombre) para Humano, (collar,peso) para Perro y (nombre,peso) para Gato.</w:t>
      </w:r>
    </w:p>
    <w:p w:rsidR="00000000" w:rsidDel="00000000" w:rsidP="00000000" w:rsidRDefault="00000000" w:rsidRPr="00000000">
      <w:pPr>
        <w:keepNext w:val="0"/>
        <w:keepLines w:val="0"/>
        <w:widowControl w:val="0"/>
        <w:ind w:left="682.1052631578948" w:firstLine="0"/>
        <w:contextualSpacing w:val="0"/>
      </w:pPr>
      <w:r w:rsidDel="00000000" w:rsidR="00000000" w:rsidRPr="00000000">
        <w:rPr>
          <w:rtl w:val="0"/>
        </w:rPr>
        <w:t xml:space="preserve">Ejemplo: H 1 Pepe H 2 Juan G micifú 4</w:t>
      </w:r>
      <w:r w:rsidDel="00000000" w:rsidR="00000000" w:rsidRPr="00000000">
        <w:rPr>
          <w:rtl w:val="0"/>
        </w:rPr>
        <w:t xml:space="preserve">.5</w:t>
      </w:r>
      <w:r w:rsidDel="00000000" w:rsidR="00000000" w:rsidRPr="00000000">
        <w:rPr>
          <w:rtl w:val="0"/>
        </w:rPr>
        <w:t xml:space="preserve"> P 1 30</w:t>
      </w:r>
      <w:r w:rsidDel="00000000" w:rsidR="00000000" w:rsidRPr="00000000">
        <w:rPr>
          <w:rtl w:val="0"/>
        </w:rPr>
        <w:t xml:space="preserve">.8</w:t>
      </w:r>
      <w:r w:rsidDel="00000000" w:rsidR="00000000" w:rsidRPr="00000000">
        <w:rPr>
          <w:rtl w:val="0"/>
        </w:rPr>
        <w:t xml:space="preserve">  G nani 8</w:t>
      </w:r>
    </w:p>
    <w:p w:rsidR="00000000" w:rsidDel="00000000" w:rsidP="00000000" w:rsidRDefault="00000000" w:rsidRPr="00000000">
      <w:pPr>
        <w:keepNext w:val="0"/>
        <w:keepLines w:val="0"/>
        <w:widowControl w:val="0"/>
        <w:ind w:left="682.1052631578948" w:firstLine="0"/>
        <w:contextualSpacing w:val="0"/>
      </w:pPr>
      <w:r w:rsidDel="00000000" w:rsidR="00000000" w:rsidRPr="00000000">
        <w:rPr>
          <w:rtl w:val="0"/>
        </w:rPr>
        <w:t xml:space="preserve">...crearía 2 personas, dos gatos y un perro con la información proporcionada.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Ajustar </w:t>
      </w:r>
      <w:r w:rsidDel="00000000" w:rsidR="00000000" w:rsidRPr="00000000">
        <w:rPr>
          <w:b w:val="1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de cada clase para que devuelva algo del estilo “(H)1 Pepe”, “(P)3 35” y “(G)micifú 24.3” para humanos, perros y gatos, respectivamente.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Ajustar </w:t>
      </w:r>
      <w:r w:rsidDel="00000000" w:rsidR="00000000" w:rsidRPr="00000000">
        <w:rPr>
          <w:b w:val="1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, de manera que dos personas son iguales si coinciden en DNI, dos perros si coinciden en collar,y dos gatos si coinciden en nombre y peso.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Hacer que Humano, Perro y Gato implementen Comparable y el método </w:t>
      </w:r>
      <w:r w:rsidDel="00000000" w:rsidR="00000000" w:rsidRPr="00000000">
        <w:rPr>
          <w:b w:val="1"/>
          <w:rtl w:val="0"/>
        </w:rPr>
        <w:t xml:space="preserve">compareTo(...)</w:t>
      </w:r>
      <w:r w:rsidDel="00000000" w:rsidR="00000000" w:rsidRPr="00000000">
        <w:rPr>
          <w:rtl w:val="0"/>
        </w:rPr>
        <w:t xml:space="preserve">, de manera que un humano es siempre mayor que cualquier perro y a su vez éste mayor que cualquier gato. Los humanos se ordenan entre sí, por dni ascendente, los perros, por collar ascendente, y los gatos por nombre ascendente, y si coinciden en nombre, por peso descendente.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Ajustar </w:t>
      </w:r>
      <w:r w:rsidDel="00000000" w:rsidR="00000000" w:rsidRPr="00000000">
        <w:rPr>
          <w:b w:val="1"/>
          <w:rtl w:val="0"/>
        </w:rPr>
        <w:t xml:space="preserve">hashCode()</w:t>
      </w:r>
      <w:r w:rsidDel="00000000" w:rsidR="00000000" w:rsidRPr="00000000">
        <w:rPr>
          <w:rtl w:val="0"/>
        </w:rPr>
        <w:t xml:space="preserve"> para que sea coherente con los requisitos de igualdad antes definidos.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rtl w:val="0"/>
        </w:rPr>
        <w:t xml:space="preserve">ArrayList </w:t>
      </w:r>
      <w:r w:rsidDel="00000000" w:rsidR="00000000" w:rsidRPr="00000000">
        <w:rPr>
          <w:rtl w:val="0"/>
        </w:rPr>
        <w:t xml:space="preserve">mezclado de humanos, perros y gatos con, al menos, un par de seres duplicados y un par de seres distintos para cada especie, cuyos datos se introduzcan mediante los argumentos de entrada.Mostrar su contenido.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Igual que el ejercicio anterior, pero utilizando un </w:t>
      </w:r>
      <w:r w:rsidDel="00000000" w:rsidR="00000000" w:rsidRPr="00000000">
        <w:rPr>
          <w:b w:val="1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Igual que el ejercicio anterior, pero utilizando un </w:t>
      </w:r>
      <w:r w:rsidDel="00000000" w:rsidR="00000000" w:rsidRPr="00000000">
        <w:rPr>
          <w:b w:val="1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Igual que el ejercicio anterior, pero utilizando un </w:t>
      </w:r>
      <w:r w:rsidDel="00000000" w:rsidR="00000000" w:rsidRPr="00000000">
        <w:rPr>
          <w:b w:val="1"/>
          <w:rtl w:val="0"/>
        </w:rPr>
        <w:t xml:space="preserve">TreeSet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Probar a ordenar las colecciones anteriores utilizando el método </w:t>
      </w:r>
      <w:r w:rsidDel="00000000" w:rsidR="00000000" w:rsidRPr="00000000">
        <w:rPr>
          <w:b w:val="1"/>
          <w:rtl w:val="0"/>
        </w:rPr>
        <w:t xml:space="preserve">Collections.sort(...)</w:t>
      </w:r>
      <w:r w:rsidDel="00000000" w:rsidR="00000000" w:rsidRPr="00000000">
        <w:rPr>
          <w:rtl w:val="0"/>
        </w:rPr>
        <w:t xml:space="preserve">. ¿qué problemas encuentras?¿por qué?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¿Qué ocurriría si quitáramos “</w:t>
      </w:r>
      <w:r w:rsidDel="00000000" w:rsidR="00000000" w:rsidRPr="00000000">
        <w:rPr>
          <w:b w:val="1"/>
          <w:rtl w:val="0"/>
        </w:rPr>
        <w:t xml:space="preserve">implements Comparable</w:t>
      </w:r>
      <w:r w:rsidDel="00000000" w:rsidR="00000000" w:rsidRPr="00000000">
        <w:rPr>
          <w:rtl w:val="0"/>
        </w:rPr>
        <w:t xml:space="preserve">” (no el método </w:t>
      </w:r>
      <w:r w:rsidDel="00000000" w:rsidR="00000000" w:rsidRPr="00000000">
        <w:rPr>
          <w:b w:val="1"/>
          <w:i w:val="1"/>
          <w:rtl w:val="0"/>
        </w:rPr>
        <w:t xml:space="preserve">compareTo(...)</w:t>
      </w:r>
      <w:r w:rsidDel="00000000" w:rsidR="00000000" w:rsidRPr="00000000">
        <w:rPr>
          <w:rtl w:val="0"/>
        </w:rPr>
        <w:t xml:space="preserve">) de las clases Humano, Perro y Gato. Razonar y probarlo.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Crear una colección de Object que sólo contenga Persona’s, y pedirle a todas las que contenga, que saluden.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Crear una colección de Object mixta de Perro’s y Gato’s, pedirle a todos ellos que saluden, controlando con </w:t>
      </w:r>
      <w:r w:rsidDel="00000000" w:rsidR="00000000" w:rsidRPr="00000000">
        <w:rPr>
          <w:b w:val="1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hacia dónde hacer el downcasting de Object.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¿Qué ocurre si se añade una Persona a la colección?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Hacer que Perro y Gato implementen Mascota. Hacer ahora el downcasting sin verificar a Mascota. Observar que la implementación de una interfaz común me ahorra comprobaciones.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¿Qué ocurre ahora si se añade una Persona a la colección?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Asegurarse de que los gatos cuya letra inicial sea la “G” no saluden.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Hacer los ejercicios anteriores utilizando clases genéricas en las que especificamos la clase contenida y ver en qué cambia la situación para cada ejercicio.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Hacer un programa, que, una vez introducida una List de Humano por argumentos de entrada, pregunte por teclado por un dni y diga los datos de dicha persona, si es que existe y “No existe” en caso contrario.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Hacer un programa que reciba números enteros por los argumentos de entrada, y a continuación muestre la lista de números en el orden que fueron introducidos, e inmediatamente después, ordenados de menor a mayor. PISTA: Utilizar la clase wrapper Integer y el método Collections.sort(List).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Comprobar que JAVA ofrece sintaxis simplificada cuando trabaja con objetos wrapper en colecciones.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ind w:left="720" w:hanging="360"/>
        <w:contextualSpacing w:val="1"/>
      </w:pPr>
      <w:r w:rsidDel="00000000" w:rsidR="00000000" w:rsidRPr="00000000">
        <w:rPr>
          <w:rtl w:val="0"/>
        </w:rPr>
        <w:t xml:space="preserve">Utilizar un Map para implementar el ejercicio 19 de una forma más sencilla.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2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  <w:contextualSpacing w:val="1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  <w:contextualSpacing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  <w:contextualSpacing w:val="1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  <w:contextualSpacing w:val="1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  <w:contextualSpacing w:val="1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  <w:contextualSpacing w:val="1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image" Target="media/image01.png"/></Relationships>
</file>