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Acesso Equipamentos</w:t>
      </w:r>
    </w:p>
    <w:p>
      <w:pPr>
        <w:jc w:val="center"/>
      </w:pPr>
      <w:r>
        <w:rPr>
          <w:b/>
          <w:sz w:val="36"/>
        </w:rPr>
        <w:t>Especificação Técnica e Roadmap</w:t>
      </w:r>
    </w:p>
    <w:p>
      <w:pPr>
        <w:jc w:val="center"/>
      </w:pPr>
      <w:r>
        <w:rPr>
          <w:sz w:val="28"/>
        </w:rPr>
        <w:t>Sistema de Gerenciamento da Linha Leve</w:t>
      </w:r>
    </w:p>
    <w:p>
      <w:pPr>
        <w:jc w:val="center"/>
      </w:pPr>
      <w:r>
        <w:rPr>
          <w:i/>
          <w:sz w:val="20"/>
        </w:rPr>
        <w:t>Frota, estoque, manutenção, OS, contratos, auditoria e inteligência operacional</w:t>
      </w:r>
    </w:p>
    <w:p/>
    <w:tbl>
      <w:tblPr>
        <w:tblStyle w:val="TableGrid"/>
        <w:tblW w:type="auto" w:w="0"/>
        <w:tblLook w:firstColumn="1" w:firstRow="1" w:lastColumn="0" w:lastRow="0" w:noHBand="0" w:noVBand="1" w:val="04A0"/>
      </w:tblPr>
      <w:tblGrid>
        <w:gridCol w:w="10224"/>
      </w:tblGrid>
      <w:tr>
        <w:tc>
          <w:tcPr>
            <w:tcW w:type="dxa" w:w="10224"/>
            <w:shd w:fill="FFF2CC"/>
          </w:tcPr>
          <w:p>
            <w:r>
              <w:rPr>
                <w:b/>
                <w:sz w:val="18"/>
              </w:rPr>
              <w:t xml:space="preserve">Objetivo do documento: </w:t>
            </w:r>
            <w:r>
              <w:rPr>
                <w:sz w:val="18"/>
              </w:rPr>
              <w:t>Definir uma stack simples, local e escalável para substituir controles frágeis da linha leve por um sistema operacional confiável, auditável e orientado a rentabilidade real por patrimônio.</w:t>
            </w:r>
          </w:p>
        </w:tc>
      </w:tr>
    </w:tbl>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b/>
                <w:sz w:val="17"/>
              </w:rPr>
              <w:t>Item</w:t>
            </w:r>
          </w:p>
        </w:tc>
        <w:tc>
          <w:tcPr>
            <w:tcW w:type="dxa" w:w="7920"/>
            <w:shd w:fill="D9EAF7"/>
            <w:vAlign w:val="center"/>
          </w:tcPr>
          <w:p>
            <w:r/>
            <w:r>
              <w:rPr>
                <w:b/>
                <w:sz w:val="17"/>
              </w:rPr>
              <w:t>Definição recomendada</w:t>
            </w:r>
          </w:p>
        </w:tc>
      </w:tr>
      <w:tr>
        <w:tc>
          <w:tcPr>
            <w:tcW w:type="dxa" w:w="2592"/>
            <w:vAlign w:val="top"/>
          </w:tcPr>
          <w:p>
            <w:r/>
            <w:r>
              <w:rPr>
                <w:b w:val="0"/>
                <w:sz w:val="17"/>
              </w:rPr>
              <w:t>Usuários iniciais</w:t>
            </w:r>
          </w:p>
        </w:tc>
        <w:tc>
          <w:tcPr>
            <w:tcW w:type="dxa" w:w="7920"/>
            <w:vAlign w:val="top"/>
          </w:tcPr>
          <w:p>
            <w:r/>
            <w:r>
              <w:rPr>
                <w:b w:val="0"/>
                <w:sz w:val="17"/>
              </w:rPr>
              <w:t>Aproximadamente 10 pessoas entre comercial, manutenção, operação e gestão.</w:t>
            </w:r>
          </w:p>
        </w:tc>
      </w:tr>
      <w:tr>
        <w:tc>
          <w:tcPr>
            <w:tcW w:type="dxa" w:w="2592"/>
            <w:vAlign w:val="top"/>
          </w:tcPr>
          <w:p>
            <w:r/>
            <w:r>
              <w:rPr>
                <w:b w:val="0"/>
                <w:sz w:val="17"/>
              </w:rPr>
              <w:t>Hospedagem</w:t>
            </w:r>
          </w:p>
        </w:tc>
        <w:tc>
          <w:tcPr>
            <w:tcW w:type="dxa" w:w="7920"/>
            <w:vAlign w:val="top"/>
          </w:tcPr>
          <w:p>
            <w:r/>
            <w:r>
              <w:rPr>
                <w:b w:val="0"/>
                <w:sz w:val="17"/>
              </w:rPr>
              <w:t>Servidor local da empresa, acessível pela rede interna e opcionalmente por VPN.</w:t>
            </w:r>
          </w:p>
        </w:tc>
      </w:tr>
      <w:tr>
        <w:tc>
          <w:tcPr>
            <w:tcW w:type="dxa" w:w="2592"/>
            <w:vAlign w:val="top"/>
          </w:tcPr>
          <w:p>
            <w:r/>
            <w:r>
              <w:rPr>
                <w:b w:val="0"/>
                <w:sz w:val="17"/>
              </w:rPr>
              <w:t>Banco de dados</w:t>
            </w:r>
          </w:p>
        </w:tc>
        <w:tc>
          <w:tcPr>
            <w:tcW w:type="dxa" w:w="7920"/>
            <w:vAlign w:val="top"/>
          </w:tcPr>
          <w:p>
            <w:r/>
            <w:r>
              <w:rPr>
                <w:b w:val="0"/>
                <w:sz w:val="17"/>
              </w:rPr>
              <w:t>PostgreSQL local com arquivos e backups em pastas controladas do servidor.</w:t>
            </w:r>
          </w:p>
        </w:tc>
      </w:tr>
      <w:tr>
        <w:tc>
          <w:tcPr>
            <w:tcW w:type="dxa" w:w="2592"/>
            <w:vAlign w:val="top"/>
          </w:tcPr>
          <w:p>
            <w:r/>
            <w:r>
              <w:rPr>
                <w:b w:val="0"/>
                <w:sz w:val="17"/>
              </w:rPr>
              <w:t>Princípio de projeto</w:t>
            </w:r>
          </w:p>
        </w:tc>
        <w:tc>
          <w:tcPr>
            <w:tcW w:type="dxa" w:w="7920"/>
            <w:vAlign w:val="top"/>
          </w:tcPr>
          <w:p>
            <w:r/>
            <w:r>
              <w:rPr>
                <w:b w:val="0"/>
                <w:sz w:val="17"/>
              </w:rPr>
              <w:t>Confiabilidade operacional antes de sofisticação. O sistema deve evitar quebra de fluxo, perda de dados e retrabalho.</w:t>
            </w:r>
          </w:p>
        </w:tc>
      </w:tr>
      <w:tr>
        <w:tc>
          <w:tcPr>
            <w:tcW w:type="dxa" w:w="2592"/>
            <w:vAlign w:val="top"/>
          </w:tcPr>
          <w:p>
            <w:r/>
            <w:r>
              <w:rPr>
                <w:b w:val="0"/>
                <w:sz w:val="17"/>
              </w:rPr>
              <w:t>Primeiro KPI estratégico</w:t>
            </w:r>
          </w:p>
        </w:tc>
        <w:tc>
          <w:tcPr>
            <w:tcW w:type="dxa" w:w="7920"/>
            <w:vAlign w:val="top"/>
          </w:tcPr>
          <w:p>
            <w:r/>
            <w:r>
              <w:rPr>
                <w:b w:val="0"/>
                <w:sz w:val="17"/>
              </w:rPr>
              <w:t>Rentabilidade real por patrimônio, considerando receita, manutenção, horas internas, logística e tempo parado.</w:t>
            </w:r>
          </w:p>
        </w:tc>
      </w:tr>
    </w:tbl>
    <w:p/>
    <w:p>
      <w:r>
        <w:br w:type="page"/>
      </w:r>
    </w:p>
    <w:p>
      <w:pPr>
        <w:pStyle w:val="Heading1"/>
      </w:pPr>
      <w:r>
        <w:t>1. Visão executiva</w:t>
      </w:r>
    </w:p>
    <w:p>
      <w:r>
        <w:t>O sistema proposto deve ser tratado como um ERP interno enxuto para a linha leve. A função principal não é apenas cadastrar equipamentos, mas registrar o ciclo econômico completo de cada patrimônio: compra, disponibilidade, locação, retorno, manutenção, custos, histórico, contratos, avarias, tempo parado e decisão de manter, reformar, vender ou sucatear.</w:t>
      </w:r>
    </w:p>
    <w:p>
      <w:r>
        <w:t>A dor central identificada é a falsa sensação de lucro. Um equipamento pode aparentar margem positiva quando se considera apenas receita menos peças, mas gerar resultado ruim quando entram horas de mecânico, logística, retrabalho, espaço físico, tempo parado e custo de oportunidade da equipe.</w:t>
      </w:r>
    </w:p>
    <w:tbl>
      <w:tblPr>
        <w:tblStyle w:val="TableGrid"/>
        <w:tblW w:type="auto" w:w="0"/>
        <w:tblLook w:firstColumn="1" w:firstRow="1" w:lastColumn="0" w:lastRow="0" w:noHBand="0" w:noVBand="1" w:val="04A0"/>
      </w:tblPr>
      <w:tblGrid>
        <w:gridCol w:w="10224"/>
      </w:tblGrid>
      <w:tr>
        <w:tc>
          <w:tcPr>
            <w:tcW w:type="dxa" w:w="10224"/>
            <w:shd w:fill="FFF2CC"/>
          </w:tcPr>
          <w:p>
            <w:r>
              <w:rPr>
                <w:b/>
                <w:sz w:val="18"/>
              </w:rPr>
              <w:t xml:space="preserve">Tese central: </w:t>
            </w:r>
            <w:r>
              <w:rPr>
                <w:sz w:val="18"/>
              </w:rPr>
              <w:t>A linha leve só deve crescer quando for possível provar, por patrimônio, que ela gera margem econômica superior ao custo operacional invisível que consome.</w:t>
            </w:r>
          </w:p>
        </w:tc>
      </w:tr>
    </w:tbl>
    <w:p/>
    <w:tbl>
      <w:tblPr>
        <w:tblStyle w:val="TableGrid"/>
        <w:tblW w:type="auto" w:w="0"/>
        <w:jc w:val="center"/>
        <w:tblLook w:firstColumn="1" w:firstRow="1" w:lastColumn="0" w:lastRow="0" w:noHBand="0" w:noVBand="1" w:val="04A0"/>
      </w:tblPr>
      <w:tblGrid>
        <w:gridCol w:w="5112"/>
        <w:gridCol w:w="5112"/>
      </w:tblGrid>
      <w:tr>
        <w:tc>
          <w:tcPr>
            <w:tcW w:type="dxa" w:w="4608"/>
            <w:shd w:fill="D9EAF7"/>
            <w:vAlign w:val="center"/>
          </w:tcPr>
          <w:p>
            <w:r/>
            <w:r>
              <w:rPr>
                <w:b/>
                <w:sz w:val="17"/>
              </w:rPr>
              <w:t>Problema atual</w:t>
            </w:r>
          </w:p>
        </w:tc>
        <w:tc>
          <w:tcPr>
            <w:tcW w:type="dxa" w:w="6048"/>
            <w:shd w:fill="D9EAF7"/>
            <w:vAlign w:val="center"/>
          </w:tcPr>
          <w:p>
            <w:r/>
            <w:r>
              <w:rPr>
                <w:b/>
                <w:sz w:val="17"/>
              </w:rPr>
              <w:t>Resposta do sistema</w:t>
            </w:r>
          </w:p>
        </w:tc>
      </w:tr>
      <w:tr>
        <w:tc>
          <w:tcPr>
            <w:tcW w:type="dxa" w:w="4608"/>
            <w:vAlign w:val="top"/>
          </w:tcPr>
          <w:p>
            <w:r/>
            <w:r>
              <w:rPr>
                <w:b w:val="0"/>
                <w:sz w:val="17"/>
              </w:rPr>
              <w:t>Controle fraco de estoque individual</w:t>
            </w:r>
          </w:p>
        </w:tc>
        <w:tc>
          <w:tcPr>
            <w:tcW w:type="dxa" w:w="6048"/>
            <w:vAlign w:val="top"/>
          </w:tcPr>
          <w:p>
            <w:r/>
            <w:r>
              <w:rPr>
                <w:b w:val="0"/>
                <w:sz w:val="17"/>
              </w:rPr>
              <w:t>Cada unidade vira um patrimônio rastreável com status, histórico e custo.</w:t>
            </w:r>
          </w:p>
        </w:tc>
      </w:tr>
      <w:tr>
        <w:tc>
          <w:tcPr>
            <w:tcW w:type="dxa" w:w="4608"/>
            <w:vAlign w:val="top"/>
          </w:tcPr>
          <w:p>
            <w:r/>
            <w:r>
              <w:rPr>
                <w:b w:val="0"/>
                <w:sz w:val="17"/>
              </w:rPr>
              <w:t>Sistema legado não gera inteligência</w:t>
            </w:r>
          </w:p>
        </w:tc>
        <w:tc>
          <w:tcPr>
            <w:tcW w:type="dxa" w:w="6048"/>
            <w:vAlign w:val="top"/>
          </w:tcPr>
          <w:p>
            <w:r/>
            <w:r>
              <w:rPr>
                <w:b w:val="0"/>
                <w:sz w:val="17"/>
              </w:rPr>
              <w:t>Base local própria para consulta, relatórios e exportações.</w:t>
            </w:r>
          </w:p>
        </w:tc>
      </w:tr>
      <w:tr>
        <w:tc>
          <w:tcPr>
            <w:tcW w:type="dxa" w:w="4608"/>
            <w:vAlign w:val="top"/>
          </w:tcPr>
          <w:p>
            <w:r/>
            <w:r>
              <w:rPr>
                <w:b w:val="0"/>
                <w:sz w:val="17"/>
              </w:rPr>
              <w:t>Manutenção parece custo simples</w:t>
            </w:r>
          </w:p>
        </w:tc>
        <w:tc>
          <w:tcPr>
            <w:tcW w:type="dxa" w:w="6048"/>
            <w:vAlign w:val="top"/>
          </w:tcPr>
          <w:p>
            <w:r/>
            <w:r>
              <w:rPr>
                <w:b w:val="0"/>
                <w:sz w:val="17"/>
              </w:rPr>
              <w:t>Manutenção passa a registrar horas, peças, responsável, parada e recorrência.</w:t>
            </w:r>
          </w:p>
        </w:tc>
      </w:tr>
      <w:tr>
        <w:tc>
          <w:tcPr>
            <w:tcW w:type="dxa" w:w="4608"/>
            <w:vAlign w:val="top"/>
          </w:tcPr>
          <w:p>
            <w:r/>
            <w:r>
              <w:rPr>
                <w:b w:val="0"/>
                <w:sz w:val="17"/>
              </w:rPr>
              <w:t>Contratos e OS dispersos</w:t>
            </w:r>
          </w:p>
        </w:tc>
        <w:tc>
          <w:tcPr>
            <w:tcW w:type="dxa" w:w="6048"/>
            <w:vAlign w:val="top"/>
          </w:tcPr>
          <w:p>
            <w:r/>
            <w:r>
              <w:rPr>
                <w:b w:val="0"/>
                <w:sz w:val="17"/>
              </w:rPr>
              <w:t>Templates editáveis com geração padronizada de PDF e histórico.</w:t>
            </w:r>
          </w:p>
        </w:tc>
      </w:tr>
      <w:tr>
        <w:tc>
          <w:tcPr>
            <w:tcW w:type="dxa" w:w="4608"/>
            <w:vAlign w:val="top"/>
          </w:tcPr>
          <w:p>
            <w:r/>
            <w:r>
              <w:rPr>
                <w:b w:val="0"/>
                <w:sz w:val="17"/>
              </w:rPr>
              <w:t>Pouca auditoria</w:t>
            </w:r>
          </w:p>
        </w:tc>
        <w:tc>
          <w:tcPr>
            <w:tcW w:type="dxa" w:w="6048"/>
            <w:vAlign w:val="top"/>
          </w:tcPr>
          <w:p>
            <w:r/>
            <w:r>
              <w:rPr>
                <w:b w:val="0"/>
                <w:sz w:val="17"/>
              </w:rPr>
              <w:t>Logs imutáveis de alterações críticas e trilha de usuário.</w:t>
            </w:r>
          </w:p>
        </w:tc>
      </w:tr>
      <w:tr>
        <w:tc>
          <w:tcPr>
            <w:tcW w:type="dxa" w:w="4608"/>
            <w:vAlign w:val="top"/>
          </w:tcPr>
          <w:p>
            <w:r/>
            <w:r>
              <w:rPr>
                <w:b w:val="0"/>
                <w:sz w:val="17"/>
              </w:rPr>
              <w:t>Fluxos quebram por esquecimento</w:t>
            </w:r>
          </w:p>
        </w:tc>
        <w:tc>
          <w:tcPr>
            <w:tcW w:type="dxa" w:w="6048"/>
            <w:vAlign w:val="top"/>
          </w:tcPr>
          <w:p>
            <w:r/>
            <w:r>
              <w:rPr>
                <w:b w:val="0"/>
                <w:sz w:val="17"/>
              </w:rPr>
              <w:t>Eventos assíncronos, fila de tarefas, alertas e estados obrigatórios.</w:t>
            </w:r>
          </w:p>
        </w:tc>
      </w:tr>
    </w:tbl>
    <w:p/>
    <w:p>
      <w:pPr>
        <w:pStyle w:val="Heading1"/>
      </w:pPr>
      <w:r>
        <w:t>2. Princípios de arquitetura</w:t>
      </w:r>
    </w:p>
    <w:tbl>
      <w:tblPr>
        <w:tblStyle w:val="TableGrid"/>
        <w:tblW w:type="auto" w:w="0"/>
        <w:jc w:val="center"/>
        <w:tblLook w:firstColumn="1" w:firstRow="1" w:lastColumn="0" w:lastRow="0" w:noHBand="0" w:noVBand="1" w:val="04A0"/>
      </w:tblPr>
      <w:tblGrid>
        <w:gridCol w:w="5112"/>
        <w:gridCol w:w="5112"/>
      </w:tblGrid>
      <w:tr>
        <w:tc>
          <w:tcPr>
            <w:tcW w:type="dxa" w:w="3168"/>
            <w:shd w:fill="D9EAF7"/>
            <w:vAlign w:val="center"/>
          </w:tcPr>
          <w:p>
            <w:r/>
            <w:r>
              <w:rPr>
                <w:b/>
                <w:sz w:val="17"/>
              </w:rPr>
              <w:t>Princípio</w:t>
            </w:r>
          </w:p>
        </w:tc>
        <w:tc>
          <w:tcPr>
            <w:tcW w:type="dxa" w:w="7488"/>
            <w:shd w:fill="D9EAF7"/>
            <w:vAlign w:val="center"/>
          </w:tcPr>
          <w:p>
            <w:r/>
            <w:r>
              <w:rPr>
                <w:b/>
                <w:sz w:val="17"/>
              </w:rPr>
              <w:t>Aplicação prática</w:t>
            </w:r>
          </w:p>
        </w:tc>
      </w:tr>
      <w:tr>
        <w:tc>
          <w:tcPr>
            <w:tcW w:type="dxa" w:w="3168"/>
            <w:vAlign w:val="top"/>
          </w:tcPr>
          <w:p>
            <w:r/>
            <w:r>
              <w:rPr>
                <w:b w:val="0"/>
                <w:sz w:val="17"/>
              </w:rPr>
              <w:t>Local-first</w:t>
            </w:r>
          </w:p>
        </w:tc>
        <w:tc>
          <w:tcPr>
            <w:tcW w:type="dxa" w:w="7488"/>
            <w:vAlign w:val="top"/>
          </w:tcPr>
          <w:p>
            <w:r/>
            <w:r>
              <w:rPr>
                <w:b w:val="0"/>
                <w:sz w:val="17"/>
              </w:rPr>
              <w:t>O sistema deve rodar em servidor local, com banco local, arquivos locais e backups automáticos.</w:t>
            </w:r>
          </w:p>
        </w:tc>
      </w:tr>
      <w:tr>
        <w:tc>
          <w:tcPr>
            <w:tcW w:type="dxa" w:w="3168"/>
            <w:vAlign w:val="top"/>
          </w:tcPr>
          <w:p>
            <w:r/>
            <w:r>
              <w:rPr>
                <w:b w:val="0"/>
                <w:sz w:val="17"/>
              </w:rPr>
              <w:t>Simplicidade de manutenção</w:t>
            </w:r>
          </w:p>
        </w:tc>
        <w:tc>
          <w:tcPr>
            <w:tcW w:type="dxa" w:w="7488"/>
            <w:vAlign w:val="top"/>
          </w:tcPr>
          <w:p>
            <w:r/>
            <w:r>
              <w:rPr>
                <w:b w:val="0"/>
                <w:sz w:val="17"/>
              </w:rPr>
              <w:t>Evitar dependências complexas, microserviços e arquitetura desnecessariamente moderna.</w:t>
            </w:r>
          </w:p>
        </w:tc>
      </w:tr>
      <w:tr>
        <w:tc>
          <w:tcPr>
            <w:tcW w:type="dxa" w:w="3168"/>
            <w:vAlign w:val="top"/>
          </w:tcPr>
          <w:p>
            <w:r/>
            <w:r>
              <w:rPr>
                <w:b w:val="0"/>
                <w:sz w:val="17"/>
              </w:rPr>
              <w:t>Auditabilidade</w:t>
            </w:r>
          </w:p>
        </w:tc>
        <w:tc>
          <w:tcPr>
            <w:tcW w:type="dxa" w:w="7488"/>
            <w:vAlign w:val="top"/>
          </w:tcPr>
          <w:p>
            <w:r/>
            <w:r>
              <w:rPr>
                <w:b w:val="0"/>
                <w:sz w:val="17"/>
              </w:rPr>
              <w:t>Toda alteração relevante deve gerar log com usuário, data, valor anterior e valor novo.</w:t>
            </w:r>
          </w:p>
        </w:tc>
      </w:tr>
      <w:tr>
        <w:tc>
          <w:tcPr>
            <w:tcW w:type="dxa" w:w="3168"/>
            <w:vAlign w:val="top"/>
          </w:tcPr>
          <w:p>
            <w:r/>
            <w:r>
              <w:rPr>
                <w:b w:val="0"/>
                <w:sz w:val="17"/>
              </w:rPr>
              <w:t>Resiliência</w:t>
            </w:r>
          </w:p>
        </w:tc>
        <w:tc>
          <w:tcPr>
            <w:tcW w:type="dxa" w:w="7488"/>
            <w:vAlign w:val="top"/>
          </w:tcPr>
          <w:p>
            <w:r/>
            <w:r>
              <w:rPr>
                <w:b w:val="0"/>
                <w:sz w:val="17"/>
              </w:rPr>
              <w:t>Eventos secundários como PDF, e-mail, alertas e relatórios não podem quebrar o fluxo principal.</w:t>
            </w:r>
          </w:p>
        </w:tc>
      </w:tr>
      <w:tr>
        <w:tc>
          <w:tcPr>
            <w:tcW w:type="dxa" w:w="3168"/>
            <w:vAlign w:val="top"/>
          </w:tcPr>
          <w:p>
            <w:r/>
            <w:r>
              <w:rPr>
                <w:b w:val="0"/>
                <w:sz w:val="17"/>
              </w:rPr>
              <w:t>Escalabilidade gradual</w:t>
            </w:r>
          </w:p>
        </w:tc>
        <w:tc>
          <w:tcPr>
            <w:tcW w:type="dxa" w:w="7488"/>
            <w:vAlign w:val="top"/>
          </w:tcPr>
          <w:p>
            <w:r/>
            <w:r>
              <w:rPr>
                <w:b w:val="0"/>
                <w:sz w:val="17"/>
              </w:rPr>
              <w:t>Começar para 10 usuários, mas modelar banco, permissões e filas para crescer sem reescrever tudo.</w:t>
            </w:r>
          </w:p>
        </w:tc>
      </w:tr>
      <w:tr>
        <w:tc>
          <w:tcPr>
            <w:tcW w:type="dxa" w:w="3168"/>
            <w:vAlign w:val="top"/>
          </w:tcPr>
          <w:p>
            <w:r/>
            <w:r>
              <w:rPr>
                <w:b w:val="0"/>
                <w:sz w:val="17"/>
              </w:rPr>
              <w:t>UX operacional</w:t>
            </w:r>
          </w:p>
        </w:tc>
        <w:tc>
          <w:tcPr>
            <w:tcW w:type="dxa" w:w="7488"/>
            <w:vAlign w:val="top"/>
          </w:tcPr>
          <w:p>
            <w:r/>
            <w:r>
              <w:rPr>
                <w:b w:val="0"/>
                <w:sz w:val="17"/>
              </w:rPr>
              <w:t>A tela deve seguir o fluxo real de balcão, pátio, manutenção e comercial, não a lógica técnica do banco.</w:t>
            </w:r>
          </w:p>
        </w:tc>
      </w:tr>
    </w:tbl>
    <w:p/>
    <w:p>
      <w:pPr>
        <w:pStyle w:val="Heading1"/>
      </w:pPr>
      <w:r>
        <w:t>3. Stack recomendada</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7"/>
              </w:rPr>
              <w:t>Camada</w:t>
            </w:r>
          </w:p>
        </w:tc>
        <w:tc>
          <w:tcPr>
            <w:tcW w:type="dxa" w:w="3312"/>
            <w:shd w:fill="D9EAF7"/>
            <w:vAlign w:val="center"/>
          </w:tcPr>
          <w:p>
            <w:r/>
            <w:r>
              <w:rPr>
                <w:b/>
                <w:sz w:val="17"/>
              </w:rPr>
              <w:t>Recomendação</w:t>
            </w:r>
          </w:p>
        </w:tc>
        <w:tc>
          <w:tcPr>
            <w:tcW w:type="dxa" w:w="5184"/>
            <w:shd w:fill="D9EAF7"/>
            <w:vAlign w:val="center"/>
          </w:tcPr>
          <w:p>
            <w:r/>
            <w:r>
              <w:rPr>
                <w:b/>
                <w:sz w:val="17"/>
              </w:rPr>
              <w:t>Justificativa</w:t>
            </w:r>
          </w:p>
        </w:tc>
      </w:tr>
      <w:tr>
        <w:tc>
          <w:tcPr>
            <w:tcW w:type="dxa" w:w="2160"/>
            <w:vAlign w:val="top"/>
          </w:tcPr>
          <w:p>
            <w:r/>
            <w:r>
              <w:rPr>
                <w:b w:val="0"/>
                <w:sz w:val="17"/>
              </w:rPr>
              <w:t>Backend</w:t>
            </w:r>
          </w:p>
        </w:tc>
        <w:tc>
          <w:tcPr>
            <w:tcW w:type="dxa" w:w="3312"/>
            <w:vAlign w:val="top"/>
          </w:tcPr>
          <w:p>
            <w:r/>
            <w:r>
              <w:rPr>
                <w:b w:val="0"/>
                <w:sz w:val="17"/>
              </w:rPr>
              <w:t>Laravel 11 ou 12</w:t>
            </w:r>
          </w:p>
        </w:tc>
        <w:tc>
          <w:tcPr>
            <w:tcW w:type="dxa" w:w="5184"/>
            <w:vAlign w:val="top"/>
          </w:tcPr>
          <w:p>
            <w:r/>
            <w:r>
              <w:rPr>
                <w:b w:val="0"/>
                <w:sz w:val="17"/>
              </w:rPr>
              <w:t>Madura, simples, ótima para CRUD, autenticação, filas, PDFs, permissões, jobs e manutenção por equipe pequena.</w:t>
            </w:r>
          </w:p>
        </w:tc>
      </w:tr>
      <w:tr>
        <w:tc>
          <w:tcPr>
            <w:tcW w:type="dxa" w:w="2160"/>
            <w:vAlign w:val="top"/>
          </w:tcPr>
          <w:p>
            <w:r/>
            <w:r>
              <w:rPr>
                <w:b w:val="0"/>
                <w:sz w:val="17"/>
              </w:rPr>
              <w:t>Frontend</w:t>
            </w:r>
          </w:p>
        </w:tc>
        <w:tc>
          <w:tcPr>
            <w:tcW w:type="dxa" w:w="3312"/>
            <w:vAlign w:val="top"/>
          </w:tcPr>
          <w:p>
            <w:r/>
            <w:r>
              <w:rPr>
                <w:b w:val="0"/>
                <w:sz w:val="17"/>
              </w:rPr>
              <w:t>Blade + Livewire ou Vue/Inertia</w:t>
            </w:r>
          </w:p>
        </w:tc>
        <w:tc>
          <w:tcPr>
            <w:tcW w:type="dxa" w:w="5184"/>
            <w:vAlign w:val="top"/>
          </w:tcPr>
          <w:p>
            <w:r/>
            <w:r>
              <w:rPr>
                <w:b w:val="0"/>
                <w:sz w:val="17"/>
              </w:rPr>
              <w:t>Permite UX limpa sem complexidade excessiva. Livewire é suficiente para telas internas rápidas.</w:t>
            </w:r>
          </w:p>
        </w:tc>
      </w:tr>
      <w:tr>
        <w:tc>
          <w:tcPr>
            <w:tcW w:type="dxa" w:w="2160"/>
            <w:vAlign w:val="top"/>
          </w:tcPr>
          <w:p>
            <w:r/>
            <w:r>
              <w:rPr>
                <w:b w:val="0"/>
                <w:sz w:val="17"/>
              </w:rPr>
              <w:t>CSS/UI</w:t>
            </w:r>
          </w:p>
        </w:tc>
        <w:tc>
          <w:tcPr>
            <w:tcW w:type="dxa" w:w="3312"/>
            <w:vAlign w:val="top"/>
          </w:tcPr>
          <w:p>
            <w:r/>
            <w:r>
              <w:rPr>
                <w:b w:val="0"/>
                <w:sz w:val="17"/>
              </w:rPr>
              <w:t>Tailwind CSS + componentes próprios</w:t>
            </w:r>
          </w:p>
        </w:tc>
        <w:tc>
          <w:tcPr>
            <w:tcW w:type="dxa" w:w="5184"/>
            <w:vAlign w:val="top"/>
          </w:tcPr>
          <w:p>
            <w:r/>
            <w:r>
              <w:rPr>
                <w:b w:val="0"/>
                <w:sz w:val="17"/>
              </w:rPr>
              <w:t>Interface limpa, responsiva, padronizada e rápida de desenvolver.</w:t>
            </w:r>
          </w:p>
        </w:tc>
      </w:tr>
      <w:tr>
        <w:tc>
          <w:tcPr>
            <w:tcW w:type="dxa" w:w="2160"/>
            <w:vAlign w:val="top"/>
          </w:tcPr>
          <w:p>
            <w:r/>
            <w:r>
              <w:rPr>
                <w:b w:val="0"/>
                <w:sz w:val="17"/>
              </w:rPr>
              <w:t>Banco</w:t>
            </w:r>
          </w:p>
        </w:tc>
        <w:tc>
          <w:tcPr>
            <w:tcW w:type="dxa" w:w="3312"/>
            <w:vAlign w:val="top"/>
          </w:tcPr>
          <w:p>
            <w:r/>
            <w:r>
              <w:rPr>
                <w:b w:val="0"/>
                <w:sz w:val="17"/>
              </w:rPr>
              <w:t>PostgreSQL local</w:t>
            </w:r>
          </w:p>
        </w:tc>
        <w:tc>
          <w:tcPr>
            <w:tcW w:type="dxa" w:w="5184"/>
            <w:vAlign w:val="top"/>
          </w:tcPr>
          <w:p>
            <w:r/>
            <w:r>
              <w:rPr>
                <w:b w:val="0"/>
                <w:sz w:val="17"/>
              </w:rPr>
              <w:t>Mais robusto que SQLite para múltiplos usuários, logs, relatórios e histórico.</w:t>
            </w:r>
          </w:p>
        </w:tc>
      </w:tr>
      <w:tr>
        <w:tc>
          <w:tcPr>
            <w:tcW w:type="dxa" w:w="2160"/>
            <w:vAlign w:val="top"/>
          </w:tcPr>
          <w:p>
            <w:r/>
            <w:r>
              <w:rPr>
                <w:b w:val="0"/>
                <w:sz w:val="17"/>
              </w:rPr>
              <w:t>Arquivos</w:t>
            </w:r>
          </w:p>
        </w:tc>
        <w:tc>
          <w:tcPr>
            <w:tcW w:type="dxa" w:w="3312"/>
            <w:vAlign w:val="top"/>
          </w:tcPr>
          <w:p>
            <w:r/>
            <w:r>
              <w:rPr>
                <w:b w:val="0"/>
                <w:sz w:val="17"/>
              </w:rPr>
              <w:t>Filesystem local versionado por pastas</w:t>
            </w:r>
          </w:p>
        </w:tc>
        <w:tc>
          <w:tcPr>
            <w:tcW w:type="dxa" w:w="5184"/>
            <w:vAlign w:val="top"/>
          </w:tcPr>
          <w:p>
            <w:r/>
            <w:r>
              <w:rPr>
                <w:b w:val="0"/>
                <w:sz w:val="17"/>
              </w:rPr>
              <w:t>Contratos, fotos, PDFs, anexos e checklists ficam em storage controlado.</w:t>
            </w:r>
          </w:p>
        </w:tc>
      </w:tr>
      <w:tr>
        <w:tc>
          <w:tcPr>
            <w:tcW w:type="dxa" w:w="2160"/>
            <w:vAlign w:val="top"/>
          </w:tcPr>
          <w:p>
            <w:r/>
            <w:r>
              <w:rPr>
                <w:b w:val="0"/>
                <w:sz w:val="17"/>
              </w:rPr>
              <w:t>Fila/Jobs</w:t>
            </w:r>
          </w:p>
        </w:tc>
        <w:tc>
          <w:tcPr>
            <w:tcW w:type="dxa" w:w="3312"/>
            <w:vAlign w:val="top"/>
          </w:tcPr>
          <w:p>
            <w:r/>
            <w:r>
              <w:rPr>
                <w:b w:val="0"/>
                <w:sz w:val="17"/>
              </w:rPr>
              <w:t>Laravel Queue com database driver inicialmente</w:t>
            </w:r>
          </w:p>
        </w:tc>
        <w:tc>
          <w:tcPr>
            <w:tcW w:type="dxa" w:w="5184"/>
            <w:vAlign w:val="top"/>
          </w:tcPr>
          <w:p>
            <w:r/>
            <w:r>
              <w:rPr>
                <w:b w:val="0"/>
                <w:sz w:val="17"/>
              </w:rPr>
              <w:t>Evita Redis no MVP. Pode migrar para Redis depois se necessário.</w:t>
            </w:r>
          </w:p>
        </w:tc>
      </w:tr>
      <w:tr>
        <w:tc>
          <w:tcPr>
            <w:tcW w:type="dxa" w:w="2160"/>
            <w:vAlign w:val="top"/>
          </w:tcPr>
          <w:p>
            <w:r/>
            <w:r>
              <w:rPr>
                <w:b w:val="0"/>
                <w:sz w:val="17"/>
              </w:rPr>
              <w:t>PDF</w:t>
            </w:r>
          </w:p>
        </w:tc>
        <w:tc>
          <w:tcPr>
            <w:tcW w:type="dxa" w:w="3312"/>
            <w:vAlign w:val="top"/>
          </w:tcPr>
          <w:p>
            <w:r/>
            <w:r>
              <w:rPr>
                <w:b w:val="0"/>
                <w:sz w:val="17"/>
              </w:rPr>
              <w:t>HTML para PDF via Dompdf ou Browsershot</w:t>
            </w:r>
          </w:p>
        </w:tc>
        <w:tc>
          <w:tcPr>
            <w:tcW w:type="dxa" w:w="5184"/>
            <w:vAlign w:val="top"/>
          </w:tcPr>
          <w:p>
            <w:r/>
            <w:r>
              <w:rPr>
                <w:b w:val="0"/>
                <w:sz w:val="17"/>
              </w:rPr>
              <w:t>Templates editáveis e geração de OS, contrato, checklist e termo.</w:t>
            </w:r>
          </w:p>
        </w:tc>
      </w:tr>
      <w:tr>
        <w:tc>
          <w:tcPr>
            <w:tcW w:type="dxa" w:w="2160"/>
            <w:vAlign w:val="top"/>
          </w:tcPr>
          <w:p>
            <w:r/>
            <w:r>
              <w:rPr>
                <w:b w:val="0"/>
                <w:sz w:val="17"/>
              </w:rPr>
              <w:t>Backup</w:t>
            </w:r>
          </w:p>
        </w:tc>
        <w:tc>
          <w:tcPr>
            <w:tcW w:type="dxa" w:w="3312"/>
            <w:vAlign w:val="top"/>
          </w:tcPr>
          <w:p>
            <w:r/>
            <w:r>
              <w:rPr>
                <w:b w:val="0"/>
                <w:sz w:val="17"/>
              </w:rPr>
              <w:t>pg_dump + cópia incremental de storage</w:t>
            </w:r>
          </w:p>
        </w:tc>
        <w:tc>
          <w:tcPr>
            <w:tcW w:type="dxa" w:w="5184"/>
            <w:vAlign w:val="top"/>
          </w:tcPr>
          <w:p>
            <w:r/>
            <w:r>
              <w:rPr>
                <w:b w:val="0"/>
                <w:sz w:val="17"/>
              </w:rPr>
              <w:t>Backups diários, semanais e mensais com verificação de restauração.</w:t>
            </w:r>
          </w:p>
        </w:tc>
      </w:tr>
      <w:tr>
        <w:tc>
          <w:tcPr>
            <w:tcW w:type="dxa" w:w="2160"/>
            <w:vAlign w:val="top"/>
          </w:tcPr>
          <w:p>
            <w:r/>
            <w:r>
              <w:rPr>
                <w:b w:val="0"/>
                <w:sz w:val="17"/>
              </w:rPr>
              <w:t>Deploy</w:t>
            </w:r>
          </w:p>
        </w:tc>
        <w:tc>
          <w:tcPr>
            <w:tcW w:type="dxa" w:w="3312"/>
            <w:vAlign w:val="top"/>
          </w:tcPr>
          <w:p>
            <w:r/>
            <w:r>
              <w:rPr>
                <w:b w:val="0"/>
                <w:sz w:val="17"/>
              </w:rPr>
              <w:t>Docker Compose ou instalação direta</w:t>
            </w:r>
          </w:p>
        </w:tc>
        <w:tc>
          <w:tcPr>
            <w:tcW w:type="dxa" w:w="5184"/>
            <w:vAlign w:val="top"/>
          </w:tcPr>
          <w:p>
            <w:r/>
            <w:r>
              <w:rPr>
                <w:b w:val="0"/>
                <w:sz w:val="17"/>
              </w:rPr>
              <w:t>Docker facilita padronização; instalação direta pode ser mais simples em servidor legado.</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b/>
                <w:sz w:val="18"/>
              </w:rPr>
              <w:t xml:space="preserve">Recomendação final de stack: </w:t>
            </w:r>
            <w:r>
              <w:rPr>
                <w:sz w:val="18"/>
              </w:rPr>
              <w:t>Laravel + PostgreSQL local + Livewire + Tailwind + storage local + filas via banco. É a combinação mais equilibrada entre robustez, simplicidade e manutenção futura para uma equipe pequena.</w:t>
            </w:r>
          </w:p>
        </w:tc>
      </w:tr>
    </w:tbl>
    <w:p/>
    <w:p>
      <w:pPr>
        <w:pStyle w:val="Heading1"/>
      </w:pPr>
      <w:r>
        <w:t>4. Arquitetura lógica</w:t>
      </w:r>
    </w:p>
    <w:p>
      <w:r>
        <w:t>Arquitetura recomendada em módulos internos, todos dentro de um monólito modular. O monólito é a escolha correta neste momento: reduz custo operacional, facilita backup e evita complexidade de integração.</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b/>
                <w:sz w:val="17"/>
              </w:rPr>
              <w:t>Módulo</w:t>
            </w:r>
          </w:p>
        </w:tc>
        <w:tc>
          <w:tcPr>
            <w:tcW w:type="dxa" w:w="8064"/>
            <w:shd w:fill="D9EAF7"/>
            <w:vAlign w:val="center"/>
          </w:tcPr>
          <w:p>
            <w:r/>
            <w:r>
              <w:rPr>
                <w:b/>
                <w:sz w:val="17"/>
              </w:rPr>
              <w:t>Responsabilidade</w:t>
            </w:r>
          </w:p>
        </w:tc>
      </w:tr>
      <w:tr>
        <w:tc>
          <w:tcPr>
            <w:tcW w:type="dxa" w:w="2592"/>
            <w:vAlign w:val="top"/>
          </w:tcPr>
          <w:p>
            <w:r/>
            <w:r>
              <w:rPr>
                <w:b w:val="0"/>
                <w:sz w:val="17"/>
              </w:rPr>
              <w:t>Cadastros</w:t>
            </w:r>
          </w:p>
        </w:tc>
        <w:tc>
          <w:tcPr>
            <w:tcW w:type="dxa" w:w="8064"/>
            <w:vAlign w:val="top"/>
          </w:tcPr>
          <w:p>
            <w:r/>
            <w:r>
              <w:rPr>
                <w:b w:val="0"/>
                <w:sz w:val="17"/>
              </w:rPr>
              <w:t>Equipamentos, patrimônios, categorias, marcas, modelos, clientes, fornecedores, usuários e permissões.</w:t>
            </w:r>
          </w:p>
        </w:tc>
      </w:tr>
      <w:tr>
        <w:tc>
          <w:tcPr>
            <w:tcW w:type="dxa" w:w="2592"/>
            <w:vAlign w:val="top"/>
          </w:tcPr>
          <w:p>
            <w:r/>
            <w:r>
              <w:rPr>
                <w:b w:val="0"/>
                <w:sz w:val="17"/>
              </w:rPr>
              <w:t>Estoque/Frota</w:t>
            </w:r>
          </w:p>
        </w:tc>
        <w:tc>
          <w:tcPr>
            <w:tcW w:type="dxa" w:w="8064"/>
            <w:vAlign w:val="top"/>
          </w:tcPr>
          <w:p>
            <w:r/>
            <w:r>
              <w:rPr>
                <w:b w:val="0"/>
                <w:sz w:val="17"/>
              </w:rPr>
              <w:t>Status individual de cada patrimônio, localização, disponibilidade, bloqueios e movimentações.</w:t>
            </w:r>
          </w:p>
        </w:tc>
      </w:tr>
      <w:tr>
        <w:tc>
          <w:tcPr>
            <w:tcW w:type="dxa" w:w="2592"/>
            <w:vAlign w:val="top"/>
          </w:tcPr>
          <w:p>
            <w:r/>
            <w:r>
              <w:rPr>
                <w:b w:val="0"/>
                <w:sz w:val="17"/>
              </w:rPr>
              <w:t>Locação</w:t>
            </w:r>
          </w:p>
        </w:tc>
        <w:tc>
          <w:tcPr>
            <w:tcW w:type="dxa" w:w="8064"/>
            <w:vAlign w:val="top"/>
          </w:tcPr>
          <w:p>
            <w:r/>
            <w:r>
              <w:rPr>
                <w:b w:val="0"/>
                <w:sz w:val="17"/>
              </w:rPr>
              <w:t>Reserva, saída, contrato, itens locados, devolução e encerramento.</w:t>
            </w:r>
          </w:p>
        </w:tc>
      </w:tr>
      <w:tr>
        <w:tc>
          <w:tcPr>
            <w:tcW w:type="dxa" w:w="2592"/>
            <w:vAlign w:val="top"/>
          </w:tcPr>
          <w:p>
            <w:r/>
            <w:r>
              <w:rPr>
                <w:b w:val="0"/>
                <w:sz w:val="17"/>
              </w:rPr>
              <w:t>Manutenção</w:t>
            </w:r>
          </w:p>
        </w:tc>
        <w:tc>
          <w:tcPr>
            <w:tcW w:type="dxa" w:w="8064"/>
            <w:vAlign w:val="top"/>
          </w:tcPr>
          <w:p>
            <w:r/>
            <w:r>
              <w:rPr>
                <w:b w:val="0"/>
                <w:sz w:val="17"/>
              </w:rPr>
              <w:t>OS, inspeção, peças, horas, avarias, fotos, recorrência e conclusão.</w:t>
            </w:r>
          </w:p>
        </w:tc>
      </w:tr>
      <w:tr>
        <w:tc>
          <w:tcPr>
            <w:tcW w:type="dxa" w:w="2592"/>
            <w:vAlign w:val="top"/>
          </w:tcPr>
          <w:p>
            <w:r/>
            <w:r>
              <w:rPr>
                <w:b w:val="0"/>
                <w:sz w:val="17"/>
              </w:rPr>
              <w:t>Documentos</w:t>
            </w:r>
          </w:p>
        </w:tc>
        <w:tc>
          <w:tcPr>
            <w:tcW w:type="dxa" w:w="8064"/>
            <w:vAlign w:val="top"/>
          </w:tcPr>
          <w:p>
            <w:r/>
            <w:r>
              <w:rPr>
                <w:b w:val="0"/>
                <w:sz w:val="17"/>
              </w:rPr>
              <w:t>Templates editáveis, variáveis, geração de PDF, versões e assinatura/aceite quando aplicável.</w:t>
            </w:r>
          </w:p>
        </w:tc>
      </w:tr>
      <w:tr>
        <w:tc>
          <w:tcPr>
            <w:tcW w:type="dxa" w:w="2592"/>
            <w:vAlign w:val="top"/>
          </w:tcPr>
          <w:p>
            <w:r/>
            <w:r>
              <w:rPr>
                <w:b w:val="0"/>
                <w:sz w:val="17"/>
              </w:rPr>
              <w:t>Eventos/Jobs</w:t>
            </w:r>
          </w:p>
        </w:tc>
        <w:tc>
          <w:tcPr>
            <w:tcW w:type="dxa" w:w="8064"/>
            <w:vAlign w:val="top"/>
          </w:tcPr>
          <w:p>
            <w:r/>
            <w:r>
              <w:rPr>
                <w:b w:val="0"/>
                <w:sz w:val="17"/>
              </w:rPr>
              <w:t>Fila assíncrona para PDFs, alertas, e-mails, relatórios, snapshots e exportações.</w:t>
            </w:r>
          </w:p>
        </w:tc>
      </w:tr>
      <w:tr>
        <w:tc>
          <w:tcPr>
            <w:tcW w:type="dxa" w:w="2592"/>
            <w:vAlign w:val="top"/>
          </w:tcPr>
          <w:p>
            <w:r/>
            <w:r>
              <w:rPr>
                <w:b w:val="0"/>
                <w:sz w:val="17"/>
              </w:rPr>
              <w:t>Auditoria</w:t>
            </w:r>
          </w:p>
        </w:tc>
        <w:tc>
          <w:tcPr>
            <w:tcW w:type="dxa" w:w="8064"/>
            <w:vAlign w:val="top"/>
          </w:tcPr>
          <w:p>
            <w:r/>
            <w:r>
              <w:rPr>
                <w:b w:val="0"/>
                <w:sz w:val="17"/>
              </w:rPr>
              <w:t>Logs imutáveis de alterações, login, permissões, status e exclusões lógicas.</w:t>
            </w:r>
          </w:p>
        </w:tc>
      </w:tr>
      <w:tr>
        <w:tc>
          <w:tcPr>
            <w:tcW w:type="dxa" w:w="2592"/>
            <w:vAlign w:val="top"/>
          </w:tcPr>
          <w:p>
            <w:r/>
            <w:r>
              <w:rPr>
                <w:b w:val="0"/>
                <w:sz w:val="17"/>
              </w:rPr>
              <w:t>Relatórios</w:t>
            </w:r>
          </w:p>
        </w:tc>
        <w:tc>
          <w:tcPr>
            <w:tcW w:type="dxa" w:w="8064"/>
            <w:vAlign w:val="top"/>
          </w:tcPr>
          <w:p>
            <w:r/>
            <w:r>
              <w:rPr>
                <w:b w:val="0"/>
                <w:sz w:val="17"/>
              </w:rPr>
              <w:t>Rentabilidade, utilização, tempo parado, custo por patrimônio, ranking de problemas e exportações.</w:t>
            </w:r>
          </w:p>
        </w:tc>
      </w:tr>
    </w:tbl>
    <w:p/>
    <w:p>
      <w:pPr>
        <w:pStyle w:val="Heading1"/>
      </w:pPr>
      <w:r>
        <w:t>5. Fluxo operacional principal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shd w:fill="D9EAF7"/>
            <w:vAlign w:val="center"/>
          </w:tcPr>
          <w:p>
            <w:r/>
            <w:r>
              <w:rPr>
                <w:b/>
                <w:sz w:val="17"/>
              </w:rPr>
              <w:t>Etapa</w:t>
            </w:r>
          </w:p>
        </w:tc>
        <w:tc>
          <w:tcPr>
            <w:tcW w:type="dxa" w:w="2016"/>
            <w:shd w:fill="D9EAF7"/>
            <w:vAlign w:val="center"/>
          </w:tcPr>
          <w:p>
            <w:r/>
            <w:r>
              <w:rPr>
                <w:b/>
                <w:sz w:val="17"/>
              </w:rPr>
              <w:t>Status do patrimônio</w:t>
            </w:r>
          </w:p>
        </w:tc>
        <w:tc>
          <w:tcPr>
            <w:tcW w:type="dxa" w:w="4464"/>
            <w:shd w:fill="D9EAF7"/>
            <w:vAlign w:val="center"/>
          </w:tcPr>
          <w:p>
            <w:r/>
            <w:r>
              <w:rPr>
                <w:b/>
                <w:sz w:val="17"/>
              </w:rPr>
              <w:t>Registro obrigatório</w:t>
            </w:r>
          </w:p>
        </w:tc>
        <w:tc>
          <w:tcPr>
            <w:tcW w:type="dxa" w:w="2592"/>
            <w:shd w:fill="D9EAF7"/>
            <w:vAlign w:val="center"/>
          </w:tcPr>
          <w:p>
            <w:r/>
            <w:r>
              <w:rPr>
                <w:b/>
                <w:sz w:val="17"/>
              </w:rPr>
              <w:t>Evento assíncrono</w:t>
            </w:r>
          </w:p>
        </w:tc>
      </w:tr>
      <w:tr>
        <w:tc>
          <w:tcPr>
            <w:tcW w:type="dxa" w:w="1584"/>
            <w:vAlign w:val="top"/>
          </w:tcPr>
          <w:p>
            <w:r/>
            <w:r>
              <w:rPr>
                <w:b w:val="0"/>
                <w:sz w:val="17"/>
              </w:rPr>
              <w:t>Cadastro</w:t>
            </w:r>
          </w:p>
        </w:tc>
        <w:tc>
          <w:tcPr>
            <w:tcW w:type="dxa" w:w="2016"/>
            <w:vAlign w:val="top"/>
          </w:tcPr>
          <w:p>
            <w:r/>
            <w:r>
              <w:rPr>
                <w:b w:val="0"/>
                <w:sz w:val="17"/>
              </w:rPr>
              <w:t>Disponível ou bloqueado</w:t>
            </w:r>
          </w:p>
        </w:tc>
        <w:tc>
          <w:tcPr>
            <w:tcW w:type="dxa" w:w="4464"/>
            <w:vAlign w:val="top"/>
          </w:tcPr>
          <w:p>
            <w:r/>
            <w:r>
              <w:rPr>
                <w:b w:val="0"/>
                <w:sz w:val="17"/>
              </w:rPr>
              <w:t>Patrimônio, categoria, valor, modelo, número de série, foto opcional</w:t>
            </w:r>
          </w:p>
        </w:tc>
        <w:tc>
          <w:tcPr>
            <w:tcW w:type="dxa" w:w="2592"/>
            <w:vAlign w:val="top"/>
          </w:tcPr>
          <w:p>
            <w:r/>
            <w:r>
              <w:rPr>
                <w:b w:val="0"/>
                <w:sz w:val="17"/>
              </w:rPr>
              <w:t>Gerar QR Code</w:t>
            </w:r>
          </w:p>
        </w:tc>
      </w:tr>
      <w:tr>
        <w:tc>
          <w:tcPr>
            <w:tcW w:type="dxa" w:w="1584"/>
            <w:vAlign w:val="top"/>
          </w:tcPr>
          <w:p>
            <w:r/>
            <w:r>
              <w:rPr>
                <w:b w:val="0"/>
                <w:sz w:val="17"/>
              </w:rPr>
              <w:t>Reserva</w:t>
            </w:r>
          </w:p>
        </w:tc>
        <w:tc>
          <w:tcPr>
            <w:tcW w:type="dxa" w:w="2016"/>
            <w:vAlign w:val="top"/>
          </w:tcPr>
          <w:p>
            <w:r/>
            <w:r>
              <w:rPr>
                <w:b w:val="0"/>
                <w:sz w:val="17"/>
              </w:rPr>
              <w:t>Reservado</w:t>
            </w:r>
          </w:p>
        </w:tc>
        <w:tc>
          <w:tcPr>
            <w:tcW w:type="dxa" w:w="4464"/>
            <w:vAlign w:val="top"/>
          </w:tcPr>
          <w:p>
            <w:r/>
            <w:r>
              <w:rPr>
                <w:b w:val="0"/>
                <w:sz w:val="17"/>
              </w:rPr>
              <w:t>Cliente, período, responsável, itens</w:t>
            </w:r>
          </w:p>
        </w:tc>
        <w:tc>
          <w:tcPr>
            <w:tcW w:type="dxa" w:w="2592"/>
            <w:vAlign w:val="top"/>
          </w:tcPr>
          <w:p>
            <w:r/>
            <w:r>
              <w:rPr>
                <w:b w:val="0"/>
                <w:sz w:val="17"/>
              </w:rPr>
              <w:t>Notificar operação</w:t>
            </w:r>
          </w:p>
        </w:tc>
      </w:tr>
      <w:tr>
        <w:tc>
          <w:tcPr>
            <w:tcW w:type="dxa" w:w="1584"/>
            <w:vAlign w:val="top"/>
          </w:tcPr>
          <w:p>
            <w:r/>
            <w:r>
              <w:rPr>
                <w:b w:val="0"/>
                <w:sz w:val="17"/>
              </w:rPr>
              <w:t>Saída</w:t>
            </w:r>
          </w:p>
        </w:tc>
        <w:tc>
          <w:tcPr>
            <w:tcW w:type="dxa" w:w="2016"/>
            <w:vAlign w:val="top"/>
          </w:tcPr>
          <w:p>
            <w:r/>
            <w:r>
              <w:rPr>
                <w:b w:val="0"/>
                <w:sz w:val="17"/>
              </w:rPr>
              <w:t>Locado</w:t>
            </w:r>
          </w:p>
        </w:tc>
        <w:tc>
          <w:tcPr>
            <w:tcW w:type="dxa" w:w="4464"/>
            <w:vAlign w:val="top"/>
          </w:tcPr>
          <w:p>
            <w:r/>
            <w:r>
              <w:rPr>
                <w:b w:val="0"/>
                <w:sz w:val="17"/>
              </w:rPr>
              <w:t>Checklist de saída, fotos, contrato/termo, assinatura quando aplicável</w:t>
            </w:r>
          </w:p>
        </w:tc>
        <w:tc>
          <w:tcPr>
            <w:tcW w:type="dxa" w:w="2592"/>
            <w:vAlign w:val="top"/>
          </w:tcPr>
          <w:p>
            <w:r/>
            <w:r>
              <w:rPr>
                <w:b w:val="0"/>
                <w:sz w:val="17"/>
              </w:rPr>
              <w:t>Gerar PDF, salvar snapshot do contrato</w:t>
            </w:r>
          </w:p>
        </w:tc>
      </w:tr>
      <w:tr>
        <w:tc>
          <w:tcPr>
            <w:tcW w:type="dxa" w:w="1584"/>
            <w:vAlign w:val="top"/>
          </w:tcPr>
          <w:p>
            <w:r/>
            <w:r>
              <w:rPr>
                <w:b w:val="0"/>
                <w:sz w:val="17"/>
              </w:rPr>
              <w:t>Retorno</w:t>
            </w:r>
          </w:p>
        </w:tc>
        <w:tc>
          <w:tcPr>
            <w:tcW w:type="dxa" w:w="2016"/>
            <w:vAlign w:val="top"/>
          </w:tcPr>
          <w:p>
            <w:r/>
            <w:r>
              <w:rPr>
                <w:b w:val="0"/>
                <w:sz w:val="17"/>
              </w:rPr>
              <w:t>Em inspeção</w:t>
            </w:r>
          </w:p>
        </w:tc>
        <w:tc>
          <w:tcPr>
            <w:tcW w:type="dxa" w:w="4464"/>
            <w:vAlign w:val="top"/>
          </w:tcPr>
          <w:p>
            <w:r/>
            <w:r>
              <w:rPr>
                <w:b w:val="0"/>
                <w:sz w:val="17"/>
              </w:rPr>
              <w:t>Checklist de retorno, fotos, avarias, conferência de acessórios</w:t>
            </w:r>
          </w:p>
        </w:tc>
        <w:tc>
          <w:tcPr>
            <w:tcW w:type="dxa" w:w="2592"/>
            <w:vAlign w:val="top"/>
          </w:tcPr>
          <w:p>
            <w:r/>
            <w:r>
              <w:rPr>
                <w:b w:val="0"/>
                <w:sz w:val="17"/>
              </w:rPr>
              <w:t>Abrir OS automática se houver avaria</w:t>
            </w:r>
          </w:p>
        </w:tc>
      </w:tr>
      <w:tr>
        <w:tc>
          <w:tcPr>
            <w:tcW w:type="dxa" w:w="1584"/>
            <w:vAlign w:val="top"/>
          </w:tcPr>
          <w:p>
            <w:r/>
            <w:r>
              <w:rPr>
                <w:b w:val="0"/>
                <w:sz w:val="17"/>
              </w:rPr>
              <w:t>Manutenção</w:t>
            </w:r>
          </w:p>
        </w:tc>
        <w:tc>
          <w:tcPr>
            <w:tcW w:type="dxa" w:w="2016"/>
            <w:vAlign w:val="top"/>
          </w:tcPr>
          <w:p>
            <w:r/>
            <w:r>
              <w:rPr>
                <w:b w:val="0"/>
                <w:sz w:val="17"/>
              </w:rPr>
              <w:t>Em manutenção ou aguardando peça</w:t>
            </w:r>
          </w:p>
        </w:tc>
        <w:tc>
          <w:tcPr>
            <w:tcW w:type="dxa" w:w="4464"/>
            <w:vAlign w:val="top"/>
          </w:tcPr>
          <w:p>
            <w:r/>
            <w:r>
              <w:rPr>
                <w:b w:val="0"/>
                <w:sz w:val="17"/>
              </w:rPr>
              <w:t>OS, técnico, horas, peças, custo e observação</w:t>
            </w:r>
          </w:p>
        </w:tc>
        <w:tc>
          <w:tcPr>
            <w:tcW w:type="dxa" w:w="2592"/>
            <w:vAlign w:val="top"/>
          </w:tcPr>
          <w:p>
            <w:r/>
            <w:r>
              <w:rPr>
                <w:b w:val="0"/>
                <w:sz w:val="17"/>
              </w:rPr>
              <w:t>Alertar se prazo estourar</w:t>
            </w:r>
          </w:p>
        </w:tc>
      </w:tr>
      <w:tr>
        <w:tc>
          <w:tcPr>
            <w:tcW w:type="dxa" w:w="1584"/>
            <w:vAlign w:val="top"/>
          </w:tcPr>
          <w:p>
            <w:r/>
            <w:r>
              <w:rPr>
                <w:b w:val="0"/>
                <w:sz w:val="17"/>
              </w:rPr>
              <w:t>Liberação</w:t>
            </w:r>
          </w:p>
        </w:tc>
        <w:tc>
          <w:tcPr>
            <w:tcW w:type="dxa" w:w="2016"/>
            <w:vAlign w:val="top"/>
          </w:tcPr>
          <w:p>
            <w:r/>
            <w:r>
              <w:rPr>
                <w:b w:val="0"/>
                <w:sz w:val="17"/>
              </w:rPr>
              <w:t>Disponível</w:t>
            </w:r>
          </w:p>
        </w:tc>
        <w:tc>
          <w:tcPr>
            <w:tcW w:type="dxa" w:w="4464"/>
            <w:vAlign w:val="top"/>
          </w:tcPr>
          <w:p>
            <w:r/>
            <w:r>
              <w:rPr>
                <w:b w:val="0"/>
                <w:sz w:val="17"/>
              </w:rPr>
              <w:t>Checklist final e responsável</w:t>
            </w:r>
          </w:p>
        </w:tc>
        <w:tc>
          <w:tcPr>
            <w:tcW w:type="dxa" w:w="2592"/>
            <w:vAlign w:val="top"/>
          </w:tcPr>
          <w:p>
            <w:r/>
            <w:r>
              <w:rPr>
                <w:b w:val="0"/>
                <w:sz w:val="17"/>
              </w:rPr>
              <w:t>Atualizar indicadores de utilização e manutenção</w:t>
            </w:r>
          </w:p>
        </w:tc>
      </w:tr>
    </w:tbl>
    <w:p/>
    <w:p>
      <w:pPr>
        <w:pStyle w:val="Heading1"/>
      </w:pPr>
      <w:r>
        <w:t>6. Máquina de estados dos equipamentos</w:t>
      </w:r>
    </w:p>
    <w:p>
      <w:r>
        <w:t>A máquina de estados deve impedir transições inválidas. Isso é essencial para evitar que um equipamento em manutenção apareça como disponível ou que um patrimônio seja locado sem checklist de saída.</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vAlign w:val="center"/>
          </w:tcPr>
          <w:p>
            <w:r/>
            <w:r>
              <w:rPr>
                <w:b/>
                <w:sz w:val="17"/>
              </w:rPr>
              <w:t>Estado</w:t>
            </w:r>
          </w:p>
        </w:tc>
        <w:tc>
          <w:tcPr>
            <w:tcW w:type="dxa" w:w="3024"/>
            <w:shd w:fill="D9EAF7"/>
            <w:vAlign w:val="center"/>
          </w:tcPr>
          <w:p>
            <w:r/>
            <w:r>
              <w:rPr>
                <w:b/>
                <w:sz w:val="17"/>
              </w:rPr>
              <w:t>Pode ir para</w:t>
            </w:r>
          </w:p>
        </w:tc>
        <w:tc>
          <w:tcPr>
            <w:tcW w:type="dxa" w:w="5616"/>
            <w:shd w:fill="D9EAF7"/>
            <w:vAlign w:val="center"/>
          </w:tcPr>
          <w:p>
            <w:r/>
            <w:r>
              <w:rPr>
                <w:b/>
                <w:sz w:val="17"/>
              </w:rPr>
              <w:t>Bloqueios importantes</w:t>
            </w:r>
          </w:p>
        </w:tc>
      </w:tr>
      <w:tr>
        <w:tc>
          <w:tcPr>
            <w:tcW w:type="dxa" w:w="2016"/>
            <w:vAlign w:val="top"/>
          </w:tcPr>
          <w:p>
            <w:r/>
            <w:r>
              <w:rPr>
                <w:b w:val="0"/>
                <w:sz w:val="17"/>
              </w:rPr>
              <w:t>Disponível</w:t>
            </w:r>
          </w:p>
        </w:tc>
        <w:tc>
          <w:tcPr>
            <w:tcW w:type="dxa" w:w="3024"/>
            <w:vAlign w:val="top"/>
          </w:tcPr>
          <w:p>
            <w:r/>
            <w:r>
              <w:rPr>
                <w:b w:val="0"/>
                <w:sz w:val="17"/>
              </w:rPr>
              <w:t>Reservado, Locado, Em manutenção, Bloqueado, Sucata</w:t>
            </w:r>
          </w:p>
        </w:tc>
        <w:tc>
          <w:tcPr>
            <w:tcW w:type="dxa" w:w="5616"/>
            <w:vAlign w:val="top"/>
          </w:tcPr>
          <w:p>
            <w:r/>
            <w:r>
              <w:rPr>
                <w:b w:val="0"/>
                <w:sz w:val="17"/>
              </w:rPr>
              <w:t>Pode ser locado apenas se não houver OS aberta impeditiva.</w:t>
            </w:r>
          </w:p>
        </w:tc>
      </w:tr>
      <w:tr>
        <w:tc>
          <w:tcPr>
            <w:tcW w:type="dxa" w:w="2016"/>
            <w:vAlign w:val="top"/>
          </w:tcPr>
          <w:p>
            <w:r/>
            <w:r>
              <w:rPr>
                <w:b w:val="0"/>
                <w:sz w:val="17"/>
              </w:rPr>
              <w:t>Reservado</w:t>
            </w:r>
          </w:p>
        </w:tc>
        <w:tc>
          <w:tcPr>
            <w:tcW w:type="dxa" w:w="3024"/>
            <w:vAlign w:val="top"/>
          </w:tcPr>
          <w:p>
            <w:r/>
            <w:r>
              <w:rPr>
                <w:b w:val="0"/>
                <w:sz w:val="17"/>
              </w:rPr>
              <w:t>Locado, Disponível, Cancelado</w:t>
            </w:r>
          </w:p>
        </w:tc>
        <w:tc>
          <w:tcPr>
            <w:tcW w:type="dxa" w:w="5616"/>
            <w:vAlign w:val="top"/>
          </w:tcPr>
          <w:p>
            <w:r/>
            <w:r>
              <w:rPr>
                <w:b w:val="0"/>
                <w:sz w:val="17"/>
              </w:rPr>
              <w:t>Reserva vencida deve gerar alerta ou expirar.</w:t>
            </w:r>
          </w:p>
        </w:tc>
      </w:tr>
      <w:tr>
        <w:tc>
          <w:tcPr>
            <w:tcW w:type="dxa" w:w="2016"/>
            <w:vAlign w:val="top"/>
          </w:tcPr>
          <w:p>
            <w:r/>
            <w:r>
              <w:rPr>
                <w:b w:val="0"/>
                <w:sz w:val="17"/>
              </w:rPr>
              <w:t>Locado</w:t>
            </w:r>
          </w:p>
        </w:tc>
        <w:tc>
          <w:tcPr>
            <w:tcW w:type="dxa" w:w="3024"/>
            <w:vAlign w:val="top"/>
          </w:tcPr>
          <w:p>
            <w:r/>
            <w:r>
              <w:rPr>
                <w:b w:val="0"/>
                <w:sz w:val="17"/>
              </w:rPr>
              <w:t>Em inspeção, Em manutenção em campo, Extraviado</w:t>
            </w:r>
          </w:p>
        </w:tc>
        <w:tc>
          <w:tcPr>
            <w:tcW w:type="dxa" w:w="5616"/>
            <w:vAlign w:val="top"/>
          </w:tcPr>
          <w:p>
            <w:r/>
            <w:r>
              <w:rPr>
                <w:b w:val="0"/>
                <w:sz w:val="17"/>
              </w:rPr>
              <w:t>Não permitir nova locação.</w:t>
            </w:r>
          </w:p>
        </w:tc>
      </w:tr>
      <w:tr>
        <w:tc>
          <w:tcPr>
            <w:tcW w:type="dxa" w:w="2016"/>
            <w:vAlign w:val="top"/>
          </w:tcPr>
          <w:p>
            <w:r/>
            <w:r>
              <w:rPr>
                <w:b w:val="0"/>
                <w:sz w:val="17"/>
              </w:rPr>
              <w:t>Em inspeção</w:t>
            </w:r>
          </w:p>
        </w:tc>
        <w:tc>
          <w:tcPr>
            <w:tcW w:type="dxa" w:w="3024"/>
            <w:vAlign w:val="top"/>
          </w:tcPr>
          <w:p>
            <w:r/>
            <w:r>
              <w:rPr>
                <w:b w:val="0"/>
                <w:sz w:val="17"/>
              </w:rPr>
              <w:t>Disponível, Em manutenção, Bloqueado</w:t>
            </w:r>
          </w:p>
        </w:tc>
        <w:tc>
          <w:tcPr>
            <w:tcW w:type="dxa" w:w="5616"/>
            <w:vAlign w:val="top"/>
          </w:tcPr>
          <w:p>
            <w:r/>
            <w:r>
              <w:rPr>
                <w:b w:val="0"/>
                <w:sz w:val="17"/>
              </w:rPr>
              <w:t>Exigir checklist de retorno.</w:t>
            </w:r>
          </w:p>
        </w:tc>
      </w:tr>
      <w:tr>
        <w:tc>
          <w:tcPr>
            <w:tcW w:type="dxa" w:w="2016"/>
            <w:vAlign w:val="top"/>
          </w:tcPr>
          <w:p>
            <w:r/>
            <w:r>
              <w:rPr>
                <w:b w:val="0"/>
                <w:sz w:val="17"/>
              </w:rPr>
              <w:t>Em manutenção</w:t>
            </w:r>
          </w:p>
        </w:tc>
        <w:tc>
          <w:tcPr>
            <w:tcW w:type="dxa" w:w="3024"/>
            <w:vAlign w:val="top"/>
          </w:tcPr>
          <w:p>
            <w:r/>
            <w:r>
              <w:rPr>
                <w:b w:val="0"/>
                <w:sz w:val="17"/>
              </w:rPr>
              <w:t>Aguardando peça, Disponível, Sucata, Bloqueado</w:t>
            </w:r>
          </w:p>
        </w:tc>
        <w:tc>
          <w:tcPr>
            <w:tcW w:type="dxa" w:w="5616"/>
            <w:vAlign w:val="top"/>
          </w:tcPr>
          <w:p>
            <w:r/>
            <w:r>
              <w:rPr>
                <w:b w:val="0"/>
                <w:sz w:val="17"/>
              </w:rPr>
              <w:t>Exigir OS aberta.</w:t>
            </w:r>
          </w:p>
        </w:tc>
      </w:tr>
      <w:tr>
        <w:tc>
          <w:tcPr>
            <w:tcW w:type="dxa" w:w="2016"/>
            <w:vAlign w:val="top"/>
          </w:tcPr>
          <w:p>
            <w:r/>
            <w:r>
              <w:rPr>
                <w:b w:val="0"/>
                <w:sz w:val="17"/>
              </w:rPr>
              <w:t>Aguardando peça</w:t>
            </w:r>
          </w:p>
        </w:tc>
        <w:tc>
          <w:tcPr>
            <w:tcW w:type="dxa" w:w="3024"/>
            <w:vAlign w:val="top"/>
          </w:tcPr>
          <w:p>
            <w:r/>
            <w:r>
              <w:rPr>
                <w:b w:val="0"/>
                <w:sz w:val="17"/>
              </w:rPr>
              <w:t>Em manutenção, Disponível, Sucata</w:t>
            </w:r>
          </w:p>
        </w:tc>
        <w:tc>
          <w:tcPr>
            <w:tcW w:type="dxa" w:w="5616"/>
            <w:vAlign w:val="top"/>
          </w:tcPr>
          <w:p>
            <w:r/>
            <w:r>
              <w:rPr>
                <w:b w:val="0"/>
                <w:sz w:val="17"/>
              </w:rPr>
              <w:t>Exigir peça pendente ou observação.</w:t>
            </w:r>
          </w:p>
        </w:tc>
      </w:tr>
      <w:tr>
        <w:tc>
          <w:tcPr>
            <w:tcW w:type="dxa" w:w="2016"/>
            <w:vAlign w:val="top"/>
          </w:tcPr>
          <w:p>
            <w:r/>
            <w:r>
              <w:rPr>
                <w:b w:val="0"/>
                <w:sz w:val="17"/>
              </w:rPr>
              <w:t>Bloqueado</w:t>
            </w:r>
          </w:p>
        </w:tc>
        <w:tc>
          <w:tcPr>
            <w:tcW w:type="dxa" w:w="3024"/>
            <w:vAlign w:val="top"/>
          </w:tcPr>
          <w:p>
            <w:r/>
            <w:r>
              <w:rPr>
                <w:b w:val="0"/>
                <w:sz w:val="17"/>
              </w:rPr>
              <w:t>Disponível, Em manutenção, Sucata</w:t>
            </w:r>
          </w:p>
        </w:tc>
        <w:tc>
          <w:tcPr>
            <w:tcW w:type="dxa" w:w="5616"/>
            <w:vAlign w:val="top"/>
          </w:tcPr>
          <w:p>
            <w:r/>
            <w:r>
              <w:rPr>
                <w:b w:val="0"/>
                <w:sz w:val="17"/>
              </w:rPr>
              <w:t>Exigir motivo e usuário autorizador.</w:t>
            </w:r>
          </w:p>
        </w:tc>
      </w:tr>
      <w:tr>
        <w:tc>
          <w:tcPr>
            <w:tcW w:type="dxa" w:w="2016"/>
            <w:vAlign w:val="top"/>
          </w:tcPr>
          <w:p>
            <w:r/>
            <w:r>
              <w:rPr>
                <w:b w:val="0"/>
                <w:sz w:val="17"/>
              </w:rPr>
              <w:t>Sucata/Vendido</w:t>
            </w:r>
          </w:p>
        </w:tc>
        <w:tc>
          <w:tcPr>
            <w:tcW w:type="dxa" w:w="3024"/>
            <w:vAlign w:val="top"/>
          </w:tcPr>
          <w:p>
            <w:r/>
            <w:r>
              <w:rPr>
                <w:b w:val="0"/>
                <w:sz w:val="17"/>
              </w:rPr>
              <w:t>Arquivado</w:t>
            </w:r>
          </w:p>
        </w:tc>
        <w:tc>
          <w:tcPr>
            <w:tcW w:type="dxa" w:w="5616"/>
            <w:vAlign w:val="top"/>
          </w:tcPr>
          <w:p>
            <w:r/>
            <w:r>
              <w:rPr>
                <w:b w:val="0"/>
                <w:sz w:val="17"/>
              </w:rPr>
              <w:t>Estado terminal. Não entra em locação.</w:t>
            </w:r>
          </w:p>
        </w:tc>
      </w:tr>
    </w:tbl>
    <w:p/>
    <w:p>
      <w:pPr>
        <w:pStyle w:val="Heading1"/>
      </w:pPr>
      <w:r>
        <w:t>7. Tratamento de eventos assíncronos</w:t>
      </w:r>
    </w:p>
    <w:p>
      <w:r>
        <w:t>Eventos assíncronos são tarefas que não devem bloquear a operação do usuário. Exemplo: gerar PDF, enviar e-mail, criar alerta, recalcular indicadores, exportar relatório e registrar snapshots. Se uma dessas tarefas falhar, o lançamento principal deve continuar salvo.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fill="D9EAF7"/>
            <w:vAlign w:val="center"/>
          </w:tcPr>
          <w:p>
            <w:r/>
            <w:r>
              <w:rPr>
                <w:b/>
                <w:sz w:val="17"/>
              </w:rPr>
              <w:t>Evento</w:t>
            </w:r>
          </w:p>
        </w:tc>
        <w:tc>
          <w:tcPr>
            <w:tcW w:type="dxa" w:w="3168"/>
            <w:shd w:fill="D9EAF7"/>
            <w:vAlign w:val="center"/>
          </w:tcPr>
          <w:p>
            <w:r/>
            <w:r>
              <w:rPr>
                <w:b/>
                <w:sz w:val="17"/>
              </w:rPr>
              <w:t>Quando ocorre</w:t>
            </w:r>
          </w:p>
        </w:tc>
        <w:tc>
          <w:tcPr>
            <w:tcW w:type="dxa" w:w="3600"/>
            <w:shd w:fill="D9EAF7"/>
            <w:vAlign w:val="center"/>
          </w:tcPr>
          <w:p>
            <w:r/>
            <w:r>
              <w:rPr>
                <w:b/>
                <w:sz w:val="17"/>
              </w:rPr>
              <w:t>Como tratar falha</w:t>
            </w:r>
          </w:p>
        </w:tc>
        <w:tc>
          <w:tcPr>
            <w:tcW w:type="dxa" w:w="1296"/>
            <w:shd w:fill="D9EAF7"/>
            <w:vAlign w:val="center"/>
          </w:tcPr>
          <w:p>
            <w:r/>
            <w:r>
              <w:rPr>
                <w:b/>
                <w:sz w:val="17"/>
              </w:rPr>
              <w:t>Prioridade</w:t>
            </w:r>
          </w:p>
        </w:tc>
      </w:tr>
      <w:tr>
        <w:tc>
          <w:tcPr>
            <w:tcW w:type="dxa" w:w="2592"/>
            <w:vAlign w:val="top"/>
          </w:tcPr>
          <w:p>
            <w:r/>
            <w:r>
              <w:rPr>
                <w:b w:val="0"/>
                <w:sz w:val="17"/>
              </w:rPr>
              <w:t>Gerar PDF de contrato</w:t>
            </w:r>
          </w:p>
        </w:tc>
        <w:tc>
          <w:tcPr>
            <w:tcW w:type="dxa" w:w="3168"/>
            <w:vAlign w:val="top"/>
          </w:tcPr>
          <w:p>
            <w:r/>
            <w:r>
              <w:rPr>
                <w:b w:val="0"/>
                <w:sz w:val="17"/>
              </w:rPr>
              <w:t>Após confirmar saída ou contrato</w:t>
            </w:r>
          </w:p>
        </w:tc>
        <w:tc>
          <w:tcPr>
            <w:tcW w:type="dxa" w:w="3600"/>
            <w:vAlign w:val="top"/>
          </w:tcPr>
          <w:p>
            <w:r/>
            <w:r>
              <w:rPr>
                <w:b w:val="0"/>
                <w:sz w:val="17"/>
              </w:rPr>
              <w:t>Criar job com retry; se falhar, mostrar status "PDF pendente" e permitir reprocessar.</w:t>
            </w:r>
          </w:p>
        </w:tc>
        <w:tc>
          <w:tcPr>
            <w:tcW w:type="dxa" w:w="1296"/>
            <w:vAlign w:val="top"/>
          </w:tcPr>
          <w:p>
            <w:r/>
            <w:r>
              <w:rPr>
                <w:b w:val="0"/>
                <w:sz w:val="17"/>
              </w:rPr>
              <w:t>Alta</w:t>
            </w:r>
          </w:p>
        </w:tc>
      </w:tr>
      <w:tr>
        <w:tc>
          <w:tcPr>
            <w:tcW w:type="dxa" w:w="2592"/>
            <w:vAlign w:val="top"/>
          </w:tcPr>
          <w:p>
            <w:r/>
            <w:r>
              <w:rPr>
                <w:b w:val="0"/>
                <w:sz w:val="17"/>
              </w:rPr>
              <w:t>Enviar e-mail interno</w:t>
            </w:r>
          </w:p>
        </w:tc>
        <w:tc>
          <w:tcPr>
            <w:tcW w:type="dxa" w:w="3168"/>
            <w:vAlign w:val="top"/>
          </w:tcPr>
          <w:p>
            <w:r/>
            <w:r>
              <w:rPr>
                <w:b w:val="0"/>
                <w:sz w:val="17"/>
              </w:rPr>
              <w:t>Após saída, retorno, OS crítica ou contrato gerado</w:t>
            </w:r>
          </w:p>
        </w:tc>
        <w:tc>
          <w:tcPr>
            <w:tcW w:type="dxa" w:w="3600"/>
            <w:vAlign w:val="top"/>
          </w:tcPr>
          <w:p>
            <w:r/>
            <w:r>
              <w:rPr>
                <w:b w:val="0"/>
                <w:sz w:val="17"/>
              </w:rPr>
              <w:t>Não bloquear fluxo; registrar falha e tentar novamente.</w:t>
            </w:r>
          </w:p>
        </w:tc>
        <w:tc>
          <w:tcPr>
            <w:tcW w:type="dxa" w:w="1296"/>
            <w:vAlign w:val="top"/>
          </w:tcPr>
          <w:p>
            <w:r/>
            <w:r>
              <w:rPr>
                <w:b w:val="0"/>
                <w:sz w:val="17"/>
              </w:rPr>
              <w:t>Média</w:t>
            </w:r>
          </w:p>
        </w:tc>
      </w:tr>
      <w:tr>
        <w:tc>
          <w:tcPr>
            <w:tcW w:type="dxa" w:w="2592"/>
            <w:vAlign w:val="top"/>
          </w:tcPr>
          <w:p>
            <w:r/>
            <w:r>
              <w:rPr>
                <w:b w:val="0"/>
                <w:sz w:val="17"/>
              </w:rPr>
              <w:t>Criar QR Code</w:t>
            </w:r>
          </w:p>
        </w:tc>
        <w:tc>
          <w:tcPr>
            <w:tcW w:type="dxa" w:w="3168"/>
            <w:vAlign w:val="top"/>
          </w:tcPr>
          <w:p>
            <w:r/>
            <w:r>
              <w:rPr>
                <w:b w:val="0"/>
                <w:sz w:val="17"/>
              </w:rPr>
              <w:t>Após cadastro do patrimônio</w:t>
            </w:r>
          </w:p>
        </w:tc>
        <w:tc>
          <w:tcPr>
            <w:tcW w:type="dxa" w:w="3600"/>
            <w:vAlign w:val="top"/>
          </w:tcPr>
          <w:p>
            <w:r/>
            <w:r>
              <w:rPr>
                <w:b w:val="0"/>
                <w:sz w:val="17"/>
              </w:rPr>
              <w:t>Pode ser reprocessado manualmente.</w:t>
            </w:r>
          </w:p>
        </w:tc>
        <w:tc>
          <w:tcPr>
            <w:tcW w:type="dxa" w:w="1296"/>
            <w:vAlign w:val="top"/>
          </w:tcPr>
          <w:p>
            <w:r/>
            <w:r>
              <w:rPr>
                <w:b w:val="0"/>
                <w:sz w:val="17"/>
              </w:rPr>
              <w:t>Baixa</w:t>
            </w:r>
          </w:p>
        </w:tc>
      </w:tr>
      <w:tr>
        <w:tc>
          <w:tcPr>
            <w:tcW w:type="dxa" w:w="2592"/>
            <w:vAlign w:val="top"/>
          </w:tcPr>
          <w:p>
            <w:r/>
            <w:r>
              <w:rPr>
                <w:b w:val="0"/>
                <w:sz w:val="17"/>
              </w:rPr>
              <w:t>Recalcular indicadores</w:t>
            </w:r>
          </w:p>
        </w:tc>
        <w:tc>
          <w:tcPr>
            <w:tcW w:type="dxa" w:w="3168"/>
            <w:vAlign w:val="top"/>
          </w:tcPr>
          <w:p>
            <w:r/>
            <w:r>
              <w:rPr>
                <w:b w:val="0"/>
                <w:sz w:val="17"/>
              </w:rPr>
              <w:t>Após locação, retorno ou OS concluída</w:t>
            </w:r>
          </w:p>
        </w:tc>
        <w:tc>
          <w:tcPr>
            <w:tcW w:type="dxa" w:w="3600"/>
            <w:vAlign w:val="top"/>
          </w:tcPr>
          <w:p>
            <w:r/>
            <w:r>
              <w:rPr>
                <w:b w:val="0"/>
                <w:sz w:val="17"/>
              </w:rPr>
              <w:t>Job idempotente; pode rodar em lote à noite.</w:t>
            </w:r>
          </w:p>
        </w:tc>
        <w:tc>
          <w:tcPr>
            <w:tcW w:type="dxa" w:w="1296"/>
            <w:vAlign w:val="top"/>
          </w:tcPr>
          <w:p>
            <w:r/>
            <w:r>
              <w:rPr>
                <w:b w:val="0"/>
                <w:sz w:val="17"/>
              </w:rPr>
              <w:t>Média</w:t>
            </w:r>
          </w:p>
        </w:tc>
      </w:tr>
      <w:tr>
        <w:tc>
          <w:tcPr>
            <w:tcW w:type="dxa" w:w="2592"/>
            <w:vAlign w:val="top"/>
          </w:tcPr>
          <w:p>
            <w:r/>
            <w:r>
              <w:rPr>
                <w:b w:val="0"/>
                <w:sz w:val="17"/>
              </w:rPr>
              <w:t>Backup automático</w:t>
            </w:r>
          </w:p>
        </w:tc>
        <w:tc>
          <w:tcPr>
            <w:tcW w:type="dxa" w:w="3168"/>
            <w:vAlign w:val="top"/>
          </w:tcPr>
          <w:p>
            <w:r/>
            <w:r>
              <w:rPr>
                <w:b w:val="0"/>
                <w:sz w:val="17"/>
              </w:rPr>
              <w:t>Rotina diária fora do expediente</w:t>
            </w:r>
          </w:p>
        </w:tc>
        <w:tc>
          <w:tcPr>
            <w:tcW w:type="dxa" w:w="3600"/>
            <w:vAlign w:val="top"/>
          </w:tcPr>
          <w:p>
            <w:r/>
            <w:r>
              <w:rPr>
                <w:b w:val="0"/>
                <w:sz w:val="17"/>
              </w:rPr>
              <w:t>Alertar administrador se falhar; manter último backup válido.</w:t>
            </w:r>
          </w:p>
        </w:tc>
        <w:tc>
          <w:tcPr>
            <w:tcW w:type="dxa" w:w="1296"/>
            <w:vAlign w:val="top"/>
          </w:tcPr>
          <w:p>
            <w:r/>
            <w:r>
              <w:rPr>
                <w:b w:val="0"/>
                <w:sz w:val="17"/>
              </w:rPr>
              <w:t>Crítica</w:t>
            </w:r>
          </w:p>
        </w:tc>
      </w:tr>
      <w:tr>
        <w:tc>
          <w:tcPr>
            <w:tcW w:type="dxa" w:w="2592"/>
            <w:vAlign w:val="top"/>
          </w:tcPr>
          <w:p>
            <w:r/>
            <w:r>
              <w:rPr>
                <w:b w:val="0"/>
                <w:sz w:val="17"/>
              </w:rPr>
              <w:t>Exportação pesada</w:t>
            </w:r>
          </w:p>
        </w:tc>
        <w:tc>
          <w:tcPr>
            <w:tcW w:type="dxa" w:w="3168"/>
            <w:vAlign w:val="top"/>
          </w:tcPr>
          <w:p>
            <w:r/>
            <w:r>
              <w:rPr>
                <w:b w:val="0"/>
                <w:sz w:val="17"/>
              </w:rPr>
              <w:t>Relatórios grandes ou CSV mensal</w:t>
            </w:r>
          </w:p>
        </w:tc>
        <w:tc>
          <w:tcPr>
            <w:tcW w:type="dxa" w:w="3600"/>
            <w:vAlign w:val="top"/>
          </w:tcPr>
          <w:p>
            <w:r/>
            <w:r>
              <w:rPr>
                <w:b w:val="0"/>
                <w:sz w:val="17"/>
              </w:rPr>
              <w:t>Executar em background e avisar quando concluir.</w:t>
            </w:r>
          </w:p>
        </w:tc>
        <w:tc>
          <w:tcPr>
            <w:tcW w:type="dxa" w:w="1296"/>
            <w:vAlign w:val="top"/>
          </w:tcPr>
          <w:p>
            <w:r/>
            <w:r>
              <w:rPr>
                <w:b w:val="0"/>
                <w:sz w:val="17"/>
              </w:rPr>
              <w:t>Baixa</w:t>
            </w:r>
          </w:p>
        </w:tc>
      </w:tr>
      <w:tr>
        <w:tc>
          <w:tcPr>
            <w:tcW w:type="dxa" w:w="2592"/>
            <w:vAlign w:val="top"/>
          </w:tcPr>
          <w:p>
            <w:r/>
            <w:r>
              <w:rPr>
                <w:b w:val="0"/>
                <w:sz w:val="17"/>
              </w:rPr>
              <w:t>Alertas de atraso</w:t>
            </w:r>
          </w:p>
        </w:tc>
        <w:tc>
          <w:tcPr>
            <w:tcW w:type="dxa" w:w="3168"/>
            <w:vAlign w:val="top"/>
          </w:tcPr>
          <w:p>
            <w:r/>
            <w:r>
              <w:rPr>
                <w:b w:val="0"/>
                <w:sz w:val="17"/>
              </w:rPr>
              <w:t>OS, reserva, retorno, manutenção ou item parado</w:t>
            </w:r>
          </w:p>
        </w:tc>
        <w:tc>
          <w:tcPr>
            <w:tcW w:type="dxa" w:w="3600"/>
            <w:vAlign w:val="top"/>
          </w:tcPr>
          <w:p>
            <w:r/>
            <w:r>
              <w:rPr>
                <w:b w:val="0"/>
                <w:sz w:val="17"/>
              </w:rPr>
              <w:t>Job agendado; se falhar, próxima execução recompõe.</w:t>
            </w:r>
          </w:p>
        </w:tc>
        <w:tc>
          <w:tcPr>
            <w:tcW w:type="dxa" w:w="1296"/>
            <w:vAlign w:val="top"/>
          </w:tcPr>
          <w:p>
            <w:r/>
            <w:r>
              <w:rPr>
                <w:b w:val="0"/>
                <w:sz w:val="17"/>
              </w:rPr>
              <w:t>Alta</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b/>
                <w:sz w:val="18"/>
              </w:rPr>
              <w:t xml:space="preserve">Regra de ouro: </w:t>
            </w:r>
            <w:r>
              <w:rPr>
                <w:sz w:val="18"/>
              </w:rPr>
              <w:t>O usuário nunca deve perder uma saída, retorno, OS ou alteração de status porque um PDF, e-mail ou alerta falhou. O evento secundário entra em fila, registra erro e pode ser reprocessado.</w:t>
            </w:r>
          </w:p>
        </w:tc>
      </w:tr>
    </w:tbl>
    <w:p/>
    <w:p>
      <w:pPr>
        <w:pStyle w:val="Heading1"/>
      </w:pPr>
      <w:r>
        <w:t>8. Padrões de resiliência e integridade</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7"/>
              </w:rPr>
              <w:t>Padrão</w:t>
            </w:r>
          </w:p>
        </w:tc>
        <w:tc>
          <w:tcPr>
            <w:tcW w:type="dxa" w:w="7776"/>
            <w:shd w:fill="D9EAF7"/>
            <w:vAlign w:val="center"/>
          </w:tcPr>
          <w:p>
            <w:r/>
            <w:r>
              <w:rPr>
                <w:b/>
                <w:sz w:val="17"/>
              </w:rPr>
              <w:t>Aplicação</w:t>
            </w:r>
          </w:p>
        </w:tc>
      </w:tr>
      <w:tr>
        <w:tc>
          <w:tcPr>
            <w:tcW w:type="dxa" w:w="2880"/>
            <w:vAlign w:val="top"/>
          </w:tcPr>
          <w:p>
            <w:r/>
            <w:r>
              <w:rPr>
                <w:b w:val="0"/>
                <w:sz w:val="17"/>
              </w:rPr>
              <w:t>Transações de banco</w:t>
            </w:r>
          </w:p>
        </w:tc>
        <w:tc>
          <w:tcPr>
            <w:tcW w:type="dxa" w:w="7776"/>
            <w:vAlign w:val="top"/>
          </w:tcPr>
          <w:p>
            <w:r/>
            <w:r>
              <w:rPr>
                <w:b w:val="0"/>
                <w:sz w:val="17"/>
              </w:rPr>
              <w:t>Alterações críticas devem salvar tudo ou nada: saída, itens, status e logs na mesma transação.</w:t>
            </w:r>
          </w:p>
        </w:tc>
      </w:tr>
      <w:tr>
        <w:tc>
          <w:tcPr>
            <w:tcW w:type="dxa" w:w="2880"/>
            <w:vAlign w:val="top"/>
          </w:tcPr>
          <w:p>
            <w:r/>
            <w:r>
              <w:rPr>
                <w:b w:val="0"/>
                <w:sz w:val="17"/>
              </w:rPr>
              <w:t>Idempotência</w:t>
            </w:r>
          </w:p>
        </w:tc>
        <w:tc>
          <w:tcPr>
            <w:tcW w:type="dxa" w:w="7776"/>
            <w:vAlign w:val="top"/>
          </w:tcPr>
          <w:p>
            <w:r/>
            <w:r>
              <w:rPr>
                <w:b w:val="0"/>
                <w:sz w:val="17"/>
              </w:rPr>
              <w:t>Jobs podem rodar duas vezes sem duplicar PDF, alerta, e-mail crítico ou movimentação.</w:t>
            </w:r>
          </w:p>
        </w:tc>
      </w:tr>
      <w:tr>
        <w:tc>
          <w:tcPr>
            <w:tcW w:type="dxa" w:w="2880"/>
            <w:vAlign w:val="top"/>
          </w:tcPr>
          <w:p>
            <w:r/>
            <w:r>
              <w:rPr>
                <w:b w:val="0"/>
                <w:sz w:val="17"/>
              </w:rPr>
              <w:t>Retries controlados</w:t>
            </w:r>
          </w:p>
        </w:tc>
        <w:tc>
          <w:tcPr>
            <w:tcW w:type="dxa" w:w="7776"/>
            <w:vAlign w:val="top"/>
          </w:tcPr>
          <w:p>
            <w:r/>
            <w:r>
              <w:rPr>
                <w:b w:val="0"/>
                <w:sz w:val="17"/>
              </w:rPr>
              <w:t>Jobs falhos tentam novamente com intervalo crescente.</w:t>
            </w:r>
          </w:p>
        </w:tc>
      </w:tr>
      <w:tr>
        <w:tc>
          <w:tcPr>
            <w:tcW w:type="dxa" w:w="2880"/>
            <w:vAlign w:val="top"/>
          </w:tcPr>
          <w:p>
            <w:r/>
            <w:r>
              <w:rPr>
                <w:b w:val="0"/>
                <w:sz w:val="17"/>
              </w:rPr>
              <w:t>Dead letter/manual retry</w:t>
            </w:r>
          </w:p>
        </w:tc>
        <w:tc>
          <w:tcPr>
            <w:tcW w:type="dxa" w:w="7776"/>
            <w:vAlign w:val="top"/>
          </w:tcPr>
          <w:p>
            <w:r/>
            <w:r>
              <w:rPr>
                <w:b w:val="0"/>
                <w:sz w:val="17"/>
              </w:rPr>
              <w:t>Depois de várias falhas, evento fica em painel de pendências para reprocessamento.</w:t>
            </w:r>
          </w:p>
        </w:tc>
      </w:tr>
      <w:tr>
        <w:tc>
          <w:tcPr>
            <w:tcW w:type="dxa" w:w="2880"/>
            <w:vAlign w:val="top"/>
          </w:tcPr>
          <w:p>
            <w:r/>
            <w:r>
              <w:rPr>
                <w:b w:val="0"/>
                <w:sz w:val="17"/>
              </w:rPr>
              <w:t>Soft delete</w:t>
            </w:r>
          </w:p>
        </w:tc>
        <w:tc>
          <w:tcPr>
            <w:tcW w:type="dxa" w:w="7776"/>
            <w:vAlign w:val="top"/>
          </w:tcPr>
          <w:p>
            <w:r/>
            <w:r>
              <w:rPr>
                <w:b w:val="0"/>
                <w:sz w:val="17"/>
              </w:rPr>
              <w:t>Não apagar equipamentos, contratos e OS fisicamente; apenas arquivar/inativar.</w:t>
            </w:r>
          </w:p>
        </w:tc>
      </w:tr>
      <w:tr>
        <w:tc>
          <w:tcPr>
            <w:tcW w:type="dxa" w:w="2880"/>
            <w:vAlign w:val="top"/>
          </w:tcPr>
          <w:p>
            <w:r/>
            <w:r>
              <w:rPr>
                <w:b w:val="0"/>
                <w:sz w:val="17"/>
              </w:rPr>
              <w:t>Locks otimistas</w:t>
            </w:r>
          </w:p>
        </w:tc>
        <w:tc>
          <w:tcPr>
            <w:tcW w:type="dxa" w:w="7776"/>
            <w:vAlign w:val="top"/>
          </w:tcPr>
          <w:p>
            <w:r/>
            <w:r>
              <w:rPr>
                <w:b w:val="0"/>
                <w:sz w:val="17"/>
              </w:rPr>
              <w:t>Evitar que dois usuários editem a mesma OS ou status sem perceber conflito.</w:t>
            </w:r>
          </w:p>
        </w:tc>
      </w:tr>
      <w:tr>
        <w:tc>
          <w:tcPr>
            <w:tcW w:type="dxa" w:w="2880"/>
            <w:vAlign w:val="top"/>
          </w:tcPr>
          <w:p>
            <w:r/>
            <w:r>
              <w:rPr>
                <w:b w:val="0"/>
                <w:sz w:val="17"/>
              </w:rPr>
              <w:t>Validações de fluxo</w:t>
            </w:r>
          </w:p>
        </w:tc>
        <w:tc>
          <w:tcPr>
            <w:tcW w:type="dxa" w:w="7776"/>
            <w:vAlign w:val="top"/>
          </w:tcPr>
          <w:p>
            <w:r/>
            <w:r>
              <w:rPr>
                <w:b w:val="0"/>
                <w:sz w:val="17"/>
              </w:rPr>
              <w:t>Não permitir contrato sem cliente, saída sem checklist, retorno sem conferência, OS sem equipamento.</w:t>
            </w:r>
          </w:p>
        </w:tc>
      </w:tr>
      <w:tr>
        <w:tc>
          <w:tcPr>
            <w:tcW w:type="dxa" w:w="2880"/>
            <w:vAlign w:val="top"/>
          </w:tcPr>
          <w:p>
            <w:r/>
            <w:r>
              <w:rPr>
                <w:b w:val="0"/>
                <w:sz w:val="17"/>
              </w:rPr>
              <w:t>Snapshots</w:t>
            </w:r>
          </w:p>
        </w:tc>
        <w:tc>
          <w:tcPr>
            <w:tcW w:type="dxa" w:w="7776"/>
            <w:vAlign w:val="top"/>
          </w:tcPr>
          <w:p>
            <w:r/>
            <w:r>
              <w:rPr>
                <w:b w:val="0"/>
                <w:sz w:val="17"/>
              </w:rPr>
              <w:t>Contrato gerado deve preservar valores e texto da época, mesmo que o template mude depois.</w:t>
            </w:r>
          </w:p>
        </w:tc>
      </w:tr>
    </w:tbl>
    <w:p/>
    <w:p>
      <w:pPr>
        <w:pStyle w:val="Heading1"/>
      </w:pPr>
      <w:r>
        <w:t>9. Modelo de dados mínimo</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7"/>
              </w:rPr>
              <w:t>Tabela</w:t>
            </w:r>
          </w:p>
        </w:tc>
        <w:tc>
          <w:tcPr>
            <w:tcW w:type="dxa" w:w="7776"/>
            <w:shd w:fill="D9EAF7"/>
            <w:vAlign w:val="center"/>
          </w:tcPr>
          <w:p>
            <w:r/>
            <w:r>
              <w:rPr>
                <w:b/>
                <w:sz w:val="17"/>
              </w:rPr>
              <w:t>Campos principais</w:t>
            </w:r>
          </w:p>
        </w:tc>
      </w:tr>
      <w:tr>
        <w:tc>
          <w:tcPr>
            <w:tcW w:type="dxa" w:w="2880"/>
            <w:vAlign w:val="top"/>
          </w:tcPr>
          <w:p>
            <w:r/>
            <w:r>
              <w:rPr>
                <w:b w:val="0"/>
                <w:sz w:val="17"/>
              </w:rPr>
              <w:t>users</w:t>
            </w:r>
          </w:p>
        </w:tc>
        <w:tc>
          <w:tcPr>
            <w:tcW w:type="dxa" w:w="7776"/>
            <w:vAlign w:val="top"/>
          </w:tcPr>
          <w:p>
            <w:r/>
            <w:r>
              <w:rPr>
                <w:b w:val="0"/>
                <w:sz w:val="17"/>
              </w:rPr>
              <w:t>id, nome, email, senha_hash, papel, ativo, ultimo_login</w:t>
            </w:r>
          </w:p>
        </w:tc>
      </w:tr>
      <w:tr>
        <w:tc>
          <w:tcPr>
            <w:tcW w:type="dxa" w:w="2880"/>
            <w:vAlign w:val="top"/>
          </w:tcPr>
          <w:p>
            <w:r/>
            <w:r>
              <w:rPr>
                <w:b w:val="0"/>
                <w:sz w:val="17"/>
              </w:rPr>
              <w:t>roles/permissions</w:t>
            </w:r>
          </w:p>
        </w:tc>
        <w:tc>
          <w:tcPr>
            <w:tcW w:type="dxa" w:w="7776"/>
            <w:vAlign w:val="top"/>
          </w:tcPr>
          <w:p>
            <w:r/>
            <w:r>
              <w:rPr>
                <w:b w:val="0"/>
                <w:sz w:val="17"/>
              </w:rPr>
              <w:t>papel, permissões granulares por módulo e ação</w:t>
            </w:r>
          </w:p>
        </w:tc>
      </w:tr>
      <w:tr>
        <w:tc>
          <w:tcPr>
            <w:tcW w:type="dxa" w:w="2880"/>
            <w:vAlign w:val="top"/>
          </w:tcPr>
          <w:p>
            <w:r/>
            <w:r>
              <w:rPr>
                <w:b w:val="0"/>
                <w:sz w:val="17"/>
              </w:rPr>
              <w:t>equipment_categories</w:t>
            </w:r>
          </w:p>
        </w:tc>
        <w:tc>
          <w:tcPr>
            <w:tcW w:type="dxa" w:w="7776"/>
            <w:vAlign w:val="top"/>
          </w:tcPr>
          <w:p>
            <w:r/>
            <w:r>
              <w:rPr>
                <w:b w:val="0"/>
                <w:sz w:val="17"/>
              </w:rPr>
              <w:t>id, nome, tipo_linha, ativo</w:t>
            </w:r>
          </w:p>
        </w:tc>
      </w:tr>
      <w:tr>
        <w:tc>
          <w:tcPr>
            <w:tcW w:type="dxa" w:w="2880"/>
            <w:vAlign w:val="top"/>
          </w:tcPr>
          <w:p>
            <w:r/>
            <w:r>
              <w:rPr>
                <w:b w:val="0"/>
                <w:sz w:val="17"/>
              </w:rPr>
              <w:t>equipment_models</w:t>
            </w:r>
          </w:p>
        </w:tc>
        <w:tc>
          <w:tcPr>
            <w:tcW w:type="dxa" w:w="7776"/>
            <w:vAlign w:val="top"/>
          </w:tcPr>
          <w:p>
            <w:r/>
            <w:r>
              <w:rPr>
                <w:b w:val="0"/>
                <w:sz w:val="17"/>
              </w:rPr>
              <w:t>id, categoria_id, marca, modelo, especificações padrão</w:t>
            </w:r>
          </w:p>
        </w:tc>
      </w:tr>
      <w:tr>
        <w:tc>
          <w:tcPr>
            <w:tcW w:type="dxa" w:w="2880"/>
            <w:vAlign w:val="top"/>
          </w:tcPr>
          <w:p>
            <w:r/>
            <w:r>
              <w:rPr>
                <w:b w:val="0"/>
                <w:sz w:val="17"/>
              </w:rPr>
              <w:t>assets</w:t>
            </w:r>
          </w:p>
        </w:tc>
        <w:tc>
          <w:tcPr>
            <w:tcW w:type="dxa" w:w="7776"/>
            <w:vAlign w:val="top"/>
          </w:tcPr>
          <w:p>
            <w:r/>
            <w:r>
              <w:rPr>
                <w:b w:val="0"/>
                <w:sz w:val="17"/>
              </w:rPr>
              <w:t>id, codigo_patrimonio, modelo_id, serie, valor_compra, data_compra, status, localizacao, observacoes</w:t>
            </w:r>
          </w:p>
        </w:tc>
      </w:tr>
      <w:tr>
        <w:tc>
          <w:tcPr>
            <w:tcW w:type="dxa" w:w="2880"/>
            <w:vAlign w:val="top"/>
          </w:tcPr>
          <w:p>
            <w:r/>
            <w:r>
              <w:rPr>
                <w:b w:val="0"/>
                <w:sz w:val="17"/>
              </w:rPr>
              <w:t>asset_status_history</w:t>
            </w:r>
          </w:p>
        </w:tc>
        <w:tc>
          <w:tcPr>
            <w:tcW w:type="dxa" w:w="7776"/>
            <w:vAlign w:val="top"/>
          </w:tcPr>
          <w:p>
            <w:r/>
            <w:r>
              <w:rPr>
                <w:b w:val="0"/>
                <w:sz w:val="17"/>
              </w:rPr>
              <w:t>asset_id, status_anterior, status_novo, motivo, usuario_id, data</w:t>
            </w:r>
          </w:p>
        </w:tc>
      </w:tr>
      <w:tr>
        <w:tc>
          <w:tcPr>
            <w:tcW w:type="dxa" w:w="2880"/>
            <w:vAlign w:val="top"/>
          </w:tcPr>
          <w:p>
            <w:r/>
            <w:r>
              <w:rPr>
                <w:b w:val="0"/>
                <w:sz w:val="17"/>
              </w:rPr>
              <w:t>customers</w:t>
            </w:r>
          </w:p>
        </w:tc>
        <w:tc>
          <w:tcPr>
            <w:tcW w:type="dxa" w:w="7776"/>
            <w:vAlign w:val="top"/>
          </w:tcPr>
          <w:p>
            <w:r/>
            <w:r>
              <w:rPr>
                <w:b w:val="0"/>
                <w:sz w:val="17"/>
              </w:rPr>
              <w:t>id, nome, cpf_cnpj, contato, telefone, email, endereço</w:t>
            </w:r>
          </w:p>
        </w:tc>
      </w:tr>
      <w:tr>
        <w:tc>
          <w:tcPr>
            <w:tcW w:type="dxa" w:w="2880"/>
            <w:vAlign w:val="top"/>
          </w:tcPr>
          <w:p>
            <w:r/>
            <w:r>
              <w:rPr>
                <w:b w:val="0"/>
                <w:sz w:val="17"/>
              </w:rPr>
              <w:t>rental_orders</w:t>
            </w:r>
          </w:p>
        </w:tc>
        <w:tc>
          <w:tcPr>
            <w:tcW w:type="dxa" w:w="7776"/>
            <w:vAlign w:val="top"/>
          </w:tcPr>
          <w:p>
            <w:r/>
            <w:r>
              <w:rPr>
                <w:b w:val="0"/>
                <w:sz w:val="17"/>
              </w:rPr>
              <w:t>id, cliente_id, periodo, status, responsável, valor, observações</w:t>
            </w:r>
          </w:p>
        </w:tc>
      </w:tr>
      <w:tr>
        <w:tc>
          <w:tcPr>
            <w:tcW w:type="dxa" w:w="2880"/>
            <w:vAlign w:val="top"/>
          </w:tcPr>
          <w:p>
            <w:r/>
            <w:r>
              <w:rPr>
                <w:b w:val="0"/>
                <w:sz w:val="17"/>
              </w:rPr>
              <w:t>rental_items</w:t>
            </w:r>
          </w:p>
        </w:tc>
        <w:tc>
          <w:tcPr>
            <w:tcW w:type="dxa" w:w="7776"/>
            <w:vAlign w:val="top"/>
          </w:tcPr>
          <w:p>
            <w:r/>
            <w:r>
              <w:rPr>
                <w:b w:val="0"/>
                <w:sz w:val="17"/>
              </w:rPr>
              <w:t>rental_id, asset_id, valor_diaria, quantidade, datas, status_item</w:t>
            </w:r>
          </w:p>
        </w:tc>
      </w:tr>
      <w:tr>
        <w:tc>
          <w:tcPr>
            <w:tcW w:type="dxa" w:w="2880"/>
            <w:vAlign w:val="top"/>
          </w:tcPr>
          <w:p>
            <w:r/>
            <w:r>
              <w:rPr>
                <w:b w:val="0"/>
                <w:sz w:val="17"/>
              </w:rPr>
              <w:t>checklists</w:t>
            </w:r>
          </w:p>
        </w:tc>
        <w:tc>
          <w:tcPr>
            <w:tcW w:type="dxa" w:w="7776"/>
            <w:vAlign w:val="top"/>
          </w:tcPr>
          <w:p>
            <w:r/>
            <w:r>
              <w:rPr>
                <w:b w:val="0"/>
                <w:sz w:val="17"/>
              </w:rPr>
              <w:t>id, tipo, asset_id, rental_id, respostas_json, fotos, usuario_id</w:t>
            </w:r>
          </w:p>
        </w:tc>
      </w:tr>
      <w:tr>
        <w:tc>
          <w:tcPr>
            <w:tcW w:type="dxa" w:w="2880"/>
            <w:vAlign w:val="top"/>
          </w:tcPr>
          <w:p>
            <w:r/>
            <w:r>
              <w:rPr>
                <w:b w:val="0"/>
                <w:sz w:val="17"/>
              </w:rPr>
              <w:t>maintenance_orders</w:t>
            </w:r>
          </w:p>
        </w:tc>
        <w:tc>
          <w:tcPr>
            <w:tcW w:type="dxa" w:w="7776"/>
            <w:vAlign w:val="top"/>
          </w:tcPr>
          <w:p>
            <w:r/>
            <w:r>
              <w:rPr>
                <w:b w:val="0"/>
                <w:sz w:val="17"/>
              </w:rPr>
              <w:t>id, asset_id, tipo, status, tecnico_id, data_abertura, data_fechamento, diagnóstico</w:t>
            </w:r>
          </w:p>
        </w:tc>
      </w:tr>
      <w:tr>
        <w:tc>
          <w:tcPr>
            <w:tcW w:type="dxa" w:w="2880"/>
            <w:vAlign w:val="top"/>
          </w:tcPr>
          <w:p>
            <w:r/>
            <w:r>
              <w:rPr>
                <w:b w:val="0"/>
                <w:sz w:val="17"/>
              </w:rPr>
              <w:t>maintenance_labor</w:t>
            </w:r>
          </w:p>
        </w:tc>
        <w:tc>
          <w:tcPr>
            <w:tcW w:type="dxa" w:w="7776"/>
            <w:vAlign w:val="top"/>
          </w:tcPr>
          <w:p>
            <w:r/>
            <w:r>
              <w:rPr>
                <w:b w:val="0"/>
                <w:sz w:val="17"/>
              </w:rPr>
              <w:t>os_id, usuario_id, horas, custo_hora, descrição</w:t>
            </w:r>
          </w:p>
        </w:tc>
      </w:tr>
      <w:tr>
        <w:tc>
          <w:tcPr>
            <w:tcW w:type="dxa" w:w="2880"/>
            <w:vAlign w:val="top"/>
          </w:tcPr>
          <w:p>
            <w:r/>
            <w:r>
              <w:rPr>
                <w:b w:val="0"/>
                <w:sz w:val="17"/>
              </w:rPr>
              <w:t>maintenance_parts</w:t>
            </w:r>
          </w:p>
        </w:tc>
        <w:tc>
          <w:tcPr>
            <w:tcW w:type="dxa" w:w="7776"/>
            <w:vAlign w:val="top"/>
          </w:tcPr>
          <w:p>
            <w:r/>
            <w:r>
              <w:rPr>
                <w:b w:val="0"/>
                <w:sz w:val="17"/>
              </w:rPr>
              <w:t>os_id, peça, quantidade, custo_unitario, fornecedor</w:t>
            </w:r>
          </w:p>
        </w:tc>
      </w:tr>
      <w:tr>
        <w:tc>
          <w:tcPr>
            <w:tcW w:type="dxa" w:w="2880"/>
            <w:vAlign w:val="top"/>
          </w:tcPr>
          <w:p>
            <w:r/>
            <w:r>
              <w:rPr>
                <w:b w:val="0"/>
                <w:sz w:val="17"/>
              </w:rPr>
              <w:t>document_templates</w:t>
            </w:r>
          </w:p>
        </w:tc>
        <w:tc>
          <w:tcPr>
            <w:tcW w:type="dxa" w:w="7776"/>
            <w:vAlign w:val="top"/>
          </w:tcPr>
          <w:p>
            <w:r/>
            <w:r>
              <w:rPr>
                <w:b w:val="0"/>
                <w:sz w:val="17"/>
              </w:rPr>
              <w:t>id, tipo, nome, html_template, ativo, versão</w:t>
            </w:r>
          </w:p>
        </w:tc>
      </w:tr>
      <w:tr>
        <w:tc>
          <w:tcPr>
            <w:tcW w:type="dxa" w:w="2880"/>
            <w:vAlign w:val="top"/>
          </w:tcPr>
          <w:p>
            <w:r/>
            <w:r>
              <w:rPr>
                <w:b w:val="0"/>
                <w:sz w:val="17"/>
              </w:rPr>
              <w:t>generated_documents</w:t>
            </w:r>
          </w:p>
        </w:tc>
        <w:tc>
          <w:tcPr>
            <w:tcW w:type="dxa" w:w="7776"/>
            <w:vAlign w:val="top"/>
          </w:tcPr>
          <w:p>
            <w:r/>
            <w:r>
              <w:rPr>
                <w:b w:val="0"/>
                <w:sz w:val="17"/>
              </w:rPr>
              <w:t>id, tipo, origem_id, caminho_pdf, snapshot_json, hash, gerado_por</w:t>
            </w:r>
          </w:p>
        </w:tc>
      </w:tr>
      <w:tr>
        <w:tc>
          <w:tcPr>
            <w:tcW w:type="dxa" w:w="2880"/>
            <w:vAlign w:val="top"/>
          </w:tcPr>
          <w:p>
            <w:r/>
            <w:r>
              <w:rPr>
                <w:b w:val="0"/>
                <w:sz w:val="17"/>
              </w:rPr>
              <w:t>audit_logs</w:t>
            </w:r>
          </w:p>
        </w:tc>
        <w:tc>
          <w:tcPr>
            <w:tcW w:type="dxa" w:w="7776"/>
            <w:vAlign w:val="top"/>
          </w:tcPr>
          <w:p>
            <w:r/>
            <w:r>
              <w:rPr>
                <w:b w:val="0"/>
                <w:sz w:val="17"/>
              </w:rPr>
              <w:t>id, usuario_id, entidade, entidade_id, ação, antes_json, depois_json, data, ip</w:t>
            </w:r>
          </w:p>
        </w:tc>
      </w:tr>
      <w:tr>
        <w:tc>
          <w:tcPr>
            <w:tcW w:type="dxa" w:w="2880"/>
            <w:vAlign w:val="top"/>
          </w:tcPr>
          <w:p>
            <w:r/>
            <w:r>
              <w:rPr>
                <w:b w:val="0"/>
                <w:sz w:val="17"/>
              </w:rPr>
              <w:t>jobs/events</w:t>
            </w:r>
          </w:p>
        </w:tc>
        <w:tc>
          <w:tcPr>
            <w:tcW w:type="dxa" w:w="7776"/>
            <w:vAlign w:val="top"/>
          </w:tcPr>
          <w:p>
            <w:r/>
            <w:r>
              <w:rPr>
                <w:b w:val="0"/>
                <w:sz w:val="17"/>
              </w:rPr>
              <w:t>id, tipo, payload_json, status, tentativas, erro, executado_em</w:t>
            </w:r>
          </w:p>
        </w:tc>
      </w:tr>
    </w:tbl>
    <w:p/>
    <w:p>
      <w:pPr>
        <w:pStyle w:val="Heading1"/>
      </w:pPr>
      <w:r>
        <w:t>10. Permissões e perfis</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b/>
                <w:sz w:val="17"/>
              </w:rPr>
              <w:t>Perfil</w:t>
            </w:r>
          </w:p>
        </w:tc>
        <w:tc>
          <w:tcPr>
            <w:tcW w:type="dxa" w:w="8064"/>
            <w:shd w:fill="D9EAF7"/>
            <w:vAlign w:val="center"/>
          </w:tcPr>
          <w:p>
            <w:r/>
            <w:r>
              <w:rPr>
                <w:b/>
                <w:sz w:val="17"/>
              </w:rPr>
              <w:t>Permissões sugeridas</w:t>
            </w:r>
          </w:p>
        </w:tc>
      </w:tr>
      <w:tr>
        <w:tc>
          <w:tcPr>
            <w:tcW w:type="dxa" w:w="2592"/>
            <w:vAlign w:val="top"/>
          </w:tcPr>
          <w:p>
            <w:r/>
            <w:r>
              <w:rPr>
                <w:b w:val="0"/>
                <w:sz w:val="17"/>
              </w:rPr>
              <w:t>Admin</w:t>
            </w:r>
          </w:p>
        </w:tc>
        <w:tc>
          <w:tcPr>
            <w:tcW w:type="dxa" w:w="8064"/>
            <w:vAlign w:val="top"/>
          </w:tcPr>
          <w:p>
            <w:r/>
            <w:r>
              <w:rPr>
                <w:b w:val="0"/>
                <w:sz w:val="17"/>
              </w:rPr>
              <w:t>Acesso total, usuários, permissões, templates, parâmetros, auditoria e backups.</w:t>
            </w:r>
          </w:p>
        </w:tc>
      </w:tr>
      <w:tr>
        <w:tc>
          <w:tcPr>
            <w:tcW w:type="dxa" w:w="2592"/>
            <w:vAlign w:val="top"/>
          </w:tcPr>
          <w:p>
            <w:r/>
            <w:r>
              <w:rPr>
                <w:b w:val="0"/>
                <w:sz w:val="17"/>
              </w:rPr>
              <w:t>Gestor</w:t>
            </w:r>
          </w:p>
        </w:tc>
        <w:tc>
          <w:tcPr>
            <w:tcW w:type="dxa" w:w="8064"/>
            <w:vAlign w:val="top"/>
          </w:tcPr>
          <w:p>
            <w:r/>
            <w:r>
              <w:rPr>
                <w:b w:val="0"/>
                <w:sz w:val="17"/>
              </w:rPr>
              <w:t>Relatórios, aprovações, bloqueios, sucata/venda, análise de rentabilidade.</w:t>
            </w:r>
          </w:p>
        </w:tc>
      </w:tr>
      <w:tr>
        <w:tc>
          <w:tcPr>
            <w:tcW w:type="dxa" w:w="2592"/>
            <w:vAlign w:val="top"/>
          </w:tcPr>
          <w:p>
            <w:r/>
            <w:r>
              <w:rPr>
                <w:b w:val="0"/>
                <w:sz w:val="17"/>
              </w:rPr>
              <w:t>Comercial</w:t>
            </w:r>
          </w:p>
        </w:tc>
        <w:tc>
          <w:tcPr>
            <w:tcW w:type="dxa" w:w="8064"/>
            <w:vAlign w:val="top"/>
          </w:tcPr>
          <w:p>
            <w:r/>
            <w:r>
              <w:rPr>
                <w:b w:val="0"/>
                <w:sz w:val="17"/>
              </w:rPr>
              <w:t>Clientes, reservas, contratos, saídas, consulta de disponibilidade e documentos.</w:t>
            </w:r>
          </w:p>
        </w:tc>
      </w:tr>
      <w:tr>
        <w:tc>
          <w:tcPr>
            <w:tcW w:type="dxa" w:w="2592"/>
            <w:vAlign w:val="top"/>
          </w:tcPr>
          <w:p>
            <w:r/>
            <w:r>
              <w:rPr>
                <w:b w:val="0"/>
                <w:sz w:val="17"/>
              </w:rPr>
              <w:t>Operação/Pátio</w:t>
            </w:r>
          </w:p>
        </w:tc>
        <w:tc>
          <w:tcPr>
            <w:tcW w:type="dxa" w:w="8064"/>
            <w:vAlign w:val="top"/>
          </w:tcPr>
          <w:p>
            <w:r/>
            <w:r>
              <w:rPr>
                <w:b w:val="0"/>
                <w:sz w:val="17"/>
              </w:rPr>
              <w:t>Checklist, saída, retorno, fotos, conferência e status operacional.</w:t>
            </w:r>
          </w:p>
        </w:tc>
      </w:tr>
      <w:tr>
        <w:tc>
          <w:tcPr>
            <w:tcW w:type="dxa" w:w="2592"/>
            <w:vAlign w:val="top"/>
          </w:tcPr>
          <w:p>
            <w:r/>
            <w:r>
              <w:rPr>
                <w:b w:val="0"/>
                <w:sz w:val="17"/>
              </w:rPr>
              <w:t>Manutenção</w:t>
            </w:r>
          </w:p>
        </w:tc>
        <w:tc>
          <w:tcPr>
            <w:tcW w:type="dxa" w:w="8064"/>
            <w:vAlign w:val="top"/>
          </w:tcPr>
          <w:p>
            <w:r/>
            <w:r>
              <w:rPr>
                <w:b w:val="0"/>
                <w:sz w:val="17"/>
              </w:rPr>
              <w:t>OS, peças, horas, diagnóstico, conclusão e bloqueio técnico.</w:t>
            </w:r>
          </w:p>
        </w:tc>
      </w:tr>
      <w:tr>
        <w:tc>
          <w:tcPr>
            <w:tcW w:type="dxa" w:w="2592"/>
            <w:vAlign w:val="top"/>
          </w:tcPr>
          <w:p>
            <w:r/>
            <w:r>
              <w:rPr>
                <w:b w:val="0"/>
                <w:sz w:val="17"/>
              </w:rPr>
              <w:t>Somente leitura</w:t>
            </w:r>
          </w:p>
        </w:tc>
        <w:tc>
          <w:tcPr>
            <w:tcW w:type="dxa" w:w="8064"/>
            <w:vAlign w:val="top"/>
          </w:tcPr>
          <w:p>
            <w:r/>
            <w:r>
              <w:rPr>
                <w:b w:val="0"/>
                <w:sz w:val="17"/>
              </w:rPr>
              <w:t>Consulta a equipamentos, status, histórico e relatórios permitidos.</w:t>
            </w:r>
          </w:p>
        </w:tc>
      </w:tr>
    </w:tbl>
    <w:p/>
    <w:p>
      <w:pPr>
        <w:pStyle w:val="Heading1"/>
      </w:pPr>
      <w:r>
        <w:t>11. UX/UI recomendada</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7"/>
              </w:rPr>
              <w:t>Tela</w:t>
            </w:r>
          </w:p>
        </w:tc>
        <w:tc>
          <w:tcPr>
            <w:tcW w:type="dxa" w:w="7776"/>
            <w:shd w:fill="D9EAF7"/>
            <w:vAlign w:val="center"/>
          </w:tcPr>
          <w:p>
            <w:r/>
            <w:r>
              <w:rPr>
                <w:b/>
                <w:sz w:val="17"/>
              </w:rPr>
              <w:t>Objetivo de UX</w:t>
            </w:r>
          </w:p>
        </w:tc>
      </w:tr>
      <w:tr>
        <w:tc>
          <w:tcPr>
            <w:tcW w:type="dxa" w:w="2880"/>
            <w:vAlign w:val="top"/>
          </w:tcPr>
          <w:p>
            <w:r/>
            <w:r>
              <w:rPr>
                <w:b w:val="0"/>
                <w:sz w:val="17"/>
              </w:rPr>
              <w:t>Dashboard inicial</w:t>
            </w:r>
          </w:p>
        </w:tc>
        <w:tc>
          <w:tcPr>
            <w:tcW w:type="dxa" w:w="7776"/>
            <w:vAlign w:val="top"/>
          </w:tcPr>
          <w:p>
            <w:r/>
            <w:r>
              <w:rPr>
                <w:b w:val="0"/>
                <w:sz w:val="17"/>
              </w:rPr>
              <w:t>Mostrar pendências do dia: saídas, retornos, OS atrasadas, equipamentos bloqueados e alertas.</w:t>
            </w:r>
          </w:p>
        </w:tc>
      </w:tr>
      <w:tr>
        <w:tc>
          <w:tcPr>
            <w:tcW w:type="dxa" w:w="2880"/>
            <w:vAlign w:val="top"/>
          </w:tcPr>
          <w:p>
            <w:r/>
            <w:r>
              <w:rPr>
                <w:b w:val="0"/>
                <w:sz w:val="17"/>
              </w:rPr>
              <w:t>Busca global</w:t>
            </w:r>
          </w:p>
        </w:tc>
        <w:tc>
          <w:tcPr>
            <w:tcW w:type="dxa" w:w="7776"/>
            <w:vAlign w:val="top"/>
          </w:tcPr>
          <w:p>
            <w:r/>
            <w:r>
              <w:rPr>
                <w:b w:val="0"/>
                <w:sz w:val="17"/>
              </w:rPr>
              <w:t>Encontrar por patrimônio, modelo, série, cliente, contrato ou OS.</w:t>
            </w:r>
          </w:p>
        </w:tc>
      </w:tr>
      <w:tr>
        <w:tc>
          <w:tcPr>
            <w:tcW w:type="dxa" w:w="2880"/>
            <w:vAlign w:val="top"/>
          </w:tcPr>
          <w:p>
            <w:r/>
            <w:r>
              <w:rPr>
                <w:b w:val="0"/>
                <w:sz w:val="17"/>
              </w:rPr>
              <w:t>Ficha do patrimônio</w:t>
            </w:r>
          </w:p>
        </w:tc>
        <w:tc>
          <w:tcPr>
            <w:tcW w:type="dxa" w:w="7776"/>
            <w:vAlign w:val="top"/>
          </w:tcPr>
          <w:p>
            <w:r/>
            <w:r>
              <w:rPr>
                <w:b w:val="0"/>
                <w:sz w:val="17"/>
              </w:rPr>
              <w:t>Linha do tempo completa: locações, retornos, manutenção, fotos, custos e documentos.</w:t>
            </w:r>
          </w:p>
        </w:tc>
      </w:tr>
      <w:tr>
        <w:tc>
          <w:tcPr>
            <w:tcW w:type="dxa" w:w="2880"/>
            <w:vAlign w:val="top"/>
          </w:tcPr>
          <w:p>
            <w:r/>
            <w:r>
              <w:rPr>
                <w:b w:val="0"/>
                <w:sz w:val="17"/>
              </w:rPr>
              <w:t>Kanban de manutenção</w:t>
            </w:r>
          </w:p>
        </w:tc>
        <w:tc>
          <w:tcPr>
            <w:tcW w:type="dxa" w:w="7776"/>
            <w:vAlign w:val="top"/>
          </w:tcPr>
          <w:p>
            <w:r/>
            <w:r>
              <w:rPr>
                <w:b w:val="0"/>
                <w:sz w:val="17"/>
              </w:rPr>
              <w:t>Aberta, em andamento, aguardando peça, finalizada e atrasada.</w:t>
            </w:r>
          </w:p>
        </w:tc>
      </w:tr>
      <w:tr>
        <w:tc>
          <w:tcPr>
            <w:tcW w:type="dxa" w:w="2880"/>
            <w:vAlign w:val="top"/>
          </w:tcPr>
          <w:p>
            <w:r/>
            <w:r>
              <w:rPr>
                <w:b w:val="0"/>
                <w:sz w:val="17"/>
              </w:rPr>
              <w:t>Agenda de locações</w:t>
            </w:r>
          </w:p>
        </w:tc>
        <w:tc>
          <w:tcPr>
            <w:tcW w:type="dxa" w:w="7776"/>
            <w:vAlign w:val="top"/>
          </w:tcPr>
          <w:p>
            <w:r/>
            <w:r>
              <w:rPr>
                <w:b w:val="0"/>
                <w:sz w:val="17"/>
              </w:rPr>
              <w:t>Visualizar reservas, saídas e retornos por data.</w:t>
            </w:r>
          </w:p>
        </w:tc>
      </w:tr>
      <w:tr>
        <w:tc>
          <w:tcPr>
            <w:tcW w:type="dxa" w:w="2880"/>
            <w:vAlign w:val="top"/>
          </w:tcPr>
          <w:p>
            <w:r/>
            <w:r>
              <w:rPr>
                <w:b w:val="0"/>
                <w:sz w:val="17"/>
              </w:rPr>
              <w:t>Checklist mobile</w:t>
            </w:r>
          </w:p>
        </w:tc>
        <w:tc>
          <w:tcPr>
            <w:tcW w:type="dxa" w:w="7776"/>
            <w:vAlign w:val="top"/>
          </w:tcPr>
          <w:p>
            <w:r/>
            <w:r>
              <w:rPr>
                <w:b w:val="0"/>
                <w:sz w:val="17"/>
              </w:rPr>
              <w:t>Fluxo rápido em celular/tablet com fotos obrigatórias quando houver avaria.</w:t>
            </w:r>
          </w:p>
        </w:tc>
      </w:tr>
      <w:tr>
        <w:tc>
          <w:tcPr>
            <w:tcW w:type="dxa" w:w="2880"/>
            <w:vAlign w:val="top"/>
          </w:tcPr>
          <w:p>
            <w:r/>
            <w:r>
              <w:rPr>
                <w:b w:val="0"/>
                <w:sz w:val="17"/>
              </w:rPr>
              <w:t>Painel de pendências</w:t>
            </w:r>
          </w:p>
        </w:tc>
        <w:tc>
          <w:tcPr>
            <w:tcW w:type="dxa" w:w="7776"/>
            <w:vAlign w:val="top"/>
          </w:tcPr>
          <w:p>
            <w:r/>
            <w:r>
              <w:rPr>
                <w:b w:val="0"/>
                <w:sz w:val="17"/>
              </w:rPr>
              <w:t>Eventos assíncronos falhos, PDFs pendentes, jobs com erro e alertas não tratados.</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b/>
                <w:sz w:val="18"/>
              </w:rPr>
              <w:t xml:space="preserve">Regra de UX: </w:t>
            </w:r>
            <w:r>
              <w:rPr>
                <w:sz w:val="18"/>
              </w:rPr>
              <w:t>A tela deve ser guiada por tarefas: "fazer saída", "registrar retorno", "abrir manutenção", "gerar contrato". Evitar telas excessivamente técnicas que obriguem o usuário a entender o banco de dados.</w:t>
            </w:r>
          </w:p>
        </w:tc>
      </w:tr>
    </w:tbl>
    <w:p/>
    <w:p>
      <w:pPr>
        <w:pStyle w:val="Heading1"/>
      </w:pPr>
      <w:r>
        <w:t>12. Contratos, OS e documentos editáveis</w:t>
      </w:r>
    </w:p>
    <w:p>
      <w:r>
        <w:t>O sistema deve possuir editor simples de templates, baseado em HTML com variáveis. Cada documento gerado precisa salvar um snapshot, pois o conteúdo assinado hoje não pode mudar se o template for editado amanhã.</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7"/>
              </w:rPr>
              <w:t>Documento</w:t>
            </w:r>
          </w:p>
        </w:tc>
        <w:tc>
          <w:tcPr>
            <w:tcW w:type="dxa" w:w="7776"/>
            <w:shd w:fill="D9EAF7"/>
            <w:vAlign w:val="center"/>
          </w:tcPr>
          <w:p>
            <w:r/>
            <w:r>
              <w:rPr>
                <w:b/>
                <w:sz w:val="17"/>
              </w:rPr>
              <w:t>Variáveis típicas</w:t>
            </w:r>
          </w:p>
        </w:tc>
      </w:tr>
      <w:tr>
        <w:tc>
          <w:tcPr>
            <w:tcW w:type="dxa" w:w="2880"/>
            <w:vAlign w:val="top"/>
          </w:tcPr>
          <w:p>
            <w:r/>
            <w:r>
              <w:rPr>
                <w:b w:val="0"/>
                <w:sz w:val="17"/>
              </w:rPr>
              <w:t>Contrato de locação</w:t>
            </w:r>
          </w:p>
        </w:tc>
        <w:tc>
          <w:tcPr>
            <w:tcW w:type="dxa" w:w="7776"/>
            <w:vAlign w:val="top"/>
          </w:tcPr>
          <w:p>
            <w:r/>
            <w:r>
              <w:rPr>
                <w:b w:val="0"/>
                <w:sz w:val="17"/>
              </w:rPr>
              <w:t>{{cliente_nome}}, {{cliente_cnpj}}, {{itens}}, {{periodo}}, {{valor_total}}, {{condicoes}}</w:t>
            </w:r>
          </w:p>
        </w:tc>
      </w:tr>
      <w:tr>
        <w:tc>
          <w:tcPr>
            <w:tcW w:type="dxa" w:w="2880"/>
            <w:vAlign w:val="top"/>
          </w:tcPr>
          <w:p>
            <w:r/>
            <w:r>
              <w:rPr>
                <w:b w:val="0"/>
                <w:sz w:val="17"/>
              </w:rPr>
              <w:t>Termo de entrega</w:t>
            </w:r>
          </w:p>
        </w:tc>
        <w:tc>
          <w:tcPr>
            <w:tcW w:type="dxa" w:w="7776"/>
            <w:vAlign w:val="top"/>
          </w:tcPr>
          <w:p>
            <w:r/>
            <w:r>
              <w:rPr>
                <w:b w:val="0"/>
                <w:sz w:val="17"/>
              </w:rPr>
              <w:t>{{patrimonio}}, {{checklist_saida}}, {{fotos}}, {{responsavel}}, {{data_saida}}</w:t>
            </w:r>
          </w:p>
        </w:tc>
      </w:tr>
      <w:tr>
        <w:tc>
          <w:tcPr>
            <w:tcW w:type="dxa" w:w="2880"/>
            <w:vAlign w:val="top"/>
          </w:tcPr>
          <w:p>
            <w:r/>
            <w:r>
              <w:rPr>
                <w:b w:val="0"/>
                <w:sz w:val="17"/>
              </w:rPr>
              <w:t>Termo de devolução</w:t>
            </w:r>
          </w:p>
        </w:tc>
        <w:tc>
          <w:tcPr>
            <w:tcW w:type="dxa" w:w="7776"/>
            <w:vAlign w:val="top"/>
          </w:tcPr>
          <w:p>
            <w:r/>
            <w:r>
              <w:rPr>
                <w:b w:val="0"/>
                <w:sz w:val="17"/>
              </w:rPr>
              <w:t>{{checklist_retorno}}, {{avarias}}, {{fotos}}, {{data_retorno}}, {{responsavel}}</w:t>
            </w:r>
          </w:p>
        </w:tc>
      </w:tr>
      <w:tr>
        <w:tc>
          <w:tcPr>
            <w:tcW w:type="dxa" w:w="2880"/>
            <w:vAlign w:val="top"/>
          </w:tcPr>
          <w:p>
            <w:r/>
            <w:r>
              <w:rPr>
                <w:b w:val="0"/>
                <w:sz w:val="17"/>
              </w:rPr>
              <w:t>Ordem de serviço</w:t>
            </w:r>
          </w:p>
        </w:tc>
        <w:tc>
          <w:tcPr>
            <w:tcW w:type="dxa" w:w="7776"/>
            <w:vAlign w:val="top"/>
          </w:tcPr>
          <w:p>
            <w:r/>
            <w:r>
              <w:rPr>
                <w:b w:val="0"/>
                <w:sz w:val="17"/>
              </w:rPr>
              <w:t>{{asset}}, {{diagnostico}}, {{pecas}}, {{horas}}, {{tecnico}}, {{custo_estimado}}</w:t>
            </w:r>
          </w:p>
        </w:tc>
      </w:tr>
      <w:tr>
        <w:tc>
          <w:tcPr>
            <w:tcW w:type="dxa" w:w="2880"/>
            <w:vAlign w:val="top"/>
          </w:tcPr>
          <w:p>
            <w:r/>
            <w:r>
              <w:rPr>
                <w:b w:val="0"/>
                <w:sz w:val="17"/>
              </w:rPr>
              <w:t>Termo de avaria</w:t>
            </w:r>
          </w:p>
        </w:tc>
        <w:tc>
          <w:tcPr>
            <w:tcW w:type="dxa" w:w="7776"/>
            <w:vAlign w:val="top"/>
          </w:tcPr>
          <w:p>
            <w:r/>
            <w:r>
              <w:rPr>
                <w:b w:val="0"/>
                <w:sz w:val="17"/>
              </w:rPr>
              <w:t>{{cliente}}, {{equipamento}}, {{descricao_avaria}}, {{fotos}}, {{valor_reparo}}</w:t>
            </w:r>
          </w:p>
        </w:tc>
      </w:tr>
    </w:tbl>
    <w:p/>
    <w:p>
      <w:pPr>
        <w:pStyle w:val="Heading1"/>
      </w:pPr>
      <w:r>
        <w:t>13. Indicadores e relatórios</w:t>
      </w:r>
    </w:p>
    <w:tbl>
      <w:tblPr>
        <w:tblStyle w:val="TableGrid"/>
        <w:tblW w:type="auto" w:w="0"/>
        <w:jc w:val="center"/>
        <w:tblLook w:firstColumn="1" w:firstRow="1" w:lastColumn="0" w:lastRow="0" w:noHBand="0" w:noVBand="1" w:val="04A0"/>
      </w:tblPr>
      <w:tblGrid>
        <w:gridCol w:w="5112"/>
        <w:gridCol w:w="5112"/>
      </w:tblGrid>
      <w:tr>
        <w:tc>
          <w:tcPr>
            <w:tcW w:type="dxa" w:w="3168"/>
            <w:shd w:fill="D9EAF7"/>
            <w:vAlign w:val="center"/>
          </w:tcPr>
          <w:p>
            <w:r/>
            <w:r>
              <w:rPr>
                <w:b/>
                <w:sz w:val="17"/>
              </w:rPr>
              <w:t>Relatório</w:t>
            </w:r>
          </w:p>
        </w:tc>
        <w:tc>
          <w:tcPr>
            <w:tcW w:type="dxa" w:w="7488"/>
            <w:shd w:fill="D9EAF7"/>
            <w:vAlign w:val="center"/>
          </w:tcPr>
          <w:p>
            <w:r/>
            <w:r>
              <w:rPr>
                <w:b/>
                <w:sz w:val="17"/>
              </w:rPr>
              <w:t>Pergunta que responde</w:t>
            </w:r>
          </w:p>
        </w:tc>
      </w:tr>
      <w:tr>
        <w:tc>
          <w:tcPr>
            <w:tcW w:type="dxa" w:w="3168"/>
            <w:vAlign w:val="top"/>
          </w:tcPr>
          <w:p>
            <w:r/>
            <w:r>
              <w:rPr>
                <w:b w:val="0"/>
                <w:sz w:val="17"/>
              </w:rPr>
              <w:t>Rentabilidade por patrimônio</w:t>
            </w:r>
          </w:p>
        </w:tc>
        <w:tc>
          <w:tcPr>
            <w:tcW w:type="dxa" w:w="7488"/>
            <w:vAlign w:val="top"/>
          </w:tcPr>
          <w:p>
            <w:r/>
            <w:r>
              <w:rPr>
                <w:b w:val="0"/>
                <w:sz w:val="17"/>
              </w:rPr>
              <w:t>Esse equipamento dá lucro real ou só parece dar?</w:t>
            </w:r>
          </w:p>
        </w:tc>
      </w:tr>
      <w:tr>
        <w:tc>
          <w:tcPr>
            <w:tcW w:type="dxa" w:w="3168"/>
            <w:vAlign w:val="top"/>
          </w:tcPr>
          <w:p>
            <w:r/>
            <w:r>
              <w:rPr>
                <w:b w:val="0"/>
                <w:sz w:val="17"/>
              </w:rPr>
              <w:t>Utilização da frota</w:t>
            </w:r>
          </w:p>
        </w:tc>
        <w:tc>
          <w:tcPr>
            <w:tcW w:type="dxa" w:w="7488"/>
            <w:vAlign w:val="top"/>
          </w:tcPr>
          <w:p>
            <w:r/>
            <w:r>
              <w:rPr>
                <w:b w:val="0"/>
                <w:sz w:val="17"/>
              </w:rPr>
              <w:t>Quais itens ficam parados, locados ou em manutenção por mais tempo?</w:t>
            </w:r>
          </w:p>
        </w:tc>
      </w:tr>
      <w:tr>
        <w:tc>
          <w:tcPr>
            <w:tcW w:type="dxa" w:w="3168"/>
            <w:vAlign w:val="top"/>
          </w:tcPr>
          <w:p>
            <w:r/>
            <w:r>
              <w:rPr>
                <w:b w:val="0"/>
                <w:sz w:val="17"/>
              </w:rPr>
              <w:t>Ranking de manutenção</w:t>
            </w:r>
          </w:p>
        </w:tc>
        <w:tc>
          <w:tcPr>
            <w:tcW w:type="dxa" w:w="7488"/>
            <w:vAlign w:val="top"/>
          </w:tcPr>
          <w:p>
            <w:r/>
            <w:r>
              <w:rPr>
                <w:b w:val="0"/>
                <w:sz w:val="17"/>
              </w:rPr>
              <w:t>Quais patrimônios mais consomem peças e horas?</w:t>
            </w:r>
          </w:p>
        </w:tc>
      </w:tr>
      <w:tr>
        <w:tc>
          <w:tcPr>
            <w:tcW w:type="dxa" w:w="3168"/>
            <w:vAlign w:val="top"/>
          </w:tcPr>
          <w:p>
            <w:r/>
            <w:r>
              <w:rPr>
                <w:b w:val="0"/>
                <w:sz w:val="17"/>
              </w:rPr>
              <w:t>Tempo parado</w:t>
            </w:r>
          </w:p>
        </w:tc>
        <w:tc>
          <w:tcPr>
            <w:tcW w:type="dxa" w:w="7488"/>
            <w:vAlign w:val="top"/>
          </w:tcPr>
          <w:p>
            <w:r/>
            <w:r>
              <w:rPr>
                <w:b w:val="0"/>
                <w:sz w:val="17"/>
              </w:rPr>
              <w:t>Quanto tempo cada item fica indisponível sem gerar receita?</w:t>
            </w:r>
          </w:p>
        </w:tc>
      </w:tr>
      <w:tr>
        <w:tc>
          <w:tcPr>
            <w:tcW w:type="dxa" w:w="3168"/>
            <w:vAlign w:val="top"/>
          </w:tcPr>
          <w:p>
            <w:r/>
            <w:r>
              <w:rPr>
                <w:b w:val="0"/>
                <w:sz w:val="17"/>
              </w:rPr>
              <w:t>Custo por categoria</w:t>
            </w:r>
          </w:p>
        </w:tc>
        <w:tc>
          <w:tcPr>
            <w:tcW w:type="dxa" w:w="7488"/>
            <w:vAlign w:val="top"/>
          </w:tcPr>
          <w:p>
            <w:r/>
            <w:r>
              <w:rPr>
                <w:b w:val="0"/>
                <w:sz w:val="17"/>
              </w:rPr>
              <w:t>Betoneiras, marteletes, andaimes e geradores têm margem real?</w:t>
            </w:r>
          </w:p>
        </w:tc>
      </w:tr>
      <w:tr>
        <w:tc>
          <w:tcPr>
            <w:tcW w:type="dxa" w:w="3168"/>
            <w:vAlign w:val="top"/>
          </w:tcPr>
          <w:p>
            <w:r/>
            <w:r>
              <w:rPr>
                <w:b w:val="0"/>
                <w:sz w:val="17"/>
              </w:rPr>
              <w:t>Clientes e recorrência</w:t>
            </w:r>
          </w:p>
        </w:tc>
        <w:tc>
          <w:tcPr>
            <w:tcW w:type="dxa" w:w="7488"/>
            <w:vAlign w:val="top"/>
          </w:tcPr>
          <w:p>
            <w:r/>
            <w:r>
              <w:rPr>
                <w:b w:val="0"/>
                <w:sz w:val="17"/>
              </w:rPr>
              <w:t>Quais clientes alugam mais linha leve e quais geram mais retrabalho?</w:t>
            </w:r>
          </w:p>
        </w:tc>
      </w:tr>
      <w:tr>
        <w:tc>
          <w:tcPr>
            <w:tcW w:type="dxa" w:w="3168"/>
            <w:vAlign w:val="top"/>
          </w:tcPr>
          <w:p>
            <w:r/>
            <w:r>
              <w:rPr>
                <w:b w:val="0"/>
                <w:sz w:val="17"/>
              </w:rPr>
              <w:t>Candidatos a venda/sucata</w:t>
            </w:r>
          </w:p>
        </w:tc>
        <w:tc>
          <w:tcPr>
            <w:tcW w:type="dxa" w:w="7488"/>
            <w:vAlign w:val="top"/>
          </w:tcPr>
          <w:p>
            <w:r/>
            <w:r>
              <w:rPr>
                <w:b w:val="0"/>
                <w:sz w:val="17"/>
              </w:rPr>
              <w:t>Quais itens têm baixo uso e alto custo?</w:t>
            </w:r>
          </w:p>
        </w:tc>
      </w:tr>
      <w:tr>
        <w:tc>
          <w:tcPr>
            <w:tcW w:type="dxa" w:w="3168"/>
            <w:vAlign w:val="top"/>
          </w:tcPr>
          <w:p>
            <w:r/>
            <w:r>
              <w:rPr>
                <w:b w:val="0"/>
                <w:sz w:val="17"/>
              </w:rPr>
              <w:t>Produtividade da manutenção</w:t>
            </w:r>
          </w:p>
        </w:tc>
        <w:tc>
          <w:tcPr>
            <w:tcW w:type="dxa" w:w="7488"/>
            <w:vAlign w:val="top"/>
          </w:tcPr>
          <w:p>
            <w:r/>
            <w:r>
              <w:rPr>
                <w:b w:val="0"/>
                <w:sz w:val="17"/>
              </w:rPr>
              <w:t>Horas por tipo de OS, técnico, equipamento e categoria.</w:t>
            </w:r>
          </w:p>
        </w:tc>
      </w:tr>
    </w:tbl>
    <w:p/>
    <w:p>
      <w:pPr>
        <w:pStyle w:val="Heading1"/>
      </w:pPr>
      <w:r>
        <w:t>14. Segurança, backup e continuidade</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7"/>
              </w:rPr>
              <w:t>Tema</w:t>
            </w:r>
          </w:p>
        </w:tc>
        <w:tc>
          <w:tcPr>
            <w:tcW w:type="dxa" w:w="7776"/>
            <w:shd w:fill="D9EAF7"/>
            <w:vAlign w:val="center"/>
          </w:tcPr>
          <w:p>
            <w:r/>
            <w:r>
              <w:rPr>
                <w:b/>
                <w:sz w:val="17"/>
              </w:rPr>
              <w:t>Recomendação</w:t>
            </w:r>
          </w:p>
        </w:tc>
      </w:tr>
      <w:tr>
        <w:tc>
          <w:tcPr>
            <w:tcW w:type="dxa" w:w="2880"/>
            <w:vAlign w:val="top"/>
          </w:tcPr>
          <w:p>
            <w:r/>
            <w:r>
              <w:rPr>
                <w:b w:val="0"/>
                <w:sz w:val="17"/>
              </w:rPr>
              <w:t>Autenticação</w:t>
            </w:r>
          </w:p>
        </w:tc>
        <w:tc>
          <w:tcPr>
            <w:tcW w:type="dxa" w:w="7776"/>
            <w:vAlign w:val="top"/>
          </w:tcPr>
          <w:p>
            <w:r/>
            <w:r>
              <w:rPr>
                <w:b w:val="0"/>
                <w:sz w:val="17"/>
              </w:rPr>
              <w:t>Login individual obrigatório. Proibir usuários compartilhados.</w:t>
            </w:r>
          </w:p>
        </w:tc>
      </w:tr>
      <w:tr>
        <w:tc>
          <w:tcPr>
            <w:tcW w:type="dxa" w:w="2880"/>
            <w:vAlign w:val="top"/>
          </w:tcPr>
          <w:p>
            <w:r/>
            <w:r>
              <w:rPr>
                <w:b w:val="0"/>
                <w:sz w:val="17"/>
              </w:rPr>
              <w:t>Senhas</w:t>
            </w:r>
          </w:p>
        </w:tc>
        <w:tc>
          <w:tcPr>
            <w:tcW w:type="dxa" w:w="7776"/>
            <w:vAlign w:val="top"/>
          </w:tcPr>
          <w:p>
            <w:r/>
            <w:r>
              <w:rPr>
                <w:b w:val="0"/>
                <w:sz w:val="17"/>
              </w:rPr>
              <w:t>Hash seguro, política mínima e troca por administrador quando necessário.</w:t>
            </w:r>
          </w:p>
        </w:tc>
      </w:tr>
      <w:tr>
        <w:tc>
          <w:tcPr>
            <w:tcW w:type="dxa" w:w="2880"/>
            <w:vAlign w:val="top"/>
          </w:tcPr>
          <w:p>
            <w:r/>
            <w:r>
              <w:rPr>
                <w:b w:val="0"/>
                <w:sz w:val="17"/>
              </w:rPr>
              <w:t>Rede</w:t>
            </w:r>
          </w:p>
        </w:tc>
        <w:tc>
          <w:tcPr>
            <w:tcW w:type="dxa" w:w="7776"/>
            <w:vAlign w:val="top"/>
          </w:tcPr>
          <w:p>
            <w:r/>
            <w:r>
              <w:rPr>
                <w:b w:val="0"/>
                <w:sz w:val="17"/>
              </w:rPr>
              <w:t>Acesso interno; externo apenas via VPN ou túnel seguro.</w:t>
            </w:r>
          </w:p>
        </w:tc>
      </w:tr>
      <w:tr>
        <w:tc>
          <w:tcPr>
            <w:tcW w:type="dxa" w:w="2880"/>
            <w:vAlign w:val="top"/>
          </w:tcPr>
          <w:p>
            <w:r/>
            <w:r>
              <w:rPr>
                <w:b w:val="0"/>
                <w:sz w:val="17"/>
              </w:rPr>
              <w:t>Backup diário</w:t>
            </w:r>
          </w:p>
        </w:tc>
        <w:tc>
          <w:tcPr>
            <w:tcW w:type="dxa" w:w="7776"/>
            <w:vAlign w:val="top"/>
          </w:tcPr>
          <w:p>
            <w:r/>
            <w:r>
              <w:rPr>
                <w:b w:val="0"/>
                <w:sz w:val="17"/>
              </w:rPr>
              <w:t>pg_dump + cópia de storage. Manter 7 diários, 4 semanais e 12 mensais.</w:t>
            </w:r>
          </w:p>
        </w:tc>
      </w:tr>
      <w:tr>
        <w:tc>
          <w:tcPr>
            <w:tcW w:type="dxa" w:w="2880"/>
            <w:vAlign w:val="top"/>
          </w:tcPr>
          <w:p>
            <w:r/>
            <w:r>
              <w:rPr>
                <w:b w:val="0"/>
                <w:sz w:val="17"/>
              </w:rPr>
              <w:t>Teste de restauração</w:t>
            </w:r>
          </w:p>
        </w:tc>
        <w:tc>
          <w:tcPr>
            <w:tcW w:type="dxa" w:w="7776"/>
            <w:vAlign w:val="top"/>
          </w:tcPr>
          <w:p>
            <w:r/>
            <w:r>
              <w:rPr>
                <w:b w:val="0"/>
                <w:sz w:val="17"/>
              </w:rPr>
              <w:t>Restaurar backup em ambiente de teste pelo menos uma vez por mês.</w:t>
            </w:r>
          </w:p>
        </w:tc>
      </w:tr>
      <w:tr>
        <w:tc>
          <w:tcPr>
            <w:tcW w:type="dxa" w:w="2880"/>
            <w:vAlign w:val="top"/>
          </w:tcPr>
          <w:p>
            <w:r/>
            <w:r>
              <w:rPr>
                <w:b w:val="0"/>
                <w:sz w:val="17"/>
              </w:rPr>
              <w:t>Auditoria</w:t>
            </w:r>
          </w:p>
        </w:tc>
        <w:tc>
          <w:tcPr>
            <w:tcW w:type="dxa" w:w="7776"/>
            <w:vAlign w:val="top"/>
          </w:tcPr>
          <w:p>
            <w:r/>
            <w:r>
              <w:rPr>
                <w:b w:val="0"/>
                <w:sz w:val="17"/>
              </w:rPr>
              <w:t>Logs não editáveis por usuários comuns. Exportação para análise.</w:t>
            </w:r>
          </w:p>
        </w:tc>
      </w:tr>
      <w:tr>
        <w:tc>
          <w:tcPr>
            <w:tcW w:type="dxa" w:w="2880"/>
            <w:vAlign w:val="top"/>
          </w:tcPr>
          <w:p>
            <w:r/>
            <w:r>
              <w:rPr>
                <w:b w:val="0"/>
                <w:sz w:val="17"/>
              </w:rPr>
              <w:t>Energia</w:t>
            </w:r>
          </w:p>
        </w:tc>
        <w:tc>
          <w:tcPr>
            <w:tcW w:type="dxa" w:w="7776"/>
            <w:vAlign w:val="top"/>
          </w:tcPr>
          <w:p>
            <w:r/>
            <w:r>
              <w:rPr>
                <w:b w:val="0"/>
                <w:sz w:val="17"/>
              </w:rPr>
              <w:t>Servidor com nobreak. Desligamento seguro.</w:t>
            </w:r>
          </w:p>
        </w:tc>
      </w:tr>
      <w:tr>
        <w:tc>
          <w:tcPr>
            <w:tcW w:type="dxa" w:w="2880"/>
            <w:vAlign w:val="top"/>
          </w:tcPr>
          <w:p>
            <w:r/>
            <w:r>
              <w:rPr>
                <w:b w:val="0"/>
                <w:sz w:val="17"/>
              </w:rPr>
              <w:t>Antivírus/Permissões</w:t>
            </w:r>
          </w:p>
        </w:tc>
        <w:tc>
          <w:tcPr>
            <w:tcW w:type="dxa" w:w="7776"/>
            <w:vAlign w:val="top"/>
          </w:tcPr>
          <w:p>
            <w:r/>
            <w:r>
              <w:rPr>
                <w:b w:val="0"/>
                <w:sz w:val="17"/>
              </w:rPr>
              <w:t>Pasta de storage com permissões restritas e exclusão de deleção acidental.</w:t>
            </w:r>
          </w:p>
        </w:tc>
      </w:tr>
    </w:tbl>
    <w:p/>
    <w:p>
      <w:pPr>
        <w:pStyle w:val="Heading1"/>
      </w:pPr>
      <w:r>
        <w:t>15. Desenvolvimento e padrões técnicos</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b/>
                <w:sz w:val="17"/>
              </w:rPr>
              <w:t>Área</w:t>
            </w:r>
          </w:p>
        </w:tc>
        <w:tc>
          <w:tcPr>
            <w:tcW w:type="dxa" w:w="8064"/>
            <w:shd w:fill="D9EAF7"/>
            <w:vAlign w:val="center"/>
          </w:tcPr>
          <w:p>
            <w:r/>
            <w:r>
              <w:rPr>
                <w:b/>
                <w:sz w:val="17"/>
              </w:rPr>
              <w:t>Padrão recomendado</w:t>
            </w:r>
          </w:p>
        </w:tc>
      </w:tr>
      <w:tr>
        <w:tc>
          <w:tcPr>
            <w:tcW w:type="dxa" w:w="2592"/>
            <w:vAlign w:val="top"/>
          </w:tcPr>
          <w:p>
            <w:r/>
            <w:r>
              <w:rPr>
                <w:b w:val="0"/>
                <w:sz w:val="17"/>
              </w:rPr>
              <w:t>Branches</w:t>
            </w:r>
          </w:p>
        </w:tc>
        <w:tc>
          <w:tcPr>
            <w:tcW w:type="dxa" w:w="8064"/>
            <w:vAlign w:val="top"/>
          </w:tcPr>
          <w:p>
            <w:r/>
            <w:r>
              <w:rPr>
                <w:b w:val="0"/>
                <w:sz w:val="17"/>
              </w:rPr>
              <w:t>main estável, develop opcional, feature branches para alterações relevantes.</w:t>
            </w:r>
          </w:p>
        </w:tc>
      </w:tr>
      <w:tr>
        <w:tc>
          <w:tcPr>
            <w:tcW w:type="dxa" w:w="2592"/>
            <w:vAlign w:val="top"/>
          </w:tcPr>
          <w:p>
            <w:r/>
            <w:r>
              <w:rPr>
                <w:b w:val="0"/>
                <w:sz w:val="17"/>
              </w:rPr>
              <w:t>Commits</w:t>
            </w:r>
          </w:p>
        </w:tc>
        <w:tc>
          <w:tcPr>
            <w:tcW w:type="dxa" w:w="8064"/>
            <w:vAlign w:val="top"/>
          </w:tcPr>
          <w:p>
            <w:r/>
            <w:r>
              <w:rPr>
                <w:b w:val="0"/>
                <w:sz w:val="17"/>
              </w:rPr>
              <w:t>Mensagens claras por módulo: frota, manutenção, contrato, auditoria, relatório.</w:t>
            </w:r>
          </w:p>
        </w:tc>
      </w:tr>
      <w:tr>
        <w:tc>
          <w:tcPr>
            <w:tcW w:type="dxa" w:w="2592"/>
            <w:vAlign w:val="top"/>
          </w:tcPr>
          <w:p>
            <w:r/>
            <w:r>
              <w:rPr>
                <w:b w:val="0"/>
                <w:sz w:val="17"/>
              </w:rPr>
              <w:t>Migrações</w:t>
            </w:r>
          </w:p>
        </w:tc>
        <w:tc>
          <w:tcPr>
            <w:tcW w:type="dxa" w:w="8064"/>
            <w:vAlign w:val="top"/>
          </w:tcPr>
          <w:p>
            <w:r/>
            <w:r>
              <w:rPr>
                <w:b w:val="0"/>
                <w:sz w:val="17"/>
              </w:rPr>
              <w:t>Toda mudança de banco versionada. Proibido alterar banco manualmente em produção sem script.</w:t>
            </w:r>
          </w:p>
        </w:tc>
      </w:tr>
      <w:tr>
        <w:tc>
          <w:tcPr>
            <w:tcW w:type="dxa" w:w="2592"/>
            <w:vAlign w:val="top"/>
          </w:tcPr>
          <w:p>
            <w:r/>
            <w:r>
              <w:rPr>
                <w:b w:val="0"/>
                <w:sz w:val="17"/>
              </w:rPr>
              <w:t>Seeds</w:t>
            </w:r>
          </w:p>
        </w:tc>
        <w:tc>
          <w:tcPr>
            <w:tcW w:type="dxa" w:w="8064"/>
            <w:vAlign w:val="top"/>
          </w:tcPr>
          <w:p>
            <w:r/>
            <w:r>
              <w:rPr>
                <w:b w:val="0"/>
                <w:sz w:val="17"/>
              </w:rPr>
              <w:t>Dados iniciais para categorias, status, permissões e templates padrão.</w:t>
            </w:r>
          </w:p>
        </w:tc>
      </w:tr>
      <w:tr>
        <w:tc>
          <w:tcPr>
            <w:tcW w:type="dxa" w:w="2592"/>
            <w:vAlign w:val="top"/>
          </w:tcPr>
          <w:p>
            <w:r/>
            <w:r>
              <w:rPr>
                <w:b w:val="0"/>
                <w:sz w:val="17"/>
              </w:rPr>
              <w:t>Testes</w:t>
            </w:r>
          </w:p>
        </w:tc>
        <w:tc>
          <w:tcPr>
            <w:tcW w:type="dxa" w:w="8064"/>
            <w:vAlign w:val="top"/>
          </w:tcPr>
          <w:p>
            <w:r/>
            <w:r>
              <w:rPr>
                <w:b w:val="0"/>
                <w:sz w:val="17"/>
              </w:rPr>
              <w:t>Testes de fluxo para saída, retorno, OS, status, auditoria e geração de documentos.</w:t>
            </w:r>
          </w:p>
        </w:tc>
      </w:tr>
      <w:tr>
        <w:tc>
          <w:tcPr>
            <w:tcW w:type="dxa" w:w="2592"/>
            <w:vAlign w:val="top"/>
          </w:tcPr>
          <w:p>
            <w:r/>
            <w:r>
              <w:rPr>
                <w:b w:val="0"/>
                <w:sz w:val="17"/>
              </w:rPr>
              <w:t>Logs técnicos</w:t>
            </w:r>
          </w:p>
        </w:tc>
        <w:tc>
          <w:tcPr>
            <w:tcW w:type="dxa" w:w="8064"/>
            <w:vAlign w:val="top"/>
          </w:tcPr>
          <w:p>
            <w:r/>
            <w:r>
              <w:rPr>
                <w:b w:val="0"/>
                <w:sz w:val="17"/>
              </w:rPr>
              <w:t>Registrar falhas de jobs, PDF, backup e exceções críticas.</w:t>
            </w:r>
          </w:p>
        </w:tc>
      </w:tr>
      <w:tr>
        <w:tc>
          <w:tcPr>
            <w:tcW w:type="dxa" w:w="2592"/>
            <w:vAlign w:val="top"/>
          </w:tcPr>
          <w:p>
            <w:r/>
            <w:r>
              <w:rPr>
                <w:b w:val="0"/>
                <w:sz w:val="17"/>
              </w:rPr>
              <w:t>Ambientes</w:t>
            </w:r>
          </w:p>
        </w:tc>
        <w:tc>
          <w:tcPr>
            <w:tcW w:type="dxa" w:w="8064"/>
            <w:vAlign w:val="top"/>
          </w:tcPr>
          <w:p>
            <w:r/>
            <w:r>
              <w:rPr>
                <w:b w:val="0"/>
                <w:sz w:val="17"/>
              </w:rPr>
              <w:t>Desenvolvimento local, homologação interna e produção local.</w:t>
            </w:r>
          </w:p>
        </w:tc>
      </w:tr>
      <w:tr>
        <w:tc>
          <w:tcPr>
            <w:tcW w:type="dxa" w:w="2592"/>
            <w:vAlign w:val="top"/>
          </w:tcPr>
          <w:p>
            <w:r/>
            <w:r>
              <w:rPr>
                <w:b w:val="0"/>
                <w:sz w:val="17"/>
              </w:rPr>
              <w:t>Documentação</w:t>
            </w:r>
          </w:p>
        </w:tc>
        <w:tc>
          <w:tcPr>
            <w:tcW w:type="dxa" w:w="8064"/>
            <w:vAlign w:val="top"/>
          </w:tcPr>
          <w:p>
            <w:r/>
            <w:r>
              <w:rPr>
                <w:b w:val="0"/>
                <w:sz w:val="17"/>
              </w:rPr>
              <w:t>README técnico, manual de uso, guia de backup, guia de restauração e guia de permissões.</w:t>
            </w:r>
          </w:p>
        </w:tc>
      </w:tr>
    </w:tbl>
    <w:p/>
    <w:p>
      <w:pPr>
        <w:pStyle w:val="Heading1"/>
      </w:pPr>
      <w:r>
        <w:t>16. Roadmap de implantação</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7"/>
              </w:rPr>
              <w:t>Fase</w:t>
            </w:r>
          </w:p>
        </w:tc>
        <w:tc>
          <w:tcPr>
            <w:tcW w:type="dxa" w:w="1872"/>
            <w:shd w:fill="D9EAF7"/>
            <w:vAlign w:val="center"/>
          </w:tcPr>
          <w:p>
            <w:r/>
            <w:r>
              <w:rPr>
                <w:b/>
                <w:sz w:val="17"/>
              </w:rPr>
              <w:t>Duração sugerida</w:t>
            </w:r>
          </w:p>
        </w:tc>
        <w:tc>
          <w:tcPr>
            <w:tcW w:type="dxa" w:w="6624"/>
            <w:shd w:fill="D9EAF7"/>
            <w:vAlign w:val="center"/>
          </w:tcPr>
          <w:p>
            <w:r/>
            <w:r>
              <w:rPr>
                <w:b/>
                <w:sz w:val="17"/>
              </w:rPr>
              <w:t>Entregas</w:t>
            </w:r>
          </w:p>
        </w:tc>
      </w:tr>
      <w:tr>
        <w:tc>
          <w:tcPr>
            <w:tcW w:type="dxa" w:w="2160"/>
            <w:vAlign w:val="top"/>
          </w:tcPr>
          <w:p>
            <w:r/>
            <w:r>
              <w:rPr>
                <w:b w:val="0"/>
                <w:sz w:val="17"/>
              </w:rPr>
              <w:t>Fase 0 - Descoberta</w:t>
            </w:r>
          </w:p>
        </w:tc>
        <w:tc>
          <w:tcPr>
            <w:tcW w:type="dxa" w:w="1872"/>
            <w:vAlign w:val="top"/>
          </w:tcPr>
          <w:p>
            <w:r/>
            <w:r>
              <w:rPr>
                <w:b w:val="0"/>
                <w:sz w:val="17"/>
              </w:rPr>
              <w:t>1 a 2 semanas</w:t>
            </w:r>
          </w:p>
        </w:tc>
        <w:tc>
          <w:tcPr>
            <w:tcW w:type="dxa" w:w="6624"/>
            <w:vAlign w:val="top"/>
          </w:tcPr>
          <w:p>
            <w:r/>
            <w:r>
              <w:rPr>
                <w:b w:val="0"/>
                <w:sz w:val="17"/>
              </w:rPr>
              <w:t>Mapear fluxo real, telas, documentos atuais, campos obrigatórios, usuários e relatórios desejados.</w:t>
            </w:r>
          </w:p>
        </w:tc>
      </w:tr>
      <w:tr>
        <w:tc>
          <w:tcPr>
            <w:tcW w:type="dxa" w:w="2160"/>
            <w:vAlign w:val="top"/>
          </w:tcPr>
          <w:p>
            <w:r/>
            <w:r>
              <w:rPr>
                <w:b w:val="0"/>
                <w:sz w:val="17"/>
              </w:rPr>
              <w:t>Fase 1 - Fundação</w:t>
            </w:r>
          </w:p>
        </w:tc>
        <w:tc>
          <w:tcPr>
            <w:tcW w:type="dxa" w:w="1872"/>
            <w:vAlign w:val="top"/>
          </w:tcPr>
          <w:p>
            <w:r/>
            <w:r>
              <w:rPr>
                <w:b w:val="0"/>
                <w:sz w:val="17"/>
              </w:rPr>
              <w:t>2 a 3 semanas</w:t>
            </w:r>
          </w:p>
        </w:tc>
        <w:tc>
          <w:tcPr>
            <w:tcW w:type="dxa" w:w="6624"/>
            <w:vAlign w:val="top"/>
          </w:tcPr>
          <w:p>
            <w:r/>
            <w:r>
              <w:rPr>
                <w:b w:val="0"/>
                <w:sz w:val="17"/>
              </w:rPr>
              <w:t>Login, permissões, cadastro de equipamentos, categorias, status, clientes e auditoria básica.</w:t>
            </w:r>
          </w:p>
        </w:tc>
      </w:tr>
      <w:tr>
        <w:tc>
          <w:tcPr>
            <w:tcW w:type="dxa" w:w="2160"/>
            <w:vAlign w:val="top"/>
          </w:tcPr>
          <w:p>
            <w:r/>
            <w:r>
              <w:rPr>
                <w:b w:val="0"/>
                <w:sz w:val="17"/>
              </w:rPr>
              <w:t>Fase 2 - Frota e status</w:t>
            </w:r>
          </w:p>
        </w:tc>
        <w:tc>
          <w:tcPr>
            <w:tcW w:type="dxa" w:w="1872"/>
            <w:vAlign w:val="top"/>
          </w:tcPr>
          <w:p>
            <w:r/>
            <w:r>
              <w:rPr>
                <w:b w:val="0"/>
                <w:sz w:val="17"/>
              </w:rPr>
              <w:t>2 semanas</w:t>
            </w:r>
          </w:p>
        </w:tc>
        <w:tc>
          <w:tcPr>
            <w:tcW w:type="dxa" w:w="6624"/>
            <w:vAlign w:val="top"/>
          </w:tcPr>
          <w:p>
            <w:r/>
            <w:r>
              <w:rPr>
                <w:b w:val="0"/>
                <w:sz w:val="17"/>
              </w:rPr>
              <w:t>Movimentações, histórico de status, QR Code, busca global e ficha do patrimônio.</w:t>
            </w:r>
          </w:p>
        </w:tc>
      </w:tr>
      <w:tr>
        <w:tc>
          <w:tcPr>
            <w:tcW w:type="dxa" w:w="2160"/>
            <w:vAlign w:val="top"/>
          </w:tcPr>
          <w:p>
            <w:r/>
            <w:r>
              <w:rPr>
                <w:b w:val="0"/>
                <w:sz w:val="17"/>
              </w:rPr>
              <w:t>Fase 3 - Locação operacional</w:t>
            </w:r>
          </w:p>
        </w:tc>
        <w:tc>
          <w:tcPr>
            <w:tcW w:type="dxa" w:w="1872"/>
            <w:vAlign w:val="top"/>
          </w:tcPr>
          <w:p>
            <w:r/>
            <w:r>
              <w:rPr>
                <w:b w:val="0"/>
                <w:sz w:val="17"/>
              </w:rPr>
              <w:t>3 a 4 semanas</w:t>
            </w:r>
          </w:p>
        </w:tc>
        <w:tc>
          <w:tcPr>
            <w:tcW w:type="dxa" w:w="6624"/>
            <w:vAlign w:val="top"/>
          </w:tcPr>
          <w:p>
            <w:r/>
            <w:r>
              <w:rPr>
                <w:b w:val="0"/>
                <w:sz w:val="17"/>
              </w:rPr>
              <w:t>Reserva, saída, retorno, checklists, fotos e alteração automática de status.</w:t>
            </w:r>
          </w:p>
        </w:tc>
      </w:tr>
      <w:tr>
        <w:tc>
          <w:tcPr>
            <w:tcW w:type="dxa" w:w="2160"/>
            <w:vAlign w:val="top"/>
          </w:tcPr>
          <w:p>
            <w:r/>
            <w:r>
              <w:rPr>
                <w:b w:val="0"/>
                <w:sz w:val="17"/>
              </w:rPr>
              <w:t>Fase 4 - Manutenção</w:t>
            </w:r>
          </w:p>
        </w:tc>
        <w:tc>
          <w:tcPr>
            <w:tcW w:type="dxa" w:w="1872"/>
            <w:vAlign w:val="top"/>
          </w:tcPr>
          <w:p>
            <w:r/>
            <w:r>
              <w:rPr>
                <w:b w:val="0"/>
                <w:sz w:val="17"/>
              </w:rPr>
              <w:t>3 semanas</w:t>
            </w:r>
          </w:p>
        </w:tc>
        <w:tc>
          <w:tcPr>
            <w:tcW w:type="dxa" w:w="6624"/>
            <w:vAlign w:val="top"/>
          </w:tcPr>
          <w:p>
            <w:r/>
            <w:r>
              <w:rPr>
                <w:b w:val="0"/>
                <w:sz w:val="17"/>
              </w:rPr>
              <w:t>OS, peças, horas, custo, técnico, fila de manutenção, alertas e conclusão.</w:t>
            </w:r>
          </w:p>
        </w:tc>
      </w:tr>
      <w:tr>
        <w:tc>
          <w:tcPr>
            <w:tcW w:type="dxa" w:w="2160"/>
            <w:vAlign w:val="top"/>
          </w:tcPr>
          <w:p>
            <w:r/>
            <w:r>
              <w:rPr>
                <w:b w:val="0"/>
                <w:sz w:val="17"/>
              </w:rPr>
              <w:t>Fase 5 - Documentos</w:t>
            </w:r>
          </w:p>
        </w:tc>
        <w:tc>
          <w:tcPr>
            <w:tcW w:type="dxa" w:w="1872"/>
            <w:vAlign w:val="top"/>
          </w:tcPr>
          <w:p>
            <w:r/>
            <w:r>
              <w:rPr>
                <w:b w:val="0"/>
                <w:sz w:val="17"/>
              </w:rPr>
              <w:t>2 a 3 semanas</w:t>
            </w:r>
          </w:p>
        </w:tc>
        <w:tc>
          <w:tcPr>
            <w:tcW w:type="dxa" w:w="6624"/>
            <w:vAlign w:val="top"/>
          </w:tcPr>
          <w:p>
            <w:r/>
            <w:r>
              <w:rPr>
                <w:b w:val="0"/>
                <w:sz w:val="17"/>
              </w:rPr>
              <w:t>Templates editáveis, contratos, termos, OS em PDF, snapshots e reprocessamento.</w:t>
            </w:r>
          </w:p>
        </w:tc>
      </w:tr>
      <w:tr>
        <w:tc>
          <w:tcPr>
            <w:tcW w:type="dxa" w:w="2160"/>
            <w:vAlign w:val="top"/>
          </w:tcPr>
          <w:p>
            <w:r/>
            <w:r>
              <w:rPr>
                <w:b w:val="0"/>
                <w:sz w:val="17"/>
              </w:rPr>
              <w:t>Fase 6 - Jobs e resiliência</w:t>
            </w:r>
          </w:p>
        </w:tc>
        <w:tc>
          <w:tcPr>
            <w:tcW w:type="dxa" w:w="1872"/>
            <w:vAlign w:val="top"/>
          </w:tcPr>
          <w:p>
            <w:r/>
            <w:r>
              <w:rPr>
                <w:b w:val="0"/>
                <w:sz w:val="17"/>
              </w:rPr>
              <w:t>2 semanas</w:t>
            </w:r>
          </w:p>
        </w:tc>
        <w:tc>
          <w:tcPr>
            <w:tcW w:type="dxa" w:w="6624"/>
            <w:vAlign w:val="top"/>
          </w:tcPr>
          <w:p>
            <w:r/>
            <w:r>
              <w:rPr>
                <w:b w:val="0"/>
                <w:sz w:val="17"/>
              </w:rPr>
              <w:t>Fila, retries, painel de pendências, logs de falhas, eventos assíncronos e alertas.</w:t>
            </w:r>
          </w:p>
        </w:tc>
      </w:tr>
      <w:tr>
        <w:tc>
          <w:tcPr>
            <w:tcW w:type="dxa" w:w="2160"/>
            <w:vAlign w:val="top"/>
          </w:tcPr>
          <w:p>
            <w:r/>
            <w:r>
              <w:rPr>
                <w:b w:val="0"/>
                <w:sz w:val="17"/>
              </w:rPr>
              <w:t>Fase 7 - Relatórios</w:t>
            </w:r>
          </w:p>
        </w:tc>
        <w:tc>
          <w:tcPr>
            <w:tcW w:type="dxa" w:w="1872"/>
            <w:vAlign w:val="top"/>
          </w:tcPr>
          <w:p>
            <w:r/>
            <w:r>
              <w:rPr>
                <w:b w:val="0"/>
                <w:sz w:val="17"/>
              </w:rPr>
              <w:t>3 semanas</w:t>
            </w:r>
          </w:p>
        </w:tc>
        <w:tc>
          <w:tcPr>
            <w:tcW w:type="dxa" w:w="6624"/>
            <w:vAlign w:val="top"/>
          </w:tcPr>
          <w:p>
            <w:r/>
            <w:r>
              <w:rPr>
                <w:b w:val="0"/>
                <w:sz w:val="17"/>
              </w:rPr>
              <w:t>Utilização, rentabilidade, tempo parado, ranking de manutenção, exportações CSV/Excel.</w:t>
            </w:r>
          </w:p>
        </w:tc>
      </w:tr>
      <w:tr>
        <w:tc>
          <w:tcPr>
            <w:tcW w:type="dxa" w:w="2160"/>
            <w:vAlign w:val="top"/>
          </w:tcPr>
          <w:p>
            <w:r/>
            <w:r>
              <w:rPr>
                <w:b w:val="0"/>
                <w:sz w:val="17"/>
              </w:rPr>
              <w:t>Fase 8 - Piloto</w:t>
            </w:r>
          </w:p>
        </w:tc>
        <w:tc>
          <w:tcPr>
            <w:tcW w:type="dxa" w:w="1872"/>
            <w:vAlign w:val="top"/>
          </w:tcPr>
          <w:p>
            <w:r/>
            <w:r>
              <w:rPr>
                <w:b w:val="0"/>
                <w:sz w:val="17"/>
              </w:rPr>
              <w:t>2 a 4 semanas</w:t>
            </w:r>
          </w:p>
        </w:tc>
        <w:tc>
          <w:tcPr>
            <w:tcW w:type="dxa" w:w="6624"/>
            <w:vAlign w:val="top"/>
          </w:tcPr>
          <w:p>
            <w:r/>
            <w:r>
              <w:rPr>
                <w:b w:val="0"/>
                <w:sz w:val="17"/>
              </w:rPr>
              <w:t>Rodar com uma categoria da linha leve, corrigir UX, validar fluxo e treinar equipe.</w:t>
            </w:r>
          </w:p>
        </w:tc>
      </w:tr>
      <w:tr>
        <w:tc>
          <w:tcPr>
            <w:tcW w:type="dxa" w:w="2160"/>
            <w:vAlign w:val="top"/>
          </w:tcPr>
          <w:p>
            <w:r/>
            <w:r>
              <w:rPr>
                <w:b w:val="0"/>
                <w:sz w:val="17"/>
              </w:rPr>
              <w:t>Fase 9 - Go-live</w:t>
            </w:r>
          </w:p>
        </w:tc>
        <w:tc>
          <w:tcPr>
            <w:tcW w:type="dxa" w:w="1872"/>
            <w:vAlign w:val="top"/>
          </w:tcPr>
          <w:p>
            <w:r/>
            <w:r>
              <w:rPr>
                <w:b w:val="0"/>
                <w:sz w:val="17"/>
              </w:rPr>
              <w:t>1 semana</w:t>
            </w:r>
          </w:p>
        </w:tc>
        <w:tc>
          <w:tcPr>
            <w:tcW w:type="dxa" w:w="6624"/>
            <w:vAlign w:val="top"/>
          </w:tcPr>
          <w:p>
            <w:r/>
            <w:r>
              <w:rPr>
                <w:b w:val="0"/>
                <w:sz w:val="17"/>
              </w:rPr>
              <w:t>Migração inicial, backup validado, produção, manual e rotina de suporte.</w:t>
            </w:r>
          </w:p>
        </w:tc>
      </w:tr>
    </w:tbl>
    <w:p/>
    <w:p>
      <w:pPr>
        <w:pStyle w:val="Heading1"/>
      </w:pPr>
      <w:r>
        <w:t>17. MVP recomendado</w:t>
      </w:r>
    </w:p>
    <w:p>
      <w:r>
        <w:t>O MVP não deve tentar resolver toda a empresa. Ele deve provar controle individual do patrimônio e ciclo de manutenção com histórico confiável.</w:t>
      </w:r>
    </w:p>
    <w:tbl>
      <w:tblPr>
        <w:tblStyle w:val="TableGrid"/>
        <w:tblW w:type="auto" w:w="0"/>
        <w:jc w:val="center"/>
        <w:tblLook w:firstColumn="1" w:firstRow="1" w:lastColumn="0" w:lastRow="0" w:noHBand="0" w:noVBand="1" w:val="04A0"/>
      </w:tblPr>
      <w:tblGrid>
        <w:gridCol w:w="5112"/>
        <w:gridCol w:w="5112"/>
      </w:tblGrid>
      <w:tr>
        <w:tc>
          <w:tcPr>
            <w:tcW w:type="dxa" w:w="5328"/>
            <w:shd w:fill="D9EAF7"/>
            <w:vAlign w:val="center"/>
          </w:tcPr>
          <w:p>
            <w:r/>
            <w:r>
              <w:rPr>
                <w:b/>
                <w:sz w:val="17"/>
              </w:rPr>
              <w:t>Inclui no MVP</w:t>
            </w:r>
          </w:p>
        </w:tc>
        <w:tc>
          <w:tcPr>
            <w:tcW w:type="dxa" w:w="5328"/>
            <w:shd w:fill="D9EAF7"/>
            <w:vAlign w:val="center"/>
          </w:tcPr>
          <w:p>
            <w:r/>
            <w:r>
              <w:rPr>
                <w:b/>
                <w:sz w:val="17"/>
              </w:rPr>
              <w:t>Deixar para depois</w:t>
            </w:r>
          </w:p>
        </w:tc>
      </w:tr>
      <w:tr>
        <w:tc>
          <w:tcPr>
            <w:tcW w:type="dxa" w:w="5328"/>
            <w:vAlign w:val="top"/>
          </w:tcPr>
          <w:p>
            <w:r/>
            <w:r>
              <w:rPr>
                <w:b w:val="0"/>
                <w:sz w:val="17"/>
              </w:rPr>
              <w:t>Cadastro individual de patrimônio</w:t>
            </w:r>
          </w:p>
        </w:tc>
        <w:tc>
          <w:tcPr>
            <w:tcW w:type="dxa" w:w="5328"/>
            <w:vAlign w:val="top"/>
          </w:tcPr>
          <w:p>
            <w:r/>
            <w:r>
              <w:rPr>
                <w:b w:val="0"/>
                <w:sz w:val="17"/>
              </w:rPr>
              <w:t>Integração completa com sistema legado</w:t>
            </w:r>
          </w:p>
        </w:tc>
      </w:tr>
      <w:tr>
        <w:tc>
          <w:tcPr>
            <w:tcW w:type="dxa" w:w="5328"/>
            <w:vAlign w:val="top"/>
          </w:tcPr>
          <w:p>
            <w:r/>
            <w:r>
              <w:rPr>
                <w:b w:val="0"/>
                <w:sz w:val="17"/>
              </w:rPr>
              <w:t>Status e histórico</w:t>
            </w:r>
          </w:p>
        </w:tc>
        <w:tc>
          <w:tcPr>
            <w:tcW w:type="dxa" w:w="5328"/>
            <w:vAlign w:val="top"/>
          </w:tcPr>
          <w:p>
            <w:r/>
            <w:r>
              <w:rPr>
                <w:b w:val="0"/>
                <w:sz w:val="17"/>
              </w:rPr>
              <w:t>BI avançado e previsão de demanda</w:t>
            </w:r>
          </w:p>
        </w:tc>
      </w:tr>
      <w:tr>
        <w:tc>
          <w:tcPr>
            <w:tcW w:type="dxa" w:w="5328"/>
            <w:vAlign w:val="top"/>
          </w:tcPr>
          <w:p>
            <w:r/>
            <w:r>
              <w:rPr>
                <w:b w:val="0"/>
                <w:sz w:val="17"/>
              </w:rPr>
              <w:t>Saída, retorno e checklist</w:t>
            </w:r>
          </w:p>
        </w:tc>
        <w:tc>
          <w:tcPr>
            <w:tcW w:type="dxa" w:w="5328"/>
            <w:vAlign w:val="top"/>
          </w:tcPr>
          <w:p>
            <w:r/>
            <w:r>
              <w:rPr>
                <w:b w:val="0"/>
                <w:sz w:val="17"/>
              </w:rPr>
              <w:t>Assinatura digital avançada</w:t>
            </w:r>
          </w:p>
        </w:tc>
      </w:tr>
      <w:tr>
        <w:tc>
          <w:tcPr>
            <w:tcW w:type="dxa" w:w="5328"/>
            <w:vAlign w:val="top"/>
          </w:tcPr>
          <w:p>
            <w:r/>
            <w:r>
              <w:rPr>
                <w:b w:val="0"/>
                <w:sz w:val="17"/>
              </w:rPr>
              <w:t>OS de manutenção</w:t>
            </w:r>
          </w:p>
        </w:tc>
        <w:tc>
          <w:tcPr>
            <w:tcW w:type="dxa" w:w="5328"/>
            <w:vAlign w:val="top"/>
          </w:tcPr>
          <w:p>
            <w:r/>
            <w:r>
              <w:rPr>
                <w:b w:val="0"/>
                <w:sz w:val="17"/>
              </w:rPr>
              <w:t>Aplicativo mobile nativo</w:t>
            </w:r>
          </w:p>
        </w:tc>
      </w:tr>
      <w:tr>
        <w:tc>
          <w:tcPr>
            <w:tcW w:type="dxa" w:w="5328"/>
            <w:vAlign w:val="top"/>
          </w:tcPr>
          <w:p>
            <w:r/>
            <w:r>
              <w:rPr>
                <w:b w:val="0"/>
                <w:sz w:val="17"/>
              </w:rPr>
              <w:t>Geração simples de PDF</w:t>
            </w:r>
          </w:p>
        </w:tc>
        <w:tc>
          <w:tcPr>
            <w:tcW w:type="dxa" w:w="5328"/>
            <w:vAlign w:val="top"/>
          </w:tcPr>
          <w:p>
            <w:r/>
            <w:r>
              <w:rPr>
                <w:b w:val="0"/>
                <w:sz w:val="17"/>
              </w:rPr>
              <w:t>Integração fiscal/financeira complexa</w:t>
            </w:r>
          </w:p>
        </w:tc>
      </w:tr>
      <w:tr>
        <w:tc>
          <w:tcPr>
            <w:tcW w:type="dxa" w:w="5328"/>
            <w:vAlign w:val="top"/>
          </w:tcPr>
          <w:p>
            <w:r/>
            <w:r>
              <w:rPr>
                <w:b w:val="0"/>
                <w:sz w:val="17"/>
              </w:rPr>
              <w:t>Logs auditáveis</w:t>
            </w:r>
          </w:p>
        </w:tc>
        <w:tc>
          <w:tcPr>
            <w:tcW w:type="dxa" w:w="5328"/>
            <w:vAlign w:val="top"/>
          </w:tcPr>
          <w:p>
            <w:r/>
            <w:r>
              <w:rPr>
                <w:b w:val="0"/>
                <w:sz w:val="17"/>
              </w:rPr>
              <w:t>Automação de compras de peças</w:t>
            </w:r>
          </w:p>
        </w:tc>
      </w:tr>
      <w:tr>
        <w:tc>
          <w:tcPr>
            <w:tcW w:type="dxa" w:w="5328"/>
            <w:vAlign w:val="top"/>
          </w:tcPr>
          <w:p>
            <w:r/>
            <w:r>
              <w:rPr>
                <w:b w:val="0"/>
                <w:sz w:val="17"/>
              </w:rPr>
              <w:t>Relatórios básicos de custo e tempo parado</w:t>
            </w:r>
          </w:p>
        </w:tc>
        <w:tc>
          <w:tcPr>
            <w:tcW w:type="dxa" w:w="5328"/>
            <w:vAlign w:val="top"/>
          </w:tcPr>
          <w:p>
            <w:r/>
            <w:r>
              <w:rPr>
                <w:b w:val="0"/>
                <w:sz w:val="17"/>
              </w:rPr>
              <w:t>Machine learning ou recomendações automáticas</w:t>
            </w:r>
          </w:p>
        </w:tc>
      </w:tr>
    </w:tbl>
    <w:p/>
    <w:p>
      <w:pPr>
        <w:pStyle w:val="Heading1"/>
      </w:pPr>
      <w:r>
        <w:t>18. Critérios de aceite</w:t>
      </w:r>
    </w:p>
    <w:tbl>
      <w:tblPr>
        <w:tblStyle w:val="TableGrid"/>
        <w:tblW w:type="auto" w:w="0"/>
        <w:jc w:val="center"/>
        <w:tblLook w:firstColumn="1" w:firstRow="1" w:lastColumn="0" w:lastRow="0" w:noHBand="0" w:noVBand="1" w:val="04A0"/>
      </w:tblPr>
      <w:tblGrid>
        <w:gridCol w:w="5112"/>
        <w:gridCol w:w="5112"/>
      </w:tblGrid>
      <w:tr>
        <w:tc>
          <w:tcPr>
            <w:tcW w:type="dxa" w:w="3600"/>
            <w:shd w:fill="D9EAF7"/>
            <w:vAlign w:val="center"/>
          </w:tcPr>
          <w:p>
            <w:r/>
            <w:r>
              <w:rPr>
                <w:b/>
                <w:sz w:val="17"/>
              </w:rPr>
              <w:t>Critério</w:t>
            </w:r>
          </w:p>
        </w:tc>
        <w:tc>
          <w:tcPr>
            <w:tcW w:type="dxa" w:w="7056"/>
            <w:shd w:fill="D9EAF7"/>
            <w:vAlign w:val="center"/>
          </w:tcPr>
          <w:p>
            <w:r/>
            <w:r>
              <w:rPr>
                <w:b/>
                <w:sz w:val="17"/>
              </w:rPr>
              <w:t>Como validar</w:t>
            </w:r>
          </w:p>
        </w:tc>
      </w:tr>
      <w:tr>
        <w:tc>
          <w:tcPr>
            <w:tcW w:type="dxa" w:w="3600"/>
            <w:vAlign w:val="top"/>
          </w:tcPr>
          <w:p>
            <w:r/>
            <w:r>
              <w:rPr>
                <w:b w:val="0"/>
                <w:sz w:val="17"/>
              </w:rPr>
              <w:t>Nenhum equipamento locado sem status correto</w:t>
            </w:r>
          </w:p>
        </w:tc>
        <w:tc>
          <w:tcPr>
            <w:tcW w:type="dxa" w:w="7056"/>
            <w:vAlign w:val="top"/>
          </w:tcPr>
          <w:p>
            <w:r/>
            <w:r>
              <w:rPr>
                <w:b w:val="0"/>
                <w:sz w:val="17"/>
              </w:rPr>
              <w:t>Tentar locar item em manutenção deve bloquear.</w:t>
            </w:r>
          </w:p>
        </w:tc>
      </w:tr>
      <w:tr>
        <w:tc>
          <w:tcPr>
            <w:tcW w:type="dxa" w:w="3600"/>
            <w:vAlign w:val="top"/>
          </w:tcPr>
          <w:p>
            <w:r/>
            <w:r>
              <w:rPr>
                <w:b w:val="0"/>
                <w:sz w:val="17"/>
              </w:rPr>
              <w:t>Checklist obrigatório funciona</w:t>
            </w:r>
          </w:p>
        </w:tc>
        <w:tc>
          <w:tcPr>
            <w:tcW w:type="dxa" w:w="7056"/>
            <w:vAlign w:val="top"/>
          </w:tcPr>
          <w:p>
            <w:r/>
            <w:r>
              <w:rPr>
                <w:b w:val="0"/>
                <w:sz w:val="17"/>
              </w:rPr>
              <w:t>Saída e retorno exigem checklist conforme categoria.</w:t>
            </w:r>
          </w:p>
        </w:tc>
      </w:tr>
      <w:tr>
        <w:tc>
          <w:tcPr>
            <w:tcW w:type="dxa" w:w="3600"/>
            <w:vAlign w:val="top"/>
          </w:tcPr>
          <w:p>
            <w:r/>
            <w:r>
              <w:rPr>
                <w:b w:val="0"/>
                <w:sz w:val="17"/>
              </w:rPr>
              <w:t>OS calcula custo real</w:t>
            </w:r>
          </w:p>
        </w:tc>
        <w:tc>
          <w:tcPr>
            <w:tcW w:type="dxa" w:w="7056"/>
            <w:vAlign w:val="top"/>
          </w:tcPr>
          <w:p>
            <w:r/>
            <w:r>
              <w:rPr>
                <w:b w:val="0"/>
                <w:sz w:val="17"/>
              </w:rPr>
              <w:t>Peças + horas + custo-hora aparecem no resumo.</w:t>
            </w:r>
          </w:p>
        </w:tc>
      </w:tr>
      <w:tr>
        <w:tc>
          <w:tcPr>
            <w:tcW w:type="dxa" w:w="3600"/>
            <w:vAlign w:val="top"/>
          </w:tcPr>
          <w:p>
            <w:r/>
            <w:r>
              <w:rPr>
                <w:b w:val="0"/>
                <w:sz w:val="17"/>
              </w:rPr>
              <w:t>Log registra alterações críticas</w:t>
            </w:r>
          </w:p>
        </w:tc>
        <w:tc>
          <w:tcPr>
            <w:tcW w:type="dxa" w:w="7056"/>
            <w:vAlign w:val="top"/>
          </w:tcPr>
          <w:p>
            <w:r/>
            <w:r>
              <w:rPr>
                <w:b w:val="0"/>
                <w:sz w:val="17"/>
              </w:rPr>
              <w:t>Mudar status, valor, contrato ou OS gera log com antes/depois.</w:t>
            </w:r>
          </w:p>
        </w:tc>
      </w:tr>
      <w:tr>
        <w:tc>
          <w:tcPr>
            <w:tcW w:type="dxa" w:w="3600"/>
            <w:vAlign w:val="top"/>
          </w:tcPr>
          <w:p>
            <w:r/>
            <w:r>
              <w:rPr>
                <w:b w:val="0"/>
                <w:sz w:val="17"/>
              </w:rPr>
              <w:t>PDF não bloqueia operação</w:t>
            </w:r>
          </w:p>
        </w:tc>
        <w:tc>
          <w:tcPr>
            <w:tcW w:type="dxa" w:w="7056"/>
            <w:vAlign w:val="top"/>
          </w:tcPr>
          <w:p>
            <w:r/>
            <w:r>
              <w:rPr>
                <w:b w:val="0"/>
                <w:sz w:val="17"/>
              </w:rPr>
              <w:t>Simular falha de PDF: saída fica salva e PDF fica pendente.</w:t>
            </w:r>
          </w:p>
        </w:tc>
      </w:tr>
      <w:tr>
        <w:tc>
          <w:tcPr>
            <w:tcW w:type="dxa" w:w="3600"/>
            <w:vAlign w:val="top"/>
          </w:tcPr>
          <w:p>
            <w:r/>
            <w:r>
              <w:rPr>
                <w:b w:val="0"/>
                <w:sz w:val="17"/>
              </w:rPr>
              <w:t>Backup restaurável</w:t>
            </w:r>
          </w:p>
        </w:tc>
        <w:tc>
          <w:tcPr>
            <w:tcW w:type="dxa" w:w="7056"/>
            <w:vAlign w:val="top"/>
          </w:tcPr>
          <w:p>
            <w:r/>
            <w:r>
              <w:rPr>
                <w:b w:val="0"/>
                <w:sz w:val="17"/>
              </w:rPr>
              <w:t>Restaurar banco e storage em máquina de teste.</w:t>
            </w:r>
          </w:p>
        </w:tc>
      </w:tr>
      <w:tr>
        <w:tc>
          <w:tcPr>
            <w:tcW w:type="dxa" w:w="3600"/>
            <w:vAlign w:val="top"/>
          </w:tcPr>
          <w:p>
            <w:r/>
            <w:r>
              <w:rPr>
                <w:b w:val="0"/>
                <w:sz w:val="17"/>
              </w:rPr>
              <w:t>Relatório por patrimônio funciona</w:t>
            </w:r>
          </w:p>
        </w:tc>
        <w:tc>
          <w:tcPr>
            <w:tcW w:type="dxa" w:w="7056"/>
            <w:vAlign w:val="top"/>
          </w:tcPr>
          <w:p>
            <w:r/>
            <w:r>
              <w:rPr>
                <w:b w:val="0"/>
                <w:sz w:val="17"/>
              </w:rPr>
              <w:t>Ver receita, custos, manutenção, tempo parado e histórico.</w:t>
            </w:r>
          </w:p>
        </w:tc>
      </w:tr>
      <w:tr>
        <w:tc>
          <w:tcPr>
            <w:tcW w:type="dxa" w:w="3600"/>
            <w:vAlign w:val="top"/>
          </w:tcPr>
          <w:p>
            <w:r/>
            <w:r>
              <w:rPr>
                <w:b w:val="0"/>
                <w:sz w:val="17"/>
              </w:rPr>
              <w:t>Usuário comum não burla permissão</w:t>
            </w:r>
          </w:p>
        </w:tc>
        <w:tc>
          <w:tcPr>
            <w:tcW w:type="dxa" w:w="7056"/>
            <w:vAlign w:val="top"/>
          </w:tcPr>
          <w:p>
            <w:r/>
            <w:r>
              <w:rPr>
                <w:b w:val="0"/>
                <w:sz w:val="17"/>
              </w:rPr>
              <w:t>Comercial não altera custo-hora; manutenção não edita contrato sem permissão.</w:t>
            </w:r>
          </w:p>
        </w:tc>
      </w:tr>
    </w:tbl>
    <w:p/>
    <w:p>
      <w:pPr>
        <w:pStyle w:val="Heading1"/>
      </w:pPr>
      <w:r>
        <w:t>19. Riscos principais</w:t>
      </w:r>
    </w:p>
    <w:tbl>
      <w:tblPr>
        <w:tblStyle w:val="TableGrid"/>
        <w:tblW w:type="auto" w:w="0"/>
        <w:jc w:val="center"/>
        <w:tblLook w:firstColumn="1" w:firstRow="1" w:lastColumn="0" w:lastRow="0" w:noHBand="0" w:noVBand="1" w:val="04A0"/>
      </w:tblPr>
      <w:tblGrid>
        <w:gridCol w:w="5112"/>
        <w:gridCol w:w="5112"/>
      </w:tblGrid>
      <w:tr>
        <w:tc>
          <w:tcPr>
            <w:tcW w:type="dxa" w:w="3600"/>
            <w:shd w:fill="D9EAF7"/>
            <w:vAlign w:val="center"/>
          </w:tcPr>
          <w:p>
            <w:r/>
            <w:r>
              <w:rPr>
                <w:b/>
                <w:sz w:val="17"/>
              </w:rPr>
              <w:t>Risco</w:t>
            </w:r>
          </w:p>
        </w:tc>
        <w:tc>
          <w:tcPr>
            <w:tcW w:type="dxa" w:w="7056"/>
            <w:shd w:fill="D9EAF7"/>
            <w:vAlign w:val="center"/>
          </w:tcPr>
          <w:p>
            <w:r/>
            <w:r>
              <w:rPr>
                <w:b/>
                <w:sz w:val="17"/>
              </w:rPr>
              <w:t>Mitigação</w:t>
            </w:r>
          </w:p>
        </w:tc>
      </w:tr>
      <w:tr>
        <w:tc>
          <w:tcPr>
            <w:tcW w:type="dxa" w:w="3600"/>
            <w:vAlign w:val="top"/>
          </w:tcPr>
          <w:p>
            <w:r/>
            <w:r>
              <w:rPr>
                <w:b w:val="0"/>
                <w:sz w:val="17"/>
              </w:rPr>
              <w:t>Usuários não alimentarem corretamente</w:t>
            </w:r>
          </w:p>
        </w:tc>
        <w:tc>
          <w:tcPr>
            <w:tcW w:type="dxa" w:w="7056"/>
            <w:vAlign w:val="top"/>
          </w:tcPr>
          <w:p>
            <w:r/>
            <w:r>
              <w:rPr>
                <w:b w:val="0"/>
                <w:sz w:val="17"/>
              </w:rPr>
              <w:t>UX simples, campos obrigatórios, QR Code e treinamento por fluxo.</w:t>
            </w:r>
          </w:p>
        </w:tc>
      </w:tr>
      <w:tr>
        <w:tc>
          <w:tcPr>
            <w:tcW w:type="dxa" w:w="3600"/>
            <w:vAlign w:val="top"/>
          </w:tcPr>
          <w:p>
            <w:r/>
            <w:r>
              <w:rPr>
                <w:b w:val="0"/>
                <w:sz w:val="17"/>
              </w:rPr>
              <w:t>Servidor local falhar</w:t>
            </w:r>
          </w:p>
        </w:tc>
        <w:tc>
          <w:tcPr>
            <w:tcW w:type="dxa" w:w="7056"/>
            <w:vAlign w:val="top"/>
          </w:tcPr>
          <w:p>
            <w:r/>
            <w:r>
              <w:rPr>
                <w:b w:val="0"/>
                <w:sz w:val="17"/>
              </w:rPr>
              <w:t>Backup diário, nobreak, restauração testada e plano de contingência.</w:t>
            </w:r>
          </w:p>
        </w:tc>
      </w:tr>
      <w:tr>
        <w:tc>
          <w:tcPr>
            <w:tcW w:type="dxa" w:w="3600"/>
            <w:vAlign w:val="top"/>
          </w:tcPr>
          <w:p>
            <w:r/>
            <w:r>
              <w:rPr>
                <w:b w:val="0"/>
                <w:sz w:val="17"/>
              </w:rPr>
              <w:t>Sistema virar burocracia</w:t>
            </w:r>
          </w:p>
        </w:tc>
        <w:tc>
          <w:tcPr>
            <w:tcW w:type="dxa" w:w="7056"/>
            <w:vAlign w:val="top"/>
          </w:tcPr>
          <w:p>
            <w:r/>
            <w:r>
              <w:rPr>
                <w:b w:val="0"/>
                <w:sz w:val="17"/>
              </w:rPr>
              <w:t>MVP enxuto e telas por tarefa, não por departamento.</w:t>
            </w:r>
          </w:p>
        </w:tc>
      </w:tr>
      <w:tr>
        <w:tc>
          <w:tcPr>
            <w:tcW w:type="dxa" w:w="3600"/>
            <w:vAlign w:val="top"/>
          </w:tcPr>
          <w:p>
            <w:r/>
            <w:r>
              <w:rPr>
                <w:b w:val="0"/>
                <w:sz w:val="17"/>
              </w:rPr>
              <w:t>Dados antigos ruins</w:t>
            </w:r>
          </w:p>
        </w:tc>
        <w:tc>
          <w:tcPr>
            <w:tcW w:type="dxa" w:w="7056"/>
            <w:vAlign w:val="top"/>
          </w:tcPr>
          <w:p>
            <w:r/>
            <w:r>
              <w:rPr>
                <w:b w:val="0"/>
                <w:sz w:val="17"/>
              </w:rPr>
              <w:t>Migrar somente o necessário e marcar origem/qualidade do dado.</w:t>
            </w:r>
          </w:p>
        </w:tc>
      </w:tr>
      <w:tr>
        <w:tc>
          <w:tcPr>
            <w:tcW w:type="dxa" w:w="3600"/>
            <w:vAlign w:val="top"/>
          </w:tcPr>
          <w:p>
            <w:r/>
            <w:r>
              <w:rPr>
                <w:b w:val="0"/>
                <w:sz w:val="17"/>
              </w:rPr>
              <w:t>Equipe tentar manter planilhas paralelas</w:t>
            </w:r>
          </w:p>
        </w:tc>
        <w:tc>
          <w:tcPr>
            <w:tcW w:type="dxa" w:w="7056"/>
            <w:vAlign w:val="top"/>
          </w:tcPr>
          <w:p>
            <w:r/>
            <w:r>
              <w:rPr>
                <w:b w:val="0"/>
                <w:sz w:val="17"/>
              </w:rPr>
              <w:t>Relatórios úteis e operação mais rápida dentro do sistema.</w:t>
            </w:r>
          </w:p>
        </w:tc>
      </w:tr>
      <w:tr>
        <w:tc>
          <w:tcPr>
            <w:tcW w:type="dxa" w:w="3600"/>
            <w:vAlign w:val="top"/>
          </w:tcPr>
          <w:p>
            <w:r/>
            <w:r>
              <w:rPr>
                <w:b w:val="0"/>
                <w:sz w:val="17"/>
              </w:rPr>
              <w:t>Escopo crescer demais</w:t>
            </w:r>
          </w:p>
        </w:tc>
        <w:tc>
          <w:tcPr>
            <w:tcW w:type="dxa" w:w="7056"/>
            <w:vAlign w:val="top"/>
          </w:tcPr>
          <w:p>
            <w:r/>
            <w:r>
              <w:rPr>
                <w:b w:val="0"/>
                <w:sz w:val="17"/>
              </w:rPr>
              <w:t>Roadmap por fases e congelamento do MVP.</w:t>
            </w:r>
          </w:p>
        </w:tc>
      </w:tr>
      <w:tr>
        <w:tc>
          <w:tcPr>
            <w:tcW w:type="dxa" w:w="3600"/>
            <w:vAlign w:val="top"/>
          </w:tcPr>
          <w:p>
            <w:r/>
            <w:r>
              <w:rPr>
                <w:b w:val="0"/>
                <w:sz w:val="17"/>
              </w:rPr>
              <w:t>Fila assíncrona invisível</w:t>
            </w:r>
          </w:p>
        </w:tc>
        <w:tc>
          <w:tcPr>
            <w:tcW w:type="dxa" w:w="7056"/>
            <w:vAlign w:val="top"/>
          </w:tcPr>
          <w:p>
            <w:r/>
            <w:r>
              <w:rPr>
                <w:b w:val="0"/>
                <w:sz w:val="17"/>
              </w:rPr>
              <w:t>Painel de pendências para jobs falhos e reprocessamento manual.</w:t>
            </w:r>
          </w:p>
        </w:tc>
      </w:tr>
    </w:tbl>
    <w:p/>
    <w:p>
      <w:pPr>
        <w:pStyle w:val="Heading1"/>
      </w:pPr>
      <w:r>
        <w:t>20. Decisões que devem ser tomadas antes de desenvolver</w:t>
      </w:r>
    </w:p>
    <w:tbl>
      <w:tblPr>
        <w:tblStyle w:val="TableGrid"/>
        <w:tblW w:type="auto" w:w="0"/>
        <w:jc w:val="center"/>
        <w:tblLook w:firstColumn="1" w:firstRow="1" w:lastColumn="0" w:lastRow="0" w:noHBand="0" w:noVBand="1" w:val="04A0"/>
      </w:tblPr>
      <w:tblGrid>
        <w:gridCol w:w="5112"/>
        <w:gridCol w:w="5112"/>
      </w:tblGrid>
      <w:tr>
        <w:tc>
          <w:tcPr>
            <w:tcW w:type="dxa" w:w="3168"/>
            <w:shd w:fill="D9EAF7"/>
            <w:vAlign w:val="center"/>
          </w:tcPr>
          <w:p>
            <w:r/>
            <w:r>
              <w:rPr>
                <w:b/>
                <w:sz w:val="17"/>
              </w:rPr>
              <w:t>Decisão</w:t>
            </w:r>
          </w:p>
        </w:tc>
        <w:tc>
          <w:tcPr>
            <w:tcW w:type="dxa" w:w="7488"/>
            <w:shd w:fill="D9EAF7"/>
            <w:vAlign w:val="center"/>
          </w:tcPr>
          <w:p>
            <w:r/>
            <w:r>
              <w:rPr>
                <w:b/>
                <w:sz w:val="17"/>
              </w:rPr>
              <w:t>Opções</w:t>
            </w:r>
          </w:p>
        </w:tc>
      </w:tr>
      <w:tr>
        <w:tc>
          <w:tcPr>
            <w:tcW w:type="dxa" w:w="3168"/>
            <w:vAlign w:val="top"/>
          </w:tcPr>
          <w:p>
            <w:r/>
            <w:r>
              <w:rPr>
                <w:b w:val="0"/>
                <w:sz w:val="17"/>
              </w:rPr>
              <w:t>Servidor</w:t>
            </w:r>
          </w:p>
        </w:tc>
        <w:tc>
          <w:tcPr>
            <w:tcW w:type="dxa" w:w="7488"/>
            <w:vAlign w:val="top"/>
          </w:tcPr>
          <w:p>
            <w:r/>
            <w:r>
              <w:rPr>
                <w:b w:val="0"/>
                <w:sz w:val="17"/>
              </w:rPr>
              <w:t>Linux dedicado, Windows Server ou máquina local robusta.</w:t>
            </w:r>
          </w:p>
        </w:tc>
      </w:tr>
      <w:tr>
        <w:tc>
          <w:tcPr>
            <w:tcW w:type="dxa" w:w="3168"/>
            <w:vAlign w:val="top"/>
          </w:tcPr>
          <w:p>
            <w:r/>
            <w:r>
              <w:rPr>
                <w:b w:val="0"/>
                <w:sz w:val="17"/>
              </w:rPr>
              <w:t>Acesso externo</w:t>
            </w:r>
          </w:p>
        </w:tc>
        <w:tc>
          <w:tcPr>
            <w:tcW w:type="dxa" w:w="7488"/>
            <w:vAlign w:val="top"/>
          </w:tcPr>
          <w:p>
            <w:r/>
            <w:r>
              <w:rPr>
                <w:b w:val="0"/>
                <w:sz w:val="17"/>
              </w:rPr>
              <w:t>Somente rede interna ou VPN para acesso fora da empresa.</w:t>
            </w:r>
          </w:p>
        </w:tc>
      </w:tr>
      <w:tr>
        <w:tc>
          <w:tcPr>
            <w:tcW w:type="dxa" w:w="3168"/>
            <w:vAlign w:val="top"/>
          </w:tcPr>
          <w:p>
            <w:r/>
            <w:r>
              <w:rPr>
                <w:b w:val="0"/>
                <w:sz w:val="17"/>
              </w:rPr>
              <w:t>Banco</w:t>
            </w:r>
          </w:p>
        </w:tc>
        <w:tc>
          <w:tcPr>
            <w:tcW w:type="dxa" w:w="7488"/>
            <w:vAlign w:val="top"/>
          </w:tcPr>
          <w:p>
            <w:r/>
            <w:r>
              <w:rPr>
                <w:b w:val="0"/>
                <w:sz w:val="17"/>
              </w:rPr>
              <w:t>PostgreSQL local como padrão recomendado.</w:t>
            </w:r>
          </w:p>
        </w:tc>
      </w:tr>
      <w:tr>
        <w:tc>
          <w:tcPr>
            <w:tcW w:type="dxa" w:w="3168"/>
            <w:vAlign w:val="top"/>
          </w:tcPr>
          <w:p>
            <w:r/>
            <w:r>
              <w:rPr>
                <w:b w:val="0"/>
                <w:sz w:val="17"/>
              </w:rPr>
              <w:t>Primeira categoria piloto</w:t>
            </w:r>
          </w:p>
        </w:tc>
        <w:tc>
          <w:tcPr>
            <w:tcW w:type="dxa" w:w="7488"/>
            <w:vAlign w:val="top"/>
          </w:tcPr>
          <w:p>
            <w:r/>
            <w:r>
              <w:rPr>
                <w:b w:val="0"/>
                <w:sz w:val="17"/>
              </w:rPr>
              <w:t>Betoneiras, marteletes, andaimes ou geradores. Escolher a de maior dor operacional.</w:t>
            </w:r>
          </w:p>
        </w:tc>
      </w:tr>
      <w:tr>
        <w:tc>
          <w:tcPr>
            <w:tcW w:type="dxa" w:w="3168"/>
            <w:vAlign w:val="top"/>
          </w:tcPr>
          <w:p>
            <w:r/>
            <w:r>
              <w:rPr>
                <w:b w:val="0"/>
                <w:sz w:val="17"/>
              </w:rPr>
              <w:t>Custo-hora</w:t>
            </w:r>
          </w:p>
        </w:tc>
        <w:tc>
          <w:tcPr>
            <w:tcW w:type="dxa" w:w="7488"/>
            <w:vAlign w:val="top"/>
          </w:tcPr>
          <w:p>
            <w:r/>
            <w:r>
              <w:rPr>
                <w:b w:val="0"/>
                <w:sz w:val="17"/>
              </w:rPr>
              <w:t>Definir valores por função ou por colaborador.</w:t>
            </w:r>
          </w:p>
        </w:tc>
      </w:tr>
      <w:tr>
        <w:tc>
          <w:tcPr>
            <w:tcW w:type="dxa" w:w="3168"/>
            <w:vAlign w:val="top"/>
          </w:tcPr>
          <w:p>
            <w:r/>
            <w:r>
              <w:rPr>
                <w:b w:val="0"/>
                <w:sz w:val="17"/>
              </w:rPr>
              <w:t>Templates</w:t>
            </w:r>
          </w:p>
        </w:tc>
        <w:tc>
          <w:tcPr>
            <w:tcW w:type="dxa" w:w="7488"/>
            <w:vAlign w:val="top"/>
          </w:tcPr>
          <w:p>
            <w:r/>
            <w:r>
              <w:rPr>
                <w:b w:val="0"/>
                <w:sz w:val="17"/>
              </w:rPr>
              <w:t>Padronizar contrato, OS, termo de entrega e devolução antes do MVP.</w:t>
            </w:r>
          </w:p>
        </w:tc>
      </w:tr>
      <w:tr>
        <w:tc>
          <w:tcPr>
            <w:tcW w:type="dxa" w:w="3168"/>
            <w:vAlign w:val="top"/>
          </w:tcPr>
          <w:p>
            <w:r/>
            <w:r>
              <w:rPr>
                <w:b w:val="0"/>
                <w:sz w:val="17"/>
              </w:rPr>
              <w:t>Critério de sucata/venda</w:t>
            </w:r>
          </w:p>
        </w:tc>
        <w:tc>
          <w:tcPr>
            <w:tcW w:type="dxa" w:w="7488"/>
            <w:vAlign w:val="top"/>
          </w:tcPr>
          <w:p>
            <w:r/>
            <w:r>
              <w:rPr>
                <w:b w:val="0"/>
                <w:sz w:val="17"/>
              </w:rPr>
              <w:t>Definir limites de manutenção recorrente, baixa utilização e alto custo.</w:t>
            </w:r>
          </w:p>
        </w:tc>
      </w:tr>
    </w:tbl>
    <w:p/>
    <w:p>
      <w:pPr>
        <w:pStyle w:val="Heading1"/>
      </w:pPr>
      <w:r>
        <w:t>21. Recomendação final</w:t>
      </w:r>
    </w:p>
    <w:p>
      <w:r>
        <w:t>A Acesso deve iniciar este projeto como um sistema interno de inteligência operacional da linha leve. A primeira vitória não será “ter um software”, mas conseguir enxergar quais patrimônios realmente geram resultado econômico positivo e quais apenas parecem lucrativos porque os custos internos estão invisíveis.</w:t>
      </w:r>
    </w:p>
    <w:p>
      <w:r>
        <w:t>A stack deve privilegiar estabilidade: Laravel, PostgreSQL local, storage local, filas via banco, logs fortes, backups testados e UX extremamente simples. Com isso, a empresa ganha controle de frota, reduz perda operacional, profissionaliza manutenção, padroniza documentos e cria base para decisões de compra, venda e crescimento.</w:t>
      </w:r>
    </w:p>
    <w:tbl>
      <w:tblPr>
        <w:tblStyle w:val="TableGrid"/>
        <w:tblW w:type="auto" w:w="0"/>
        <w:tblLook w:firstColumn="1" w:firstRow="1" w:lastColumn="0" w:lastRow="0" w:noHBand="0" w:noVBand="1" w:val="04A0"/>
      </w:tblPr>
      <w:tblGrid>
        <w:gridCol w:w="10224"/>
      </w:tblGrid>
      <w:tr>
        <w:tc>
          <w:tcPr>
            <w:tcW w:type="dxa" w:w="10224"/>
            <w:shd w:fill="FFF2CC"/>
          </w:tcPr>
          <w:p>
            <w:r>
              <w:rPr>
                <w:b/>
                <w:sz w:val="18"/>
              </w:rPr>
              <w:t xml:space="preserve">Próxima ação sugerida: </w:t>
            </w:r>
            <w:r>
              <w:rPr>
                <w:sz w:val="18"/>
              </w:rPr>
              <w:t>Executar uma fase de descoberta de 1 a 2 semanas com comercial, manutenção e operação, levantando fluxos reais, documentos atuais, campos obrigatórios e escolhendo uma categoria piloto da linha leve.</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Especificação técnica | Versão 1.0 | 09/06/2026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Acesso Equipamentos | Sistema de Gerenciamento da Linha Leve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Especificação Técnica - Sistema de Gerenciamento da Linha Leve</dc:title>
  <dc:subject>Stack, arquitetura, fluxos, eventos assíncronos e roadmap</dc:subject>
  <dc:creator>OpenAI</dc:creator>
  <cp:keywords/>
  <dc:description>Documento gerado para Acesso Equipamentos</dc:description>
  <cp:lastModifiedBy/>
  <cp:revision>1</cp:revision>
  <dcterms:created xsi:type="dcterms:W3CDTF">2013-12-23T23:15:00Z</dcterms:created>
  <dcterms:modified xsi:type="dcterms:W3CDTF">2013-12-23T23:15:00Z</dcterms:modified>
  <cp:category/>
</cp:coreProperties>
</file>