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F0" w:rsidRDefault="00E27CB1">
      <w:r>
        <w:t>Preliminary Drawings Ecuador Plant</w:t>
      </w:r>
    </w:p>
    <w:p w:rsidR="00880B79" w:rsidRPr="00BC2221" w:rsidRDefault="00880B79">
      <w:pPr>
        <w:rPr>
          <w:b/>
          <w:bCs/>
        </w:rPr>
      </w:pPr>
      <w:r w:rsidRPr="00BC2221">
        <w:rPr>
          <w:b/>
          <w:bCs/>
        </w:rPr>
        <w:t>Entire plant (minus entrance tank):</w:t>
      </w:r>
    </w:p>
    <w:p w:rsidR="00AB5713" w:rsidRDefault="00AB5713">
      <w:pPr>
        <w:rPr>
          <w:noProof/>
        </w:rPr>
      </w:pPr>
      <w:r>
        <w:rPr>
          <w:noProof/>
        </w:rPr>
        <w:drawing>
          <wp:inline distT="0" distB="0" distL="0" distR="0">
            <wp:extent cx="5943600" cy="4312024"/>
            <wp:effectExtent l="19050" t="0" r="0" b="0"/>
            <wp:docPr id="2" name="Picture 0" descr="ecuador pla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uador plant.bmp"/>
                    <pic:cNvPicPr/>
                  </pic:nvPicPr>
                  <pic:blipFill>
                    <a:blip r:embed="rId4"/>
                    <a:srcRect l="24030" t="28846" r="2650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13" w:rsidRDefault="00AB5713">
      <w:pPr>
        <w:rPr>
          <w:noProof/>
        </w:rPr>
      </w:pPr>
      <w:r>
        <w:rPr>
          <w:noProof/>
        </w:rPr>
        <w:br w:type="page"/>
      </w:r>
    </w:p>
    <w:p w:rsidR="00AB5713" w:rsidRDefault="00AB5713">
      <w:pPr>
        <w:rPr>
          <w:noProof/>
        </w:rPr>
      </w:pPr>
    </w:p>
    <w:p w:rsidR="00E27CB1" w:rsidRPr="00CD1C5B" w:rsidRDefault="00AB5713">
      <w:pPr>
        <w:rPr>
          <w:b/>
          <w:bCs/>
        </w:rPr>
      </w:pPr>
      <w:proofErr w:type="spellStart"/>
      <w:r w:rsidRPr="00CD1C5B">
        <w:rPr>
          <w:b/>
          <w:bCs/>
        </w:rPr>
        <w:t>Flocculator</w:t>
      </w:r>
      <w:proofErr w:type="spellEnd"/>
    </w:p>
    <w:p w:rsidR="00AB5713" w:rsidRDefault="00594414">
      <w:r>
        <w:rPr>
          <w:noProof/>
        </w:rPr>
        <w:pict>
          <v:group id="_x0000_s1031" style="position:absolute;margin-left:54.15pt;margin-top:177.85pt;width:272.1pt;height:96.2pt;z-index:251665408" coordorigin="2523,6015" coordsize="5442,1924">
            <v:group id="_x0000_s1028" style="position:absolute;left:4845;top:6015;width:3120;height:1830" coordorigin="4845,6015" coordsize="3120,183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6" type="#_x0000_t32" style="position:absolute;left:4845;top:6015;width:3120;height:1830;flip:y" o:connectortype="straight">
                <v:stroke startarrow="block"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6423;top:6855;width:1167;height:512;mso-width-relative:margin;mso-height-relative:margin" filled="f" stroked="f">
                <v:textbox>
                  <w:txbxContent>
                    <w:p w:rsidR="00C516C0" w:rsidRPr="00C516C0" w:rsidRDefault="00C516C0" w:rsidP="00C516C0">
                      <w:pPr>
                        <w:rPr>
                          <w:vertAlign w:val="subscript"/>
                        </w:rPr>
                      </w:pPr>
                      <w:proofErr w:type="spellStart"/>
                      <w:r>
                        <w:t>L</w:t>
                      </w:r>
                      <w:r>
                        <w:rPr>
                          <w:vertAlign w:val="subscript"/>
                        </w:rPr>
                        <w:t>FlocChannel</w:t>
                      </w:r>
                      <w:proofErr w:type="spellEnd"/>
                    </w:p>
                  </w:txbxContent>
                </v:textbox>
              </v:shape>
            </v:group>
            <v:shape id="_x0000_s1029" type="#_x0000_t32" style="position:absolute;left:3075;top:7005;width:1455;height:887" o:connectortype="straight">
              <v:stroke startarrow="block" endarrow="block"/>
            </v:shape>
            <v:shape id="_x0000_s1030" type="#_x0000_t202" style="position:absolute;left:2523;top:7367;width:1178;height:572;mso-width-relative:margin;mso-height-relative:margin" filled="f" stroked="f">
              <v:textbox>
                <w:txbxContent>
                  <w:p w:rsidR="00122F2D" w:rsidRPr="00122F2D" w:rsidRDefault="00122F2D" w:rsidP="00122F2D">
                    <w:pPr>
                      <w:rPr>
                        <w:vertAlign w:val="subscript"/>
                      </w:rPr>
                    </w:pPr>
                    <w:proofErr w:type="spellStart"/>
                    <w:r>
                      <w:t>W</w:t>
                    </w:r>
                    <w:r>
                      <w:rPr>
                        <w:vertAlign w:val="subscript"/>
                      </w:rPr>
                      <w:t>FlocChannel</w:t>
                    </w:r>
                    <w:proofErr w:type="spellEnd"/>
                  </w:p>
                </w:txbxContent>
              </v:textbox>
            </v:shape>
          </v:group>
        </w:pict>
      </w:r>
      <w:r w:rsidR="00AB5713">
        <w:rPr>
          <w:noProof/>
        </w:rPr>
        <w:drawing>
          <wp:inline distT="0" distB="0" distL="0" distR="0">
            <wp:extent cx="5181600" cy="3859024"/>
            <wp:effectExtent l="19050" t="0" r="0" b="0"/>
            <wp:docPr id="3" name="Picture 2" descr="floc tan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c tank.bmp"/>
                    <pic:cNvPicPr/>
                  </pic:nvPicPr>
                  <pic:blipFill>
                    <a:blip r:embed="rId5"/>
                    <a:srcRect l="21474" t="22368" r="32692" b="756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E12" w:rsidRDefault="00355E12">
      <w:r>
        <w:br w:type="page"/>
      </w:r>
    </w:p>
    <w:p w:rsidR="00355E12" w:rsidRDefault="00355E12"/>
    <w:p w:rsidR="00353D78" w:rsidRDefault="00353D78">
      <w:pPr>
        <w:rPr>
          <w:b/>
          <w:bCs/>
        </w:rPr>
      </w:pPr>
      <w:r w:rsidRPr="00CD1C5B">
        <w:rPr>
          <w:b/>
          <w:bCs/>
        </w:rPr>
        <w:t>Inlet channel</w:t>
      </w:r>
    </w:p>
    <w:p w:rsidR="00CD1C5B" w:rsidRPr="00CD1C5B" w:rsidRDefault="00F827C7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2581275</wp:posOffset>
            </wp:positionH>
            <wp:positionV relativeFrom="paragraph">
              <wp:posOffset>325120</wp:posOffset>
            </wp:positionV>
            <wp:extent cx="3632200" cy="2943225"/>
            <wp:effectExtent l="19050" t="0" r="6350" b="0"/>
            <wp:wrapSquare wrapText="bothSides"/>
            <wp:docPr id="7" name="Picture 5" descr="inlet i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et iso.bmp"/>
                    <pic:cNvPicPr/>
                  </pic:nvPicPr>
                  <pic:blipFill>
                    <a:blip r:embed="rId6"/>
                    <a:srcRect l="13675" t="10091" r="42358" b="16648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1932">
        <w:t>Top view</w:t>
      </w:r>
      <w:r w:rsidR="00431932">
        <w:tab/>
      </w:r>
      <w:r w:rsidR="00431932">
        <w:tab/>
      </w:r>
      <w:r w:rsidR="00431932">
        <w:tab/>
      </w:r>
      <w:r w:rsidR="00431932">
        <w:tab/>
      </w:r>
      <w:r w:rsidR="00431932">
        <w:tab/>
      </w:r>
      <w:r w:rsidR="00CD1C5B">
        <w:t>Isometric view</w:t>
      </w:r>
    </w:p>
    <w:p w:rsidR="00353D78" w:rsidRDefault="00594414">
      <w:r>
        <w:rPr>
          <w:noProof/>
        </w:rPr>
        <w:pict>
          <v:group id="_x0000_s1039" style="position:absolute;margin-left:261pt;margin-top:122.25pt;width:219.15pt;height:70.65pt;z-index:251679232" coordorigin="6660,5412" coordsize="4383,1413">
            <v:shape id="_x0000_s1032" type="#_x0000_t32" style="position:absolute;left:6660;top:5412;width:2415;height:1413" o:connectortype="straight">
              <v:stroke startarrow="block" endarrow="block"/>
            </v:shape>
            <v:shape id="_x0000_s1036" type="#_x0000_t202" style="position:absolute;left:9768;top:5547;width:1275;height:468;mso-width-relative:margin;mso-height-relative:margin" filled="f" stroked="f">
              <v:textbox>
                <w:txbxContent>
                  <w:p w:rsidR="00717858" w:rsidRPr="00431932" w:rsidRDefault="00717858" w:rsidP="00717858">
                    <w:pPr>
                      <w:rPr>
                        <w:vertAlign w:val="subscript"/>
                      </w:rPr>
                    </w:pPr>
                    <w:proofErr w:type="spellStart"/>
                    <w:r>
                      <w:t>H</w:t>
                    </w:r>
                    <w:r>
                      <w:rPr>
                        <w:vertAlign w:val="subscript"/>
                      </w:rPr>
                      <w:t>InletChannel</w:t>
                    </w:r>
                    <w:proofErr w:type="spellEnd"/>
                  </w:p>
                </w:txbxContent>
              </v:textbox>
            </v:shape>
          </v:group>
        </w:pict>
      </w:r>
      <w:r>
        <w:rPr>
          <w:noProof/>
        </w:rPr>
        <w:pict>
          <v:group id="_x0000_s1038" style="position:absolute;margin-left:399.15pt;margin-top:122.25pt;width:64.5pt;height:70.95pt;z-index:251681792" coordorigin="9423,5412" coordsize="1290,1419">
            <v:shape id="_x0000_s1034" type="#_x0000_t32" style="position:absolute;left:9423;top:6060;width:300;height:195;flip:y" o:connectortype="straight">
              <v:stroke startarrow="block" endarrow="block"/>
            </v:shape>
            <v:shape id="_x0000_s1035" type="#_x0000_t202" style="position:absolute;left:9423;top:6363;width:1290;height:468;mso-width-relative:margin;mso-height-relative:margin" filled="f" stroked="f">
              <v:textbox>
                <w:txbxContent>
                  <w:p w:rsidR="00717858" w:rsidRPr="00431932" w:rsidRDefault="00717858" w:rsidP="00717858">
                    <w:pPr>
                      <w:rPr>
                        <w:vertAlign w:val="subscript"/>
                      </w:rPr>
                    </w:pPr>
                    <w:proofErr w:type="spellStart"/>
                    <w:r>
                      <w:t>W</w:t>
                    </w:r>
                    <w:r>
                      <w:rPr>
                        <w:vertAlign w:val="subscript"/>
                      </w:rPr>
                      <w:t>InletChannel</w:t>
                    </w:r>
                    <w:proofErr w:type="spellEnd"/>
                  </w:p>
                </w:txbxContent>
              </v:textbox>
            </v:shape>
            <v:shape id="_x0000_s1037" type="#_x0000_t32" style="position:absolute;left:9768;top:5412;width:0;height:768" o:connectortype="straight">
              <v:stroke startarrow="block" endarrow="block"/>
            </v:shape>
          </v:group>
        </w:pict>
      </w:r>
      <w:r>
        <w:rPr>
          <w:noProof/>
          <w:lang w:eastAsia="zh-TW"/>
        </w:rPr>
        <w:pict>
          <v:shape id="_x0000_s1033" type="#_x0000_t202" style="position:absolute;margin-left:261pt;margin-top:146.4pt;width:51.6pt;height:23.4pt;z-index:251676672;mso-width-relative:margin;mso-height-relative:margin" filled="f" stroked="f">
            <v:textbox>
              <w:txbxContent>
                <w:p w:rsidR="00431932" w:rsidRPr="00431932" w:rsidRDefault="00431932" w:rsidP="00431932">
                  <w:pPr>
                    <w:rPr>
                      <w:vertAlign w:val="subscript"/>
                    </w:rPr>
                  </w:pPr>
                  <w:proofErr w:type="spellStart"/>
                  <w:r>
                    <w:t>L</w:t>
                  </w:r>
                  <w:r>
                    <w:rPr>
                      <w:vertAlign w:val="subscript"/>
                    </w:rPr>
                    <w:t>Channel</w:t>
                  </w:r>
                  <w:proofErr w:type="spellEnd"/>
                </w:p>
              </w:txbxContent>
            </v:textbox>
          </v:shape>
        </w:pict>
      </w:r>
      <w:r w:rsidR="00353D78">
        <w:rPr>
          <w:noProof/>
        </w:rPr>
        <w:drawing>
          <wp:inline distT="0" distB="0" distL="0" distR="0">
            <wp:extent cx="2454948" cy="2943225"/>
            <wp:effectExtent l="19050" t="0" r="2502" b="0"/>
            <wp:docPr id="4" name="Picture 3" descr="inlet to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et top.bmp"/>
                    <pic:cNvPicPr/>
                  </pic:nvPicPr>
                  <pic:blipFill>
                    <a:blip r:embed="rId7"/>
                    <a:srcRect l="8333" t="28656" r="62660" b="-132"/>
                    <a:stretch>
                      <a:fillRect/>
                    </a:stretch>
                  </pic:blipFill>
                  <pic:spPr>
                    <a:xfrm>
                      <a:off x="0" y="0"/>
                      <a:ext cx="2454948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4E" w:rsidRDefault="00E7264E" w:rsidP="008E3CC1">
      <w:pPr>
        <w:rPr>
          <w:b/>
          <w:bCs/>
        </w:rPr>
      </w:pPr>
      <w:r>
        <w:rPr>
          <w:b/>
          <w:bCs/>
        </w:rPr>
        <w:br w:type="page"/>
      </w:r>
      <w:r w:rsidR="00BC2221">
        <w:rPr>
          <w:b/>
          <w:bCs/>
        </w:rPr>
        <w:lastRenderedPageBreak/>
        <w:t>Exit Channel</w:t>
      </w:r>
    </w:p>
    <w:p w:rsidR="00BC2221" w:rsidRPr="004B4099" w:rsidRDefault="00F768B3"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-238760</wp:posOffset>
            </wp:positionH>
            <wp:positionV relativeFrom="paragraph">
              <wp:posOffset>410210</wp:posOffset>
            </wp:positionV>
            <wp:extent cx="2416175" cy="3238500"/>
            <wp:effectExtent l="19050" t="0" r="3175" b="0"/>
            <wp:wrapSquare wrapText="bothSides"/>
            <wp:docPr id="5" name="Picture 4" descr="exitto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top.bmp"/>
                    <pic:cNvPicPr/>
                  </pic:nvPicPr>
                  <pic:blipFill>
                    <a:blip r:embed="rId8"/>
                    <a:srcRect l="40545" t="28571" r="32532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4099">
        <w:t>Top View</w:t>
      </w:r>
      <w:r w:rsidR="004B4099">
        <w:tab/>
      </w:r>
      <w:r w:rsidR="004B4099">
        <w:tab/>
      </w:r>
      <w:r w:rsidR="004B4099">
        <w:tab/>
      </w:r>
      <w:r w:rsidR="004B4099">
        <w:tab/>
      </w:r>
      <w:r w:rsidR="004B4099">
        <w:tab/>
        <w:t>Isometric View</w:t>
      </w:r>
    </w:p>
    <w:p w:rsidR="00BC2221" w:rsidRDefault="003C24F7">
      <w:pPr>
        <w:rPr>
          <w:b/>
          <w:bCs/>
        </w:rPr>
      </w:pPr>
      <w:r>
        <w:rPr>
          <w:b/>
          <w:bCs/>
          <w:noProof/>
        </w:rPr>
        <w:pict>
          <v:group id="_x0000_s1061" style="position:absolute;margin-left:261.75pt;margin-top:147.85pt;width:268.35pt;height:97.5pt;z-index:251703296" coordorigin="6675,5415" coordsize="5367,1950">
            <v:group id="_x0000_s1060" style="position:absolute;left:10305;top:5430;width:1737;height:1935" coordorigin="10305,5430" coordsize="1737,1935">
              <v:group id="_x0000_s1059" style="position:absolute;left:10305;top:5430;width:1362;height:1935" coordorigin="10305,5430" coordsize="1362,1935">
                <v:shape id="_x0000_s1052" type="#_x0000_t32" style="position:absolute;left:10305;top:6375;width:285;height:165;flip:y" o:connectortype="straight">
                  <v:stroke startarrow="block" endarrow="block"/>
                </v:shape>
                <v:shape id="_x0000_s1053" type="#_x0000_t202" style="position:absolute;left:10305;top:6840;width:1362;height:525;mso-width-relative:margin;mso-height-relative:margin" filled="f" stroked="f">
                  <v:textbox>
                    <w:txbxContent>
                      <w:p w:rsidR="00307930" w:rsidRPr="00307930" w:rsidRDefault="00307930" w:rsidP="00307930">
                        <w:pPr>
                          <w:rPr>
                            <w:vertAlign w:val="subscript"/>
                          </w:rPr>
                        </w:pPr>
                        <w:proofErr w:type="spellStart"/>
                        <w:r>
                          <w:t>W</w:t>
                        </w:r>
                        <w:r>
                          <w:rPr>
                            <w:vertAlign w:val="subscript"/>
                          </w:rPr>
                          <w:t>ExitChannel</w:t>
                        </w:r>
                        <w:proofErr w:type="spellEnd"/>
                      </w:p>
                    </w:txbxContent>
                  </v:textbox>
                </v:shape>
                <v:shape id="_x0000_s1054" type="#_x0000_t32" style="position:absolute;left:10680;top:5430;width:0;height:1050" o:connectortype="straight">
                  <v:stroke startarrow="block" endarrow="block"/>
                </v:shape>
              </v:group>
              <v:shape id="_x0000_s1055" type="#_x0000_t202" style="position:absolute;left:10680;top:5685;width:1362;height:525;mso-width-relative:margin;mso-height-relative:margin" filled="f" stroked="f">
                <v:textbox>
                  <w:txbxContent>
                    <w:p w:rsidR="008E3CC1" w:rsidRPr="00307930" w:rsidRDefault="008E3CC1" w:rsidP="008E3CC1">
                      <w:pPr>
                        <w:rPr>
                          <w:vertAlign w:val="subscript"/>
                        </w:rPr>
                      </w:pPr>
                      <w:proofErr w:type="spellStart"/>
                      <w:r>
                        <w:t>H</w:t>
                      </w:r>
                      <w:r>
                        <w:rPr>
                          <w:vertAlign w:val="subscript"/>
                        </w:rPr>
                        <w:t>ExitChannel</w:t>
                      </w:r>
                      <w:proofErr w:type="spellEnd"/>
                    </w:p>
                  </w:txbxContent>
                </v:textbox>
              </v:shape>
            </v:group>
            <v:group id="_x0000_s1058" style="position:absolute;left:6675;top:5415;width:3285;height:1845" coordorigin="6675,5415" coordsize="3285,1845">
              <v:shape id="_x0000_s1056" type="#_x0000_t32" style="position:absolute;left:6675;top:5415;width:3285;height:1845" o:connectortype="straight">
                <v:stroke startarrow="block" endarrow="block"/>
              </v:shape>
              <v:shape id="_x0000_s1057" type="#_x0000_t202" style="position:absolute;left:6783;top:6120;width:1362;height:525;mso-width-relative:margin;mso-height-relative:margin" filled="f" stroked="f">
                <v:textbox>
                  <w:txbxContent>
                    <w:p w:rsidR="008A12D6" w:rsidRPr="00307930" w:rsidRDefault="008A12D6" w:rsidP="008A12D6">
                      <w:pPr>
                        <w:rPr>
                          <w:vertAlign w:val="subscript"/>
                        </w:rPr>
                      </w:pPr>
                      <w:proofErr w:type="spellStart"/>
                      <w:r>
                        <w:t>L</w:t>
                      </w:r>
                      <w:r>
                        <w:rPr>
                          <w:vertAlign w:val="subscript"/>
                        </w:rPr>
                        <w:t>ExitChannel</w:t>
                      </w:r>
                      <w:proofErr w:type="spellEnd"/>
                    </w:p>
                  </w:txbxContent>
                </v:textbox>
              </v:shape>
            </v:group>
          </v:group>
        </w:pict>
      </w:r>
      <w:r w:rsidR="00F768B3">
        <w:rPr>
          <w:b/>
          <w:bCs/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86995</wp:posOffset>
            </wp:positionV>
            <wp:extent cx="3981450" cy="3238500"/>
            <wp:effectExtent l="19050" t="0" r="0" b="0"/>
            <wp:wrapSquare wrapText="bothSides"/>
            <wp:docPr id="1" name="Picture 0" descr="exitchannelis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channeliso.bmp"/>
                    <pic:cNvPicPr/>
                  </pic:nvPicPr>
                  <pic:blipFill>
                    <a:blip r:embed="rId9"/>
                    <a:srcRect l="24039" t="30476" r="34455" b="254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67D6" w:rsidRDefault="00B967D6">
      <w:pPr>
        <w:rPr>
          <w:b/>
          <w:bCs/>
        </w:rPr>
      </w:pPr>
      <w:r>
        <w:rPr>
          <w:b/>
          <w:bCs/>
        </w:rPr>
        <w:br w:type="page"/>
      </w:r>
    </w:p>
    <w:p w:rsidR="00BC2221" w:rsidRPr="00BC2221" w:rsidRDefault="00BC2221">
      <w:pPr>
        <w:rPr>
          <w:b/>
          <w:bCs/>
        </w:rPr>
      </w:pPr>
    </w:p>
    <w:p w:rsidR="00F827C7" w:rsidRDefault="00E7264E" w:rsidP="00F827C7">
      <w:pPr>
        <w:rPr>
          <w:b/>
          <w:bCs/>
        </w:rPr>
      </w:pPr>
      <w:proofErr w:type="spellStart"/>
      <w:r>
        <w:rPr>
          <w:b/>
          <w:bCs/>
        </w:rPr>
        <w:t>Sed</w:t>
      </w:r>
      <w:proofErr w:type="spellEnd"/>
      <w:r>
        <w:rPr>
          <w:b/>
          <w:bCs/>
        </w:rPr>
        <w:t xml:space="preserve"> Tank</w:t>
      </w:r>
    </w:p>
    <w:p w:rsidR="00E7264E" w:rsidRPr="00E7264E" w:rsidRDefault="00594414" w:rsidP="00F827C7">
      <w:pPr>
        <w:rPr>
          <w:b/>
          <w:bCs/>
        </w:rPr>
      </w:pPr>
      <w:r>
        <w:rPr>
          <w:b/>
          <w:bCs/>
          <w:noProof/>
        </w:rPr>
        <w:pict>
          <v:group id="_x0000_s1050" style="position:absolute;margin-left:16.65pt;margin-top:145.55pt;width:353.1pt;height:165.75pt;z-index:251692032" coordorigin="1773,4860" coordsize="7062,3315">
            <v:group id="_x0000_s1049" style="position:absolute;left:4965;top:5880;width:3870;height:2295" coordorigin="4965,5880" coordsize="3870,2295">
              <v:shape id="_x0000_s1040" type="#_x0000_t32" style="position:absolute;left:4965;top:5880;width:3870;height:2295;flip:y" o:connectortype="straight">
                <v:stroke startarrow="block" endarrow="block"/>
              </v:shape>
              <v:shape id="_x0000_s1042" type="#_x0000_t202" style="position:absolute;left:7128;top:6765;width:792;height:496;mso-width-relative:margin;mso-height-relative:margin" filled="f" stroked="f">
                <v:textbox>
                  <w:txbxContent>
                    <w:p w:rsidR="00E7264E" w:rsidRPr="00E7264E" w:rsidRDefault="00E7264E" w:rsidP="00E7264E">
                      <w:pPr>
                        <w:rPr>
                          <w:vertAlign w:val="subscript"/>
                        </w:rPr>
                      </w:pPr>
                      <w:proofErr w:type="spellStart"/>
                      <w:r>
                        <w:t>L</w:t>
                      </w:r>
                      <w:r>
                        <w:rPr>
                          <w:vertAlign w:val="subscript"/>
                        </w:rPr>
                        <w:t>Sed</w:t>
                      </w:r>
                      <w:proofErr w:type="spellEnd"/>
                    </w:p>
                  </w:txbxContent>
                </v:textbox>
              </v:shape>
            </v:group>
            <v:group id="_x0000_s1048" style="position:absolute;left:1773;top:4860;width:1962;height:1875" coordorigin="1773,4860" coordsize="1962,1875">
              <v:shape id="_x0000_s1043" type="#_x0000_t202" style="position:absolute;left:2790;top:5280;width:792;height:496;mso-width-relative:margin;mso-height-relative:margin" filled="f" stroked="f">
                <v:textbox>
                  <w:txbxContent>
                    <w:p w:rsidR="008949A1" w:rsidRPr="00E7264E" w:rsidRDefault="00EF2520" w:rsidP="008949A1">
                      <w:pPr>
                        <w:rPr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t>w</w:t>
                      </w:r>
                      <w:r w:rsidR="008949A1">
                        <w:rPr>
                          <w:vertAlign w:val="subscript"/>
                        </w:rPr>
                        <w:t>Sed</w:t>
                      </w:r>
                      <w:proofErr w:type="spellEnd"/>
                      <w:proofErr w:type="gramEnd"/>
                    </w:p>
                  </w:txbxContent>
                </v:textbox>
              </v:shape>
              <v:shape id="_x0000_s1045" type="#_x0000_t32" style="position:absolute;left:2715;top:5085;width:1020;height:570" o:connectortype="straight">
                <v:stroke startarrow="block" endarrow="block"/>
              </v:shape>
              <v:group id="_x0000_s1047" style="position:absolute;left:1773;top:4860;width:792;height:1875" coordorigin="1773,4860" coordsize="792,1875">
                <v:shape id="_x0000_s1044" type="#_x0000_t202" style="position:absolute;left:1773;top:5520;width:792;height:496;mso-width-relative:margin;mso-height-relative:margin" filled="f" stroked="f">
                  <v:textbox>
                    <w:txbxContent>
                      <w:p w:rsidR="008949A1" w:rsidRPr="00E7264E" w:rsidRDefault="008949A1" w:rsidP="008949A1">
                        <w:pPr>
                          <w:rPr>
                            <w:vertAlign w:val="subscript"/>
                          </w:rPr>
                        </w:pPr>
                        <w:proofErr w:type="spellStart"/>
                        <w:r>
                          <w:t>H</w:t>
                        </w:r>
                        <w:r>
                          <w:rPr>
                            <w:vertAlign w:val="subscript"/>
                          </w:rPr>
                          <w:t>Sed</w:t>
                        </w:r>
                        <w:proofErr w:type="spellEnd"/>
                      </w:p>
                    </w:txbxContent>
                  </v:textbox>
                </v:shape>
                <v:shape id="_x0000_s1046" type="#_x0000_t32" style="position:absolute;left:2445;top:4860;width:0;height:1875;flip:y" o:connectortype="straight">
                  <v:stroke startarrow="block" endarrow="block"/>
                </v:shape>
              </v:group>
            </v:group>
          </v:group>
        </w:pict>
      </w:r>
      <w:r w:rsidR="00E7264E">
        <w:rPr>
          <w:b/>
          <w:bCs/>
          <w:noProof/>
        </w:rPr>
        <w:drawing>
          <wp:inline distT="0" distB="0" distL="0" distR="0">
            <wp:extent cx="5698216" cy="4162425"/>
            <wp:effectExtent l="19050" t="0" r="0" b="0"/>
            <wp:docPr id="8" name="Picture 7" descr="SED TAN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 TANK.bmp"/>
                    <pic:cNvPicPr/>
                  </pic:nvPicPr>
                  <pic:blipFill>
                    <a:blip r:embed="rId10"/>
                    <a:srcRect l="36378" t="4605"/>
                    <a:stretch>
                      <a:fillRect/>
                    </a:stretch>
                  </pic:blipFill>
                  <pic:spPr>
                    <a:xfrm>
                      <a:off x="0" y="0"/>
                      <a:ext cx="5698216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64E" w:rsidRPr="00E7264E" w:rsidSect="006B5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E27CB1"/>
    <w:rsid w:val="001068D0"/>
    <w:rsid w:val="00122F2D"/>
    <w:rsid w:val="00204E00"/>
    <w:rsid w:val="002469E1"/>
    <w:rsid w:val="00307930"/>
    <w:rsid w:val="00353D78"/>
    <w:rsid w:val="00355E12"/>
    <w:rsid w:val="003C24F7"/>
    <w:rsid w:val="00431932"/>
    <w:rsid w:val="00494CCF"/>
    <w:rsid w:val="004B4099"/>
    <w:rsid w:val="00594414"/>
    <w:rsid w:val="00614836"/>
    <w:rsid w:val="006B5FF0"/>
    <w:rsid w:val="00717858"/>
    <w:rsid w:val="00880B79"/>
    <w:rsid w:val="008945E5"/>
    <w:rsid w:val="008949A1"/>
    <w:rsid w:val="008A12D6"/>
    <w:rsid w:val="008E3CC1"/>
    <w:rsid w:val="00965520"/>
    <w:rsid w:val="009F1114"/>
    <w:rsid w:val="00AA1D23"/>
    <w:rsid w:val="00AB5713"/>
    <w:rsid w:val="00B967D6"/>
    <w:rsid w:val="00BC2221"/>
    <w:rsid w:val="00C516C0"/>
    <w:rsid w:val="00CD1C5B"/>
    <w:rsid w:val="00E27CB1"/>
    <w:rsid w:val="00E7264E"/>
    <w:rsid w:val="00EF2520"/>
    <w:rsid w:val="00F768B3"/>
    <w:rsid w:val="00F82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9" type="connector" idref="#_x0000_s1032"/>
        <o:r id="V:Rule10" type="connector" idref="#_x0000_s1029"/>
        <o:r id="V:Rule11" type="connector" idref="#_x0000_s1045"/>
        <o:r id="V:Rule12" type="connector" idref="#_x0000_s1037"/>
        <o:r id="V:Rule13" type="connector" idref="#_x0000_s1046"/>
        <o:r id="V:Rule14" type="connector" idref="#_x0000_s1026"/>
        <o:r id="V:Rule15" type="connector" idref="#_x0000_s1040"/>
        <o:r id="V:Rule16" type="connector" idref="#_x0000_s1034"/>
        <o:r id="V:Rule18" type="connector" idref="#_x0000_s1052"/>
        <o:r id="V:Rule20" type="connector" idref="#_x0000_s1054"/>
        <o:r id="V:Rule22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C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ACCEL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10</cp:revision>
  <dcterms:created xsi:type="dcterms:W3CDTF">2009-02-24T04:30:00Z</dcterms:created>
  <dcterms:modified xsi:type="dcterms:W3CDTF">2009-02-25T00:06:00Z</dcterms:modified>
</cp:coreProperties>
</file>