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8304A" w14:textId="77777777" w:rsidR="00872DBC" w:rsidRDefault="00872DBC" w:rsidP="00872DBC">
      <w:r>
        <w:t>Parcial final de herramientas computacionales:</w:t>
      </w:r>
    </w:p>
    <w:p w14:paraId="61D14E23" w14:textId="0561F4EE" w:rsidR="00872DBC" w:rsidRDefault="00872DBC" w:rsidP="00872DBC">
      <w:r>
        <w:t xml:space="preserve">B.) 1.) no se </w:t>
      </w:r>
      <w:r>
        <w:t>presentó</w:t>
      </w:r>
      <w:r>
        <w:t xml:space="preserve"> ningún error en la ejecución y los errores que podría haber es que ingresen una entrada no válida en la primera parte, por ejemplo, si se ingresa un número diferente a 0 o 1 pero en general tampoco hay muchas limitaciones ni condiciones en la consigna, por lo que no hay muchos errores y es un programa sencillo.</w:t>
      </w:r>
    </w:p>
    <w:p w14:paraId="35AF8AF4" w14:textId="77777777" w:rsidR="00872DBC" w:rsidRDefault="00872DBC" w:rsidP="00872DBC">
      <w:r>
        <w:t xml:space="preserve">2.)De solución se añadió un condicional en caso de que el número fuera incorrecto se imprimiera error y que solo se imprima el resultado si se </w:t>
      </w:r>
      <w:proofErr w:type="spellStart"/>
      <w:r>
        <w:t>ingreso</w:t>
      </w:r>
      <w:proofErr w:type="spellEnd"/>
      <w:r>
        <w:t xml:space="preserve"> el valor correcto del rol</w:t>
      </w:r>
    </w:p>
    <w:p w14:paraId="54F8A5ED" w14:textId="4218314D" w:rsidR="005807B3" w:rsidRPr="00872DBC" w:rsidRDefault="005807B3" w:rsidP="00872DBC"/>
    <w:sectPr w:rsidR="005807B3" w:rsidRPr="0087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BC"/>
    <w:rsid w:val="005807B3"/>
    <w:rsid w:val="0087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55CF"/>
  <w15:chartTrackingRefBased/>
  <w15:docId w15:val="{C29B379C-3C8A-4E1F-BB53-6FD11852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Aguado</dc:creator>
  <cp:keywords/>
  <dc:description/>
  <cp:lastModifiedBy>Juan Jose Aguado</cp:lastModifiedBy>
  <cp:revision>1</cp:revision>
  <dcterms:created xsi:type="dcterms:W3CDTF">2020-11-29T16:51:00Z</dcterms:created>
  <dcterms:modified xsi:type="dcterms:W3CDTF">2020-11-29T16:59:00Z</dcterms:modified>
</cp:coreProperties>
</file>