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F3D2E"/>
          <w:sz w:val="60"/>
        </w:rPr>
        <w:t>PLAN DE PRUEBAS — QA MANUAL</w:t>
      </w:r>
    </w:p>
    <w:p>
      <w:pPr>
        <w:jc w:val="center"/>
      </w:pPr>
      <w:r>
        <w:rPr>
          <w:color w:val="333333"/>
          <w:sz w:val="40"/>
        </w:rPr>
        <w:t>Sistema de Gestion de Turnos Medicos</w:t>
        <w:br/>
        <w:t>"Clinica Buena Salud"</w:t>
      </w:r>
    </w:p>
    <w:p/>
    <w:p>
      <w:pPr>
        <w:jc w:val="center"/>
      </w:pPr>
      <w:r>
        <w:rPr>
          <w:i/>
          <w:sz w:val="24"/>
        </w:rPr>
        <w:t>Version 1.0  ·  Documento vivo  ·  Octubre 2026</w:t>
      </w:r>
    </w:p>
    <w:p/>
    <w:tbl>
      <w:tblPr>
        <w:tblStyle w:val="TableGrid"/>
        <w:tblW w:type="auto" w:w="0"/>
        <w:tblLayout w:type="fixed"/>
        <w:tblLook w:firstColumn="1" w:firstRow="1" w:lastColumn="0" w:lastRow="0" w:noHBand="0" w:noVBand="1" w:val="04A0"/>
      </w:tblPr>
      <w:tblGrid>
        <w:gridCol w:w="7569"/>
        <w:gridCol w:w="7569"/>
      </w:tblGrid>
      <w:tr>
        <w:tc>
          <w:tcPr>
            <w:tcW w:type="dxa" w:w="2835"/>
            <w:shd w:val="clear" w:color="auto" w:fill="0F3D2E"/>
          </w:tcPr>
          <w:p>
            <w:pPr>
              <w:spacing w:after="20" w:before="0"/>
            </w:pPr>
            <w:r/>
            <w:r>
              <w:rPr>
                <w:rFonts w:ascii="Calibri" w:hAnsi="Calibri"/>
                <w:b/>
                <w:color w:val="FFFFFF"/>
                <w:sz w:val="18"/>
              </w:rPr>
              <w:t>Campo</w:t>
            </w:r>
          </w:p>
        </w:tc>
        <w:tc>
          <w:tcPr>
            <w:tcW w:type="dxa" w:w="12189"/>
            <w:shd w:val="clear" w:color="auto" w:fill="0F3D2E"/>
          </w:tcPr>
          <w:p>
            <w:pPr>
              <w:spacing w:after="20" w:before="0"/>
            </w:pPr>
            <w:r/>
            <w:r>
              <w:rPr>
                <w:rFonts w:ascii="Calibri" w:hAnsi="Calibri"/>
                <w:b/>
                <w:color w:val="FFFFFF"/>
                <w:sz w:val="18"/>
              </w:rPr>
              <w:t>Detalle</w:t>
            </w:r>
          </w:p>
        </w:tc>
      </w:tr>
      <w:tr>
        <w:tc>
          <w:tcPr>
            <w:tcW w:type="dxa" w:w="2835"/>
          </w:tcPr>
          <w:p>
            <w:pPr>
              <w:spacing w:after="20" w:before="0"/>
            </w:pPr>
            <w:r/>
            <w:r>
              <w:rPr>
                <w:rFonts w:ascii="Calibri" w:hAnsi="Calibri"/>
                <w:b w:val="0"/>
                <w:sz w:val="18"/>
              </w:rPr>
              <w:t>Proyecto</w:t>
            </w:r>
          </w:p>
        </w:tc>
        <w:tc>
          <w:tcPr>
            <w:tcW w:type="dxa" w:w="12189"/>
          </w:tcPr>
          <w:p>
            <w:pPr>
              <w:spacing w:after="20" w:before="0"/>
            </w:pPr>
            <w:r/>
            <w:r>
              <w:rPr>
                <w:rFonts w:ascii="Calibri" w:hAnsi="Calibri"/>
                <w:b w:val="0"/>
                <w:sz w:val="18"/>
              </w:rPr>
              <w:t>Clinica Buena Salud — Next.js 15 (App Router) + PostgreSQL</w:t>
            </w:r>
          </w:p>
        </w:tc>
      </w:tr>
      <w:tr>
        <w:tc>
          <w:tcPr>
            <w:tcW w:type="dxa" w:w="2835"/>
          </w:tcPr>
          <w:p>
            <w:pPr>
              <w:spacing w:after="20" w:before="0"/>
            </w:pPr>
            <w:r/>
            <w:r>
              <w:rPr>
                <w:rFonts w:ascii="Calibri" w:hAnsi="Calibri"/>
                <w:b w:val="0"/>
                <w:sz w:val="18"/>
              </w:rPr>
              <w:t>Tipo de documento</w:t>
            </w:r>
          </w:p>
        </w:tc>
        <w:tc>
          <w:tcPr>
            <w:tcW w:type="dxa" w:w="12189"/>
          </w:tcPr>
          <w:p>
            <w:pPr>
              <w:spacing w:after="20" w:before="0"/>
            </w:pPr>
            <w:r/>
            <w:r>
              <w:rPr>
                <w:rFonts w:ascii="Calibri" w:hAnsi="Calibri"/>
                <w:b w:val="0"/>
                <w:sz w:val="18"/>
              </w:rPr>
              <w:t>Plan de pruebas funcionales (QA manual)</w:t>
            </w:r>
          </w:p>
        </w:tc>
      </w:tr>
      <w:tr>
        <w:tc>
          <w:tcPr>
            <w:tcW w:type="dxa" w:w="2835"/>
          </w:tcPr>
          <w:p>
            <w:pPr>
              <w:spacing w:after="20" w:before="0"/>
            </w:pPr>
            <w:r/>
            <w:r>
              <w:rPr>
                <w:rFonts w:ascii="Calibri" w:hAnsi="Calibri"/>
                <w:b w:val="0"/>
                <w:sz w:val="18"/>
              </w:rPr>
              <w:t>Alcance</w:t>
            </w:r>
          </w:p>
        </w:tc>
        <w:tc>
          <w:tcPr>
            <w:tcW w:type="dxa" w:w="12189"/>
          </w:tcPr>
          <w:p>
            <w:pPr>
              <w:spacing w:after="20" w:before="0"/>
            </w:pPr>
            <w:r/>
            <w:r>
              <w:rPr>
                <w:rFonts w:ascii="Calibri" w:hAnsi="Calibri"/>
                <w:b w:val="0"/>
                <w:sz w:val="18"/>
              </w:rPr>
              <w:t>Aplicacion completa: landing, autenticacion, 2FA, reserva de turnos, agendas, panel admin y seguridad</w:t>
            </w:r>
          </w:p>
        </w:tc>
      </w:tr>
      <w:tr>
        <w:tc>
          <w:tcPr>
            <w:tcW w:type="dxa" w:w="2835"/>
          </w:tcPr>
          <w:p>
            <w:pPr>
              <w:spacing w:after="20" w:before="0"/>
            </w:pPr>
            <w:r/>
            <w:r>
              <w:rPr>
                <w:rFonts w:ascii="Calibri" w:hAnsi="Calibri"/>
                <w:b w:val="0"/>
                <w:sz w:val="18"/>
              </w:rPr>
              <w:t>Audiencia</w:t>
            </w:r>
          </w:p>
        </w:tc>
        <w:tc>
          <w:tcPr>
            <w:tcW w:type="dxa" w:w="12189"/>
          </w:tcPr>
          <w:p>
            <w:pPr>
              <w:spacing w:after="20" w:before="0"/>
            </w:pPr>
            <w:r/>
            <w:r>
              <w:rPr>
                <w:rFonts w:ascii="Calibri" w:hAnsi="Calibri"/>
                <w:b w:val="0"/>
                <w:sz w:val="18"/>
              </w:rPr>
              <w:t>QA, desarrolladores, product owner</w:t>
            </w:r>
          </w:p>
        </w:tc>
      </w:tr>
      <w:tr>
        <w:tc>
          <w:tcPr>
            <w:tcW w:type="dxa" w:w="2835"/>
          </w:tcPr>
          <w:p>
            <w:pPr>
              <w:spacing w:after="20" w:before="0"/>
            </w:pPr>
            <w:r/>
            <w:r>
              <w:rPr>
                <w:rFonts w:ascii="Calibri" w:hAnsi="Calibri"/>
                <w:b w:val="0"/>
                <w:sz w:val="18"/>
              </w:rPr>
              <w:t>Entorno</w:t>
            </w:r>
          </w:p>
        </w:tc>
        <w:tc>
          <w:tcPr>
            <w:tcW w:type="dxa" w:w="12189"/>
          </w:tcPr>
          <w:p>
            <w:pPr>
              <w:spacing w:after="20" w:before="0"/>
            </w:pPr>
            <w:r/>
            <w:r>
              <w:rPr>
                <w:rFonts w:ascii="Calibri" w:hAnsi="Calibri"/>
                <w:b w:val="0"/>
                <w:sz w:val="18"/>
              </w:rPr>
              <w:t>Local (http://localhost:3000) y/o staging con PostgreSQL</w:t>
            </w:r>
          </w:p>
        </w:tc>
      </w:tr>
      <w:tr>
        <w:tc>
          <w:tcPr>
            <w:tcW w:type="dxa" w:w="2835"/>
          </w:tcPr>
          <w:p>
            <w:pPr>
              <w:spacing w:after="20" w:before="0"/>
            </w:pPr>
            <w:r/>
            <w:r>
              <w:rPr>
                <w:rFonts w:ascii="Calibri" w:hAnsi="Calibri"/>
                <w:b w:val="0"/>
                <w:sz w:val="18"/>
              </w:rPr>
              <w:t>Duracion estimada</w:t>
            </w:r>
          </w:p>
        </w:tc>
        <w:tc>
          <w:tcPr>
            <w:tcW w:type="dxa" w:w="12189"/>
          </w:tcPr>
          <w:p>
            <w:pPr>
              <w:spacing w:after="20" w:before="0"/>
            </w:pPr>
            <w:r/>
            <w:r>
              <w:rPr>
                <w:rFonts w:ascii="Calibri" w:hAnsi="Calibri"/>
                <w:b w:val="0"/>
                <w:sz w:val="18"/>
              </w:rPr>
              <w:t>2 a 3 jornadas para la suite completa</w:t>
            </w:r>
          </w:p>
        </w:tc>
      </w:tr>
      <w:tr>
        <w:tc>
          <w:tcPr>
            <w:tcW w:type="dxa" w:w="2835"/>
          </w:tcPr>
          <w:p>
            <w:pPr>
              <w:spacing w:after="20" w:before="0"/>
            </w:pPr>
            <w:r/>
            <w:r>
              <w:rPr>
                <w:rFonts w:ascii="Calibri" w:hAnsi="Calibri"/>
                <w:b w:val="0"/>
                <w:sz w:val="18"/>
              </w:rPr>
              <w:t>Autor</w:t>
            </w:r>
          </w:p>
        </w:tc>
        <w:tc>
          <w:tcPr>
            <w:tcW w:type="dxa" w:w="12189"/>
          </w:tcPr>
          <w:p>
            <w:pPr>
              <w:spacing w:after="20" w:before="0"/>
            </w:pPr>
            <w:r/>
            <w:r>
              <w:rPr>
                <w:rFonts w:ascii="Calibri" w:hAnsi="Calibri"/>
                <w:b w:val="0"/>
                <w:sz w:val="18"/>
              </w:rPr>
              <w:t>Equipo de QA</w:t>
            </w:r>
          </w:p>
        </w:tc>
      </w:tr>
    </w:tbl>
    <w:p>
      <w:r>
        <w:br w:type="page"/>
      </w:r>
    </w:p>
    <w:p>
      <w:pPr>
        <w:pStyle w:val="Heading1"/>
      </w:pPr>
      <w:r>
        <w:t>Indice de contenidos</w:t>
      </w:r>
    </w:p>
    <w:p>
      <w:pPr>
        <w:pStyle w:val="ListBullet"/>
        <w:spacing w:after="40"/>
      </w:pPr>
      <w:r>
        <w:t>1. Introduccion y objetivos</w:t>
      </w:r>
    </w:p>
    <w:p>
      <w:pPr>
        <w:pStyle w:val="ListBullet"/>
        <w:spacing w:after="40"/>
      </w:pPr>
      <w:r>
        <w:t>2. Alcance</w:t>
      </w:r>
    </w:p>
    <w:p>
      <w:pPr>
        <w:pStyle w:val="ListBullet"/>
        <w:spacing w:after="40"/>
      </w:pPr>
      <w:r>
        <w:t>3. Documentacion y archivos de referencia</w:t>
      </w:r>
    </w:p>
    <w:p>
      <w:pPr>
        <w:pStyle w:val="ListBullet"/>
        <w:spacing w:after="40"/>
      </w:pPr>
      <w:r>
        <w:t>4. Estrategia de prueba</w:t>
      </w:r>
    </w:p>
    <w:p>
      <w:pPr>
        <w:pStyle w:val="ListBullet"/>
        <w:spacing w:after="40"/>
      </w:pPr>
      <w:r>
        <w:t>5. Entorno y requisitos previos</w:t>
      </w:r>
    </w:p>
    <w:p>
      <w:pPr>
        <w:pStyle w:val="ListBullet"/>
        <w:spacing w:after="40"/>
      </w:pPr>
      <w:r>
        <w:t>6. Datos de prueba (credenciales demo)</w:t>
      </w:r>
    </w:p>
    <w:p>
      <w:pPr>
        <w:pStyle w:val="ListBullet"/>
        <w:spacing w:after="40"/>
      </w:pPr>
      <w:r>
        <w:t>7. Niveles de prioridad y criterios</w:t>
      </w:r>
    </w:p>
    <w:p>
      <w:pPr>
        <w:pStyle w:val="ListBullet"/>
        <w:spacing w:after="40"/>
      </w:pPr>
      <w:r>
        <w:t>8. Casos de prueba</w:t>
      </w:r>
    </w:p>
    <w:p>
      <w:pPr>
        <w:pStyle w:val="ListBullet"/>
        <w:spacing w:after="40"/>
      </w:pPr>
      <w:r>
        <w:t xml:space="preserve">   8.1 Landing y navegacion general</w:t>
      </w:r>
    </w:p>
    <w:p>
      <w:pPr>
        <w:pStyle w:val="ListBullet"/>
        <w:spacing w:after="40"/>
      </w:pPr>
      <w:r>
        <w:t xml:space="preserve">   8.2 Autenticacion (login, sesion, logout)</w:t>
      </w:r>
    </w:p>
    <w:p>
      <w:pPr>
        <w:pStyle w:val="ListBullet"/>
        <w:spacing w:after="40"/>
      </w:pPr>
      <w:r>
        <w:t xml:space="preserve">   8.3 Registro de cuenta</w:t>
      </w:r>
    </w:p>
    <w:p>
      <w:pPr>
        <w:pStyle w:val="ListBullet"/>
        <w:spacing w:after="40"/>
      </w:pPr>
      <w:r>
        <w:t xml:space="preserve">   8.4 Autenticacion de dos factores (2FA)</w:t>
      </w:r>
    </w:p>
    <w:p>
      <w:pPr>
        <w:pStyle w:val="ListBullet"/>
        <w:spacing w:after="40"/>
      </w:pPr>
      <w:r>
        <w:t xml:space="preserve">   8.5 Reserva de turno (wizard)</w:t>
      </w:r>
    </w:p>
    <w:p>
      <w:pPr>
        <w:pStyle w:val="ListBullet"/>
        <w:spacing w:after="40"/>
      </w:pPr>
      <w:r>
        <w:t xml:space="preserve">   8.6 Disponibilidad de medico (API)</w:t>
      </w:r>
    </w:p>
    <w:p>
      <w:pPr>
        <w:pStyle w:val="ListBullet"/>
        <w:spacing w:after="40"/>
      </w:pPr>
      <w:r>
        <w:t xml:space="preserve">   8.7 Agenda semanal (admin / recepcion)</w:t>
      </w:r>
    </w:p>
    <w:p>
      <w:pPr>
        <w:pStyle w:val="ListBullet"/>
        <w:spacing w:after="40"/>
      </w:pPr>
      <w:r>
        <w:t xml:space="preserve">   8.8 Mi agenda (medico)</w:t>
      </w:r>
    </w:p>
    <w:p>
      <w:pPr>
        <w:pStyle w:val="ListBullet"/>
        <w:spacing w:after="40"/>
      </w:pPr>
      <w:r>
        <w:t xml:space="preserve">   8.9 Mis turnos (paciente)</w:t>
      </w:r>
    </w:p>
    <w:p>
      <w:pPr>
        <w:pStyle w:val="ListBullet"/>
        <w:spacing w:after="40"/>
      </w:pPr>
      <w:r>
        <w:t xml:space="preserve">   8.10 Estados, reprogramacion y cancelacion</w:t>
      </w:r>
    </w:p>
    <w:p>
      <w:pPr>
        <w:pStyle w:val="ListBullet"/>
        <w:spacing w:after="40"/>
      </w:pPr>
      <w:r>
        <w:t xml:space="preserve">   8.11 Dashboard y estadisticas</w:t>
      </w:r>
    </w:p>
    <w:p>
      <w:pPr>
        <w:pStyle w:val="ListBullet"/>
        <w:spacing w:after="40"/>
      </w:pPr>
      <w:r>
        <w:t xml:space="preserve">   8.12 Panel admin, auditoria y seed</w:t>
      </w:r>
    </w:p>
    <w:p>
      <w:pPr>
        <w:pStyle w:val="ListBullet"/>
        <w:spacing w:after="40"/>
      </w:pPr>
      <w:r>
        <w:t xml:space="preserve">   8.13 Seguridad</w:t>
      </w:r>
    </w:p>
    <w:p>
      <w:pPr>
        <w:pStyle w:val="ListBullet"/>
        <w:spacing w:after="40"/>
      </w:pPr>
      <w:r>
        <w:t xml:space="preserve">   8.14 Validaciones de campos</w:t>
      </w:r>
    </w:p>
    <w:p>
      <w:pPr>
        <w:pStyle w:val="ListBullet"/>
        <w:spacing w:after="40"/>
      </w:pPr>
      <w:r>
        <w:t xml:space="preserve">   8.15 Rate limiting y bloqueo de cuentas</w:t>
      </w:r>
    </w:p>
    <w:p>
      <w:pPr>
        <w:pStyle w:val="ListBullet"/>
        <w:spacing w:after="40"/>
      </w:pPr>
      <w:r>
        <w:t xml:space="preserve">   8.16 Usabilidad, responsividad y accesibilidad</w:t>
      </w:r>
    </w:p>
    <w:p>
      <w:pPr>
        <w:pStyle w:val="ListBullet"/>
        <w:spacing w:after="40"/>
      </w:pPr>
      <w:r>
        <w:t xml:space="preserve">   8.17 Persistencia, entorno y salud del sistema</w:t>
      </w:r>
    </w:p>
    <w:p>
      <w:pPr>
        <w:pStyle w:val="ListBullet"/>
        <w:spacing w:after="40"/>
      </w:pPr>
      <w:r>
        <w:t>9. Matriz de trazabilidad</w:t>
      </w:r>
    </w:p>
    <w:p>
      <w:pPr>
        <w:pStyle w:val="ListBullet"/>
        <w:spacing w:after="40"/>
      </w:pPr>
      <w:r>
        <w:t>10. Hallazgos conocidos y riesgos</w:t>
      </w:r>
    </w:p>
    <w:p>
      <w:pPr>
        <w:pStyle w:val="ListBullet"/>
        <w:spacing w:after="40"/>
      </w:pPr>
      <w:r>
        <w:t>11. Criterios de entrada y salida</w:t>
      </w:r>
    </w:p>
    <w:p>
      <w:pPr>
        <w:pStyle w:val="ListBullet"/>
        <w:spacing w:after="40"/>
      </w:pPr>
      <w:r>
        <w:t>12. Plantilla de reporte de defectos</w:t>
      </w:r>
    </w:p>
    <w:p>
      <w:pPr>
        <w:pStyle w:val="ListBullet"/>
        <w:spacing w:after="40"/>
      </w:pPr>
      <w:r>
        <w:t>13. Anexo A — Endpoints de la API</w:t>
      </w:r>
    </w:p>
    <w:p>
      <w:pPr>
        <w:pStyle w:val="ListBullet"/>
        <w:spacing w:after="40"/>
      </w:pPr>
      <w:r>
        <w:t>14. Anexo B — Colecciones de la base de datos</w:t>
      </w:r>
    </w:p>
    <w:p>
      <w:r>
        <w:br w:type="page"/>
      </w:r>
    </w:p>
    <w:p>
      <w:pPr>
        <w:pStyle w:val="Heading1"/>
      </w:pPr>
      <w:r>
        <w:t>1. Introduccion y objetivos</w:t>
      </w:r>
    </w:p>
    <w:p>
      <w:r>
        <w:t>Este documento define el plan de pruebas funcionales manuales para la aplicacion de gestion de turnos de la Clinica Buena Salud. El objetivo es verificar que el sistema cumple con los requisitos funcionales, de negocio y de seguridad definidos, detectando defectos antes de la puesta en produccion.</w:t>
      </w:r>
    </w:p>
    <w:p>
      <w:pPr>
        <w:pStyle w:val="Heading3"/>
      </w:pPr>
      <w:r>
        <w:t>Objetivos especificos</w:t>
      </w:r>
    </w:p>
    <w:p>
      <w:pPr>
        <w:pStyle w:val="ListBullet"/>
        <w:spacing w:after="40"/>
      </w:pPr>
      <w:r>
        <w:t>Validar el flujo completo de reserva de turnos: especialidad, sede, medico, horario y confirmacion.</w:t>
      </w:r>
    </w:p>
    <w:p>
      <w:pPr>
        <w:pStyle w:val="ListBullet"/>
        <w:spacing w:after="40"/>
      </w:pPr>
      <w:r>
        <w:t>Verificar la autenticacion por roles (paciente, medico, recepcion, admin) y el control de acceso.</w:t>
      </w:r>
    </w:p>
    <w:p>
      <w:pPr>
        <w:pStyle w:val="ListBullet"/>
        <w:spacing w:after="40"/>
      </w:pPr>
      <w:r>
        <w:t>Comprobar las reglas de negocio: anticipacion minima de 2 horas, anti-solapamiento y cancelacion tardia.</w:t>
      </w:r>
    </w:p>
    <w:p>
      <w:pPr>
        <w:pStyle w:val="ListBullet"/>
        <w:spacing w:after="40"/>
      </w:pPr>
      <w:r>
        <w:t>Validar el 2FA obligatorio para Admin y Medico, y opcional para Paciente y Recepcion.</w:t>
      </w:r>
    </w:p>
    <w:p>
      <w:pPr>
        <w:pStyle w:val="ListBullet"/>
        <w:spacing w:after="40"/>
      </w:pPr>
      <w:r>
        <w:t>Verificar las medidas de seguridad: cifrado de campos sensibles, hashing bcrypt, cabeceras HTTP, rate limiting.</w:t>
      </w:r>
    </w:p>
    <w:p>
      <w:pPr>
        <w:pStyle w:val="ListBullet"/>
        <w:spacing w:after="40"/>
      </w:pPr>
      <w:r>
        <w:t>Confirmar la correcta persistencia de datos y el comportamiento del seed de datos demo.</w:t>
      </w:r>
    </w:p>
    <w:p>
      <w:pPr>
        <w:pStyle w:val="ListBullet"/>
        <w:spacing w:after="40"/>
      </w:pPr>
      <w:r>
        <w:t>Documentar brechas y riesgos del sistema (funcionalidades ausentes y debilidades detectadas).</w:t>
      </w:r>
    </w:p>
    <w:p>
      <w:pPr>
        <w:pStyle w:val="Heading1"/>
      </w:pPr>
      <w:r>
        <w:t>2. Alcance</w:t>
      </w:r>
    </w:p>
    <w:p>
      <w:pPr>
        <w:pStyle w:val="Heading3"/>
      </w:pPr>
      <w:r>
        <w:t>Dentro del alcance</w:t>
      </w:r>
    </w:p>
    <w:p>
      <w:pPr>
        <w:pStyle w:val="ListBullet"/>
        <w:spacing w:after="40"/>
      </w:pPr>
      <w:r>
        <w:t>Todas las vistas de la aplicacion (SPA en una unica pagina /).</w:t>
      </w:r>
    </w:p>
    <w:p>
      <w:pPr>
        <w:pStyle w:val="ListBullet"/>
        <w:spacing w:after="40"/>
      </w:pPr>
      <w:r>
        <w:t>Los 4 roles de usuario y sus permisos.</w:t>
      </w:r>
    </w:p>
    <w:p>
      <w:pPr>
        <w:pStyle w:val="ListBullet"/>
        <w:spacing w:after="40"/>
      </w:pPr>
      <w:r>
        <w:t>Todos los endpoints de la API (/api/**).</w:t>
      </w:r>
    </w:p>
    <w:p>
      <w:pPr>
        <w:pStyle w:val="ListBullet"/>
        <w:spacing w:after="40"/>
      </w:pPr>
      <w:r>
        <w:t>Reglas de negocio, validaciones de formularios y de API.</w:t>
      </w:r>
    </w:p>
    <w:p>
      <w:pPr>
        <w:pStyle w:val="ListBullet"/>
        <w:spacing w:after="40"/>
      </w:pPr>
      <w:r>
        <w:t>Mecanismos de seguridad, cifrado, autenticacion y auditoria.</w:t>
      </w:r>
    </w:p>
    <w:p>
      <w:pPr>
        <w:pStyle w:val="ListBullet"/>
        <w:spacing w:after="40"/>
      </w:pPr>
      <w:r>
        <w:t>Persistencia en PostgreSQL y datos del seed.</w:t>
      </w:r>
    </w:p>
    <w:p>
      <w:pPr>
        <w:pStyle w:val="Heading3"/>
      </w:pPr>
      <w:r>
        <w:t>Fuera del alcance (no implementado hoy)</w:t>
      </w:r>
    </w:p>
    <w:p>
      <w:pPr>
        <w:pStyle w:val="ListBullet"/>
        <w:spacing w:after="40"/>
      </w:pPr>
      <w:r>
        <w:t>Recuperacion / restablecimiento de contrasena (no existe flujo).</w:t>
      </w:r>
    </w:p>
    <w:p>
      <w:pPr>
        <w:pStyle w:val="ListBullet"/>
        <w:spacing w:after="40"/>
      </w:pPr>
      <w:r>
        <w:t>Cambio de contrasena y edicion de perfil de usuario.</w:t>
      </w:r>
    </w:p>
    <w:p>
      <w:pPr>
        <w:pStyle w:val="ListBullet"/>
        <w:spacing w:after="40"/>
      </w:pPr>
      <w:r>
        <w:t>ABM (alta / baja / modificacion) de medicos, especialidades, sedes y consultorios.</w:t>
      </w:r>
    </w:p>
    <w:p>
      <w:pPr>
        <w:pStyle w:val="ListBullet"/>
        <w:spacing w:after="40"/>
      </w:pPr>
      <w:r>
        <w:t>Pantalla de auditoria en la interfaz (solo existe el endpoint GET /api/audit).</w:t>
      </w:r>
    </w:p>
    <w:p>
      <w:pPr>
        <w:pStyle w:val="ListBullet"/>
        <w:spacing w:after="40"/>
      </w:pPr>
      <w:r>
        <w:t>Notificaciones por email/SMS (integraciones RESEND/TWILIO declaradas pero no activadas).</w:t>
      </w:r>
    </w:p>
    <w:p>
      <w:pPr>
        <w:pStyle w:val="ListBullet"/>
        <w:spacing w:after="40"/>
      </w:pPr>
      <w:r>
        <w:t>Pagos, facturacion, historia clinica.</w:t>
      </w:r>
    </w:p>
    <w:p>
      <w:pPr>
        <w:pStyle w:val="ListBullet"/>
        <w:spacing w:after="40"/>
      </w:pPr>
      <w:r>
        <w:t>Inicio de sesion con Google (funcionalidad propuesta, aun no implementada).</w:t>
      </w:r>
    </w:p>
    <w:p>
      <w:r>
        <w:t>Nota: los flujos fuera de alcance se prueban de forma negativa (verificar que la ausencia no rompe la aplicacion y que las rutas no expuestas responden correctamente).</w:t>
      </w:r>
    </w:p>
    <w:p>
      <w:pPr>
        <w:pStyle w:val="Heading1"/>
      </w:pPr>
      <w:r>
        <w:t>3. Documentacion y archivos de referencia</w:t>
      </w:r>
    </w:p>
    <w:tbl>
      <w:tblPr>
        <w:tblStyle w:val="TableGrid"/>
        <w:tblW w:type="auto" w:w="0"/>
        <w:tblLayout w:type="fixed"/>
        <w:tblLook w:firstColumn="1" w:firstRow="1" w:lastColumn="0" w:lastRow="0" w:noHBand="0" w:noVBand="1" w:val="04A0"/>
      </w:tblPr>
      <w:tblGrid>
        <w:gridCol w:w="5046"/>
        <w:gridCol w:w="5046"/>
        <w:gridCol w:w="5046"/>
      </w:tblGrid>
      <w:tr>
        <w:tc>
          <w:tcPr>
            <w:tcW w:type="dxa" w:w="2268"/>
            <w:shd w:val="clear" w:color="auto" w:fill="0F3D2E"/>
          </w:tcPr>
          <w:p>
            <w:pPr>
              <w:spacing w:after="20" w:before="0"/>
            </w:pPr>
            <w:r/>
            <w:r>
              <w:rPr>
                <w:rFonts w:ascii="Calibri" w:hAnsi="Calibri"/>
                <w:b/>
                <w:color w:val="FFFFFF"/>
                <w:sz w:val="18"/>
              </w:rPr>
              <w:t>Componente</w:t>
            </w:r>
          </w:p>
        </w:tc>
        <w:tc>
          <w:tcPr>
            <w:tcW w:type="dxa" w:w="4252"/>
            <w:shd w:val="clear" w:color="auto" w:fill="0F3D2E"/>
          </w:tcPr>
          <w:p>
            <w:pPr>
              <w:spacing w:after="20" w:before="0"/>
            </w:pPr>
            <w:r/>
            <w:r>
              <w:rPr>
                <w:rFonts w:ascii="Calibri" w:hAnsi="Calibri"/>
                <w:b/>
                <w:color w:val="FFFFFF"/>
                <w:sz w:val="18"/>
              </w:rPr>
              <w:t>Archivo</w:t>
            </w:r>
          </w:p>
        </w:tc>
        <w:tc>
          <w:tcPr>
            <w:tcW w:type="dxa" w:w="8504"/>
            <w:shd w:val="clear" w:color="auto" w:fill="0F3D2E"/>
          </w:tcPr>
          <w:p>
            <w:pPr>
              <w:spacing w:after="20" w:before="0"/>
            </w:pPr>
            <w:r/>
            <w:r>
              <w:rPr>
                <w:rFonts w:ascii="Calibri" w:hAnsi="Calibri"/>
                <w:b/>
                <w:color w:val="FFFFFF"/>
                <w:sz w:val="18"/>
              </w:rPr>
              <w:t>Descripcion</w:t>
            </w:r>
          </w:p>
        </w:tc>
      </w:tr>
      <w:tr>
        <w:tc>
          <w:tcPr>
            <w:tcW w:type="dxa" w:w="2268"/>
          </w:tcPr>
          <w:p>
            <w:pPr>
              <w:spacing w:after="20" w:before="0"/>
            </w:pPr>
            <w:r/>
            <w:r>
              <w:rPr>
                <w:rFonts w:ascii="Calibri" w:hAnsi="Calibri"/>
                <w:b w:val="0"/>
                <w:sz w:val="18"/>
              </w:rPr>
              <w:t>Interfaz completa</w:t>
            </w:r>
          </w:p>
        </w:tc>
        <w:tc>
          <w:tcPr>
            <w:tcW w:type="dxa" w:w="4252"/>
          </w:tcPr>
          <w:p>
            <w:pPr>
              <w:spacing w:after="20" w:before="0"/>
            </w:pPr>
            <w:r/>
            <w:r>
              <w:rPr>
                <w:rFonts w:ascii="Calibri" w:hAnsi="Calibri"/>
                <w:b w:val="0"/>
                <w:sz w:val="18"/>
              </w:rPr>
              <w:t>app/page.js</w:t>
            </w:r>
          </w:p>
        </w:tc>
        <w:tc>
          <w:tcPr>
            <w:tcW w:type="dxa" w:w="8504"/>
          </w:tcPr>
          <w:p>
            <w:pPr>
              <w:spacing w:after="20" w:before="0"/>
            </w:pPr>
            <w:r/>
            <w:r>
              <w:rPr>
                <w:rFonts w:ascii="Calibri" w:hAnsi="Calibri"/>
                <w:b w:val="0"/>
                <w:sz w:val="18"/>
              </w:rPr>
              <w:t>Landing, login, registro, 2FA, wizard, agendas, dashboards.</w:t>
            </w:r>
          </w:p>
        </w:tc>
      </w:tr>
      <w:tr>
        <w:tc>
          <w:tcPr>
            <w:tcW w:type="dxa" w:w="2268"/>
          </w:tcPr>
          <w:p>
            <w:pPr>
              <w:spacing w:after="20" w:before="0"/>
            </w:pPr>
            <w:r/>
            <w:r>
              <w:rPr>
                <w:rFonts w:ascii="Calibri" w:hAnsi="Calibri"/>
                <w:b w:val="0"/>
                <w:sz w:val="18"/>
              </w:rPr>
              <w:t>API</w:t>
            </w:r>
          </w:p>
        </w:tc>
        <w:tc>
          <w:tcPr>
            <w:tcW w:type="dxa" w:w="4252"/>
          </w:tcPr>
          <w:p>
            <w:pPr>
              <w:spacing w:after="20" w:before="0"/>
            </w:pPr>
            <w:r/>
            <w:r>
              <w:rPr>
                <w:rFonts w:ascii="Calibri" w:hAnsi="Calibri"/>
                <w:b w:val="0"/>
                <w:sz w:val="18"/>
              </w:rPr>
              <w:t>app/api/[[...path]]/route.js</w:t>
            </w:r>
          </w:p>
        </w:tc>
        <w:tc>
          <w:tcPr>
            <w:tcW w:type="dxa" w:w="8504"/>
          </w:tcPr>
          <w:p>
            <w:pPr>
              <w:spacing w:after="20" w:before="0"/>
            </w:pPr>
            <w:r/>
            <w:r>
              <w:rPr>
                <w:rFonts w:ascii="Calibri" w:hAnsi="Calibri"/>
                <w:b w:val="0"/>
                <w:sz w:val="18"/>
              </w:rPr>
              <w:t>Todos los endpoints y reglas de negocio.</w:t>
            </w:r>
          </w:p>
        </w:tc>
      </w:tr>
      <w:tr>
        <w:tc>
          <w:tcPr>
            <w:tcW w:type="dxa" w:w="2268"/>
          </w:tcPr>
          <w:p>
            <w:pPr>
              <w:spacing w:after="20" w:before="0"/>
            </w:pPr>
            <w:r/>
            <w:r>
              <w:rPr>
                <w:rFonts w:ascii="Calibri" w:hAnsi="Calibri"/>
                <w:b w:val="0"/>
                <w:sz w:val="18"/>
              </w:rPr>
              <w:t>Seguridad</w:t>
            </w:r>
          </w:p>
        </w:tc>
        <w:tc>
          <w:tcPr>
            <w:tcW w:type="dxa" w:w="4252"/>
          </w:tcPr>
          <w:p>
            <w:pPr>
              <w:spacing w:after="20" w:before="0"/>
            </w:pPr>
            <w:r/>
            <w:r>
              <w:rPr>
                <w:rFonts w:ascii="Calibri" w:hAnsi="Calibri"/>
                <w:b w:val="0"/>
                <w:sz w:val="18"/>
              </w:rPr>
              <w:t>lib/security.js</w:t>
            </w:r>
          </w:p>
        </w:tc>
        <w:tc>
          <w:tcPr>
            <w:tcW w:type="dxa" w:w="8504"/>
          </w:tcPr>
          <w:p>
            <w:pPr>
              <w:spacing w:after="20" w:before="0"/>
            </w:pPr>
            <w:r/>
            <w:r>
              <w:rPr>
                <w:rFonts w:ascii="Calibri" w:hAnsi="Calibri"/>
                <w:b w:val="0"/>
                <w:sz w:val="18"/>
              </w:rPr>
              <w:t>Hashing, tokens HMAC, cifrado AES-256-GCM, TOTP, rate limit.</w:t>
            </w:r>
          </w:p>
        </w:tc>
      </w:tr>
      <w:tr>
        <w:tc>
          <w:tcPr>
            <w:tcW w:type="dxa" w:w="2268"/>
          </w:tcPr>
          <w:p>
            <w:pPr>
              <w:spacing w:after="20" w:before="0"/>
            </w:pPr>
            <w:r/>
            <w:r>
              <w:rPr>
                <w:rFonts w:ascii="Calibri" w:hAnsi="Calibri"/>
                <w:b w:val="0"/>
                <w:sz w:val="18"/>
              </w:rPr>
              <w:t>Base de datos</w:t>
            </w:r>
          </w:p>
        </w:tc>
        <w:tc>
          <w:tcPr>
            <w:tcW w:type="dxa" w:w="4252"/>
          </w:tcPr>
          <w:p>
            <w:pPr>
              <w:spacing w:after="20" w:before="0"/>
            </w:pPr>
            <w:r/>
            <w:r>
              <w:rPr>
                <w:rFonts w:ascii="Calibri" w:hAnsi="Calibri"/>
                <w:b w:val="0"/>
                <w:sz w:val="18"/>
              </w:rPr>
              <w:t>lib/postgres.js</w:t>
            </w:r>
          </w:p>
        </w:tc>
        <w:tc>
          <w:tcPr>
            <w:tcW w:type="dxa" w:w="8504"/>
          </w:tcPr>
          <w:p>
            <w:pPr>
              <w:spacing w:after="20" w:before="0"/>
            </w:pPr>
            <w:r/>
            <w:r>
              <w:rPr>
                <w:rFonts w:ascii="Calibri" w:hAnsi="Calibri"/>
                <w:b w:val="0"/>
                <w:sz w:val="18"/>
              </w:rPr>
              <w:t>Conexion, esquema e indices (patron tipo documento).</w:t>
            </w:r>
          </w:p>
        </w:tc>
      </w:tr>
      <w:tr>
        <w:tc>
          <w:tcPr>
            <w:tcW w:type="dxa" w:w="2268"/>
          </w:tcPr>
          <w:p>
            <w:pPr>
              <w:spacing w:after="20" w:before="0"/>
            </w:pPr>
            <w:r/>
            <w:r>
              <w:rPr>
                <w:rFonts w:ascii="Calibri" w:hAnsi="Calibri"/>
                <w:b w:val="0"/>
                <w:sz w:val="18"/>
              </w:rPr>
              <w:t>Cabeceras HTTP</w:t>
            </w:r>
          </w:p>
        </w:tc>
        <w:tc>
          <w:tcPr>
            <w:tcW w:type="dxa" w:w="4252"/>
          </w:tcPr>
          <w:p>
            <w:pPr>
              <w:spacing w:after="20" w:before="0"/>
            </w:pPr>
            <w:r/>
            <w:r>
              <w:rPr>
                <w:rFonts w:ascii="Calibri" w:hAnsi="Calibri"/>
                <w:b w:val="0"/>
                <w:sz w:val="18"/>
              </w:rPr>
              <w:t>next.config.js</w:t>
            </w:r>
          </w:p>
        </w:tc>
        <w:tc>
          <w:tcPr>
            <w:tcW w:type="dxa" w:w="8504"/>
          </w:tcPr>
          <w:p>
            <w:pPr>
              <w:spacing w:after="20" w:before="0"/>
            </w:pPr>
            <w:r/>
            <w:r>
              <w:rPr>
                <w:rFonts w:ascii="Calibri" w:hAnsi="Calibri"/>
                <w:b w:val="0"/>
                <w:sz w:val="18"/>
              </w:rPr>
              <w:t>CSP, HSTS, X-Frame-Options, etc.</w:t>
            </w:r>
          </w:p>
        </w:tc>
      </w:tr>
      <w:tr>
        <w:tc>
          <w:tcPr>
            <w:tcW w:type="dxa" w:w="2268"/>
          </w:tcPr>
          <w:p>
            <w:pPr>
              <w:spacing w:after="20" w:before="0"/>
            </w:pPr>
            <w:r/>
            <w:r>
              <w:rPr>
                <w:rFonts w:ascii="Calibri" w:hAnsi="Calibri"/>
                <w:b w:val="0"/>
                <w:sz w:val="18"/>
              </w:rPr>
              <w:t>Configuracion</w:t>
            </w:r>
          </w:p>
        </w:tc>
        <w:tc>
          <w:tcPr>
            <w:tcW w:type="dxa" w:w="4252"/>
          </w:tcPr>
          <w:p>
            <w:pPr>
              <w:spacing w:after="20" w:before="0"/>
            </w:pPr>
            <w:r/>
            <w:r>
              <w:rPr>
                <w:rFonts w:ascii="Calibri" w:hAnsi="Calibri"/>
                <w:b w:val="0"/>
                <w:sz w:val="18"/>
              </w:rPr>
              <w:t>env.example</w:t>
            </w:r>
          </w:p>
        </w:tc>
        <w:tc>
          <w:tcPr>
            <w:tcW w:type="dxa" w:w="8504"/>
          </w:tcPr>
          <w:p>
            <w:pPr>
              <w:spacing w:after="20" w:before="0"/>
            </w:pPr>
            <w:r/>
            <w:r>
              <w:rPr>
                <w:rFonts w:ascii="Calibri" w:hAnsi="Calibri"/>
                <w:b w:val="0"/>
                <w:sz w:val="18"/>
              </w:rPr>
              <w:t>Variables de entorno requeridas.</w:t>
            </w:r>
          </w:p>
        </w:tc>
      </w:tr>
      <w:tr>
        <w:tc>
          <w:tcPr>
            <w:tcW w:type="dxa" w:w="2268"/>
          </w:tcPr>
          <w:p>
            <w:pPr>
              <w:spacing w:after="20" w:before="0"/>
            </w:pPr>
            <w:r/>
            <w:r>
              <w:rPr>
                <w:rFonts w:ascii="Calibri" w:hAnsi="Calibri"/>
                <w:b w:val="0"/>
                <w:sz w:val="18"/>
              </w:rPr>
              <w:t>Historial QA</w:t>
            </w:r>
          </w:p>
        </w:tc>
        <w:tc>
          <w:tcPr>
            <w:tcW w:type="dxa" w:w="4252"/>
          </w:tcPr>
          <w:p>
            <w:pPr>
              <w:spacing w:after="20" w:before="0"/>
            </w:pPr>
            <w:r/>
            <w:r>
              <w:rPr>
                <w:rFonts w:ascii="Calibri" w:hAnsi="Calibri"/>
                <w:b w:val="0"/>
                <w:sz w:val="18"/>
              </w:rPr>
              <w:t>test_result.md</w:t>
            </w:r>
          </w:p>
        </w:tc>
        <w:tc>
          <w:tcPr>
            <w:tcW w:type="dxa" w:w="8504"/>
          </w:tcPr>
          <w:p>
            <w:pPr>
              <w:spacing w:after="20" w:before="0"/>
            </w:pPr>
            <w:r/>
            <w:r>
              <w:rPr>
                <w:rFonts w:ascii="Calibri" w:hAnsi="Calibri"/>
                <w:b w:val="0"/>
                <w:sz w:val="18"/>
              </w:rPr>
              <w:t>Estado y resultados de rondas de prueba previas (backend).</w:t>
            </w:r>
          </w:p>
        </w:tc>
      </w:tr>
      <w:tr>
        <w:tc>
          <w:tcPr>
            <w:tcW w:type="dxa" w:w="2268"/>
          </w:tcPr>
          <w:p>
            <w:pPr>
              <w:spacing w:after="20" w:before="0"/>
            </w:pPr>
            <w:r/>
            <w:r>
              <w:rPr>
                <w:rFonts w:ascii="Calibri" w:hAnsi="Calibri"/>
                <w:b w:val="0"/>
                <w:sz w:val="18"/>
              </w:rPr>
              <w:t>Scripts de prueba</w:t>
            </w:r>
          </w:p>
        </w:tc>
        <w:tc>
          <w:tcPr>
            <w:tcW w:type="dxa" w:w="4252"/>
          </w:tcPr>
          <w:p>
            <w:pPr>
              <w:spacing w:after="20" w:before="0"/>
            </w:pPr>
            <w:r/>
            <w:r>
              <w:rPr>
                <w:rFonts w:ascii="Calibri" w:hAnsi="Calibri"/>
                <w:b w:val="0"/>
                <w:sz w:val="18"/>
              </w:rPr>
              <w:t>backend_test.py, security_test*.py</w:t>
            </w:r>
          </w:p>
        </w:tc>
        <w:tc>
          <w:tcPr>
            <w:tcW w:type="dxa" w:w="8504"/>
          </w:tcPr>
          <w:p>
            <w:pPr>
              <w:spacing w:after="20" w:before="0"/>
            </w:pPr>
            <w:r/>
            <w:r>
              <w:rPr>
                <w:rFonts w:ascii="Calibri" w:hAnsi="Calibri"/>
                <w:b w:val="0"/>
                <w:sz w:val="18"/>
              </w:rPr>
              <w:t>Pruebas automatizadas de API/seguridad existentes.</w:t>
            </w:r>
          </w:p>
        </w:tc>
      </w:tr>
    </w:tbl>
    <w:p>
      <w:pPr>
        <w:pStyle w:val="Heading1"/>
      </w:pPr>
      <w:r>
        <w:t>4. Estrategia de prueba</w:t>
      </w:r>
    </w:p>
    <w:p>
      <w:pPr>
        <w:pStyle w:val="Heading3"/>
      </w:pPr>
      <w:r>
        <w:t>Enfoque</w:t>
      </w:r>
    </w:p>
    <w:p>
      <w:pPr>
        <w:pStyle w:val="ListBullet"/>
        <w:spacing w:after="40"/>
      </w:pPr>
      <w:r>
        <w:t>Pruebas manuales funcionales basadas en casos de prueba (caja negra) ejecutadas en el navegador.</w:t>
      </w:r>
    </w:p>
    <w:p>
      <w:pPr>
        <w:pStyle w:val="ListBullet"/>
        <w:spacing w:after="40"/>
      </w:pPr>
      <w:r>
        <w:t>Pruebas de API complementarias con cliente HTTP (Postman / curl) para validar codigos de estado y autorizacion.</w:t>
      </w:r>
    </w:p>
    <w:p>
      <w:pPr>
        <w:pStyle w:val="ListBullet"/>
        <w:spacing w:after="40"/>
      </w:pPr>
      <w:r>
        <w:t>Pruebas de seguridad dirigidas (cifrado, cabeceras, control de acceso, rate limiting).</w:t>
      </w:r>
    </w:p>
    <w:p>
      <w:pPr>
        <w:pStyle w:val="ListBullet"/>
        <w:spacing w:after="40"/>
      </w:pPr>
      <w:r>
        <w:t>Pruebas negativas y de borde sobre todos los formularios y reglas de negocio.</w:t>
      </w:r>
    </w:p>
    <w:p>
      <w:pPr>
        <w:pStyle w:val="ListBullet"/>
        <w:spacing w:after="40"/>
      </w:pPr>
      <w:r>
        <w:t>Pruebas exploratorias adicionales al final de cada modulo.</w:t>
      </w:r>
    </w:p>
    <w:p>
      <w:pPr>
        <w:pStyle w:val="Heading3"/>
      </w:pPr>
      <w:r>
        <w:t>Tipos de prueba</w:t>
      </w:r>
    </w:p>
    <w:tbl>
      <w:tblPr>
        <w:tblStyle w:val="TableGrid"/>
        <w:tblW w:type="auto" w:w="0"/>
        <w:tblLayout w:type="fixed"/>
        <w:tblLook w:firstColumn="1" w:firstRow="1" w:lastColumn="0" w:lastRow="0" w:noHBand="0" w:noVBand="1" w:val="04A0"/>
      </w:tblPr>
      <w:tblGrid>
        <w:gridCol w:w="7569"/>
        <w:gridCol w:w="7569"/>
      </w:tblGrid>
      <w:tr>
        <w:tc>
          <w:tcPr>
            <w:tcW w:type="dxa" w:w="2835"/>
            <w:shd w:val="clear" w:color="auto" w:fill="0F3D2E"/>
          </w:tcPr>
          <w:p>
            <w:pPr>
              <w:spacing w:after="20" w:before="0"/>
            </w:pPr>
            <w:r/>
            <w:r>
              <w:rPr>
                <w:rFonts w:ascii="Calibri" w:hAnsi="Calibri"/>
                <w:b/>
                <w:color w:val="FFFFFF"/>
                <w:sz w:val="18"/>
              </w:rPr>
              <w:t>Tipo</w:t>
            </w:r>
          </w:p>
        </w:tc>
        <w:tc>
          <w:tcPr>
            <w:tcW w:type="dxa" w:w="12189"/>
            <w:shd w:val="clear" w:color="auto" w:fill="0F3D2E"/>
          </w:tcPr>
          <w:p>
            <w:pPr>
              <w:spacing w:after="20" w:before="0"/>
            </w:pPr>
            <w:r/>
            <w:r>
              <w:rPr>
                <w:rFonts w:ascii="Calibri" w:hAnsi="Calibri"/>
                <w:b/>
                <w:color w:val="FFFFFF"/>
                <w:sz w:val="18"/>
              </w:rPr>
              <w:t>Descripcion</w:t>
            </w:r>
          </w:p>
        </w:tc>
      </w:tr>
      <w:tr>
        <w:tc>
          <w:tcPr>
            <w:tcW w:type="dxa" w:w="2835"/>
          </w:tcPr>
          <w:p>
            <w:pPr>
              <w:spacing w:after="20" w:before="0"/>
            </w:pPr>
            <w:r/>
            <w:r>
              <w:rPr>
                <w:rFonts w:ascii="Calibri" w:hAnsi="Calibri"/>
                <w:b w:val="0"/>
                <w:sz w:val="18"/>
              </w:rPr>
              <w:t>Funcional</w:t>
            </w:r>
          </w:p>
        </w:tc>
        <w:tc>
          <w:tcPr>
            <w:tcW w:type="dxa" w:w="12189"/>
          </w:tcPr>
          <w:p>
            <w:pPr>
              <w:spacing w:after="20" w:before="0"/>
            </w:pPr>
            <w:r/>
            <w:r>
              <w:rPr>
                <w:rFonts w:ascii="Calibri" w:hAnsi="Calibri"/>
                <w:b w:val="0"/>
                <w:sz w:val="18"/>
              </w:rPr>
              <w:t>Verifica que cada funcionalidad hace lo esperado segun los requisitos.</w:t>
            </w:r>
          </w:p>
        </w:tc>
      </w:tr>
      <w:tr>
        <w:tc>
          <w:tcPr>
            <w:tcW w:type="dxa" w:w="2835"/>
          </w:tcPr>
          <w:p>
            <w:pPr>
              <w:spacing w:after="20" w:before="0"/>
            </w:pPr>
            <w:r/>
            <w:r>
              <w:rPr>
                <w:rFonts w:ascii="Calibri" w:hAnsi="Calibri"/>
                <w:b w:val="0"/>
                <w:sz w:val="18"/>
              </w:rPr>
              <w:t>Negativa</w:t>
            </w:r>
          </w:p>
        </w:tc>
        <w:tc>
          <w:tcPr>
            <w:tcW w:type="dxa" w:w="12189"/>
          </w:tcPr>
          <w:p>
            <w:pPr>
              <w:spacing w:after="20" w:before="0"/>
            </w:pPr>
            <w:r/>
            <w:r>
              <w:rPr>
                <w:rFonts w:ascii="Calibri" w:hAnsi="Calibri"/>
                <w:b w:val="0"/>
                <w:sz w:val="18"/>
              </w:rPr>
              <w:t>Verifica el comportamiento ante datos/acciones invalidas.</w:t>
            </w:r>
          </w:p>
        </w:tc>
      </w:tr>
      <w:tr>
        <w:tc>
          <w:tcPr>
            <w:tcW w:type="dxa" w:w="2835"/>
          </w:tcPr>
          <w:p>
            <w:pPr>
              <w:spacing w:after="20" w:before="0"/>
            </w:pPr>
            <w:r/>
            <w:r>
              <w:rPr>
                <w:rFonts w:ascii="Calibri" w:hAnsi="Calibri"/>
                <w:b w:val="0"/>
                <w:sz w:val="18"/>
              </w:rPr>
              <w:t>Seguridad</w:t>
            </w:r>
          </w:p>
        </w:tc>
        <w:tc>
          <w:tcPr>
            <w:tcW w:type="dxa" w:w="12189"/>
          </w:tcPr>
          <w:p>
            <w:pPr>
              <w:spacing w:after="20" w:before="0"/>
            </w:pPr>
            <w:r/>
            <w:r>
              <w:rPr>
                <w:rFonts w:ascii="Calibri" w:hAnsi="Calibri"/>
                <w:b w:val="0"/>
                <w:sz w:val="18"/>
              </w:rPr>
              <w:t>Control de acceso, cifrado, hashing, cabeceras, sesion.</w:t>
            </w:r>
          </w:p>
        </w:tc>
      </w:tr>
      <w:tr>
        <w:tc>
          <w:tcPr>
            <w:tcW w:type="dxa" w:w="2835"/>
          </w:tcPr>
          <w:p>
            <w:pPr>
              <w:spacing w:after="20" w:before="0"/>
            </w:pPr>
            <w:r/>
            <w:r>
              <w:rPr>
                <w:rFonts w:ascii="Calibri" w:hAnsi="Calibri"/>
                <w:b w:val="0"/>
                <w:sz w:val="18"/>
              </w:rPr>
              <w:t>Validacion</w:t>
            </w:r>
          </w:p>
        </w:tc>
        <w:tc>
          <w:tcPr>
            <w:tcW w:type="dxa" w:w="12189"/>
          </w:tcPr>
          <w:p>
            <w:pPr>
              <w:spacing w:after="20" w:before="0"/>
            </w:pPr>
            <w:r/>
            <w:r>
              <w:rPr>
                <w:rFonts w:ascii="Calibri" w:hAnsi="Calibri"/>
                <w:b w:val="0"/>
                <w:sz w:val="18"/>
              </w:rPr>
              <w:t>Reglas de formato y campos obligatorios.</w:t>
            </w:r>
          </w:p>
        </w:tc>
      </w:tr>
      <w:tr>
        <w:tc>
          <w:tcPr>
            <w:tcW w:type="dxa" w:w="2835"/>
          </w:tcPr>
          <w:p>
            <w:pPr>
              <w:spacing w:after="20" w:before="0"/>
            </w:pPr>
            <w:r/>
            <w:r>
              <w:rPr>
                <w:rFonts w:ascii="Calibri" w:hAnsi="Calibri"/>
                <w:b w:val="0"/>
                <w:sz w:val="18"/>
              </w:rPr>
              <w:t>Usabilidad</w:t>
            </w:r>
          </w:p>
        </w:tc>
        <w:tc>
          <w:tcPr>
            <w:tcW w:type="dxa" w:w="12189"/>
          </w:tcPr>
          <w:p>
            <w:pPr>
              <w:spacing w:after="20" w:before="0"/>
            </w:pPr>
            <w:r/>
            <w:r>
              <w:rPr>
                <w:rFonts w:ascii="Calibri" w:hAnsi="Calibri"/>
                <w:b w:val="0"/>
                <w:sz w:val="18"/>
              </w:rPr>
              <w:t>Claridad, estados vacios, mensajes de error, responsividad.</w:t>
            </w:r>
          </w:p>
        </w:tc>
      </w:tr>
      <w:tr>
        <w:tc>
          <w:tcPr>
            <w:tcW w:type="dxa" w:w="2835"/>
          </w:tcPr>
          <w:p>
            <w:pPr>
              <w:spacing w:after="20" w:before="0"/>
            </w:pPr>
            <w:r/>
            <w:r>
              <w:rPr>
                <w:rFonts w:ascii="Calibri" w:hAnsi="Calibri"/>
                <w:b w:val="0"/>
                <w:sz w:val="18"/>
              </w:rPr>
              <w:t>Compatibilidad</w:t>
            </w:r>
          </w:p>
        </w:tc>
        <w:tc>
          <w:tcPr>
            <w:tcW w:type="dxa" w:w="12189"/>
          </w:tcPr>
          <w:p>
            <w:pPr>
              <w:spacing w:after="20" w:before="0"/>
            </w:pPr>
            <w:r/>
            <w:r>
              <w:rPr>
                <w:rFonts w:ascii="Calibri" w:hAnsi="Calibri"/>
                <w:b w:val="0"/>
                <w:sz w:val="18"/>
              </w:rPr>
              <w:t>Chrome, Edge y Firefox actuales; resoluciones movil/tablet/desktop.</w:t>
            </w:r>
          </w:p>
        </w:tc>
      </w:tr>
    </w:tbl>
    <w:p>
      <w:pPr>
        <w:pStyle w:val="Heading3"/>
      </w:pPr>
      <w:r>
        <w:t>Navegadores soportados</w:t>
      </w:r>
    </w:p>
    <w:p>
      <w:pPr>
        <w:pStyle w:val="ListBullet"/>
        <w:spacing w:after="40"/>
      </w:pPr>
      <w:r>
        <w:t>Google Chrome (ultima version)</w:t>
      </w:r>
    </w:p>
    <w:p>
      <w:pPr>
        <w:pStyle w:val="ListBullet"/>
        <w:spacing w:after="40"/>
      </w:pPr>
      <w:r>
        <w:t>Microsoft Edge (ultima version)</w:t>
      </w:r>
    </w:p>
    <w:p>
      <w:pPr>
        <w:pStyle w:val="ListBullet"/>
        <w:spacing w:after="40"/>
      </w:pPr>
      <w:r>
        <w:t>Mozilla Firefox (ultima version)</w:t>
      </w:r>
    </w:p>
    <w:p>
      <w:pPr>
        <w:pStyle w:val="Heading1"/>
      </w:pPr>
      <w:r>
        <w:t>5. Entorno y requisitos previos</w:t>
      </w:r>
    </w:p>
    <w:tbl>
      <w:tblPr>
        <w:tblStyle w:val="TableGrid"/>
        <w:tblW w:type="auto" w:w="0"/>
        <w:tblLayout w:type="fixed"/>
        <w:tblLook w:firstColumn="1" w:firstRow="1" w:lastColumn="0" w:lastRow="0" w:noHBand="0" w:noVBand="1" w:val="04A0"/>
      </w:tblPr>
      <w:tblGrid>
        <w:gridCol w:w="7569"/>
        <w:gridCol w:w="7569"/>
      </w:tblGrid>
      <w:tr>
        <w:tc>
          <w:tcPr>
            <w:tcW w:type="dxa" w:w="2835"/>
            <w:shd w:val="clear" w:color="auto" w:fill="0F3D2E"/>
          </w:tcPr>
          <w:p>
            <w:pPr>
              <w:spacing w:after="20" w:before="0"/>
            </w:pPr>
            <w:r/>
            <w:r>
              <w:rPr>
                <w:rFonts w:ascii="Calibri" w:hAnsi="Calibri"/>
                <w:b/>
                <w:color w:val="FFFFFF"/>
                <w:sz w:val="18"/>
              </w:rPr>
              <w:t>Item</w:t>
            </w:r>
          </w:p>
        </w:tc>
        <w:tc>
          <w:tcPr>
            <w:tcW w:type="dxa" w:w="12189"/>
            <w:shd w:val="clear" w:color="auto" w:fill="0F3D2E"/>
          </w:tcPr>
          <w:p>
            <w:pPr>
              <w:spacing w:after="20" w:before="0"/>
            </w:pPr>
            <w:r/>
            <w:r>
              <w:rPr>
                <w:rFonts w:ascii="Calibri" w:hAnsi="Calibri"/>
                <w:b/>
                <w:color w:val="FFFFFF"/>
                <w:sz w:val="18"/>
              </w:rPr>
              <w:t>Detalle</w:t>
            </w:r>
          </w:p>
        </w:tc>
      </w:tr>
      <w:tr>
        <w:tc>
          <w:tcPr>
            <w:tcW w:type="dxa" w:w="2835"/>
          </w:tcPr>
          <w:p>
            <w:pPr>
              <w:spacing w:after="20" w:before="0"/>
            </w:pPr>
            <w:r/>
            <w:r>
              <w:rPr>
                <w:rFonts w:ascii="Calibri" w:hAnsi="Calibri"/>
                <w:b w:val="0"/>
                <w:sz w:val="18"/>
              </w:rPr>
              <w:t>Aplicacion</w:t>
            </w:r>
          </w:p>
        </w:tc>
        <w:tc>
          <w:tcPr>
            <w:tcW w:type="dxa" w:w="12189"/>
          </w:tcPr>
          <w:p>
            <w:pPr>
              <w:spacing w:after="20" w:before="0"/>
            </w:pPr>
            <w:r/>
            <w:r>
              <w:rPr>
                <w:rFonts w:ascii="Calibri" w:hAnsi="Calibri"/>
                <w:b w:val="0"/>
                <w:sz w:val="18"/>
              </w:rPr>
              <w:t>http://localhost:3000 (o URL de staging)</w:t>
            </w:r>
          </w:p>
        </w:tc>
      </w:tr>
      <w:tr>
        <w:tc>
          <w:tcPr>
            <w:tcW w:type="dxa" w:w="2835"/>
          </w:tcPr>
          <w:p>
            <w:pPr>
              <w:spacing w:after="20" w:before="0"/>
            </w:pPr>
            <w:r/>
            <w:r>
              <w:rPr>
                <w:rFonts w:ascii="Calibri" w:hAnsi="Calibri"/>
                <w:b w:val="0"/>
                <w:sz w:val="18"/>
              </w:rPr>
              <w:t>Base de datos</w:t>
            </w:r>
          </w:p>
        </w:tc>
        <w:tc>
          <w:tcPr>
            <w:tcW w:type="dxa" w:w="12189"/>
          </w:tcPr>
          <w:p>
            <w:pPr>
              <w:spacing w:after="20" w:before="0"/>
            </w:pPr>
            <w:r/>
            <w:r>
              <w:rPr>
                <w:rFonts w:ascii="Calibri" w:hAnsi="Calibri"/>
                <w:b w:val="0"/>
                <w:sz w:val="18"/>
              </w:rPr>
              <w:t>PostgreSQL accesible via DATABASE_URL</w:t>
            </w:r>
          </w:p>
        </w:tc>
      </w:tr>
      <w:tr>
        <w:tc>
          <w:tcPr>
            <w:tcW w:type="dxa" w:w="2835"/>
          </w:tcPr>
          <w:p>
            <w:pPr>
              <w:spacing w:after="20" w:before="0"/>
            </w:pPr>
            <w:r/>
            <w:r>
              <w:rPr>
                <w:rFonts w:ascii="Calibri" w:hAnsi="Calibri"/>
                <w:b w:val="0"/>
                <w:sz w:val="18"/>
              </w:rPr>
              <w:t>Variables requeridas</w:t>
            </w:r>
          </w:p>
        </w:tc>
        <w:tc>
          <w:tcPr>
            <w:tcW w:type="dxa" w:w="12189"/>
          </w:tcPr>
          <w:p>
            <w:pPr>
              <w:spacing w:after="20" w:before="0"/>
            </w:pPr>
            <w:r/>
            <w:r>
              <w:rPr>
                <w:rFonts w:ascii="Calibri" w:hAnsi="Calibri"/>
                <w:b w:val="0"/>
                <w:sz w:val="18"/>
              </w:rPr>
              <w:t>DATABASE_URL, SESSION_SECRET, ENCRYPTION_KEY</w:t>
            </w:r>
          </w:p>
        </w:tc>
      </w:tr>
      <w:tr>
        <w:tc>
          <w:tcPr>
            <w:tcW w:type="dxa" w:w="2835"/>
          </w:tcPr>
          <w:p>
            <w:pPr>
              <w:spacing w:after="20" w:before="0"/>
            </w:pPr>
            <w:r/>
            <w:r>
              <w:rPr>
                <w:rFonts w:ascii="Calibri" w:hAnsi="Calibri"/>
                <w:b w:val="0"/>
                <w:sz w:val="18"/>
              </w:rPr>
              <w:t>Variables opcionales</w:t>
            </w:r>
          </w:p>
        </w:tc>
        <w:tc>
          <w:tcPr>
            <w:tcW w:type="dxa" w:w="12189"/>
          </w:tcPr>
          <w:p>
            <w:pPr>
              <w:spacing w:after="20" w:before="0"/>
            </w:pPr>
            <w:r/>
            <w:r>
              <w:rPr>
                <w:rFonts w:ascii="Calibri" w:hAnsi="Calibri"/>
                <w:b w:val="0"/>
                <w:sz w:val="18"/>
              </w:rPr>
              <w:t>NEXT_PUBLIC_TURNSTILE_SITE_KEY, TURNSTILE_SECRET_KEY, SEED_SECRET, RESEND_API_KEY, TWILIO_*</w:t>
            </w:r>
          </w:p>
        </w:tc>
      </w:tr>
      <w:tr>
        <w:tc>
          <w:tcPr>
            <w:tcW w:type="dxa" w:w="2835"/>
          </w:tcPr>
          <w:p>
            <w:pPr>
              <w:spacing w:after="20" w:before="0"/>
            </w:pPr>
            <w:r/>
            <w:r>
              <w:rPr>
                <w:rFonts w:ascii="Calibri" w:hAnsi="Calibri"/>
                <w:b w:val="0"/>
                <w:sz w:val="18"/>
              </w:rPr>
              <w:t>Herramientas</w:t>
            </w:r>
          </w:p>
        </w:tc>
        <w:tc>
          <w:tcPr>
            <w:tcW w:type="dxa" w:w="12189"/>
          </w:tcPr>
          <w:p>
            <w:pPr>
              <w:spacing w:after="20" w:before="0"/>
            </w:pPr>
            <w:r/>
            <w:r>
              <w:rPr>
                <w:rFonts w:ascii="Calibri" w:hAnsi="Calibri"/>
                <w:b w:val="0"/>
                <w:sz w:val="18"/>
              </w:rPr>
              <w:t>Navegador moderno, cliente HTTP (Postman/curl), app TOTP (Google Authenticator/Authy)</w:t>
            </w:r>
          </w:p>
        </w:tc>
      </w:tr>
      <w:tr>
        <w:tc>
          <w:tcPr>
            <w:tcW w:type="dxa" w:w="2835"/>
          </w:tcPr>
          <w:p>
            <w:pPr>
              <w:spacing w:after="20" w:before="0"/>
            </w:pPr>
            <w:r/>
            <w:r>
              <w:rPr>
                <w:rFonts w:ascii="Calibri" w:hAnsi="Calibri"/>
                <w:b w:val="0"/>
                <w:sz w:val="18"/>
              </w:rPr>
              <w:t>Datos iniciales</w:t>
            </w:r>
          </w:p>
        </w:tc>
        <w:tc>
          <w:tcPr>
            <w:tcW w:type="dxa" w:w="12189"/>
          </w:tcPr>
          <w:p>
            <w:pPr>
              <w:spacing w:after="20" w:before="0"/>
            </w:pPr>
            <w:r/>
            <w:r>
              <w:rPr>
                <w:rFonts w:ascii="Calibri" w:hAnsi="Calibri"/>
                <w:b w:val="0"/>
                <w:sz w:val="18"/>
              </w:rPr>
              <w:t>Ejecutar POST /api/seed (la app lo dispara automaticamente al montar)</w:t>
            </w:r>
          </w:p>
        </w:tc>
      </w:tr>
      <w:tr>
        <w:tc>
          <w:tcPr>
            <w:tcW w:type="dxa" w:w="2835"/>
          </w:tcPr>
          <w:p>
            <w:pPr>
              <w:spacing w:after="20" w:before="0"/>
            </w:pPr>
            <w:r/>
            <w:r>
              <w:rPr>
                <w:rFonts w:ascii="Calibri" w:hAnsi="Calibri"/>
                <w:b w:val="0"/>
                <w:sz w:val="18"/>
              </w:rPr>
              <w:t>Herramienta de tiempo</w:t>
            </w:r>
          </w:p>
        </w:tc>
        <w:tc>
          <w:tcPr>
            <w:tcW w:type="dxa" w:w="12189"/>
          </w:tcPr>
          <w:p>
            <w:pPr>
              <w:spacing w:after="20" w:before="0"/>
            </w:pPr>
            <w:r/>
            <w:r>
              <w:rPr>
                <w:rFonts w:ascii="Calibri" w:hAnsi="Calibri"/>
                <w:b w:val="0"/>
                <w:sz w:val="18"/>
              </w:rPr>
              <w:t>Reloj/TOTP sincronizado; considerar zona horaria Argentina (UTC-3)</w:t>
            </w:r>
          </w:p>
        </w:tc>
      </w:tr>
    </w:tbl>
    <w:p>
      <w:pPr>
        <w:pStyle w:val="Heading3"/>
      </w:pPr>
      <w:r>
        <w:t>Preparacion antes de empezar</w:t>
      </w:r>
    </w:p>
    <w:p>
      <w:pPr>
        <w:pStyle w:val="ListBullet"/>
        <w:spacing w:after="40"/>
      </w:pPr>
      <w:r>
        <w:t>Confirmar que la app responde (GET /api/health devuelve ok:true).</w:t>
      </w:r>
    </w:p>
    <w:p>
      <w:pPr>
        <w:pStyle w:val="ListBullet"/>
        <w:spacing w:after="40"/>
      </w:pPr>
      <w:r>
        <w:t>Ejecutar el seed y verificar que existen usuarios demo, especialidades, sedes y medicos.</w:t>
      </w:r>
    </w:p>
    <w:p>
      <w:pPr>
        <w:pStyle w:val="ListBullet"/>
        <w:spacing w:after="40"/>
      </w:pPr>
      <w:r>
        <w:t>Preparar una app TOTP para las pruebas de 2FA de Admin y Medico.</w:t>
      </w:r>
    </w:p>
    <w:p>
      <w:pPr>
        <w:pStyle w:val="ListBullet"/>
        <w:spacing w:after="40"/>
      </w:pPr>
      <w:r>
        <w:t>Tener a mano dos perfiles de navegador (o incognito) para probar concurrencia de sesiones.</w:t>
      </w:r>
    </w:p>
    <w:p>
      <w:pPr>
        <w:pStyle w:val="ListBullet"/>
        <w:spacing w:after="40"/>
      </w:pPr>
      <w:r>
        <w:t>Confirmar si el CAPTCHA Turnstile esta activo o desactivado (afecta casos 8.3 y 8.5).</w:t>
      </w:r>
    </w:p>
    <w:p>
      <w:pPr>
        <w:pStyle w:val="Heading1"/>
      </w:pPr>
      <w:r>
        <w:t>6. Datos de prueba (credenciales demo)</w:t>
      </w:r>
    </w:p>
    <w:p>
      <w:r>
        <w:t>Generadas por el seed. Las contrasenas deben cumplir la politica para cuentas nuevas.</w:t>
      </w:r>
    </w:p>
    <w:tbl>
      <w:tblPr>
        <w:tblStyle w:val="TableGrid"/>
        <w:tblW w:type="auto" w:w="0"/>
        <w:tblLayout w:type="fixed"/>
        <w:tblLook w:firstColumn="1" w:firstRow="1" w:lastColumn="0" w:lastRow="0" w:noHBand="0" w:noVBand="1" w:val="04A0"/>
      </w:tblPr>
      <w:tblGrid>
        <w:gridCol w:w="3784"/>
        <w:gridCol w:w="3784"/>
        <w:gridCol w:w="3784"/>
        <w:gridCol w:w="3784"/>
      </w:tblGrid>
      <w:tr>
        <w:tc>
          <w:tcPr>
            <w:tcW w:type="dxa" w:w="2268"/>
            <w:shd w:val="clear" w:color="auto" w:fill="0F3D2E"/>
          </w:tcPr>
          <w:p>
            <w:pPr>
              <w:spacing w:after="20" w:before="0"/>
            </w:pPr>
            <w:r/>
            <w:r>
              <w:rPr>
                <w:rFonts w:ascii="Calibri" w:hAnsi="Calibri"/>
                <w:b/>
                <w:color w:val="FFFFFF"/>
                <w:sz w:val="18"/>
              </w:rPr>
              <w:t>Rol</w:t>
            </w:r>
          </w:p>
        </w:tc>
        <w:tc>
          <w:tcPr>
            <w:tcW w:type="dxa" w:w="5669"/>
            <w:shd w:val="clear" w:color="auto" w:fill="0F3D2E"/>
          </w:tcPr>
          <w:p>
            <w:pPr>
              <w:spacing w:after="20" w:before="0"/>
            </w:pPr>
            <w:r/>
            <w:r>
              <w:rPr>
                <w:rFonts w:ascii="Calibri" w:hAnsi="Calibri"/>
                <w:b/>
                <w:color w:val="FFFFFF"/>
                <w:sz w:val="18"/>
              </w:rPr>
              <w:t>Email</w:t>
            </w:r>
          </w:p>
        </w:tc>
        <w:tc>
          <w:tcPr>
            <w:tcW w:type="dxa" w:w="4535"/>
            <w:shd w:val="clear" w:color="auto" w:fill="0F3D2E"/>
          </w:tcPr>
          <w:p>
            <w:pPr>
              <w:spacing w:after="20" w:before="0"/>
            </w:pPr>
            <w:r/>
            <w:r>
              <w:rPr>
                <w:rFonts w:ascii="Calibri" w:hAnsi="Calibri"/>
                <w:b/>
                <w:color w:val="FFFFFF"/>
                <w:sz w:val="18"/>
              </w:rPr>
              <w:t>Contrasena</w:t>
            </w:r>
          </w:p>
        </w:tc>
        <w:tc>
          <w:tcPr>
            <w:tcW w:type="dxa" w:w="2551"/>
            <w:shd w:val="clear" w:color="auto" w:fill="0F3D2E"/>
          </w:tcPr>
          <w:p>
            <w:pPr>
              <w:spacing w:after="20" w:before="0"/>
            </w:pPr>
            <w:r/>
            <w:r>
              <w:rPr>
                <w:rFonts w:ascii="Calibri" w:hAnsi="Calibri"/>
                <w:b/>
                <w:color w:val="FFFFFF"/>
                <w:sz w:val="18"/>
              </w:rPr>
              <w:t>2FA</w:t>
            </w:r>
          </w:p>
        </w:tc>
      </w:tr>
      <w:tr>
        <w:tc>
          <w:tcPr>
            <w:tcW w:type="dxa" w:w="2268"/>
          </w:tcPr>
          <w:p>
            <w:pPr>
              <w:spacing w:after="20" w:before="0"/>
            </w:pPr>
            <w:r/>
            <w:r>
              <w:rPr>
                <w:rFonts w:ascii="Calibri" w:hAnsi="Calibri"/>
                <w:b w:val="0"/>
                <w:sz w:val="18"/>
              </w:rPr>
              <w:t>Admin</w:t>
            </w:r>
          </w:p>
        </w:tc>
        <w:tc>
          <w:tcPr>
            <w:tcW w:type="dxa" w:w="5669"/>
          </w:tcPr>
          <w:p>
            <w:pPr>
              <w:spacing w:after="20" w:before="0"/>
            </w:pPr>
            <w:r/>
            <w:r>
              <w:rPr>
                <w:rFonts w:ascii="Calibri" w:hAnsi="Calibri"/>
                <w:b w:val="0"/>
                <w:sz w:val="18"/>
              </w:rPr>
              <w:t>admin@clinicabuenasalud.com</w:t>
            </w:r>
          </w:p>
        </w:tc>
        <w:tc>
          <w:tcPr>
            <w:tcW w:type="dxa" w:w="4535"/>
          </w:tcPr>
          <w:p>
            <w:pPr>
              <w:spacing w:after="20" w:before="0"/>
            </w:pPr>
            <w:r/>
            <w:r>
              <w:rPr>
                <w:rFonts w:ascii="Calibri" w:hAnsi="Calibri"/>
                <w:b w:val="0"/>
                <w:sz w:val="18"/>
              </w:rPr>
              <w:t>Admin@2025!</w:t>
            </w:r>
          </w:p>
        </w:tc>
        <w:tc>
          <w:tcPr>
            <w:tcW w:type="dxa" w:w="2551"/>
          </w:tcPr>
          <w:p>
            <w:pPr>
              <w:spacing w:after="20" w:before="0"/>
            </w:pPr>
            <w:r/>
            <w:r>
              <w:rPr>
                <w:rFonts w:ascii="Calibri" w:hAnsi="Calibri"/>
                <w:b w:val="0"/>
                <w:sz w:val="18"/>
              </w:rPr>
              <w:t>Obligatorio</w:t>
            </w:r>
          </w:p>
        </w:tc>
      </w:tr>
      <w:tr>
        <w:tc>
          <w:tcPr>
            <w:tcW w:type="dxa" w:w="2268"/>
          </w:tcPr>
          <w:p>
            <w:pPr>
              <w:spacing w:after="20" w:before="0"/>
            </w:pPr>
            <w:r/>
            <w:r>
              <w:rPr>
                <w:rFonts w:ascii="Calibri" w:hAnsi="Calibri"/>
                <w:b w:val="0"/>
                <w:sz w:val="18"/>
              </w:rPr>
              <w:t>Recepcion</w:t>
            </w:r>
          </w:p>
        </w:tc>
        <w:tc>
          <w:tcPr>
            <w:tcW w:type="dxa" w:w="5669"/>
          </w:tcPr>
          <w:p>
            <w:pPr>
              <w:spacing w:after="20" w:before="0"/>
            </w:pPr>
            <w:r/>
            <w:r>
              <w:rPr>
                <w:rFonts w:ascii="Calibri" w:hAnsi="Calibri"/>
                <w:b w:val="0"/>
                <w:sz w:val="18"/>
              </w:rPr>
              <w:t>recepcion@clinicabuenasalud.com</w:t>
            </w:r>
          </w:p>
        </w:tc>
        <w:tc>
          <w:tcPr>
            <w:tcW w:type="dxa" w:w="4535"/>
          </w:tcPr>
          <w:p>
            <w:pPr>
              <w:spacing w:after="20" w:before="0"/>
            </w:pPr>
            <w:r/>
            <w:r>
              <w:rPr>
                <w:rFonts w:ascii="Calibri" w:hAnsi="Calibri"/>
                <w:b w:val="0"/>
                <w:sz w:val="18"/>
              </w:rPr>
              <w:t>Recepcion@2025!</w:t>
            </w:r>
          </w:p>
        </w:tc>
        <w:tc>
          <w:tcPr>
            <w:tcW w:type="dxa" w:w="2551"/>
          </w:tcPr>
          <w:p>
            <w:pPr>
              <w:spacing w:after="20" w:before="0"/>
            </w:pPr>
            <w:r/>
            <w:r>
              <w:rPr>
                <w:rFonts w:ascii="Calibri" w:hAnsi="Calibri"/>
                <w:b w:val="0"/>
                <w:sz w:val="18"/>
              </w:rPr>
              <w:t>Opcional</w:t>
            </w:r>
          </w:p>
        </w:tc>
      </w:tr>
      <w:tr>
        <w:tc>
          <w:tcPr>
            <w:tcW w:type="dxa" w:w="2268"/>
          </w:tcPr>
          <w:p>
            <w:pPr>
              <w:spacing w:after="20" w:before="0"/>
            </w:pPr>
            <w:r/>
            <w:r>
              <w:rPr>
                <w:rFonts w:ascii="Calibri" w:hAnsi="Calibri"/>
                <w:b w:val="0"/>
                <w:sz w:val="18"/>
              </w:rPr>
              <w:t>Medico</w:t>
            </w:r>
          </w:p>
        </w:tc>
        <w:tc>
          <w:tcPr>
            <w:tcW w:type="dxa" w:w="5669"/>
          </w:tcPr>
          <w:p>
            <w:pPr>
              <w:spacing w:after="20" w:before="0"/>
            </w:pPr>
            <w:r/>
            <w:r>
              <w:rPr>
                <w:rFonts w:ascii="Calibri" w:hAnsi="Calibri"/>
                <w:b w:val="0"/>
                <w:sz w:val="18"/>
              </w:rPr>
              <w:t>dr.rossi@clinicabuenasalud.com</w:t>
            </w:r>
          </w:p>
        </w:tc>
        <w:tc>
          <w:tcPr>
            <w:tcW w:type="dxa" w:w="4535"/>
          </w:tcPr>
          <w:p>
            <w:pPr>
              <w:spacing w:after="20" w:before="0"/>
            </w:pPr>
            <w:r/>
            <w:r>
              <w:rPr>
                <w:rFonts w:ascii="Calibri" w:hAnsi="Calibri"/>
                <w:b w:val="0"/>
                <w:sz w:val="18"/>
              </w:rPr>
              <w:t>Doctor@2025!</w:t>
            </w:r>
          </w:p>
        </w:tc>
        <w:tc>
          <w:tcPr>
            <w:tcW w:type="dxa" w:w="2551"/>
          </w:tcPr>
          <w:p>
            <w:pPr>
              <w:spacing w:after="20" w:before="0"/>
            </w:pPr>
            <w:r/>
            <w:r>
              <w:rPr>
                <w:rFonts w:ascii="Calibri" w:hAnsi="Calibri"/>
                <w:b w:val="0"/>
                <w:sz w:val="18"/>
              </w:rPr>
              <w:t>Obligatorio</w:t>
            </w:r>
          </w:p>
        </w:tc>
      </w:tr>
      <w:tr>
        <w:tc>
          <w:tcPr>
            <w:tcW w:type="dxa" w:w="2268"/>
          </w:tcPr>
          <w:p>
            <w:pPr>
              <w:spacing w:after="20" w:before="0"/>
            </w:pPr>
            <w:r/>
            <w:r>
              <w:rPr>
                <w:rFonts w:ascii="Calibri" w:hAnsi="Calibri"/>
                <w:b w:val="0"/>
                <w:sz w:val="18"/>
              </w:rPr>
              <w:t>Paciente</w:t>
            </w:r>
          </w:p>
        </w:tc>
        <w:tc>
          <w:tcPr>
            <w:tcW w:type="dxa" w:w="5669"/>
          </w:tcPr>
          <w:p>
            <w:pPr>
              <w:spacing w:after="20" w:before="0"/>
            </w:pPr>
            <w:r/>
            <w:r>
              <w:rPr>
                <w:rFonts w:ascii="Calibri" w:hAnsi="Calibri"/>
                <w:b w:val="0"/>
                <w:sz w:val="18"/>
              </w:rPr>
              <w:t>paciente@ejemplo.com</w:t>
            </w:r>
          </w:p>
        </w:tc>
        <w:tc>
          <w:tcPr>
            <w:tcW w:type="dxa" w:w="4535"/>
          </w:tcPr>
          <w:p>
            <w:pPr>
              <w:spacing w:after="20" w:before="0"/>
            </w:pPr>
            <w:r/>
            <w:r>
              <w:rPr>
                <w:rFonts w:ascii="Calibri" w:hAnsi="Calibri"/>
                <w:b w:val="0"/>
                <w:sz w:val="18"/>
              </w:rPr>
              <w:t>Paciente@2025!</w:t>
            </w:r>
          </w:p>
        </w:tc>
        <w:tc>
          <w:tcPr>
            <w:tcW w:type="dxa" w:w="2551"/>
          </w:tcPr>
          <w:p>
            <w:pPr>
              <w:spacing w:after="20" w:before="0"/>
            </w:pPr>
            <w:r/>
            <w:r>
              <w:rPr>
                <w:rFonts w:ascii="Calibri" w:hAnsi="Calibri"/>
                <w:b w:val="0"/>
                <w:sz w:val="18"/>
              </w:rPr>
              <w:t>Opcional</w:t>
            </w:r>
          </w:p>
        </w:tc>
      </w:tr>
      <w:tr>
        <w:tc>
          <w:tcPr>
            <w:tcW w:type="dxa" w:w="2268"/>
          </w:tcPr>
          <w:p>
            <w:pPr>
              <w:spacing w:after="20" w:before="0"/>
            </w:pPr>
            <w:r/>
            <w:r>
              <w:rPr>
                <w:rFonts w:ascii="Calibri" w:hAnsi="Calibri"/>
                <w:b w:val="0"/>
                <w:sz w:val="18"/>
              </w:rPr>
              <w:t>Pacientes de carga</w:t>
            </w:r>
          </w:p>
        </w:tc>
        <w:tc>
          <w:tcPr>
            <w:tcW w:type="dxa" w:w="5669"/>
          </w:tcPr>
          <w:p>
            <w:pPr>
              <w:spacing w:after="20" w:before="0"/>
            </w:pPr>
            <w:r/>
            <w:r>
              <w:rPr>
                <w:rFonts w:ascii="Calibri" w:hAnsi="Calibri"/>
                <w:b w:val="0"/>
                <w:sz w:val="18"/>
              </w:rPr>
              <w:t>pacienteN@ejemplo.com (N = 1..20)</w:t>
            </w:r>
          </w:p>
        </w:tc>
        <w:tc>
          <w:tcPr>
            <w:tcW w:type="dxa" w:w="4535"/>
          </w:tcPr>
          <w:p>
            <w:pPr>
              <w:spacing w:after="20" w:before="0"/>
            </w:pPr>
            <w:r/>
            <w:r>
              <w:rPr>
                <w:rFonts w:ascii="Calibri" w:hAnsi="Calibri"/>
                <w:b w:val="0"/>
                <w:sz w:val="18"/>
              </w:rPr>
              <w:t>(generada por seed)</w:t>
            </w:r>
          </w:p>
        </w:tc>
        <w:tc>
          <w:tcPr>
            <w:tcW w:type="dxa" w:w="2551"/>
          </w:tcPr>
          <w:p>
            <w:pPr>
              <w:spacing w:after="20" w:before="0"/>
            </w:pPr>
            <w:r/>
            <w:r>
              <w:rPr>
                <w:rFonts w:ascii="Calibri" w:hAnsi="Calibri"/>
                <w:b w:val="0"/>
                <w:sz w:val="18"/>
              </w:rPr>
              <w:t>Opcional</w:t>
            </w:r>
          </w:p>
        </w:tc>
      </w:tr>
    </w:tbl>
    <w:tbl>
      <w:tblPr>
        <w:tblStyle w:val="TableGrid"/>
        <w:tblW w:type="auto" w:w="0"/>
        <w:tblLayout w:type="fixed"/>
        <w:tblLook w:firstColumn="1" w:firstRow="1" w:lastColumn="0" w:lastRow="0" w:noHBand="0" w:noVBand="1" w:val="04A0"/>
      </w:tblPr>
      <w:tblGrid>
        <w:gridCol w:w="7569"/>
        <w:gridCol w:w="7569"/>
      </w:tblGrid>
      <w:tr>
        <w:tc>
          <w:tcPr>
            <w:tcW w:type="dxa" w:w="2835"/>
            <w:shd w:val="clear" w:color="auto" w:fill="0F3D2E"/>
          </w:tcPr>
          <w:p>
            <w:pPr>
              <w:spacing w:after="20" w:before="0"/>
            </w:pPr>
            <w:r/>
            <w:r>
              <w:rPr>
                <w:rFonts w:ascii="Calibri" w:hAnsi="Calibri"/>
                <w:b/>
                <w:color w:val="FFFFFF"/>
                <w:sz w:val="18"/>
              </w:rPr>
              <w:t>Dato adicional</w:t>
            </w:r>
          </w:p>
        </w:tc>
        <w:tc>
          <w:tcPr>
            <w:tcW w:type="dxa" w:w="12189"/>
            <w:shd w:val="clear" w:color="auto" w:fill="0F3D2E"/>
          </w:tcPr>
          <w:p>
            <w:pPr>
              <w:spacing w:after="20" w:before="0"/>
            </w:pPr>
            <w:r/>
            <w:r>
              <w:rPr>
                <w:rFonts w:ascii="Calibri" w:hAnsi="Calibri"/>
                <w:b/>
                <w:color w:val="FFFFFF"/>
                <w:sz w:val="18"/>
              </w:rPr>
              <w:t>Valor</w:t>
            </w:r>
          </w:p>
        </w:tc>
      </w:tr>
      <w:tr>
        <w:tc>
          <w:tcPr>
            <w:tcW w:type="dxa" w:w="2835"/>
          </w:tcPr>
          <w:p>
            <w:pPr>
              <w:spacing w:after="20" w:before="0"/>
            </w:pPr>
            <w:r/>
            <w:r>
              <w:rPr>
                <w:rFonts w:ascii="Calibri" w:hAnsi="Calibri"/>
                <w:b w:val="0"/>
                <w:sz w:val="18"/>
              </w:rPr>
              <w:t>Especialidades</w:t>
            </w:r>
          </w:p>
        </w:tc>
        <w:tc>
          <w:tcPr>
            <w:tcW w:type="dxa" w:w="12189"/>
          </w:tcPr>
          <w:p>
            <w:pPr>
              <w:spacing w:after="20" w:before="0"/>
            </w:pPr>
            <w:r/>
            <w:r>
              <w:rPr>
                <w:rFonts w:ascii="Calibri" w:hAnsi="Calibri"/>
                <w:b w:val="0"/>
                <w:sz w:val="18"/>
              </w:rPr>
              <w:t>8 (Cardiologia, Dermatologia, Pediatria, Ginecologia, Traumatologia, Oftalmologia, Neurologia, Clinica Medica)</w:t>
            </w:r>
          </w:p>
        </w:tc>
      </w:tr>
      <w:tr>
        <w:tc>
          <w:tcPr>
            <w:tcW w:type="dxa" w:w="2835"/>
          </w:tcPr>
          <w:p>
            <w:pPr>
              <w:spacing w:after="20" w:before="0"/>
            </w:pPr>
            <w:r/>
            <w:r>
              <w:rPr>
                <w:rFonts w:ascii="Calibri" w:hAnsi="Calibri"/>
                <w:b w:val="0"/>
                <w:sz w:val="18"/>
              </w:rPr>
              <w:t>Sedes</w:t>
            </w:r>
          </w:p>
        </w:tc>
        <w:tc>
          <w:tcPr>
            <w:tcW w:type="dxa" w:w="12189"/>
          </w:tcPr>
          <w:p>
            <w:pPr>
              <w:spacing w:after="20" w:before="0"/>
            </w:pPr>
            <w:r/>
            <w:r>
              <w:rPr>
                <w:rFonts w:ascii="Calibri" w:hAnsi="Calibri"/>
                <w:b w:val="0"/>
                <w:sz w:val="18"/>
              </w:rPr>
              <w:t>3</w:t>
            </w:r>
          </w:p>
        </w:tc>
      </w:tr>
      <w:tr>
        <w:tc>
          <w:tcPr>
            <w:tcW w:type="dxa" w:w="2835"/>
          </w:tcPr>
          <w:p>
            <w:pPr>
              <w:spacing w:after="20" w:before="0"/>
            </w:pPr>
            <w:r/>
            <w:r>
              <w:rPr>
                <w:rFonts w:ascii="Calibri" w:hAnsi="Calibri"/>
                <w:b w:val="0"/>
                <w:sz w:val="18"/>
              </w:rPr>
              <w:t>Medicos</w:t>
            </w:r>
          </w:p>
        </w:tc>
        <w:tc>
          <w:tcPr>
            <w:tcW w:type="dxa" w:w="12189"/>
          </w:tcPr>
          <w:p>
            <w:pPr>
              <w:spacing w:after="20" w:before="0"/>
            </w:pPr>
            <w:r/>
            <w:r>
              <w:rPr>
                <w:rFonts w:ascii="Calibri" w:hAnsi="Calibri"/>
                <w:b w:val="0"/>
                <w:sz w:val="18"/>
              </w:rPr>
              <w:t>12 (incluye usuario demo dr.rossi)</w:t>
            </w:r>
          </w:p>
        </w:tc>
      </w:tr>
      <w:tr>
        <w:tc>
          <w:tcPr>
            <w:tcW w:type="dxa" w:w="2835"/>
          </w:tcPr>
          <w:p>
            <w:pPr>
              <w:spacing w:after="20" w:before="0"/>
            </w:pPr>
            <w:r/>
            <w:r>
              <w:rPr>
                <w:rFonts w:ascii="Calibri" w:hAnsi="Calibri"/>
                <w:b w:val="0"/>
                <w:sz w:val="18"/>
              </w:rPr>
              <w:t>Consultorios</w:t>
            </w:r>
          </w:p>
        </w:tc>
        <w:tc>
          <w:tcPr>
            <w:tcW w:type="dxa" w:w="12189"/>
          </w:tcPr>
          <w:p>
            <w:pPr>
              <w:spacing w:after="20" w:before="0"/>
            </w:pPr>
            <w:r/>
            <w:r>
              <w:rPr>
                <w:rFonts w:ascii="Calibri" w:hAnsi="Calibri"/>
                <w:b w:val="0"/>
                <w:sz w:val="18"/>
              </w:rPr>
              <w:t>12</w:t>
            </w:r>
          </w:p>
        </w:tc>
      </w:tr>
      <w:tr>
        <w:tc>
          <w:tcPr>
            <w:tcW w:type="dxa" w:w="2835"/>
          </w:tcPr>
          <w:p>
            <w:pPr>
              <w:spacing w:after="20" w:before="0"/>
            </w:pPr>
            <w:r/>
            <w:r>
              <w:rPr>
                <w:rFonts w:ascii="Calibri" w:hAnsi="Calibri"/>
                <w:b w:val="0"/>
                <w:sz w:val="18"/>
              </w:rPr>
              <w:t>Horarios de atencion</w:t>
            </w:r>
          </w:p>
        </w:tc>
        <w:tc>
          <w:tcPr>
            <w:tcW w:type="dxa" w:w="12189"/>
          </w:tcPr>
          <w:p>
            <w:pPr>
              <w:spacing w:after="20" w:before="0"/>
            </w:pPr>
            <w:r/>
            <w:r>
              <w:rPr>
                <w:rFonts w:ascii="Calibri" w:hAnsi="Calibri"/>
                <w:b w:val="0"/>
                <w:sz w:val="18"/>
              </w:rPr>
              <w:t>Lun-Vie 08:00-20:00, Sab 08:00-13:00, Domingo sin atencion. Slots de 30 min.</w:t>
            </w:r>
          </w:p>
        </w:tc>
      </w:tr>
      <w:tr>
        <w:tc>
          <w:tcPr>
            <w:tcW w:type="dxa" w:w="2835"/>
          </w:tcPr>
          <w:p>
            <w:pPr>
              <w:spacing w:after="20" w:before="0"/>
            </w:pPr>
            <w:r/>
            <w:r>
              <w:rPr>
                <w:rFonts w:ascii="Calibri" w:hAnsi="Calibri"/>
                <w:b w:val="0"/>
                <w:sz w:val="18"/>
              </w:rPr>
              <w:t>Turnos de muestra</w:t>
            </w:r>
          </w:p>
        </w:tc>
        <w:tc>
          <w:tcPr>
            <w:tcW w:type="dxa" w:w="12189"/>
          </w:tcPr>
          <w:p>
            <w:pPr>
              <w:spacing w:after="20" w:before="0"/>
            </w:pPr>
            <w:r/>
            <w:r>
              <w:rPr>
                <w:rFonts w:ascii="Calibri" w:hAnsi="Calibri"/>
                <w:b w:val="0"/>
                <w:sz w:val="18"/>
              </w:rPr>
              <w:t>~30 con estados variados</w:t>
            </w:r>
          </w:p>
        </w:tc>
      </w:tr>
    </w:tbl>
    <w:p>
      <w:r>
        <w:br w:type="page"/>
      </w:r>
    </w:p>
    <w:p>
      <w:pPr>
        <w:pStyle w:val="Heading1"/>
      </w:pPr>
      <w:r>
        <w:t>7. Niveles de prioridad</w:t>
      </w:r>
    </w:p>
    <w:tbl>
      <w:tblPr>
        <w:tblStyle w:val="TableGrid"/>
        <w:tblW w:type="auto" w:w="0"/>
        <w:tblLayout w:type="fixed"/>
        <w:tblLook w:firstColumn="1" w:firstRow="1" w:lastColumn="0" w:lastRow="0" w:noHBand="0" w:noVBand="1" w:val="04A0"/>
      </w:tblPr>
      <w:tblGrid>
        <w:gridCol w:w="7569"/>
        <w:gridCol w:w="7569"/>
      </w:tblGrid>
      <w:tr>
        <w:tc>
          <w:tcPr>
            <w:tcW w:type="dxa" w:w="1984"/>
            <w:shd w:val="clear" w:color="auto" w:fill="0F3D2E"/>
          </w:tcPr>
          <w:p>
            <w:pPr>
              <w:spacing w:after="20" w:before="0"/>
            </w:pPr>
            <w:r/>
            <w:r>
              <w:rPr>
                <w:rFonts w:ascii="Calibri" w:hAnsi="Calibri"/>
                <w:b/>
                <w:color w:val="FFFFFF"/>
                <w:sz w:val="18"/>
              </w:rPr>
              <w:t>Prioridad</w:t>
            </w:r>
          </w:p>
        </w:tc>
        <w:tc>
          <w:tcPr>
            <w:tcW w:type="dxa" w:w="13039"/>
            <w:shd w:val="clear" w:color="auto" w:fill="0F3D2E"/>
          </w:tcPr>
          <w:p>
            <w:pPr>
              <w:spacing w:after="20" w:before="0"/>
            </w:pPr>
            <w:r/>
            <w:r>
              <w:rPr>
                <w:rFonts w:ascii="Calibri" w:hAnsi="Calibri"/>
                <w:b/>
                <w:color w:val="FFFFFF"/>
                <w:sz w:val="18"/>
              </w:rPr>
              <w:t>Significado</w:t>
            </w:r>
          </w:p>
        </w:tc>
      </w:tr>
      <w:tr>
        <w:tc>
          <w:tcPr>
            <w:tcW w:type="dxa" w:w="1984"/>
          </w:tcPr>
          <w:p>
            <w:pPr>
              <w:spacing w:after="20" w:before="0"/>
            </w:pPr>
            <w:r/>
            <w:r>
              <w:rPr>
                <w:rFonts w:ascii="Calibri" w:hAnsi="Calibri"/>
                <w:b w:val="0"/>
                <w:sz w:val="18"/>
              </w:rPr>
              <w:t>Alta</w:t>
            </w:r>
          </w:p>
        </w:tc>
        <w:tc>
          <w:tcPr>
            <w:tcW w:type="dxa" w:w="13039"/>
          </w:tcPr>
          <w:p>
            <w:pPr>
              <w:spacing w:after="20" w:before="0"/>
            </w:pPr>
            <w:r/>
            <w:r>
              <w:rPr>
                <w:rFonts w:ascii="Calibri" w:hAnsi="Calibri"/>
                <w:b w:val="0"/>
                <w:sz w:val="18"/>
              </w:rPr>
              <w:t>Funcionalidad critica / seguridad. Su fallo bloquea la aceptacion.</w:t>
            </w:r>
          </w:p>
        </w:tc>
      </w:tr>
      <w:tr>
        <w:tc>
          <w:tcPr>
            <w:tcW w:type="dxa" w:w="1984"/>
          </w:tcPr>
          <w:p>
            <w:pPr>
              <w:spacing w:after="20" w:before="0"/>
            </w:pPr>
            <w:r/>
            <w:r>
              <w:rPr>
                <w:rFonts w:ascii="Calibri" w:hAnsi="Calibri"/>
                <w:b w:val="0"/>
                <w:sz w:val="18"/>
              </w:rPr>
              <w:t>Media</w:t>
            </w:r>
          </w:p>
        </w:tc>
        <w:tc>
          <w:tcPr>
            <w:tcW w:type="dxa" w:w="13039"/>
          </w:tcPr>
          <w:p>
            <w:pPr>
              <w:spacing w:after="20" w:before="0"/>
            </w:pPr>
            <w:r/>
            <w:r>
              <w:rPr>
                <w:rFonts w:ascii="Calibri" w:hAnsi="Calibri"/>
                <w:b w:val="0"/>
                <w:sz w:val="18"/>
              </w:rPr>
              <w:t>Importante pero no bloqueante; puede tener solucion alternativa.</w:t>
            </w:r>
          </w:p>
        </w:tc>
      </w:tr>
      <w:tr>
        <w:tc>
          <w:tcPr>
            <w:tcW w:type="dxa" w:w="1984"/>
          </w:tcPr>
          <w:p>
            <w:pPr>
              <w:spacing w:after="20" w:before="0"/>
            </w:pPr>
            <w:r/>
            <w:r>
              <w:rPr>
                <w:rFonts w:ascii="Calibri" w:hAnsi="Calibri"/>
                <w:b w:val="0"/>
                <w:sz w:val="18"/>
              </w:rPr>
              <w:t>Baja</w:t>
            </w:r>
          </w:p>
        </w:tc>
        <w:tc>
          <w:tcPr>
            <w:tcW w:type="dxa" w:w="13039"/>
          </w:tcPr>
          <w:p>
            <w:pPr>
              <w:spacing w:after="20" w:before="0"/>
            </w:pPr>
            <w:r/>
            <w:r>
              <w:rPr>
                <w:rFonts w:ascii="Calibri" w:hAnsi="Calibri"/>
                <w:b w:val="0"/>
                <w:sz w:val="18"/>
              </w:rPr>
              <w:t>Detalle, mejora o caso poco frecuente.</w:t>
            </w:r>
          </w:p>
        </w:tc>
      </w:tr>
    </w:tbl>
    <w:p>
      <w:r>
        <w:t>El resultado de cada caso se registra como: PASA / FALLA / BLOQUEADO / NO EJECUTADO.</w:t>
      </w:r>
    </w:p>
    <w:p>
      <w:pPr>
        <w:pStyle w:val="Heading1"/>
      </w:pPr>
      <w:r>
        <w:t>8. Casos de prueba</w:t>
      </w:r>
    </w:p>
    <w:p>
      <w:r>
        <w:t>Formato: cada caso indica precondiciones dentro de la columna de descripcion, los pasos a ejecutar, el resultado esperado y la prioridad.</w:t>
      </w:r>
    </w:p>
    <w:p>
      <w:pPr>
        <w:pStyle w:val="Heading2"/>
      </w:pPr>
      <w:r>
        <w:t>8.1 Landing y navegacion general</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PT-LAND-01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Sin sesion activa (localStorage limpio)</w:t>
            </w:r>
          </w:p>
        </w:tc>
        <w:tc>
          <w:tcPr>
            <w:tcW w:type="dxa" w:w="4309"/>
          </w:tcPr>
          <w:p>
            <w:pPr>
              <w:spacing w:after="20" w:before="0"/>
            </w:pPr>
            <w:r/>
            <w:r>
              <w:rPr>
                <w:rFonts w:ascii="Calibri" w:hAnsi="Calibri"/>
                <w:b w:val="0"/>
                <w:sz w:val="18"/>
              </w:rPr>
              <w:t>Abrir la raiz /.</w:t>
            </w:r>
          </w:p>
        </w:tc>
        <w:tc>
          <w:tcPr>
            <w:tcW w:type="dxa" w:w="3402"/>
          </w:tcPr>
          <w:p>
            <w:pPr>
              <w:spacing w:after="20" w:before="0"/>
            </w:pPr>
            <w:r/>
            <w:r>
              <w:rPr>
                <w:rFonts w:ascii="Calibri" w:hAnsi="Calibri"/>
                <w:b w:val="0"/>
                <w:sz w:val="18"/>
              </w:rPr>
              <w:t>Se muestra la landing: encabezado con marca, hero, 8 tarjetas de especialidad y botones Ingresar / Reservar turno.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PT-LAND-02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Landing abierta</w:t>
            </w:r>
          </w:p>
        </w:tc>
        <w:tc>
          <w:tcPr>
            <w:tcW w:type="dxa" w:w="4309"/>
          </w:tcPr>
          <w:p>
            <w:pPr>
              <w:spacing w:after="20" w:before="0"/>
            </w:pPr>
            <w:r/>
            <w:r>
              <w:rPr>
                <w:rFonts w:ascii="Calibri" w:hAnsi="Calibri"/>
                <w:b w:val="0"/>
                <w:sz w:val="18"/>
              </w:rPr>
              <w:t>Clic en Ingresar.</w:t>
            </w:r>
          </w:p>
        </w:tc>
        <w:tc>
          <w:tcPr>
            <w:tcW w:type="dxa" w:w="3402"/>
          </w:tcPr>
          <w:p>
            <w:pPr>
              <w:spacing w:after="20" w:before="0"/>
            </w:pPr>
            <w:r/>
            <w:r>
              <w:rPr>
                <w:rFonts w:ascii="Calibri" w:hAnsi="Calibri"/>
                <w:b w:val="0"/>
                <w:sz w:val="18"/>
              </w:rPr>
              <w:t>Se abre la vista de login con las pestanas Paciente, Medico, Recepcion, Admin y Crear cuenta.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PT-LAND-03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Landing; sin sesion</w:t>
            </w:r>
          </w:p>
        </w:tc>
        <w:tc>
          <w:tcPr>
            <w:tcW w:type="dxa" w:w="4309"/>
          </w:tcPr>
          <w:p>
            <w:pPr>
              <w:spacing w:after="20" w:before="0"/>
            </w:pPr>
            <w:r/>
            <w:r>
              <w:rPr>
                <w:rFonts w:ascii="Calibri" w:hAnsi="Calibri"/>
                <w:b w:val="0"/>
                <w:sz w:val="18"/>
              </w:rPr>
              <w:t>Clic en una tarjeta de especialidad.</w:t>
            </w:r>
          </w:p>
        </w:tc>
        <w:tc>
          <w:tcPr>
            <w:tcW w:type="dxa" w:w="3402"/>
          </w:tcPr>
          <w:p>
            <w:pPr>
              <w:spacing w:after="20" w:before="0"/>
            </w:pPr>
            <w:r/>
            <w:r>
              <w:rPr>
                <w:rFonts w:ascii="Calibri" w:hAnsi="Calibri"/>
                <w:b w:val="0"/>
                <w:sz w:val="18"/>
              </w:rPr>
              <w:t>Se redirige al login; tras autenticarse, se abre el wizard de reserva (intencion conservada).</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PT-LAND-04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Landing abierta</w:t>
            </w:r>
          </w:p>
        </w:tc>
        <w:tc>
          <w:tcPr>
            <w:tcW w:type="dxa" w:w="4309"/>
          </w:tcPr>
          <w:p>
            <w:pPr>
              <w:spacing w:after="20" w:before="0"/>
            </w:pPr>
            <w:r/>
            <w:r>
              <w:rPr>
                <w:rFonts w:ascii="Calibri" w:hAnsi="Calibri"/>
                <w:b w:val="0"/>
                <w:sz w:val="18"/>
              </w:rPr>
              <w:t>Clic en Reservar turno sin sesion.</w:t>
            </w:r>
          </w:p>
        </w:tc>
        <w:tc>
          <w:tcPr>
            <w:tcW w:type="dxa" w:w="3402"/>
          </w:tcPr>
          <w:p>
            <w:pPr>
              <w:spacing w:after="20" w:before="0"/>
            </w:pPr>
            <w:r/>
            <w:r>
              <w:rPr>
                <w:rFonts w:ascii="Calibri" w:hAnsi="Calibri"/>
                <w:b w:val="0"/>
                <w:sz w:val="18"/>
              </w:rPr>
              <w:t>Redirige a login y, tras autenticar, vuelve al wizard de reserva.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PT-LAND-05</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Landing abierta</w:t>
            </w:r>
          </w:p>
        </w:tc>
        <w:tc>
          <w:tcPr>
            <w:tcW w:type="dxa" w:w="4309"/>
          </w:tcPr>
          <w:p>
            <w:pPr>
              <w:spacing w:after="20" w:before="0"/>
            </w:pPr>
            <w:r/>
            <w:r>
              <w:rPr>
                <w:rFonts w:ascii="Calibri" w:hAnsi="Calibri"/>
                <w:b w:val="0"/>
                <w:sz w:val="18"/>
              </w:rPr>
              <w:t>Redimensionar a 375 px (movil) y a 1920 px.</w:t>
            </w:r>
          </w:p>
        </w:tc>
        <w:tc>
          <w:tcPr>
            <w:tcW w:type="dxa" w:w="3402"/>
          </w:tcPr>
          <w:p>
            <w:pPr>
              <w:spacing w:after="20" w:before="0"/>
            </w:pPr>
            <w:r/>
            <w:r>
              <w:rPr>
                <w:rFonts w:ascii="Calibri" w:hAnsi="Calibri"/>
                <w:b w:val="0"/>
                <w:sz w:val="18"/>
              </w:rPr>
              <w:t>El layout se adapta sin desbordes horizontales; textos e imagenes legibles.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PT-LAND-06</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Landing abierta</w:t>
            </w:r>
          </w:p>
        </w:tc>
        <w:tc>
          <w:tcPr>
            <w:tcW w:type="dxa" w:w="4309"/>
          </w:tcPr>
          <w:p>
            <w:pPr>
              <w:spacing w:after="20" w:before="0"/>
            </w:pPr>
            <w:r/>
            <w:r>
              <w:rPr>
                <w:rFonts w:ascii="Calibri" w:hAnsi="Calibri"/>
                <w:b w:val="0"/>
                <w:sz w:val="18"/>
              </w:rPr>
              <w:t>Revisar enlaces del encabezado (Portal de personal) y del pie.</w:t>
            </w:r>
          </w:p>
        </w:tc>
        <w:tc>
          <w:tcPr>
            <w:tcW w:type="dxa" w:w="3402"/>
          </w:tcPr>
          <w:p>
            <w:pPr>
              <w:spacing w:after="20" w:before="0"/>
            </w:pPr>
            <w:r/>
            <w:r>
              <w:rPr>
                <w:rFonts w:ascii="Calibri" w:hAnsi="Calibri"/>
                <w:b w:val="0"/>
                <w:sz w:val="18"/>
              </w:rPr>
              <w:t>Los enlaces llevan a la vista esperada sin errores.</w:t>
            </w:r>
          </w:p>
        </w:tc>
        <w:tc>
          <w:tcPr>
            <w:tcW w:type="dxa" w:w="850"/>
          </w:tcPr>
          <w:p>
            <w:pPr>
              <w:spacing w:after="20" w:before="0"/>
            </w:pPr>
            <w:r/>
            <w:r>
              <w:rPr>
                <w:rFonts w:ascii="Calibri" w:hAnsi="Calibri"/>
                <w:b w:val="0"/>
                <w:sz w:val="18"/>
              </w:rPr>
              <w:t>Baja</w:t>
            </w:r>
          </w:p>
        </w:tc>
      </w:tr>
    </w:tbl>
    <w:p/>
    <w:p>
      <w:pPr>
        <w:pStyle w:val="Heading2"/>
      </w:pPr>
      <w:r>
        <w:t>8.2 Autenticacion (login, sesion, logout)</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PT-AUTH-01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Credenciales demo de paciente</w:t>
            </w:r>
          </w:p>
        </w:tc>
        <w:tc>
          <w:tcPr>
            <w:tcW w:type="dxa" w:w="4309"/>
          </w:tcPr>
          <w:p>
            <w:pPr>
              <w:spacing w:after="20" w:before="0"/>
            </w:pPr>
            <w:r/>
            <w:r>
              <w:rPr>
                <w:rFonts w:ascii="Calibri" w:hAnsi="Calibri"/>
                <w:b w:val="0"/>
                <w:sz w:val="18"/>
              </w:rPr>
              <w:t>Pestana Paciente, iniciar sesion con paciente@ejemplo.com / Paciente@2025!.</w:t>
            </w:r>
          </w:p>
        </w:tc>
        <w:tc>
          <w:tcPr>
            <w:tcW w:type="dxa" w:w="3402"/>
          </w:tcPr>
          <w:p>
            <w:pPr>
              <w:spacing w:after="20" w:before="0"/>
            </w:pPr>
            <w:r/>
            <w:r>
              <w:rPr>
                <w:rFonts w:ascii="Calibri" w:hAnsi="Calibri"/>
                <w:b w:val="0"/>
                <w:sz w:val="18"/>
              </w:rPr>
              <w:t>Login exitoso (200); entra a la vista Mis turnos.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Credenciales demo de recepcion</w:t>
            </w:r>
          </w:p>
        </w:tc>
        <w:tc>
          <w:tcPr>
            <w:tcW w:type="dxa" w:w="4309"/>
          </w:tcPr>
          <w:p>
            <w:pPr>
              <w:spacing w:after="20" w:before="0"/>
            </w:pPr>
            <w:r/>
            <w:r>
              <w:rPr>
                <w:rFonts w:ascii="Calibri" w:hAnsi="Calibri"/>
                <w:b w:val="0"/>
                <w:sz w:val="18"/>
              </w:rPr>
              <w:t>Pestana Recepcion, iniciar sesion.</w:t>
            </w:r>
          </w:p>
        </w:tc>
        <w:tc>
          <w:tcPr>
            <w:tcW w:type="dxa" w:w="3402"/>
          </w:tcPr>
          <w:p>
            <w:pPr>
              <w:spacing w:after="20" w:before="0"/>
            </w:pPr>
            <w:r/>
            <w:r>
              <w:rPr>
                <w:rFonts w:ascii="Calibri" w:hAnsi="Calibri"/>
                <w:b w:val="0"/>
                <w:sz w:val="18"/>
              </w:rPr>
              <w:t>Login exitoso; entra a la agenda semanal.</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Credenciales demo de admin</w:t>
            </w:r>
          </w:p>
        </w:tc>
        <w:tc>
          <w:tcPr>
            <w:tcW w:type="dxa" w:w="4309"/>
          </w:tcPr>
          <w:p>
            <w:pPr>
              <w:spacing w:after="20" w:before="0"/>
            </w:pPr>
            <w:r/>
            <w:r>
              <w:rPr>
                <w:rFonts w:ascii="Calibri" w:hAnsi="Calibri"/>
                <w:b w:val="0"/>
                <w:sz w:val="18"/>
              </w:rPr>
              <w:t>Pestana Admin, iniciar sesion.</w:t>
            </w:r>
          </w:p>
        </w:tc>
        <w:tc>
          <w:tcPr>
            <w:tcW w:type="dxa" w:w="3402"/>
          </w:tcPr>
          <w:p>
            <w:pPr>
              <w:spacing w:after="20" w:before="0"/>
            </w:pPr>
            <w:r/>
            <w:r>
              <w:rPr>
                <w:rFonts w:ascii="Calibri" w:hAnsi="Calibri"/>
                <w:b w:val="0"/>
                <w:sz w:val="18"/>
              </w:rPr>
              <w:t>Si no tiene 2FA configurado, muestra el flujo de setup; si ya lo tiene, pide el codigo.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Credenciales demo de medico</w:t>
            </w:r>
          </w:p>
        </w:tc>
        <w:tc>
          <w:tcPr>
            <w:tcW w:type="dxa" w:w="4309"/>
          </w:tcPr>
          <w:p>
            <w:pPr>
              <w:spacing w:after="20" w:before="0"/>
            </w:pPr>
            <w:r/>
            <w:r>
              <w:rPr>
                <w:rFonts w:ascii="Calibri" w:hAnsi="Calibri"/>
                <w:b w:val="0"/>
                <w:sz w:val="18"/>
              </w:rPr>
              <w:t>Pestana Medico, iniciar sesion.</w:t>
            </w:r>
          </w:p>
        </w:tc>
        <w:tc>
          <w:tcPr>
            <w:tcW w:type="dxa" w:w="3402"/>
          </w:tcPr>
          <w:p>
            <w:pPr>
              <w:spacing w:after="20" w:before="0"/>
            </w:pPr>
            <w:r/>
            <w:r>
              <w:rPr>
                <w:rFonts w:ascii="Calibri" w:hAnsi="Calibri"/>
                <w:b w:val="0"/>
                <w:sz w:val="18"/>
              </w:rPr>
              <w:t>Comportamiento de 2FA equivalente a admin; tras validar, entra a Mi agenda.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PT-AUTH-05</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Login abierto</w:t>
            </w:r>
          </w:p>
        </w:tc>
        <w:tc>
          <w:tcPr>
            <w:tcW w:type="dxa" w:w="4309"/>
          </w:tcPr>
          <w:p>
            <w:pPr>
              <w:spacing w:after="20" w:before="0"/>
            </w:pPr>
            <w:r/>
            <w:r>
              <w:rPr>
                <w:rFonts w:ascii="Calibri" w:hAnsi="Calibri"/>
                <w:b w:val="0"/>
                <w:sz w:val="18"/>
              </w:rPr>
              <w:t>Ingresar email valido y contrasena incorrecta.</w:t>
            </w:r>
          </w:p>
        </w:tc>
        <w:tc>
          <w:tcPr>
            <w:tcW w:type="dxa" w:w="3402"/>
          </w:tcPr>
          <w:p>
            <w:pPr>
              <w:spacing w:after="20" w:before="0"/>
            </w:pPr>
            <w:r/>
            <w:r>
              <w:rPr>
                <w:rFonts w:ascii="Calibri" w:hAnsi="Calibri"/>
                <w:b w:val="0"/>
                <w:sz w:val="18"/>
              </w:rPr>
              <w:t>Respuesta 401 con mensaje de credenciales invalidas; no inicia sesion.</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PT-AUTH-06</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Login abierto</w:t>
            </w:r>
          </w:p>
        </w:tc>
        <w:tc>
          <w:tcPr>
            <w:tcW w:type="dxa" w:w="4309"/>
          </w:tcPr>
          <w:p>
            <w:pPr>
              <w:spacing w:after="20" w:before="0"/>
            </w:pPr>
            <w:r/>
            <w:r>
              <w:rPr>
                <w:rFonts w:ascii="Calibri" w:hAnsi="Calibri"/>
                <w:b w:val="0"/>
                <w:sz w:val="18"/>
              </w:rPr>
              <w:t>Ingresar un email con formato invalido (p. ej. 'correo').</w:t>
            </w:r>
          </w:p>
        </w:tc>
        <w:tc>
          <w:tcPr>
            <w:tcW w:type="dxa" w:w="3402"/>
          </w:tcPr>
          <w:p>
            <w:pPr>
              <w:spacing w:after="20" w:before="0"/>
            </w:pPr>
            <w:r/>
            <w:r>
              <w:rPr>
                <w:rFonts w:ascii="Calibri" w:hAnsi="Calibri"/>
                <w:b w:val="0"/>
                <w:sz w:val="18"/>
              </w:rPr>
              <w:t>Respuesta 400; se solicita un email valido.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PT-AUTH-07</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Login abierto</w:t>
            </w:r>
          </w:p>
        </w:tc>
        <w:tc>
          <w:tcPr>
            <w:tcW w:type="dxa" w:w="4309"/>
          </w:tcPr>
          <w:p>
            <w:pPr>
              <w:spacing w:after="20" w:before="0"/>
            </w:pPr>
            <w:r/>
            <w:r>
              <w:rPr>
                <w:rFonts w:ascii="Calibri" w:hAnsi="Calibri"/>
                <w:b w:val="0"/>
                <w:sz w:val="18"/>
              </w:rPr>
              <w:t>Ingresar contrasena vacia.</w:t>
            </w:r>
          </w:p>
        </w:tc>
        <w:tc>
          <w:tcPr>
            <w:tcW w:type="dxa" w:w="3402"/>
          </w:tcPr>
          <w:p>
            <w:pPr>
              <w:spacing w:after="20" w:before="0"/>
            </w:pPr>
            <w:r/>
            <w:r>
              <w:rPr>
                <w:rFonts w:ascii="Calibri" w:hAnsi="Calibri"/>
                <w:b w:val="0"/>
                <w:sz w:val="18"/>
              </w:rPr>
              <w:t>La validacion impide el envio / la API responde 400.</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PT-AUTH-08</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Login abierto</w:t>
            </w:r>
          </w:p>
        </w:tc>
        <w:tc>
          <w:tcPr>
            <w:tcW w:type="dxa" w:w="4309"/>
          </w:tcPr>
          <w:p>
            <w:pPr>
              <w:spacing w:after="20" w:before="0"/>
            </w:pPr>
            <w:r/>
            <w:r>
              <w:rPr>
                <w:rFonts w:ascii="Calibri" w:hAnsi="Calibri"/>
                <w:b w:val="0"/>
                <w:sz w:val="18"/>
              </w:rPr>
              <w:t>Ingresar el email en MAYUSCULAS y con espacios: '  PACIENTE@EJEMPLO.COM '.</w:t>
            </w:r>
          </w:p>
        </w:tc>
        <w:tc>
          <w:tcPr>
            <w:tcW w:type="dxa" w:w="3402"/>
          </w:tcPr>
          <w:p>
            <w:pPr>
              <w:spacing w:after="20" w:before="0"/>
            </w:pPr>
            <w:r/>
            <w:r>
              <w:rPr>
                <w:rFonts w:ascii="Calibri" w:hAnsi="Calibri"/>
                <w:b w:val="0"/>
                <w:sz w:val="18"/>
              </w:rPr>
              <w:t>Se normaliza (minusculas, sin espacios) y el login es exitoso.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PT-AUTH-09</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Sesion iniciada</w:t>
            </w:r>
          </w:p>
        </w:tc>
        <w:tc>
          <w:tcPr>
            <w:tcW w:type="dxa" w:w="4309"/>
          </w:tcPr>
          <w:p>
            <w:pPr>
              <w:spacing w:after="20" w:before="0"/>
            </w:pPr>
            <w:r/>
            <w:r>
              <w:rPr>
                <w:rFonts w:ascii="Calibri" w:hAnsi="Calibri"/>
                <w:b w:val="0"/>
                <w:sz w:val="18"/>
              </w:rPr>
              <w:t>Recargar la pagina (F5).</w:t>
            </w:r>
          </w:p>
        </w:tc>
        <w:tc>
          <w:tcPr>
            <w:tcW w:type="dxa" w:w="3402"/>
          </w:tcPr>
          <w:p>
            <w:pPr>
              <w:spacing w:after="20" w:before="0"/>
            </w:pPr>
            <w:r/>
            <w:r>
              <w:rPr>
                <w:rFonts w:ascii="Calibri" w:hAnsi="Calibri"/>
                <w:b w:val="0"/>
                <w:sz w:val="18"/>
              </w:rPr>
              <w:t>La sesion persiste (token en localStorage) y se mantiene la vista del rol.</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PT-AUTH-10</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Sesion iniciada</w:t>
            </w:r>
          </w:p>
        </w:tc>
        <w:tc>
          <w:tcPr>
            <w:tcW w:type="dxa" w:w="4309"/>
          </w:tcPr>
          <w:p>
            <w:pPr>
              <w:spacing w:after="20" w:before="0"/>
            </w:pPr>
            <w:r/>
            <w:r>
              <w:rPr>
                <w:rFonts w:ascii="Calibri" w:hAnsi="Calibri"/>
                <w:b w:val="0"/>
                <w:sz w:val="18"/>
              </w:rPr>
              <w:t>Clic en Cerrar sesion (logout).</w:t>
            </w:r>
          </w:p>
        </w:tc>
        <w:tc>
          <w:tcPr>
            <w:tcW w:type="dxa" w:w="3402"/>
          </w:tcPr>
          <w:p>
            <w:pPr>
              <w:spacing w:after="20" w:before="0"/>
            </w:pPr>
            <w:r/>
            <w:r>
              <w:rPr>
                <w:rFonts w:ascii="Calibri" w:hAnsi="Calibri"/>
                <w:b w:val="0"/>
                <w:sz w:val="18"/>
              </w:rPr>
              <w:t>Se borra el token/usuario y se vuelve a la landing.</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PT-AUTH-11</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Sin token</w:t>
            </w:r>
          </w:p>
        </w:tc>
        <w:tc>
          <w:tcPr>
            <w:tcW w:type="dxa" w:w="4309"/>
          </w:tcPr>
          <w:p>
            <w:pPr>
              <w:spacing w:after="20" w:before="0"/>
            </w:pPr>
            <w:r/>
            <w:r>
              <w:rPr>
                <w:rFonts w:ascii="Calibri" w:hAnsi="Calibri"/>
                <w:b w:val="0"/>
                <w:sz w:val="18"/>
              </w:rPr>
              <w:t>Intentar acceder a una vista protegida o llamar a la API sin Authorization.</w:t>
            </w:r>
          </w:p>
        </w:tc>
        <w:tc>
          <w:tcPr>
            <w:tcW w:type="dxa" w:w="3402"/>
          </w:tcPr>
          <w:p>
            <w:pPr>
              <w:spacing w:after="20" w:before="0"/>
            </w:pPr>
            <w:r/>
            <w:r>
              <w:rPr>
                <w:rFonts w:ascii="Calibri" w:hAnsi="Calibri"/>
                <w:b w:val="0"/>
                <w:sz w:val="18"/>
              </w:rPr>
              <w:t>La API responde 401; la UI redirige al login.</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PT-AUTH-12</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Sesion iniciada</w:t>
            </w:r>
          </w:p>
        </w:tc>
        <w:tc>
          <w:tcPr>
            <w:tcW w:type="dxa" w:w="4309"/>
          </w:tcPr>
          <w:p>
            <w:pPr>
              <w:spacing w:after="20" w:before="0"/>
            </w:pPr>
            <w:r/>
            <w:r>
              <w:rPr>
                <w:rFonts w:ascii="Calibri" w:hAnsi="Calibri"/>
                <w:b w:val="0"/>
                <w:sz w:val="18"/>
              </w:rPr>
              <w:t>Editar o corromper el token en localStorage y recargar.</w:t>
            </w:r>
          </w:p>
        </w:tc>
        <w:tc>
          <w:tcPr>
            <w:tcW w:type="dxa" w:w="3402"/>
          </w:tcPr>
          <w:p>
            <w:pPr>
              <w:spacing w:after="20" w:before="0"/>
            </w:pPr>
            <w:r/>
            <w:r>
              <w:rPr>
                <w:rFonts w:ascii="Calibri" w:hAnsi="Calibri"/>
                <w:b w:val="0"/>
                <w:sz w:val="18"/>
              </w:rPr>
              <w:t>La API responde 401; el usuario no obtiene acceso.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PT-AUTH-13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Login abierto</w:t>
            </w:r>
          </w:p>
        </w:tc>
        <w:tc>
          <w:tcPr>
            <w:tcW w:type="dxa" w:w="4309"/>
          </w:tcPr>
          <w:p>
            <w:pPr>
              <w:spacing w:after="20" w:before="0"/>
            </w:pPr>
            <w:r/>
            <w:r>
              <w:rPr>
                <w:rFonts w:ascii="Calibri" w:hAnsi="Calibri"/>
                <w:b w:val="0"/>
                <w:sz w:val="18"/>
              </w:rPr>
              <w:t>Al cambiar de pestana de rol, verificar que se precargan las credenciales demo.</w:t>
            </w:r>
          </w:p>
        </w:tc>
        <w:tc>
          <w:tcPr>
            <w:tcW w:type="dxa" w:w="3402"/>
          </w:tcPr>
          <w:p>
            <w:pPr>
              <w:spacing w:after="20" w:before="0"/>
            </w:pPr>
            <w:r/>
            <w:r>
              <w:rPr>
                <w:rFonts w:ascii="Calibri" w:hAnsi="Calibri"/>
                <w:b w:val="0"/>
                <w:sz w:val="18"/>
              </w:rPr>
              <w:t>Cada pestana carga sus credenciales de ejemplo para pruebas rapidas.</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PT-AUTH-14</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Token de setup 2FA obtenido</w:t>
            </w:r>
          </w:p>
        </w:tc>
        <w:tc>
          <w:tcPr>
            <w:tcW w:type="dxa" w:w="4309"/>
          </w:tcPr>
          <w:p>
            <w:pPr>
              <w:spacing w:after="20" w:before="0"/>
            </w:pPr>
            <w:r/>
            <w:r>
              <w:rPr>
                <w:rFonts w:ascii="Calibri" w:hAnsi="Calibri"/>
                <w:b w:val="0"/>
                <w:sz w:val="18"/>
              </w:rPr>
              <w:t>Usar el setupToken como Authorization Bearer en un endpoint autenticado.</w:t>
            </w:r>
          </w:p>
        </w:tc>
        <w:tc>
          <w:tcPr>
            <w:tcW w:type="dxa" w:w="3402"/>
          </w:tcPr>
          <w:p>
            <w:pPr>
              <w:spacing w:after="20" w:before="0"/>
            </w:pPr>
            <w:r/>
            <w:r>
              <w:rPr>
                <w:rFonts w:ascii="Calibri" w:hAnsi="Calibri"/>
                <w:b w:val="0"/>
                <w:sz w:val="18"/>
              </w:rPr>
              <w:t>OBSERVACION: el servidor valida solo el uid; documentar si el setupToken otorga acceso. Riesgo a reportar.</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PT-AUTH-15</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Sesion iniciada</w:t>
            </w:r>
          </w:p>
        </w:tc>
        <w:tc>
          <w:tcPr>
            <w:tcW w:type="dxa" w:w="4309"/>
          </w:tcPr>
          <w:p>
            <w:pPr>
              <w:spacing w:after="20" w:before="0"/>
            </w:pPr>
            <w:r/>
            <w:r>
              <w:rPr>
                <w:rFonts w:ascii="Calibri" w:hAnsi="Calibri"/>
                <w:b w:val="0"/>
                <w:sz w:val="18"/>
              </w:rPr>
              <w:t>Registrar una cita, cerrar sesion y volver a entrar con otra cuenta.</w:t>
            </w:r>
          </w:p>
        </w:tc>
        <w:tc>
          <w:tcPr>
            <w:tcW w:type="dxa" w:w="3402"/>
          </w:tcPr>
          <w:p>
            <w:pPr>
              <w:spacing w:after="20" w:before="0"/>
            </w:pPr>
            <w:r/>
            <w:r>
              <w:rPr>
                <w:rFonts w:ascii="Calibri" w:hAnsi="Calibri"/>
                <w:b w:val="0"/>
                <w:sz w:val="18"/>
              </w:rPr>
              <w:t>Los datos mostrados corresponden solo al nuevo usuario.</w:t>
            </w:r>
          </w:p>
        </w:tc>
        <w:tc>
          <w:tcPr>
            <w:tcW w:type="dxa" w:w="850"/>
          </w:tcPr>
          <w:p>
            <w:pPr>
              <w:spacing w:after="20" w:before="0"/>
            </w:pPr>
            <w:r/>
            <w:r>
              <w:rPr>
                <w:rFonts w:ascii="Calibri" w:hAnsi="Calibri"/>
                <w:b w:val="0"/>
                <w:sz w:val="18"/>
              </w:rPr>
              <w:t>Media</w:t>
            </w:r>
          </w:p>
        </w:tc>
      </w:tr>
    </w:tbl>
    <w:p/>
    <w:p>
      <w:pPr>
        <w:pStyle w:val="Heading2"/>
      </w:pPr>
      <w:r>
        <w:t>8.3 Registro de cuenta</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PT-REG-01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Pestana Crear cuenta</w:t>
            </w:r>
          </w:p>
        </w:tc>
        <w:tc>
          <w:tcPr>
            <w:tcW w:type="dxa" w:w="4309"/>
          </w:tcPr>
          <w:p>
            <w:pPr>
              <w:spacing w:after="20" w:before="0"/>
            </w:pPr>
            <w:r/>
            <w:r>
              <w:rPr>
                <w:rFonts w:ascii="Calibri" w:hAnsi="Calibri"/>
                <w:b w:val="0"/>
                <w:sz w:val="18"/>
              </w:rPr>
              <w:t>Completar nombre (&gt;=3), email nuevo y contrasena fuerte (&gt;=10, mayuscula, numero, simbolo).</w:t>
            </w:r>
          </w:p>
        </w:tc>
        <w:tc>
          <w:tcPr>
            <w:tcW w:type="dxa" w:w="3402"/>
          </w:tcPr>
          <w:p>
            <w:pPr>
              <w:spacing w:after="20" w:before="0"/>
            </w:pPr>
            <w:r/>
            <w:r>
              <w:rPr>
                <w:rFonts w:ascii="Calibri" w:hAnsi="Calibri"/>
                <w:b w:val="0"/>
                <w:sz w:val="18"/>
              </w:rPr>
              <w:t>Respuesta 201; se crea con rol patient y el usuario queda autenticado.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PT-REG-02</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Crear cuenta</w:t>
            </w:r>
          </w:p>
        </w:tc>
        <w:tc>
          <w:tcPr>
            <w:tcW w:type="dxa" w:w="4309"/>
          </w:tcPr>
          <w:p>
            <w:pPr>
              <w:spacing w:after="20" w:before="0"/>
            </w:pPr>
            <w:r/>
            <w:r>
              <w:rPr>
                <w:rFonts w:ascii="Calibri" w:hAnsi="Calibri"/>
                <w:b w:val="0"/>
                <w:sz w:val="18"/>
              </w:rPr>
              <w:t>Contrasena '123'.</w:t>
            </w:r>
          </w:p>
        </w:tc>
        <w:tc>
          <w:tcPr>
            <w:tcW w:type="dxa" w:w="3402"/>
          </w:tcPr>
          <w:p>
            <w:pPr>
              <w:spacing w:after="20" w:before="0"/>
            </w:pPr>
            <w:r/>
            <w:r>
              <w:rPr>
                <w:rFonts w:ascii="Calibri" w:hAnsi="Calibri"/>
                <w:b w:val="0"/>
                <w:sz w:val="18"/>
              </w:rPr>
              <w:t>400; se informa que no cumple la politica de contrasena.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PT-REG-03</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Crear cuenta</w:t>
            </w:r>
          </w:p>
        </w:tc>
        <w:tc>
          <w:tcPr>
            <w:tcW w:type="dxa" w:w="4309"/>
          </w:tcPr>
          <w:p>
            <w:pPr>
              <w:spacing w:after="20" w:before="0"/>
            </w:pPr>
            <w:r/>
            <w:r>
              <w:rPr>
                <w:rFonts w:ascii="Calibri" w:hAnsi="Calibri"/>
                <w:b w:val="0"/>
                <w:sz w:val="18"/>
              </w:rPr>
              <w:t>Contrasena 'abcdefghij' (10, sin mayuscula).</w:t>
            </w:r>
          </w:p>
        </w:tc>
        <w:tc>
          <w:tcPr>
            <w:tcW w:type="dxa" w:w="3402"/>
          </w:tcPr>
          <w:p>
            <w:pPr>
              <w:spacing w:after="20" w:before="0"/>
            </w:pPr>
            <w:r/>
            <w:r>
              <w:rPr>
                <w:rFonts w:ascii="Calibri" w:hAnsi="Calibri"/>
                <w:b w:val="0"/>
                <w:sz w:val="18"/>
              </w:rPr>
              <w:t>400; falta mayuscula.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PT-REG-04</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Crear cuenta</w:t>
            </w:r>
          </w:p>
        </w:tc>
        <w:tc>
          <w:tcPr>
            <w:tcW w:type="dxa" w:w="4309"/>
          </w:tcPr>
          <w:p>
            <w:pPr>
              <w:spacing w:after="20" w:before="0"/>
            </w:pPr>
            <w:r/>
            <w:r>
              <w:rPr>
                <w:rFonts w:ascii="Calibri" w:hAnsi="Calibri"/>
                <w:b w:val="0"/>
                <w:sz w:val="18"/>
              </w:rPr>
              <w:t>Contrasena 'Abcdefghij' (sin numero).</w:t>
            </w:r>
          </w:p>
        </w:tc>
        <w:tc>
          <w:tcPr>
            <w:tcW w:type="dxa" w:w="3402"/>
          </w:tcPr>
          <w:p>
            <w:pPr>
              <w:spacing w:after="20" w:before="0"/>
            </w:pPr>
            <w:r/>
            <w:r>
              <w:rPr>
                <w:rFonts w:ascii="Calibri" w:hAnsi="Calibri"/>
                <w:b w:val="0"/>
                <w:sz w:val="18"/>
              </w:rPr>
              <w:t>400; falta numero.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PT-REG-05</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Crear cuenta</w:t>
            </w:r>
          </w:p>
        </w:tc>
        <w:tc>
          <w:tcPr>
            <w:tcW w:type="dxa" w:w="4309"/>
          </w:tcPr>
          <w:p>
            <w:pPr>
              <w:spacing w:after="20" w:before="0"/>
            </w:pPr>
            <w:r/>
            <w:r>
              <w:rPr>
                <w:rFonts w:ascii="Calibri" w:hAnsi="Calibri"/>
                <w:b w:val="0"/>
                <w:sz w:val="18"/>
              </w:rPr>
              <w:t>Contrasena 'Abcdefghi1' (sin simbolo).</w:t>
            </w:r>
          </w:p>
        </w:tc>
        <w:tc>
          <w:tcPr>
            <w:tcW w:type="dxa" w:w="3402"/>
          </w:tcPr>
          <w:p>
            <w:pPr>
              <w:spacing w:after="20" w:before="0"/>
            </w:pPr>
            <w:r/>
            <w:r>
              <w:rPr>
                <w:rFonts w:ascii="Calibri" w:hAnsi="Calibri"/>
                <w:b w:val="0"/>
                <w:sz w:val="18"/>
              </w:rPr>
              <w:t>400; falta simbolo.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PT-REG-06</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Crear cuenta</w:t>
            </w:r>
          </w:p>
        </w:tc>
        <w:tc>
          <w:tcPr>
            <w:tcW w:type="dxa" w:w="4309"/>
          </w:tcPr>
          <w:p>
            <w:pPr>
              <w:spacing w:after="20" w:before="0"/>
            </w:pPr>
            <w:r/>
            <w:r>
              <w:rPr>
                <w:rFonts w:ascii="Calibri" w:hAnsi="Calibri"/>
                <w:b w:val="0"/>
                <w:sz w:val="18"/>
              </w:rPr>
              <w:t>Nombre 'ab' (2 caracteres).</w:t>
            </w:r>
          </w:p>
        </w:tc>
        <w:tc>
          <w:tcPr>
            <w:tcW w:type="dxa" w:w="3402"/>
          </w:tcPr>
          <w:p>
            <w:pPr>
              <w:spacing w:after="20" w:before="0"/>
            </w:pPr>
            <w:r/>
            <w:r>
              <w:rPr>
                <w:rFonts w:ascii="Calibri" w:hAnsi="Calibri"/>
                <w:b w:val="0"/>
                <w:sz w:val="18"/>
              </w:rPr>
              <w:t>400; el nombre debe tener al menos 3 caracteres.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PT-REG-07</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Crear cuenta</w:t>
            </w:r>
          </w:p>
        </w:tc>
        <w:tc>
          <w:tcPr>
            <w:tcW w:type="dxa" w:w="4309"/>
          </w:tcPr>
          <w:p>
            <w:pPr>
              <w:spacing w:after="20" w:before="0"/>
            </w:pPr>
            <w:r/>
            <w:r>
              <w:rPr>
                <w:rFonts w:ascii="Calibri" w:hAnsi="Calibri"/>
                <w:b w:val="0"/>
                <w:sz w:val="18"/>
              </w:rPr>
              <w:t>Email 'correo-invalido'.</w:t>
            </w:r>
          </w:p>
        </w:tc>
        <w:tc>
          <w:tcPr>
            <w:tcW w:type="dxa" w:w="3402"/>
          </w:tcPr>
          <w:p>
            <w:pPr>
              <w:spacing w:after="20" w:before="0"/>
            </w:pPr>
            <w:r/>
            <w:r>
              <w:rPr>
                <w:rFonts w:ascii="Calibri" w:hAnsi="Calibri"/>
                <w:b w:val="0"/>
                <w:sz w:val="18"/>
              </w:rPr>
              <w:t>400; email invalido.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PT-REG-08</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Existe una cuenta con ese email</w:t>
            </w:r>
          </w:p>
        </w:tc>
        <w:tc>
          <w:tcPr>
            <w:tcW w:type="dxa" w:w="4309"/>
          </w:tcPr>
          <w:p>
            <w:pPr>
              <w:spacing w:after="20" w:before="0"/>
            </w:pPr>
            <w:r/>
            <w:r>
              <w:rPr>
                <w:rFonts w:ascii="Calibri" w:hAnsi="Calibri"/>
                <w:b w:val="0"/>
                <w:sz w:val="18"/>
              </w:rPr>
              <w:t>Registrar con el email ya existente.</w:t>
            </w:r>
          </w:p>
        </w:tc>
        <w:tc>
          <w:tcPr>
            <w:tcW w:type="dxa" w:w="3402"/>
          </w:tcPr>
          <w:p>
            <w:pPr>
              <w:spacing w:after="20" w:before="0"/>
            </w:pPr>
            <w:r/>
            <w:r>
              <w:rPr>
                <w:rFonts w:ascii="Calibri" w:hAnsi="Calibri"/>
                <w:b w:val="0"/>
                <w:sz w:val="18"/>
              </w:rPr>
              <w:t>409; email ya registrado.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PT-REG-09</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Crear cuenta</w:t>
            </w:r>
          </w:p>
        </w:tc>
        <w:tc>
          <w:tcPr>
            <w:tcW w:type="dxa" w:w="4309"/>
          </w:tcPr>
          <w:p>
            <w:pPr>
              <w:spacing w:after="20" w:before="0"/>
            </w:pPr>
            <w:r/>
            <w:r>
              <w:rPr>
                <w:rFonts w:ascii="Calibri" w:hAnsi="Calibri"/>
                <w:b w:val="0"/>
                <w:sz w:val="18"/>
              </w:rPr>
              <w:t>Dejar el telefono vacio y completar el resto.</w:t>
            </w:r>
          </w:p>
        </w:tc>
        <w:tc>
          <w:tcPr>
            <w:tcW w:type="dxa" w:w="3402"/>
          </w:tcPr>
          <w:p>
            <w:pPr>
              <w:spacing w:after="20" w:before="0"/>
            </w:pPr>
            <w:r/>
            <w:r>
              <w:rPr>
                <w:rFonts w:ascii="Calibri" w:hAnsi="Calibri"/>
                <w:b w:val="0"/>
                <w:sz w:val="18"/>
              </w:rPr>
              <w:t>Registro exitoso (telefono es opcional).</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PT-REG-10</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Crear cuenta con telefono</w:t>
            </w:r>
          </w:p>
        </w:tc>
        <w:tc>
          <w:tcPr>
            <w:tcW w:type="dxa" w:w="4309"/>
          </w:tcPr>
          <w:p>
            <w:pPr>
              <w:spacing w:after="20" w:before="0"/>
            </w:pPr>
            <w:r/>
            <w:r>
              <w:rPr>
                <w:rFonts w:ascii="Calibri" w:hAnsi="Calibri"/>
                <w:b w:val="0"/>
                <w:sz w:val="18"/>
              </w:rPr>
              <w:t>Registrar con telefono '+54 11 1234-5678' y luego consultar /auth/me.</w:t>
            </w:r>
          </w:p>
        </w:tc>
        <w:tc>
          <w:tcPr>
            <w:tcW w:type="dxa" w:w="3402"/>
          </w:tcPr>
          <w:p>
            <w:pPr>
              <w:spacing w:after="20" w:before="0"/>
            </w:pPr>
            <w:r/>
            <w:r>
              <w:rPr>
                <w:rFonts w:ascii="Calibri" w:hAnsi="Calibri"/>
                <w:b w:val="0"/>
                <w:sz w:val="18"/>
              </w:rPr>
              <w:t>El telefono se almacena cifrado y /auth/me lo devuelve legible.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PT-REG-11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CAPTCHA desactivado (sin site key)</w:t>
            </w:r>
          </w:p>
        </w:tc>
        <w:tc>
          <w:tcPr>
            <w:tcW w:type="dxa" w:w="4309"/>
          </w:tcPr>
          <w:p>
            <w:pPr>
              <w:spacing w:after="20" w:before="0"/>
            </w:pPr>
            <w:r/>
            <w:r>
              <w:rPr>
                <w:rFonts w:ascii="Calibri" w:hAnsi="Calibri"/>
                <w:b w:val="0"/>
                <w:sz w:val="18"/>
              </w:rPr>
              <w:t>Registrar sin resolver captcha.</w:t>
            </w:r>
          </w:p>
        </w:tc>
        <w:tc>
          <w:tcPr>
            <w:tcW w:type="dxa" w:w="3402"/>
          </w:tcPr>
          <w:p>
            <w:pPr>
              <w:spacing w:after="20" w:before="0"/>
            </w:pPr>
            <w:r/>
            <w:r>
              <w:rPr>
                <w:rFonts w:ascii="Calibri" w:hAnsi="Calibri"/>
                <w:b w:val="0"/>
                <w:sz w:val="18"/>
              </w:rPr>
              <w:t>El registro procede (captcha desactivado).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PT-REG-12</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CAPTCHA activo (site key + secret key)</w:t>
            </w:r>
          </w:p>
        </w:tc>
        <w:tc>
          <w:tcPr>
            <w:tcW w:type="dxa" w:w="4309"/>
          </w:tcPr>
          <w:p>
            <w:pPr>
              <w:spacing w:after="20" w:before="0"/>
            </w:pPr>
            <w:r/>
            <w:r>
              <w:rPr>
                <w:rFonts w:ascii="Calibri" w:hAnsi="Calibri"/>
                <w:b w:val="0"/>
                <w:sz w:val="18"/>
              </w:rPr>
              <w:t>Registrar sin resolver el captcha.</w:t>
            </w:r>
          </w:p>
        </w:tc>
        <w:tc>
          <w:tcPr>
            <w:tcW w:type="dxa" w:w="3402"/>
          </w:tcPr>
          <w:p>
            <w:pPr>
              <w:spacing w:after="20" w:before="0"/>
            </w:pPr>
            <w:r/>
            <w:r>
              <w:rPr>
                <w:rFonts w:ascii="Calibri" w:hAnsi="Calibri"/>
                <w:b w:val="0"/>
                <w:sz w:val="18"/>
              </w:rPr>
              <w:t>403; captcha requerido / invalido.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PT-REG-13</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Pestana Crear cuenta</w:t>
            </w:r>
          </w:p>
        </w:tc>
        <w:tc>
          <w:tcPr>
            <w:tcW w:type="dxa" w:w="4309"/>
          </w:tcPr>
          <w:p>
            <w:pPr>
              <w:spacing w:after="20" w:before="0"/>
            </w:pPr>
            <w:r/>
            <w:r>
              <w:rPr>
                <w:rFonts w:ascii="Calibri" w:hAnsi="Calibri"/>
                <w:b w:val="0"/>
                <w:sz w:val="18"/>
              </w:rPr>
              <w:t>Enviar por API el campo role:'admin' en el registro.</w:t>
            </w:r>
          </w:p>
        </w:tc>
        <w:tc>
          <w:tcPr>
            <w:tcW w:type="dxa" w:w="3402"/>
          </w:tcPr>
          <w:p>
            <w:pPr>
              <w:spacing w:after="20" w:before="0"/>
            </w:pPr>
            <w:r/>
            <w:r>
              <w:rPr>
                <w:rFonts w:ascii="Calibri" w:hAnsi="Calibri"/>
                <w:b w:val="0"/>
                <w:sz w:val="18"/>
              </w:rPr>
              <w:t>El rol enviado se ignora; el usuario se crea siempre como patient.</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PT-REG-14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Registro exitoso previo</w:t>
            </w:r>
          </w:p>
        </w:tc>
        <w:tc>
          <w:tcPr>
            <w:tcW w:type="dxa" w:w="4309"/>
          </w:tcPr>
          <w:p>
            <w:pPr>
              <w:spacing w:after="20" w:before="0"/>
            </w:pPr>
            <w:r/>
            <w:r>
              <w:rPr>
                <w:rFonts w:ascii="Calibri" w:hAnsi="Calibri"/>
                <w:b w:val="0"/>
                <w:sz w:val="18"/>
              </w:rPr>
              <w:t>Cerrar sesion e iniciar sesion con la cuenta recien creada.</w:t>
            </w:r>
          </w:p>
        </w:tc>
        <w:tc>
          <w:tcPr>
            <w:tcW w:type="dxa" w:w="3402"/>
          </w:tcPr>
          <w:p>
            <w:pPr>
              <w:spacing w:after="20" w:before="0"/>
            </w:pPr>
            <w:r/>
            <w:r>
              <w:rPr>
                <w:rFonts w:ascii="Calibri" w:hAnsi="Calibri"/>
                <w:b w:val="0"/>
                <w:sz w:val="18"/>
              </w:rPr>
              <w:t>El login funciona con las credenciales nuevas.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PT-REG-15</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Crear cuenta</w:t>
            </w:r>
          </w:p>
        </w:tc>
        <w:tc>
          <w:tcPr>
            <w:tcW w:type="dxa" w:w="4309"/>
          </w:tcPr>
          <w:p>
            <w:pPr>
              <w:spacing w:after="20" w:before="0"/>
            </w:pPr>
            <w:r/>
            <w:r>
              <w:rPr>
                <w:rFonts w:ascii="Calibri" w:hAnsi="Calibri"/>
                <w:b w:val="0"/>
                <w:sz w:val="18"/>
              </w:rPr>
              <w:t>Observar el texto de ayuda de la contrasena.</w:t>
            </w:r>
          </w:p>
        </w:tc>
        <w:tc>
          <w:tcPr>
            <w:tcW w:type="dxa" w:w="3402"/>
          </w:tcPr>
          <w:p>
            <w:pPr>
              <w:spacing w:after="20" w:before="0"/>
            </w:pPr>
            <w:r/>
            <w:r>
              <w:rPr>
                <w:rFonts w:ascii="Calibri" w:hAnsi="Calibri"/>
                <w:b w:val="0"/>
                <w:sz w:val="18"/>
              </w:rPr>
              <w:t>El formulario informa los requisitos: minimo 10 caracteres, mayuscula, numero y simbolo.</w:t>
            </w:r>
          </w:p>
        </w:tc>
        <w:tc>
          <w:tcPr>
            <w:tcW w:type="dxa" w:w="850"/>
          </w:tcPr>
          <w:p>
            <w:pPr>
              <w:spacing w:after="20" w:before="0"/>
            </w:pPr>
            <w:r/>
            <w:r>
              <w:rPr>
                <w:rFonts w:ascii="Calibri" w:hAnsi="Calibri"/>
                <w:b w:val="0"/>
                <w:sz w:val="18"/>
              </w:rPr>
              <w:t>Baja</w:t>
            </w:r>
          </w:p>
        </w:tc>
      </w:tr>
    </w:tbl>
    <w:p/>
    <w:p>
      <w:pPr>
        <w:pStyle w:val="Heading2"/>
      </w:pPr>
      <w:r>
        <w:t>8.4 Autenticacion de dos factores (2FA)</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PT-2FA-01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Admin/Medico sin 2FA configurado</w:t>
            </w:r>
          </w:p>
        </w:tc>
        <w:tc>
          <w:tcPr>
            <w:tcW w:type="dxa" w:w="4309"/>
          </w:tcPr>
          <w:p>
            <w:pPr>
              <w:spacing w:after="20" w:before="0"/>
            </w:pPr>
            <w:r/>
            <w:r>
              <w:rPr>
                <w:rFonts w:ascii="Calibri" w:hAnsi="Calibri"/>
                <w:b w:val="0"/>
                <w:sz w:val="18"/>
              </w:rPr>
              <w:t>Iniciar sesion.</w:t>
            </w:r>
          </w:p>
        </w:tc>
        <w:tc>
          <w:tcPr>
            <w:tcW w:type="dxa" w:w="3402"/>
          </w:tcPr>
          <w:p>
            <w:pPr>
              <w:spacing w:after="20" w:before="0"/>
            </w:pPr>
            <w:r/>
            <w:r>
              <w:rPr>
                <w:rFonts w:ascii="Calibri" w:hAnsi="Calibri"/>
                <w:b w:val="0"/>
                <w:sz w:val="18"/>
              </w:rPr>
              <w:t>La respuesta incluye require2FA:true y setup:true con un setupToken.</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PT-2FA-02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En el dialogo de setup</w:t>
            </w:r>
          </w:p>
        </w:tc>
        <w:tc>
          <w:tcPr>
            <w:tcW w:type="dxa" w:w="4309"/>
          </w:tcPr>
          <w:p>
            <w:pPr>
              <w:spacing w:after="20" w:before="0"/>
            </w:pPr>
            <w:r/>
            <w:r>
              <w:rPr>
                <w:rFonts w:ascii="Calibri" w:hAnsi="Calibri"/>
                <w:b w:val="0"/>
                <w:sz w:val="18"/>
              </w:rPr>
              <w:t>Verificar que se muestran el codigo QR, el secreto y el campo de 6 digitos.</w:t>
            </w:r>
          </w:p>
        </w:tc>
        <w:tc>
          <w:tcPr>
            <w:tcW w:type="dxa" w:w="3402"/>
          </w:tcPr>
          <w:p>
            <w:pPr>
              <w:spacing w:after="20" w:before="0"/>
            </w:pPr>
            <w:r/>
            <w:r>
              <w:rPr>
                <w:rFonts w:ascii="Calibri" w:hAnsi="Calibri"/>
                <w:b w:val="0"/>
                <w:sz w:val="18"/>
              </w:rPr>
              <w:t>El QR y el secreto permiten configurar la app TOTP.</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PT-2FA-03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App TOTP configurada</w:t>
            </w:r>
          </w:p>
        </w:tc>
        <w:tc>
          <w:tcPr>
            <w:tcW w:type="dxa" w:w="4309"/>
          </w:tcPr>
          <w:p>
            <w:pPr>
              <w:spacing w:after="20" w:before="0"/>
            </w:pPr>
            <w:r/>
            <w:r>
              <w:rPr>
                <w:rFonts w:ascii="Calibri" w:hAnsi="Calibri"/>
                <w:b w:val="0"/>
                <w:sz w:val="18"/>
              </w:rPr>
              <w:t>Ingresar el codigo TOTP valido y verificar.</w:t>
            </w:r>
          </w:p>
        </w:tc>
        <w:tc>
          <w:tcPr>
            <w:tcW w:type="dxa" w:w="3402"/>
          </w:tcPr>
          <w:p>
            <w:pPr>
              <w:spacing w:after="20" w:before="0"/>
            </w:pPr>
            <w:r/>
            <w:r>
              <w:rPr>
                <w:rFonts w:ascii="Calibri" w:hAnsi="Calibri"/>
                <w:b w:val="0"/>
                <w:sz w:val="18"/>
              </w:rPr>
              <w:t>2FA se activa; se devuelve el token definitivo y 10 recovery codes mostrados una unica vez.</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PT-2FA-04</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En el dialogo de setup/verify</w:t>
            </w:r>
          </w:p>
        </w:tc>
        <w:tc>
          <w:tcPr>
            <w:tcW w:type="dxa" w:w="4309"/>
          </w:tcPr>
          <w:p>
            <w:pPr>
              <w:spacing w:after="20" w:before="0"/>
            </w:pPr>
            <w:r/>
            <w:r>
              <w:rPr>
                <w:rFonts w:ascii="Calibri" w:hAnsi="Calibri"/>
                <w:b w:val="0"/>
                <w:sz w:val="18"/>
              </w:rPr>
              <w:t>Ingresar un codigo TOTP incorrecto.</w:t>
            </w:r>
          </w:p>
        </w:tc>
        <w:tc>
          <w:tcPr>
            <w:tcW w:type="dxa" w:w="3402"/>
          </w:tcPr>
          <w:p>
            <w:pPr>
              <w:spacing w:after="20" w:before="0"/>
            </w:pPr>
            <w:r/>
            <w:r>
              <w:rPr>
                <w:rFonts w:ascii="Calibri" w:hAnsi="Calibri"/>
                <w:b w:val="0"/>
                <w:sz w:val="18"/>
              </w:rPr>
              <w:t>Se rechaza (400/401); no se habilita el acceso.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PT-2FA-05</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Admin/Medico con 2FA ya activo</w:t>
            </w:r>
          </w:p>
        </w:tc>
        <w:tc>
          <w:tcPr>
            <w:tcW w:type="dxa" w:w="4309"/>
          </w:tcPr>
          <w:p>
            <w:pPr>
              <w:spacing w:after="20" w:before="0"/>
            </w:pPr>
            <w:r/>
            <w:r>
              <w:rPr>
                <w:rFonts w:ascii="Calibri" w:hAnsi="Calibri"/>
                <w:b w:val="0"/>
                <w:sz w:val="18"/>
              </w:rPr>
              <w:t>Iniciar sesion con credenciales correctas.</w:t>
            </w:r>
          </w:p>
        </w:tc>
        <w:tc>
          <w:tcPr>
            <w:tcW w:type="dxa" w:w="3402"/>
          </w:tcPr>
          <w:p>
            <w:pPr>
              <w:spacing w:after="20" w:before="0"/>
            </w:pPr>
            <w:r/>
            <w:r>
              <w:rPr>
                <w:rFonts w:ascii="Calibri" w:hAnsi="Calibri"/>
                <w:b w:val="0"/>
                <w:sz w:val="18"/>
              </w:rPr>
              <w:t>La respuesta indica require2FA:true y setup:false; se solicita el codigo.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PT-2FA-06</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Dialogo de verify de login</w:t>
            </w:r>
          </w:p>
        </w:tc>
        <w:tc>
          <w:tcPr>
            <w:tcW w:type="dxa" w:w="4309"/>
          </w:tcPr>
          <w:p>
            <w:pPr>
              <w:spacing w:after="20" w:before="0"/>
            </w:pPr>
            <w:r/>
            <w:r>
              <w:rPr>
                <w:rFonts w:ascii="Calibri" w:hAnsi="Calibri"/>
                <w:b w:val="0"/>
                <w:sz w:val="18"/>
              </w:rPr>
              <w:t>Ingresar el codigo TOTP valido.</w:t>
            </w:r>
          </w:p>
        </w:tc>
        <w:tc>
          <w:tcPr>
            <w:tcW w:type="dxa" w:w="3402"/>
          </w:tcPr>
          <w:p>
            <w:pPr>
              <w:spacing w:after="20" w:before="0"/>
            </w:pPr>
            <w:r/>
            <w:r>
              <w:rPr>
                <w:rFonts w:ascii="Calibri" w:hAnsi="Calibri"/>
                <w:b w:val="0"/>
                <w:sz w:val="18"/>
              </w:rPr>
              <w:t>Login completo; entra a la vista del rol.</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PT-2FA-07</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Dialogo de verify de login</w:t>
            </w:r>
          </w:p>
        </w:tc>
        <w:tc>
          <w:tcPr>
            <w:tcW w:type="dxa" w:w="4309"/>
          </w:tcPr>
          <w:p>
            <w:pPr>
              <w:spacing w:after="20" w:before="0"/>
            </w:pPr>
            <w:r/>
            <w:r>
              <w:rPr>
                <w:rFonts w:ascii="Calibri" w:hAnsi="Calibri"/>
                <w:b w:val="0"/>
                <w:sz w:val="18"/>
              </w:rPr>
              <w:t>Ingresar un codigo incorrecto.</w:t>
            </w:r>
          </w:p>
        </w:tc>
        <w:tc>
          <w:tcPr>
            <w:tcW w:type="dxa" w:w="3402"/>
          </w:tcPr>
          <w:p>
            <w:pPr>
              <w:spacing w:after="20" w:before="0"/>
            </w:pPr>
            <w:r/>
            <w:r>
              <w:rPr>
                <w:rFonts w:ascii="Calibri" w:hAnsi="Calibri"/>
                <w:b w:val="0"/>
                <w:sz w:val="18"/>
              </w:rPr>
              <w:t>401; mensaje 'Codigo 2FA invalido'.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PT-2FA-08</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Dialogo 2FA</w:t>
            </w:r>
          </w:p>
        </w:tc>
        <w:tc>
          <w:tcPr>
            <w:tcW w:type="dxa" w:w="4309"/>
          </w:tcPr>
          <w:p>
            <w:pPr>
              <w:spacing w:after="20" w:before="0"/>
            </w:pPr>
            <w:r/>
            <w:r>
              <w:rPr>
                <w:rFonts w:ascii="Calibri" w:hAnsi="Calibri"/>
                <w:b w:val="0"/>
                <w:sz w:val="18"/>
              </w:rPr>
              <w:t>Observar el boton con menos de 6 digitos.</w:t>
            </w:r>
          </w:p>
        </w:tc>
        <w:tc>
          <w:tcPr>
            <w:tcW w:type="dxa" w:w="3402"/>
          </w:tcPr>
          <w:p>
            <w:pPr>
              <w:spacing w:after="20" w:before="0"/>
            </w:pPr>
            <w:r/>
            <w:r>
              <w:rPr>
                <w:rFonts w:ascii="Calibri" w:hAnsi="Calibri"/>
                <w:b w:val="0"/>
                <w:sz w:val="18"/>
              </w:rPr>
              <w:t>El boton de verificacion esta deshabilitado hasta completar 6 digitos.</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PT-2FA-09</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Dialogo 2FA abierto</w:t>
            </w:r>
          </w:p>
        </w:tc>
        <w:tc>
          <w:tcPr>
            <w:tcW w:type="dxa" w:w="4309"/>
          </w:tcPr>
          <w:p>
            <w:pPr>
              <w:spacing w:after="20" w:before="0"/>
            </w:pPr>
            <w:r/>
            <w:r>
              <w:rPr>
                <w:rFonts w:ascii="Calibri" w:hAnsi="Calibri"/>
                <w:b w:val="0"/>
                <w:sz w:val="18"/>
              </w:rPr>
              <w:t>Cerrar el dialogo sin completar.</w:t>
            </w:r>
          </w:p>
        </w:tc>
        <w:tc>
          <w:tcPr>
            <w:tcW w:type="dxa" w:w="3402"/>
          </w:tcPr>
          <w:p>
            <w:pPr>
              <w:spacing w:after="20" w:before="0"/>
            </w:pPr>
            <w:r/>
            <w:r>
              <w:rPr>
                <w:rFonts w:ascii="Calibri" w:hAnsi="Calibri"/>
                <w:b w:val="0"/>
                <w:sz w:val="18"/>
              </w:rPr>
              <w:t>No se accede al sistema; se mantiene la sesion pendiente.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PT-2FA-10</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Paciente / Recepcion</w:t>
            </w:r>
          </w:p>
        </w:tc>
        <w:tc>
          <w:tcPr>
            <w:tcW w:type="dxa" w:w="4309"/>
          </w:tcPr>
          <w:p>
            <w:pPr>
              <w:spacing w:after="20" w:before="0"/>
            </w:pPr>
            <w:r/>
            <w:r>
              <w:rPr>
                <w:rFonts w:ascii="Calibri" w:hAnsi="Calibri"/>
                <w:b w:val="0"/>
                <w:sz w:val="18"/>
              </w:rPr>
              <w:t>Iniciar sesion.</w:t>
            </w:r>
          </w:p>
        </w:tc>
        <w:tc>
          <w:tcPr>
            <w:tcW w:type="dxa" w:w="3402"/>
          </w:tcPr>
          <w:p>
            <w:pPr>
              <w:spacing w:after="20" w:before="0"/>
            </w:pPr>
            <w:r/>
            <w:r>
              <w:rPr>
                <w:rFonts w:ascii="Calibri" w:hAnsi="Calibri"/>
                <w:b w:val="0"/>
                <w:sz w:val="18"/>
              </w:rPr>
              <w:t>No se exige 2FA; el login devuelve token y usuario directamente.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PT-2FA-11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Verificacion de setup exitosa</w:t>
            </w:r>
          </w:p>
        </w:tc>
        <w:tc>
          <w:tcPr>
            <w:tcW w:type="dxa" w:w="4309"/>
          </w:tcPr>
          <w:p>
            <w:pPr>
              <w:spacing w:after="20" w:before="0"/>
            </w:pPr>
            <w:r/>
            <w:r>
              <w:rPr>
                <w:rFonts w:ascii="Calibri" w:hAnsi="Calibri"/>
                <w:b w:val="0"/>
                <w:sz w:val="18"/>
              </w:rPr>
              <w:t>Cerrar la pantalla de recovery codes y buscar donde verlos de nuevo.</w:t>
            </w:r>
          </w:p>
        </w:tc>
        <w:tc>
          <w:tcPr>
            <w:tcW w:type="dxa" w:w="3402"/>
          </w:tcPr>
          <w:p>
            <w:pPr>
              <w:spacing w:after="20" w:before="0"/>
            </w:pPr>
            <w:r/>
            <w:r>
              <w:rPr>
                <w:rFonts w:ascii="Calibri" w:hAnsi="Calibri"/>
                <w:b w:val="0"/>
                <w:sz w:val="18"/>
              </w:rPr>
              <w:t>Los recovery codes no se vuelven a mostrar (solo se muestran una vez).</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PT-2FA-12</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Admin autenticado</w:t>
            </w:r>
          </w:p>
        </w:tc>
        <w:tc>
          <w:tcPr>
            <w:tcW w:type="dxa" w:w="4309"/>
          </w:tcPr>
          <w:p>
            <w:pPr>
              <w:spacing w:after="20" w:before="0"/>
            </w:pPr>
            <w:r/>
            <w:r>
              <w:rPr>
                <w:rFonts w:ascii="Calibri" w:hAnsi="Calibri"/>
                <w:b w:val="0"/>
                <w:sz w:val="18"/>
              </w:rPr>
              <w:t>Revisar que los secretos TOTP y recoveryCodes no se expongan en respuestas de listados.</w:t>
            </w:r>
          </w:p>
        </w:tc>
        <w:tc>
          <w:tcPr>
            <w:tcW w:type="dxa" w:w="3402"/>
          </w:tcPr>
          <w:p>
            <w:pPr>
              <w:spacing w:after="20" w:before="0"/>
            </w:pPr>
            <w:r/>
            <w:r>
              <w:rPr>
                <w:rFonts w:ascii="Calibri" w:hAnsi="Calibri"/>
                <w:b w:val="0"/>
                <w:sz w:val="18"/>
              </w:rPr>
              <w:t>Los secretos/recovery codes no aparecen en /doctors ni en respuestas publicas.</w:t>
            </w:r>
          </w:p>
        </w:tc>
        <w:tc>
          <w:tcPr>
            <w:tcW w:type="dxa" w:w="850"/>
          </w:tcPr>
          <w:p>
            <w:pPr>
              <w:spacing w:after="20" w:before="0"/>
            </w:pPr>
            <w:r/>
            <w:r>
              <w:rPr>
                <w:rFonts w:ascii="Calibri" w:hAnsi="Calibri"/>
                <w:b w:val="0"/>
                <w:sz w:val="18"/>
              </w:rPr>
              <w:t>Alta</w:t>
            </w:r>
          </w:p>
        </w:tc>
      </w:tr>
    </w:tbl>
    <w:p/>
    <w:p>
      <w:pPr>
        <w:pStyle w:val="Heading2"/>
      </w:pPr>
      <w:r>
        <w:t>8.5 Reserva de turno (wizard)</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PT-BOOK-01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Paciente autenticado</w:t>
            </w:r>
          </w:p>
        </w:tc>
        <w:tc>
          <w:tcPr>
            <w:tcW w:type="dxa" w:w="4309"/>
          </w:tcPr>
          <w:p>
            <w:pPr>
              <w:spacing w:after="20" w:before="0"/>
            </w:pPr>
            <w:r/>
            <w:r>
              <w:rPr>
                <w:rFonts w:ascii="Calibri" w:hAnsi="Calibri"/>
                <w:b w:val="0"/>
                <w:sz w:val="18"/>
              </w:rPr>
              <w:t>Abrir la seccion Reservar turno.</w:t>
            </w:r>
          </w:p>
        </w:tc>
        <w:tc>
          <w:tcPr>
            <w:tcW w:type="dxa" w:w="3402"/>
          </w:tcPr>
          <w:p>
            <w:pPr>
              <w:spacing w:after="20" w:before="0"/>
            </w:pPr>
            <w:r/>
            <w:r>
              <w:rPr>
                <w:rFonts w:ascii="Calibri" w:hAnsi="Calibri"/>
                <w:b w:val="0"/>
                <w:sz w:val="18"/>
              </w:rPr>
              <w:t>Se muestra el paso 1 (Especialidad).</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Paso 1</w:t>
            </w:r>
          </w:p>
        </w:tc>
        <w:tc>
          <w:tcPr>
            <w:tcW w:type="dxa" w:w="4309"/>
          </w:tcPr>
          <w:p>
            <w:pPr>
              <w:spacing w:after="20" w:before="0"/>
            </w:pPr>
            <w:r/>
            <w:r>
              <w:rPr>
                <w:rFonts w:ascii="Calibri" w:hAnsi="Calibri"/>
                <w:b w:val="0"/>
                <w:sz w:val="18"/>
              </w:rPr>
              <w:t>Observar las especialidades listadas.</w:t>
            </w:r>
          </w:p>
        </w:tc>
        <w:tc>
          <w:tcPr>
            <w:tcW w:type="dxa" w:w="3402"/>
          </w:tcPr>
          <w:p>
            <w:pPr>
              <w:spacing w:after="20" w:before="0"/>
            </w:pPr>
            <w:r/>
            <w:r>
              <w:rPr>
                <w:rFonts w:ascii="Calibri" w:hAnsi="Calibri"/>
                <w:b w:val="0"/>
                <w:sz w:val="18"/>
              </w:rPr>
              <w:t>Se muestran las 8 especialidades del seed, cargadas desde la API.</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Paso 1</w:t>
            </w:r>
          </w:p>
        </w:tc>
        <w:tc>
          <w:tcPr>
            <w:tcW w:type="dxa" w:w="4309"/>
          </w:tcPr>
          <w:p>
            <w:pPr>
              <w:spacing w:after="20" w:before="0"/>
            </w:pPr>
            <w:r/>
            <w:r>
              <w:rPr>
                <w:rFonts w:ascii="Calibri" w:hAnsi="Calibri"/>
                <w:b w:val="0"/>
                <w:sz w:val="18"/>
              </w:rPr>
              <w:t>Seleccionar una especialidad.</w:t>
            </w:r>
          </w:p>
        </w:tc>
        <w:tc>
          <w:tcPr>
            <w:tcW w:type="dxa" w:w="3402"/>
          </w:tcPr>
          <w:p>
            <w:pPr>
              <w:spacing w:after="20" w:before="0"/>
            </w:pPr>
            <w:r/>
            <w:r>
              <w:rPr>
                <w:rFonts w:ascii="Calibri" w:hAnsi="Calibri"/>
                <w:b w:val="0"/>
                <w:sz w:val="18"/>
              </w:rPr>
              <w:t>Avanza al paso 2 (Sede).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Paso 2</w:t>
            </w:r>
          </w:p>
        </w:tc>
        <w:tc>
          <w:tcPr>
            <w:tcW w:type="dxa" w:w="4309"/>
          </w:tcPr>
          <w:p>
            <w:pPr>
              <w:spacing w:after="20" w:before="0"/>
            </w:pPr>
            <w:r/>
            <w:r>
              <w:rPr>
                <w:rFonts w:ascii="Calibri" w:hAnsi="Calibri"/>
                <w:b w:val="0"/>
                <w:sz w:val="18"/>
              </w:rPr>
              <w:t>Observar las sedes.</w:t>
            </w:r>
          </w:p>
        </w:tc>
        <w:tc>
          <w:tcPr>
            <w:tcW w:type="dxa" w:w="3402"/>
          </w:tcPr>
          <w:p>
            <w:pPr>
              <w:spacing w:after="20" w:before="0"/>
            </w:pPr>
            <w:r/>
            <w:r>
              <w:rPr>
                <w:rFonts w:ascii="Calibri" w:hAnsi="Calibri"/>
                <w:b w:val="0"/>
                <w:sz w:val="18"/>
              </w:rPr>
              <w:t>Se listan las 3 sedes; se puede seleccionar una.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PT-BOOK-05</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Paso 3</w:t>
            </w:r>
          </w:p>
        </w:tc>
        <w:tc>
          <w:tcPr>
            <w:tcW w:type="dxa" w:w="4309"/>
          </w:tcPr>
          <w:p>
            <w:pPr>
              <w:spacing w:after="20" w:before="0"/>
            </w:pPr>
            <w:r/>
            <w:r>
              <w:rPr>
                <w:rFonts w:ascii="Calibri" w:hAnsi="Calibri"/>
                <w:b w:val="0"/>
                <w:sz w:val="18"/>
              </w:rPr>
              <w:t>Elegir especialidad y sede.</w:t>
            </w:r>
          </w:p>
        </w:tc>
        <w:tc>
          <w:tcPr>
            <w:tcW w:type="dxa" w:w="3402"/>
          </w:tcPr>
          <w:p>
            <w:pPr>
              <w:spacing w:after="20" w:before="0"/>
            </w:pPr>
            <w:r/>
            <w:r>
              <w:rPr>
                <w:rFonts w:ascii="Calibri" w:hAnsi="Calibri"/>
                <w:b w:val="0"/>
                <w:sz w:val="18"/>
              </w:rPr>
              <w:t>Los medicos mostrados corresponden a esa especialidad y sede.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PT-BOOK-06</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Combinacion especialidad/sede sin medicos</w:t>
            </w:r>
          </w:p>
        </w:tc>
        <w:tc>
          <w:tcPr>
            <w:tcW w:type="dxa" w:w="4309"/>
          </w:tcPr>
          <w:p>
            <w:pPr>
              <w:spacing w:after="20" w:before="0"/>
            </w:pPr>
            <w:r/>
            <w:r>
              <w:rPr>
                <w:rFonts w:ascii="Calibri" w:hAnsi="Calibri"/>
                <w:b w:val="0"/>
                <w:sz w:val="18"/>
              </w:rPr>
              <w:t>Seleccionar una combinacion sin medicos.</w:t>
            </w:r>
          </w:p>
        </w:tc>
        <w:tc>
          <w:tcPr>
            <w:tcW w:type="dxa" w:w="3402"/>
          </w:tcPr>
          <w:p>
            <w:pPr>
              <w:spacing w:after="20" w:before="0"/>
            </w:pPr>
            <w:r/>
            <w:r>
              <w:rPr>
                <w:rFonts w:ascii="Calibri" w:hAnsi="Calibri"/>
                <w:b w:val="0"/>
                <w:sz w:val="18"/>
              </w:rPr>
              <w:t>Se muestra un estado vacio claro; no permite avanzar.</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PT-BOOK-07</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Paso 4</w:t>
            </w:r>
          </w:p>
        </w:tc>
        <w:tc>
          <w:tcPr>
            <w:tcW w:type="dxa" w:w="4309"/>
          </w:tcPr>
          <w:p>
            <w:pPr>
              <w:spacing w:after="20" w:before="0"/>
            </w:pPr>
            <w:r/>
            <w:r>
              <w:rPr>
                <w:rFonts w:ascii="Calibri" w:hAnsi="Calibri"/>
                <w:b w:val="0"/>
                <w:sz w:val="18"/>
              </w:rPr>
              <w:t>Abrir el selector de fecha.</w:t>
            </w:r>
          </w:p>
        </w:tc>
        <w:tc>
          <w:tcPr>
            <w:tcW w:type="dxa" w:w="3402"/>
          </w:tcPr>
          <w:p>
            <w:pPr>
              <w:spacing w:after="20" w:before="0"/>
            </w:pPr>
            <w:r/>
            <w:r>
              <w:rPr>
                <w:rFonts w:ascii="Calibri" w:hAnsi="Calibri"/>
                <w:b w:val="0"/>
                <w:sz w:val="18"/>
              </w:rPr>
              <w:t>No se permiten fechas anteriores a hoy (min = hoy).</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PT-BOOK-08</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Paso 4</w:t>
            </w:r>
          </w:p>
        </w:tc>
        <w:tc>
          <w:tcPr>
            <w:tcW w:type="dxa" w:w="4309"/>
          </w:tcPr>
          <w:p>
            <w:pPr>
              <w:spacing w:after="20" w:before="0"/>
            </w:pPr>
            <w:r/>
            <w:r>
              <w:rPr>
                <w:rFonts w:ascii="Calibri" w:hAnsi="Calibri"/>
                <w:b w:val="0"/>
                <w:sz w:val="18"/>
              </w:rPr>
              <w:t>Seleccionar una fecha laboral futura.</w:t>
            </w:r>
          </w:p>
        </w:tc>
        <w:tc>
          <w:tcPr>
            <w:tcW w:type="dxa" w:w="3402"/>
          </w:tcPr>
          <w:p>
            <w:pPr>
              <w:spacing w:after="20" w:before="0"/>
            </w:pPr>
            <w:r/>
            <w:r>
              <w:rPr>
                <w:rFonts w:ascii="Calibri" w:hAnsi="Calibri"/>
                <w:b w:val="0"/>
                <w:sz w:val="18"/>
              </w:rPr>
              <w:t>Se muestran slots de 30 min; los ocupados aparecen deshabilitados.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PT-BOOK-09</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Paso 4</w:t>
            </w:r>
          </w:p>
        </w:tc>
        <w:tc>
          <w:tcPr>
            <w:tcW w:type="dxa" w:w="4309"/>
          </w:tcPr>
          <w:p>
            <w:pPr>
              <w:spacing w:after="20" w:before="0"/>
            </w:pPr>
            <w:r/>
            <w:r>
              <w:rPr>
                <w:rFonts w:ascii="Calibri" w:hAnsi="Calibri"/>
                <w:b w:val="0"/>
                <w:sz w:val="18"/>
              </w:rPr>
              <w:t>Seleccionar un domingo.</w:t>
            </w:r>
          </w:p>
        </w:tc>
        <w:tc>
          <w:tcPr>
            <w:tcW w:type="dxa" w:w="3402"/>
          </w:tcPr>
          <w:p>
            <w:pPr>
              <w:spacing w:after="20" w:before="0"/>
            </w:pPr>
            <w:r/>
            <w:r>
              <w:rPr>
                <w:rFonts w:ascii="Calibri" w:hAnsi="Calibri"/>
                <w:b w:val="0"/>
                <w:sz w:val="18"/>
              </w:rPr>
              <w:t>No hay slots disponibles (domingo sin atencion).</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PT-BOOK-10</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Paso 5</w:t>
            </w:r>
          </w:p>
        </w:tc>
        <w:tc>
          <w:tcPr>
            <w:tcW w:type="dxa" w:w="4309"/>
          </w:tcPr>
          <w:p>
            <w:pPr>
              <w:spacing w:after="20" w:before="0"/>
            </w:pPr>
            <w:r/>
            <w:r>
              <w:rPr>
                <w:rFonts w:ascii="Calibri" w:hAnsi="Calibri"/>
                <w:b w:val="0"/>
                <w:sz w:val="18"/>
              </w:rPr>
              <w:t>Intentar reservar un horario con menos de 2 horas de anticipacion.</w:t>
            </w:r>
          </w:p>
        </w:tc>
        <w:tc>
          <w:tcPr>
            <w:tcW w:type="dxa" w:w="3402"/>
          </w:tcPr>
          <w:p>
            <w:pPr>
              <w:spacing w:after="20" w:before="0"/>
            </w:pPr>
            <w:r/>
            <w:r>
              <w:rPr>
                <w:rFonts w:ascii="Calibri" w:hAnsi="Calibri"/>
                <w:b w:val="0"/>
                <w:sz w:val="18"/>
              </w:rPr>
              <w:t>400; 'Los turnos requieren al menos 2 horas de anticipacion'.</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PT-BOOK-11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Paso 5</w:t>
            </w:r>
          </w:p>
        </w:tc>
        <w:tc>
          <w:tcPr>
            <w:tcW w:type="dxa" w:w="4309"/>
          </w:tcPr>
          <w:p>
            <w:pPr>
              <w:spacing w:after="20" w:before="0"/>
            </w:pPr>
            <w:r/>
            <w:r>
              <w:rPr>
                <w:rFonts w:ascii="Calibri" w:hAnsi="Calibri"/>
                <w:b w:val="0"/>
                <w:sz w:val="18"/>
              </w:rPr>
              <w:t>Reservar un horario con &gt;= 3 horas de anticipacion y en slot alineado.</w:t>
            </w:r>
          </w:p>
        </w:tc>
        <w:tc>
          <w:tcPr>
            <w:tcW w:type="dxa" w:w="3402"/>
          </w:tcPr>
          <w:p>
            <w:pPr>
              <w:spacing w:after="20" w:before="0"/>
            </w:pPr>
            <w:r/>
            <w:r>
              <w:rPr>
                <w:rFonts w:ascii="Calibri" w:hAnsi="Calibri"/>
                <w:b w:val="0"/>
                <w:sz w:val="18"/>
              </w:rPr>
              <w:t>200; turno creado con estado pending y pantalla de confirmacion.</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PT-BOOK-12</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Slot ya reservado</w:t>
            </w:r>
          </w:p>
        </w:tc>
        <w:tc>
          <w:tcPr>
            <w:tcW w:type="dxa" w:w="4309"/>
          </w:tcPr>
          <w:p>
            <w:pPr>
              <w:spacing w:after="20" w:before="0"/>
            </w:pPr>
            <w:r/>
            <w:r>
              <w:rPr>
                <w:rFonts w:ascii="Calibri" w:hAnsi="Calibri"/>
                <w:b w:val="0"/>
                <w:sz w:val="18"/>
              </w:rPr>
              <w:t>Intentar reservar un slot ocupado (total o parcial).</w:t>
            </w:r>
          </w:p>
        </w:tc>
        <w:tc>
          <w:tcPr>
            <w:tcW w:type="dxa" w:w="3402"/>
          </w:tcPr>
          <w:p>
            <w:pPr>
              <w:spacing w:after="20" w:before="0"/>
            </w:pPr>
            <w:r/>
            <w:r>
              <w:rPr>
                <w:rFonts w:ascii="Calibri" w:hAnsi="Calibri"/>
                <w:b w:val="0"/>
                <w:sz w:val="18"/>
              </w:rPr>
              <w:t>409; 'El horario elegido ya no esta disponible'.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PT-BOOK-13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Reserva exitosa</w:t>
            </w:r>
          </w:p>
        </w:tc>
        <w:tc>
          <w:tcPr>
            <w:tcW w:type="dxa" w:w="4309"/>
          </w:tcPr>
          <w:p>
            <w:pPr>
              <w:spacing w:after="20" w:before="0"/>
            </w:pPr>
            <w:r/>
            <w:r>
              <w:rPr>
                <w:rFonts w:ascii="Calibri" w:hAnsi="Calibri"/>
                <w:b w:val="0"/>
                <w:sz w:val="18"/>
              </w:rPr>
              <w:t>Revisar la pantalla de confirmacion.</w:t>
            </w:r>
          </w:p>
        </w:tc>
        <w:tc>
          <w:tcPr>
            <w:tcW w:type="dxa" w:w="3402"/>
          </w:tcPr>
          <w:p>
            <w:pPr>
              <w:spacing w:after="20" w:before="0"/>
            </w:pPr>
            <w:r/>
            <w:r>
              <w:rPr>
                <w:rFonts w:ascii="Calibri" w:hAnsi="Calibri"/>
                <w:b w:val="0"/>
                <w:sz w:val="18"/>
              </w:rPr>
              <w:t>Muestra especialidad, medico, fecha, horario y sede correctos.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PT-BOOK-14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Reserva exitosa</w:t>
            </w:r>
          </w:p>
        </w:tc>
        <w:tc>
          <w:tcPr>
            <w:tcW w:type="dxa" w:w="4309"/>
          </w:tcPr>
          <w:p>
            <w:pPr>
              <w:spacing w:after="20" w:before="0"/>
            </w:pPr>
            <w:r/>
            <w:r>
              <w:rPr>
                <w:rFonts w:ascii="Calibri" w:hAnsi="Calibri"/>
                <w:b w:val="0"/>
                <w:sz w:val="18"/>
              </w:rPr>
              <w:t>Usar los botones Finalizar y Reservar otro.</w:t>
            </w:r>
          </w:p>
        </w:tc>
        <w:tc>
          <w:tcPr>
            <w:tcW w:type="dxa" w:w="3402"/>
          </w:tcPr>
          <w:p>
            <w:pPr>
              <w:spacing w:after="20" w:before="0"/>
            </w:pPr>
            <w:r/>
            <w:r>
              <w:rPr>
                <w:rFonts w:ascii="Calibri" w:hAnsi="Calibri"/>
                <w:b w:val="0"/>
                <w:sz w:val="18"/>
              </w:rPr>
              <w:t>Finalizar cierra el flujo; Reservar otro reinicia el wizard desde el paso 1.</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PT-BOOK-15</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Dentro del wizard</w:t>
            </w:r>
          </w:p>
        </w:tc>
        <w:tc>
          <w:tcPr>
            <w:tcW w:type="dxa" w:w="4309"/>
          </w:tcPr>
          <w:p>
            <w:pPr>
              <w:spacing w:after="20" w:before="0"/>
            </w:pPr>
            <w:r/>
            <w:r>
              <w:rPr>
                <w:rFonts w:ascii="Calibri" w:hAnsi="Calibri"/>
                <w:b w:val="0"/>
                <w:sz w:val="18"/>
              </w:rPr>
              <w:t>Volver atras en los pasos.</w:t>
            </w:r>
          </w:p>
        </w:tc>
        <w:tc>
          <w:tcPr>
            <w:tcW w:type="dxa" w:w="3402"/>
          </w:tcPr>
          <w:p>
            <w:pPr>
              <w:spacing w:after="20" w:before="0"/>
            </w:pPr>
            <w:r/>
            <w:r>
              <w:rPr>
                <w:rFonts w:ascii="Calibri" w:hAnsi="Calibri"/>
                <w:b w:val="0"/>
                <w:sz w:val="18"/>
              </w:rPr>
              <w:t>Se conserva la seleccion previa y se puede modificar.</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PT-BOOK-16</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Paciente autenticado</w:t>
            </w:r>
          </w:p>
        </w:tc>
        <w:tc>
          <w:tcPr>
            <w:tcW w:type="dxa" w:w="4309"/>
          </w:tcPr>
          <w:p>
            <w:pPr>
              <w:spacing w:after="20" w:before="0"/>
            </w:pPr>
            <w:r/>
            <w:r>
              <w:rPr>
                <w:rFonts w:ascii="Calibri" w:hAnsi="Calibri"/>
                <w:b w:val="0"/>
                <w:sz w:val="18"/>
              </w:rPr>
              <w:t>Modificar en el formulario el nombre/email por los de otra persona y reservar.</w:t>
            </w:r>
          </w:p>
        </w:tc>
        <w:tc>
          <w:tcPr>
            <w:tcW w:type="dxa" w:w="3402"/>
          </w:tcPr>
          <w:p>
            <w:pPr>
              <w:spacing w:after="20" w:before="0"/>
            </w:pPr>
            <w:r/>
            <w:r>
              <w:rPr>
                <w:rFonts w:ascii="Calibri" w:hAnsi="Calibri"/>
                <w:b w:val="0"/>
                <w:sz w:val="18"/>
              </w:rPr>
              <w:t>El turno se crea a nombre del paciente autenticado (no del valor modificado).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PT-BOOK-17</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Staff (admin/recepcion)</w:t>
            </w:r>
          </w:p>
        </w:tc>
        <w:tc>
          <w:tcPr>
            <w:tcW w:type="dxa" w:w="4309"/>
          </w:tcPr>
          <w:p>
            <w:pPr>
              <w:spacing w:after="20" w:before="0"/>
            </w:pPr>
            <w:r/>
            <w:r>
              <w:rPr>
                <w:rFonts w:ascii="Calibri" w:hAnsi="Calibri"/>
                <w:b w:val="0"/>
                <w:sz w:val="18"/>
              </w:rPr>
              <w:t>Reservar con el email de un paciente que no existe.</w:t>
            </w:r>
          </w:p>
        </w:tc>
        <w:tc>
          <w:tcPr>
            <w:tcW w:type="dxa" w:w="3402"/>
          </w:tcPr>
          <w:p>
            <w:pPr>
              <w:spacing w:after="20" w:before="0"/>
            </w:pPr>
            <w:r/>
            <w:r>
              <w:rPr>
                <w:rFonts w:ascii="Calibri" w:hAnsi="Calibri"/>
                <w:b w:val="0"/>
                <w:sz w:val="18"/>
              </w:rPr>
              <w:t>Se crea el paciente y se registra el turno.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PT-BOOK-18</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CAPTCHA activo</w:t>
            </w:r>
          </w:p>
        </w:tc>
        <w:tc>
          <w:tcPr>
            <w:tcW w:type="dxa" w:w="4309"/>
          </w:tcPr>
          <w:p>
            <w:pPr>
              <w:spacing w:after="20" w:before="0"/>
            </w:pPr>
            <w:r/>
            <w:r>
              <w:rPr>
                <w:rFonts w:ascii="Calibri" w:hAnsi="Calibri"/>
                <w:b w:val="0"/>
                <w:sz w:val="18"/>
              </w:rPr>
              <w:t>Intentar reservar sin resolver el captcha.</w:t>
            </w:r>
          </w:p>
        </w:tc>
        <w:tc>
          <w:tcPr>
            <w:tcW w:type="dxa" w:w="3402"/>
          </w:tcPr>
          <w:p>
            <w:pPr>
              <w:spacing w:after="20" w:before="0"/>
            </w:pPr>
            <w:r/>
            <w:r>
              <w:rPr>
                <w:rFonts w:ascii="Calibri" w:hAnsi="Calibri"/>
                <w:b w:val="0"/>
                <w:sz w:val="18"/>
              </w:rPr>
              <w:t>El boton de reserva esta deshabilitado / la API responde 403.</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PT-BOOK-19</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Paso 5</w:t>
            </w:r>
          </w:p>
        </w:tc>
        <w:tc>
          <w:tcPr>
            <w:tcW w:type="dxa" w:w="4309"/>
          </w:tcPr>
          <w:p>
            <w:pPr>
              <w:spacing w:after="20" w:before="0"/>
            </w:pPr>
            <w:r/>
            <w:r>
              <w:rPr>
                <w:rFonts w:ascii="Calibri" w:hAnsi="Calibri"/>
                <w:b w:val="0"/>
                <w:sz w:val="18"/>
              </w:rPr>
              <w:t>Agregar notas para el medico y reservar.</w:t>
            </w:r>
          </w:p>
        </w:tc>
        <w:tc>
          <w:tcPr>
            <w:tcW w:type="dxa" w:w="3402"/>
          </w:tcPr>
          <w:p>
            <w:pPr>
              <w:spacing w:after="20" w:before="0"/>
            </w:pPr>
            <w:r/>
            <w:r>
              <w:rPr>
                <w:rFonts w:ascii="Calibri" w:hAnsi="Calibri"/>
                <w:b w:val="0"/>
                <w:sz w:val="18"/>
              </w:rPr>
              <w:t>Las notas se guardan (cifradas) y son visibles para el medico en el detalle del turno.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PT-BOOK-20</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Paso 5</w:t>
            </w:r>
          </w:p>
        </w:tc>
        <w:tc>
          <w:tcPr>
            <w:tcW w:type="dxa" w:w="4309"/>
          </w:tcPr>
          <w:p>
            <w:pPr>
              <w:spacing w:after="20" w:before="0"/>
            </w:pPr>
            <w:r/>
            <w:r>
              <w:rPr>
                <w:rFonts w:ascii="Calibri" w:hAnsi="Calibri"/>
                <w:b w:val="0"/>
                <w:sz w:val="18"/>
              </w:rPr>
              <w:t>Enviar el formulario con campos obligatorios vacios.</w:t>
            </w:r>
          </w:p>
        </w:tc>
        <w:tc>
          <w:tcPr>
            <w:tcW w:type="dxa" w:w="3402"/>
          </w:tcPr>
          <w:p>
            <w:pPr>
              <w:spacing w:after="20" w:before="0"/>
            </w:pPr>
            <w:r/>
            <w:r>
              <w:rPr>
                <w:rFonts w:ascii="Calibri" w:hAnsi="Calibri"/>
                <w:b w:val="0"/>
                <w:sz w:val="18"/>
              </w:rPr>
              <w:t>400; se informan los campos faltantes.</w:t>
            </w:r>
          </w:p>
        </w:tc>
        <w:tc>
          <w:tcPr>
            <w:tcW w:type="dxa" w:w="850"/>
          </w:tcPr>
          <w:p>
            <w:pPr>
              <w:spacing w:after="20" w:before="0"/>
            </w:pPr>
            <w:r/>
            <w:r>
              <w:rPr>
                <w:rFonts w:ascii="Calibri" w:hAnsi="Calibri"/>
                <w:b w:val="0"/>
                <w:sz w:val="18"/>
              </w:rPr>
              <w:t>Media</w:t>
            </w:r>
          </w:p>
        </w:tc>
      </w:tr>
    </w:tbl>
    <w:p/>
    <w:p>
      <w:pPr>
        <w:pStyle w:val="Heading2"/>
      </w:pPr>
      <w:r>
        <w:t>8.6 Disponibilidad de medico (API)</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PT-AVAIL-01</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GET /api/doctors/:id/availability sin el parametro date.</w:t>
            </w:r>
          </w:p>
        </w:tc>
        <w:tc>
          <w:tcPr>
            <w:tcW w:type="dxa" w:w="3402"/>
          </w:tcPr>
          <w:p>
            <w:pPr>
              <w:spacing w:after="20" w:before="0"/>
            </w:pPr>
            <w:r/>
            <w:r>
              <w:rPr>
                <w:rFonts w:ascii="Calibri" w:hAnsi="Calibri"/>
                <w:b w:val="0"/>
                <w:sz w:val="18"/>
              </w:rPr>
              <w:t>400; se solicita la fecha.</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PT-AVAIL-02</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GET ...?date=2026-13-99 (formato invalido).</w:t>
            </w:r>
          </w:p>
        </w:tc>
        <w:tc>
          <w:tcPr>
            <w:tcW w:type="dxa" w:w="3402"/>
          </w:tcPr>
          <w:p>
            <w:pPr>
              <w:spacing w:after="20" w:before="0"/>
            </w:pPr>
            <w:r/>
            <w:r>
              <w:rPr>
                <w:rFonts w:ascii="Calibri" w:hAnsi="Calibri"/>
                <w:b w:val="0"/>
                <w:sz w:val="18"/>
              </w:rPr>
              <w:t>400; formato de fecha invalido.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PT-AVAIL-03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GET ...?date=&lt;dia laboral valido&gt;.</w:t>
            </w:r>
          </w:p>
        </w:tc>
        <w:tc>
          <w:tcPr>
            <w:tcW w:type="dxa" w:w="3402"/>
          </w:tcPr>
          <w:p>
            <w:pPr>
              <w:spacing w:after="20" w:before="0"/>
            </w:pPr>
            <w:r/>
            <w:r>
              <w:rPr>
                <w:rFonts w:ascii="Calibri" w:hAnsi="Calibri"/>
                <w:b w:val="0"/>
                <w:sz w:val="18"/>
              </w:rPr>
              <w:t>Devuelve slots de 30 min dentro del horario de atencion.</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PT-AVAIL-04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Existe una reserva</w:t>
            </w:r>
          </w:p>
        </w:tc>
        <w:tc>
          <w:tcPr>
            <w:tcW w:type="dxa" w:w="4309"/>
          </w:tcPr>
          <w:p>
            <w:pPr>
              <w:spacing w:after="20" w:before="0"/>
            </w:pPr>
            <w:r/>
            <w:r>
              <w:rPr>
                <w:rFonts w:ascii="Calibri" w:hAnsi="Calibri"/>
                <w:b w:val="0"/>
                <w:sz w:val="18"/>
              </w:rPr>
              <w:t>Consultar disponibilidad del slot reservado.</w:t>
            </w:r>
          </w:p>
        </w:tc>
        <w:tc>
          <w:tcPr>
            <w:tcW w:type="dxa" w:w="3402"/>
          </w:tcPr>
          <w:p>
            <w:pPr>
              <w:spacing w:after="20" w:before="0"/>
            </w:pPr>
            <w:r/>
            <w:r>
              <w:rPr>
                <w:rFonts w:ascii="Calibri" w:hAnsi="Calibri"/>
                <w:b w:val="0"/>
                <w:sz w:val="18"/>
              </w:rPr>
              <w:t>El slot aparece con available:false.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PT-AVAIL-05</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Slot dentro de las proximas 2 horas</w:t>
            </w:r>
          </w:p>
        </w:tc>
        <w:tc>
          <w:tcPr>
            <w:tcW w:type="dxa" w:w="4309"/>
          </w:tcPr>
          <w:p>
            <w:pPr>
              <w:spacing w:after="20" w:before="0"/>
            </w:pPr>
            <w:r/>
            <w:r>
              <w:rPr>
                <w:rFonts w:ascii="Calibri" w:hAnsi="Calibri"/>
                <w:b w:val="0"/>
                <w:sz w:val="18"/>
              </w:rPr>
              <w:t>Consultar disponibilidad.</w:t>
            </w:r>
          </w:p>
        </w:tc>
        <w:tc>
          <w:tcPr>
            <w:tcW w:type="dxa" w:w="3402"/>
          </w:tcPr>
          <w:p>
            <w:pPr>
              <w:spacing w:after="20" w:before="0"/>
            </w:pPr>
            <w:r/>
            <w:r>
              <w:rPr>
                <w:rFonts w:ascii="Calibri" w:hAnsi="Calibri"/>
                <w:b w:val="0"/>
                <w:sz w:val="18"/>
              </w:rPr>
              <w:t>El slot aparece con available:false (no cumple la anticipacion minima).</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PT-AVAIL-06</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Sede especifica</w:t>
            </w:r>
          </w:p>
        </w:tc>
        <w:tc>
          <w:tcPr>
            <w:tcW w:type="dxa" w:w="4309"/>
          </w:tcPr>
          <w:p>
            <w:pPr>
              <w:spacing w:after="20" w:before="0"/>
            </w:pPr>
            <w:r/>
            <w:r>
              <w:rPr>
                <w:rFonts w:ascii="Calibri" w:hAnsi="Calibri"/>
                <w:b w:val="0"/>
                <w:sz w:val="18"/>
              </w:rPr>
              <w:t>GET ...?branchId=&lt;sede&gt;.</w:t>
            </w:r>
          </w:p>
        </w:tc>
        <w:tc>
          <w:tcPr>
            <w:tcW w:type="dxa" w:w="3402"/>
          </w:tcPr>
          <w:p>
            <w:pPr>
              <w:spacing w:after="20" w:before="0"/>
            </w:pPr>
            <w:r/>
            <w:r>
              <w:rPr>
                <w:rFonts w:ascii="Calibri" w:hAnsi="Calibri"/>
                <w:b w:val="0"/>
                <w:sz w:val="18"/>
              </w:rPr>
              <w:t>Los slots corresponden a la sede indicada.</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PT-AVAIL-07</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Sin sesion</w:t>
            </w:r>
          </w:p>
        </w:tc>
        <w:tc>
          <w:tcPr>
            <w:tcW w:type="dxa" w:w="4309"/>
          </w:tcPr>
          <w:p>
            <w:pPr>
              <w:spacing w:after="20" w:before="0"/>
            </w:pPr>
            <w:r/>
            <w:r>
              <w:rPr>
                <w:rFonts w:ascii="Calibri" w:hAnsi="Calibri"/>
                <w:b w:val="0"/>
                <w:sz w:val="18"/>
              </w:rPr>
              <w:t>Llamar availability sin token.</w:t>
            </w:r>
          </w:p>
        </w:tc>
        <w:tc>
          <w:tcPr>
            <w:tcW w:type="dxa" w:w="3402"/>
          </w:tcPr>
          <w:p>
            <w:pPr>
              <w:spacing w:after="20" w:before="0"/>
            </w:pPr>
            <w:r/>
            <w:r>
              <w:rPr>
                <w:rFonts w:ascii="Calibri" w:hAnsi="Calibri"/>
                <w:b w:val="0"/>
                <w:sz w:val="18"/>
              </w:rPr>
              <w:t>Responde 200 (endpoint publico) — documentar como observacion.</w:t>
            </w:r>
          </w:p>
        </w:tc>
        <w:tc>
          <w:tcPr>
            <w:tcW w:type="dxa" w:w="850"/>
          </w:tcPr>
          <w:p>
            <w:pPr>
              <w:spacing w:after="20" w:before="0"/>
            </w:pPr>
            <w:r/>
            <w:r>
              <w:rPr>
                <w:rFonts w:ascii="Calibri" w:hAnsi="Calibri"/>
                <w:b w:val="0"/>
                <w:sz w:val="18"/>
              </w:rPr>
              <w:t>Baja</w:t>
            </w:r>
          </w:p>
        </w:tc>
      </w:tr>
    </w:tbl>
    <w:p/>
    <w:p>
      <w:pPr>
        <w:pStyle w:val="Heading2"/>
      </w:pPr>
      <w:r>
        <w:t>8.7 Agenda semanal (admin / recepcion)</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PT-AGENDA-01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Admin autenticado</w:t>
            </w:r>
          </w:p>
        </w:tc>
        <w:tc>
          <w:tcPr>
            <w:tcW w:type="dxa" w:w="4309"/>
          </w:tcPr>
          <w:p>
            <w:pPr>
              <w:spacing w:after="20" w:before="0"/>
            </w:pPr>
            <w:r/>
            <w:r>
              <w:rPr>
                <w:rFonts w:ascii="Calibri" w:hAnsi="Calibri"/>
                <w:b w:val="0"/>
                <w:sz w:val="18"/>
              </w:rPr>
              <w:t>Entrar a la agenda.</w:t>
            </w:r>
          </w:p>
        </w:tc>
        <w:tc>
          <w:tcPr>
            <w:tcW w:type="dxa" w:w="3402"/>
          </w:tcPr>
          <w:p>
            <w:pPr>
              <w:spacing w:after="20" w:before="0"/>
            </w:pPr>
            <w:r/>
            <w:r>
              <w:rPr>
                <w:rFonts w:ascii="Calibri" w:hAnsi="Calibri"/>
                <w:b w:val="0"/>
                <w:sz w:val="18"/>
              </w:rPr>
              <w:t>Se muestra la grilla semanal con los turnos del seed.</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PT-AGENDA-02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Agenda abierta</w:t>
            </w:r>
          </w:p>
        </w:tc>
        <w:tc>
          <w:tcPr>
            <w:tcW w:type="dxa" w:w="4309"/>
          </w:tcPr>
          <w:p>
            <w:pPr>
              <w:spacing w:after="20" w:before="0"/>
            </w:pPr>
            <w:r/>
            <w:r>
              <w:rPr>
                <w:rFonts w:ascii="Calibri" w:hAnsi="Calibri"/>
                <w:b w:val="0"/>
                <w:sz w:val="18"/>
              </w:rPr>
              <w:t>Navegar a semana anterior/siguiente y usar Hoy.</w:t>
            </w:r>
          </w:p>
        </w:tc>
        <w:tc>
          <w:tcPr>
            <w:tcW w:type="dxa" w:w="3402"/>
          </w:tcPr>
          <w:p>
            <w:pPr>
              <w:spacing w:after="20" w:before="0"/>
            </w:pPr>
            <w:r/>
            <w:r>
              <w:rPr>
                <w:rFonts w:ascii="Calibri" w:hAnsi="Calibri"/>
                <w:b w:val="0"/>
                <w:sz w:val="18"/>
              </w:rPr>
              <w:t>La grilla se actualiza a la semana correspondiente.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PT-AGENDA-03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Agenda abierta</w:t>
            </w:r>
          </w:p>
        </w:tc>
        <w:tc>
          <w:tcPr>
            <w:tcW w:type="dxa" w:w="4309"/>
          </w:tcPr>
          <w:p>
            <w:pPr>
              <w:spacing w:after="20" w:before="0"/>
            </w:pPr>
            <w:r/>
            <w:r>
              <w:rPr>
                <w:rFonts w:ascii="Calibri" w:hAnsi="Calibri"/>
                <w:b w:val="0"/>
                <w:sz w:val="18"/>
              </w:rPr>
              <w:t>Aplicar filtros de especialidad, sede, medico y estado.</w:t>
            </w:r>
          </w:p>
        </w:tc>
        <w:tc>
          <w:tcPr>
            <w:tcW w:type="dxa" w:w="3402"/>
          </w:tcPr>
          <w:p>
            <w:pPr>
              <w:spacing w:after="20" w:before="0"/>
            </w:pPr>
            <w:r/>
            <w:r>
              <w:rPr>
                <w:rFonts w:ascii="Calibri" w:hAnsi="Calibri"/>
                <w:b w:val="0"/>
                <w:sz w:val="18"/>
              </w:rPr>
              <w:t>Se listan solo los turnos que cumplen los filtros; con 'Todas/Todos' se muestra todo.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PT-AGENDA-04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Agenda con turnos</w:t>
            </w:r>
          </w:p>
        </w:tc>
        <w:tc>
          <w:tcPr>
            <w:tcW w:type="dxa" w:w="4309"/>
          </w:tcPr>
          <w:p>
            <w:pPr>
              <w:spacing w:after="20" w:before="0"/>
            </w:pPr>
            <w:r/>
            <w:r>
              <w:rPr>
                <w:rFonts w:ascii="Calibri" w:hAnsi="Calibri"/>
                <w:b w:val="0"/>
                <w:sz w:val="18"/>
              </w:rPr>
              <w:t>Clic en una celda con turno.</w:t>
            </w:r>
          </w:p>
        </w:tc>
        <w:tc>
          <w:tcPr>
            <w:tcW w:type="dxa" w:w="3402"/>
          </w:tcPr>
          <w:p>
            <w:pPr>
              <w:spacing w:after="20" w:before="0"/>
            </w:pPr>
            <w:r/>
            <w:r>
              <w:rPr>
                <w:rFonts w:ascii="Calibri" w:hAnsi="Calibri"/>
                <w:b w:val="0"/>
                <w:sz w:val="18"/>
              </w:rPr>
              <w:t>Se abre el dialogo de detalle con los datos del turno y acciones.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PT-AGENDA-05</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Dialogo de turno</w:t>
            </w:r>
          </w:p>
        </w:tc>
        <w:tc>
          <w:tcPr>
            <w:tcW w:type="dxa" w:w="4309"/>
          </w:tcPr>
          <w:p>
            <w:pPr>
              <w:spacing w:after="20" w:before="0"/>
            </w:pPr>
            <w:r/>
            <w:r>
              <w:rPr>
                <w:rFonts w:ascii="Calibri" w:hAnsi="Calibri"/>
                <w:b w:val="0"/>
                <w:sz w:val="18"/>
              </w:rPr>
              <w:t>Cambiar el estado (Confirmar / En sala / Atendido / Cancelar).</w:t>
            </w:r>
          </w:p>
        </w:tc>
        <w:tc>
          <w:tcPr>
            <w:tcW w:type="dxa" w:w="3402"/>
          </w:tcPr>
          <w:p>
            <w:pPr>
              <w:spacing w:after="20" w:before="0"/>
            </w:pPr>
            <w:r/>
            <w:r>
              <w:rPr>
                <w:rFonts w:ascii="Calibri" w:hAnsi="Calibri"/>
                <w:b w:val="0"/>
                <w:sz w:val="18"/>
              </w:rPr>
              <w:t>El estado se persiste y se refleja en la grilla.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PT-AGENDA-06</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Recepcion autenticada</w:t>
            </w:r>
          </w:p>
        </w:tc>
        <w:tc>
          <w:tcPr>
            <w:tcW w:type="dxa" w:w="4309"/>
          </w:tcPr>
          <w:p>
            <w:pPr>
              <w:spacing w:after="20" w:before="0"/>
            </w:pPr>
            <w:r/>
            <w:r>
              <w:rPr>
                <w:rFonts w:ascii="Calibri" w:hAnsi="Calibri"/>
                <w:b w:val="0"/>
                <w:sz w:val="18"/>
              </w:rPr>
              <w:t>Entrar a la agenda.</w:t>
            </w:r>
          </w:p>
        </w:tc>
        <w:tc>
          <w:tcPr>
            <w:tcW w:type="dxa" w:w="3402"/>
          </w:tcPr>
          <w:p>
            <w:pPr>
              <w:spacing w:after="20" w:before="0"/>
            </w:pPr>
            <w:r/>
            <w:r>
              <w:rPr>
                <w:rFonts w:ascii="Calibri" w:hAnsi="Calibri"/>
                <w:b w:val="0"/>
                <w:sz w:val="18"/>
              </w:rPr>
              <w:t>Recepcion tambien ve la agenda y puede gestionar turnos.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PT-AGENDA-07</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Medico y paciente autenticados</w:t>
            </w:r>
          </w:p>
        </w:tc>
        <w:tc>
          <w:tcPr>
            <w:tcW w:type="dxa" w:w="4309"/>
          </w:tcPr>
          <w:p>
            <w:pPr>
              <w:spacing w:after="20" w:before="0"/>
            </w:pPr>
            <w:r/>
            <w:r>
              <w:rPr>
                <w:rFonts w:ascii="Calibri" w:hAnsi="Calibri"/>
                <w:b w:val="0"/>
                <w:sz w:val="18"/>
              </w:rPr>
              <w:t>Observar el menu de navegacion.</w:t>
            </w:r>
          </w:p>
        </w:tc>
        <w:tc>
          <w:tcPr>
            <w:tcW w:type="dxa" w:w="3402"/>
          </w:tcPr>
          <w:p>
            <w:pPr>
              <w:spacing w:after="20" w:before="0"/>
            </w:pPr>
            <w:r/>
            <w:r>
              <w:rPr>
                <w:rFonts w:ascii="Calibri" w:hAnsi="Calibri"/>
                <w:b w:val="0"/>
                <w:sz w:val="18"/>
              </w:rPr>
              <w:t>No aparece la opcion de agenda semanal para medico ni paciente.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PT-AGENDA-08</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Agenda abierta</w:t>
            </w:r>
          </w:p>
        </w:tc>
        <w:tc>
          <w:tcPr>
            <w:tcW w:type="dxa" w:w="4309"/>
          </w:tcPr>
          <w:p>
            <w:pPr>
              <w:spacing w:after="20" w:before="0"/>
            </w:pPr>
            <w:r/>
            <w:r>
              <w:rPr>
                <w:rFonts w:ascii="Calibri" w:hAnsi="Calibri"/>
                <w:b w:val="0"/>
                <w:sz w:val="18"/>
              </w:rPr>
              <w:t>Verificar rango de la grilla.</w:t>
            </w:r>
          </w:p>
        </w:tc>
        <w:tc>
          <w:tcPr>
            <w:tcW w:type="dxa" w:w="3402"/>
          </w:tcPr>
          <w:p>
            <w:pPr>
              <w:spacing w:after="20" w:before="0"/>
            </w:pPr>
            <w:r/>
            <w:r>
              <w:rPr>
                <w:rFonts w:ascii="Calibri" w:hAnsi="Calibri"/>
                <w:b w:val="0"/>
                <w:sz w:val="18"/>
              </w:rPr>
              <w:t>Grilla de Lunes a Domingo con horas de 08:00 a 17:00.</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PT-AGENDA-09</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Semana sin turnos</w:t>
            </w:r>
          </w:p>
        </w:tc>
        <w:tc>
          <w:tcPr>
            <w:tcW w:type="dxa" w:w="4309"/>
          </w:tcPr>
          <w:p>
            <w:pPr>
              <w:spacing w:after="20" w:before="0"/>
            </w:pPr>
            <w:r/>
            <w:r>
              <w:rPr>
                <w:rFonts w:ascii="Calibri" w:hAnsi="Calibri"/>
                <w:b w:val="0"/>
                <w:sz w:val="18"/>
              </w:rPr>
              <w:t>Navegar a una semana vacia.</w:t>
            </w:r>
          </w:p>
        </w:tc>
        <w:tc>
          <w:tcPr>
            <w:tcW w:type="dxa" w:w="3402"/>
          </w:tcPr>
          <w:p>
            <w:pPr>
              <w:spacing w:after="20" w:before="0"/>
            </w:pPr>
            <w:r/>
            <w:r>
              <w:rPr>
                <w:rFonts w:ascii="Calibri" w:hAnsi="Calibri"/>
                <w:b w:val="0"/>
                <w:sz w:val="18"/>
              </w:rPr>
              <w:t>La grilla se muestra sin errores (estado vacio correcto).</w:t>
            </w:r>
          </w:p>
        </w:tc>
        <w:tc>
          <w:tcPr>
            <w:tcW w:type="dxa" w:w="850"/>
          </w:tcPr>
          <w:p>
            <w:pPr>
              <w:spacing w:after="20" w:before="0"/>
            </w:pPr>
            <w:r/>
            <w:r>
              <w:rPr>
                <w:rFonts w:ascii="Calibri" w:hAnsi="Calibri"/>
                <w:b w:val="0"/>
                <w:sz w:val="18"/>
              </w:rPr>
              <w:t>Baja</w:t>
            </w:r>
          </w:p>
        </w:tc>
      </w:tr>
    </w:tbl>
    <w:p/>
    <w:p>
      <w:pPr>
        <w:pStyle w:val="Heading2"/>
      </w:pPr>
      <w:r>
        <w:t>8.8 Mi agenda (medico)</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PT-DOC-01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Medico autenticado (2FA OK)</w:t>
            </w:r>
          </w:p>
        </w:tc>
        <w:tc>
          <w:tcPr>
            <w:tcW w:type="dxa" w:w="4309"/>
          </w:tcPr>
          <w:p>
            <w:pPr>
              <w:spacing w:after="20" w:before="0"/>
            </w:pPr>
            <w:r/>
            <w:r>
              <w:rPr>
                <w:rFonts w:ascii="Calibri" w:hAnsi="Calibri"/>
                <w:b w:val="0"/>
                <w:sz w:val="18"/>
              </w:rPr>
              <w:t>Entrar al sistema.</w:t>
            </w:r>
          </w:p>
        </w:tc>
        <w:tc>
          <w:tcPr>
            <w:tcW w:type="dxa" w:w="3402"/>
          </w:tcPr>
          <w:p>
            <w:pPr>
              <w:spacing w:after="20" w:before="0"/>
            </w:pPr>
            <w:r/>
            <w:r>
              <w:rPr>
                <w:rFonts w:ascii="Calibri" w:hAnsi="Calibri"/>
                <w:b w:val="0"/>
                <w:sz w:val="18"/>
              </w:rPr>
              <w:t>Se muestra la vista Mi agenda (no la agenda global).</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PT-DOC-02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Vista Mi agenda</w:t>
            </w:r>
          </w:p>
        </w:tc>
        <w:tc>
          <w:tcPr>
            <w:tcW w:type="dxa" w:w="4309"/>
          </w:tcPr>
          <w:p>
            <w:pPr>
              <w:spacing w:after="20" w:before="0"/>
            </w:pPr>
            <w:r/>
            <w:r>
              <w:rPr>
                <w:rFonts w:ascii="Calibri" w:hAnsi="Calibri"/>
                <w:b w:val="0"/>
                <w:sz w:val="18"/>
              </w:rPr>
              <w:t>Cambiar la fecha del selector.</w:t>
            </w:r>
          </w:p>
        </w:tc>
        <w:tc>
          <w:tcPr>
            <w:tcW w:type="dxa" w:w="3402"/>
          </w:tcPr>
          <w:p>
            <w:pPr>
              <w:spacing w:after="20" w:before="0"/>
            </w:pPr>
            <w:r/>
            <w:r>
              <w:rPr>
                <w:rFonts w:ascii="Calibri" w:hAnsi="Calibri"/>
                <w:b w:val="0"/>
                <w:sz w:val="18"/>
              </w:rPr>
              <w:t>Se listan los turnos del medico para esa fecha.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PT-DOC-03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Turno visible</w:t>
            </w:r>
          </w:p>
        </w:tc>
        <w:tc>
          <w:tcPr>
            <w:tcW w:type="dxa" w:w="4309"/>
          </w:tcPr>
          <w:p>
            <w:pPr>
              <w:spacing w:after="20" w:before="0"/>
            </w:pPr>
            <w:r/>
            <w:r>
              <w:rPr>
                <w:rFonts w:ascii="Calibri" w:hAnsi="Calibri"/>
                <w:b w:val="0"/>
                <w:sz w:val="18"/>
              </w:rPr>
              <w:t>Abrir el detalle de un turno.</w:t>
            </w:r>
          </w:p>
        </w:tc>
        <w:tc>
          <w:tcPr>
            <w:tcW w:type="dxa" w:w="3402"/>
          </w:tcPr>
          <w:p>
            <w:pPr>
              <w:spacing w:after="20" w:before="0"/>
            </w:pPr>
            <w:r/>
            <w:r>
              <w:rPr>
                <w:rFonts w:ascii="Calibri" w:hAnsi="Calibri"/>
                <w:b w:val="0"/>
                <w:sz w:val="18"/>
              </w:rPr>
              <w:t>Muestra telefono, email, sede y notas del paciente (descifrados).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PT-DOC-04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Detalle de turno</w:t>
            </w:r>
          </w:p>
        </w:tc>
        <w:tc>
          <w:tcPr>
            <w:tcW w:type="dxa" w:w="4309"/>
          </w:tcPr>
          <w:p>
            <w:pPr>
              <w:spacing w:after="20" w:before="0"/>
            </w:pPr>
            <w:r/>
            <w:r>
              <w:rPr>
                <w:rFonts w:ascii="Calibri" w:hAnsi="Calibri"/>
                <w:b w:val="0"/>
                <w:sz w:val="18"/>
              </w:rPr>
              <w:t>Probar Confirmar / En sala / Atendido / No asistio.</w:t>
            </w:r>
          </w:p>
        </w:tc>
        <w:tc>
          <w:tcPr>
            <w:tcW w:type="dxa" w:w="3402"/>
          </w:tcPr>
          <w:p>
            <w:pPr>
              <w:spacing w:after="20" w:before="0"/>
            </w:pPr>
            <w:r/>
            <w:r>
              <w:rPr>
                <w:rFonts w:ascii="Calibri" w:hAnsi="Calibri"/>
                <w:b w:val="0"/>
                <w:sz w:val="18"/>
              </w:rPr>
              <w:t>El estado se actualiza correctamente.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PT-DOC-05</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Medico autenticado</w:t>
            </w:r>
          </w:p>
        </w:tc>
        <w:tc>
          <w:tcPr>
            <w:tcW w:type="dxa" w:w="4309"/>
          </w:tcPr>
          <w:p>
            <w:pPr>
              <w:spacing w:after="20" w:before="0"/>
            </w:pPr>
            <w:r/>
            <w:r>
              <w:rPr>
                <w:rFonts w:ascii="Calibri" w:hAnsi="Calibri"/>
                <w:b w:val="0"/>
                <w:sz w:val="18"/>
              </w:rPr>
              <w:t>Intentar ver turnos de otro medico (via API con otro doctorId).</w:t>
            </w:r>
          </w:p>
        </w:tc>
        <w:tc>
          <w:tcPr>
            <w:tcW w:type="dxa" w:w="3402"/>
          </w:tcPr>
          <w:p>
            <w:pPr>
              <w:spacing w:after="20" w:before="0"/>
            </w:pPr>
            <w:r/>
            <w:r>
              <w:rPr>
                <w:rFonts w:ascii="Calibri" w:hAnsi="Calibri"/>
                <w:b w:val="0"/>
                <w:sz w:val="18"/>
              </w:rPr>
              <w:t>Solo se devuelven turnos del medico autenticado (scoping).</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PT-DOC-06</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Dia sin turnos</w:t>
            </w:r>
          </w:p>
        </w:tc>
        <w:tc>
          <w:tcPr>
            <w:tcW w:type="dxa" w:w="4309"/>
          </w:tcPr>
          <w:p>
            <w:pPr>
              <w:spacing w:after="20" w:before="0"/>
            </w:pPr>
            <w:r/>
            <w:r>
              <w:rPr>
                <w:rFonts w:ascii="Calibri" w:hAnsi="Calibri"/>
                <w:b w:val="0"/>
                <w:sz w:val="18"/>
              </w:rPr>
              <w:t>Seleccionar un dia sin turnos.</w:t>
            </w:r>
          </w:p>
        </w:tc>
        <w:tc>
          <w:tcPr>
            <w:tcW w:type="dxa" w:w="3402"/>
          </w:tcPr>
          <w:p>
            <w:pPr>
              <w:spacing w:after="20" w:before="0"/>
            </w:pPr>
            <w:r/>
            <w:r>
              <w:rPr>
                <w:rFonts w:ascii="Calibri" w:hAnsi="Calibri"/>
                <w:b w:val="0"/>
                <w:sz w:val="18"/>
              </w:rPr>
              <w:t>Se muestra un estado vacio claro.</w:t>
            </w:r>
          </w:p>
        </w:tc>
        <w:tc>
          <w:tcPr>
            <w:tcW w:type="dxa" w:w="850"/>
          </w:tcPr>
          <w:p>
            <w:pPr>
              <w:spacing w:after="20" w:before="0"/>
            </w:pPr>
            <w:r/>
            <w:r>
              <w:rPr>
                <w:rFonts w:ascii="Calibri" w:hAnsi="Calibri"/>
                <w:b w:val="0"/>
                <w:sz w:val="18"/>
              </w:rPr>
              <w:t>Baja</w:t>
            </w:r>
          </w:p>
        </w:tc>
      </w:tr>
    </w:tbl>
    <w:p/>
    <w:p>
      <w:pPr>
        <w:pStyle w:val="Heading2"/>
      </w:pPr>
      <w:r>
        <w:t>8.9 Mis turnos (paciente)</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PT-PAT-01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Paciente autenticado</w:t>
            </w:r>
          </w:p>
        </w:tc>
        <w:tc>
          <w:tcPr>
            <w:tcW w:type="dxa" w:w="4309"/>
          </w:tcPr>
          <w:p>
            <w:pPr>
              <w:spacing w:after="20" w:before="0"/>
            </w:pPr>
            <w:r/>
            <w:r>
              <w:rPr>
                <w:rFonts w:ascii="Calibri" w:hAnsi="Calibri"/>
                <w:b w:val="0"/>
                <w:sz w:val="18"/>
              </w:rPr>
              <w:t>Entrar al sistema.</w:t>
            </w:r>
          </w:p>
        </w:tc>
        <w:tc>
          <w:tcPr>
            <w:tcW w:type="dxa" w:w="3402"/>
          </w:tcPr>
          <w:p>
            <w:pPr>
              <w:spacing w:after="20" w:before="0"/>
            </w:pPr>
            <w:r/>
            <w:r>
              <w:rPr>
                <w:rFonts w:ascii="Calibri" w:hAnsi="Calibri"/>
                <w:b w:val="0"/>
                <w:sz w:val="18"/>
              </w:rPr>
              <w:t>Se muestra Mis turnos con secciones Proximos e Historial.</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PT-PAT-02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Paciente con reserva a futuro</w:t>
            </w:r>
          </w:p>
        </w:tc>
        <w:tc>
          <w:tcPr>
            <w:tcW w:type="dxa" w:w="4309"/>
          </w:tcPr>
          <w:p>
            <w:pPr>
              <w:spacing w:after="20" w:before="0"/>
            </w:pPr>
            <w:r/>
            <w:r>
              <w:rPr>
                <w:rFonts w:ascii="Calibri" w:hAnsi="Calibri"/>
                <w:b w:val="0"/>
                <w:sz w:val="18"/>
              </w:rPr>
              <w:t>Revisar Proximos.</w:t>
            </w:r>
          </w:p>
        </w:tc>
        <w:tc>
          <w:tcPr>
            <w:tcW w:type="dxa" w:w="3402"/>
          </w:tcPr>
          <w:p>
            <w:pPr>
              <w:spacing w:after="20" w:before="0"/>
            </w:pPr>
            <w:r/>
            <w:r>
              <w:rPr>
                <w:rFonts w:ascii="Calibri" w:hAnsi="Calibri"/>
                <w:b w:val="0"/>
                <w:sz w:val="18"/>
              </w:rPr>
              <w:t>El turno reservado aparece en Proximos.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PT-PAT-03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Paciente con turno pasado</w:t>
            </w:r>
          </w:p>
        </w:tc>
        <w:tc>
          <w:tcPr>
            <w:tcW w:type="dxa" w:w="4309"/>
          </w:tcPr>
          <w:p>
            <w:pPr>
              <w:spacing w:after="20" w:before="0"/>
            </w:pPr>
            <w:r/>
            <w:r>
              <w:rPr>
                <w:rFonts w:ascii="Calibri" w:hAnsi="Calibri"/>
                <w:b w:val="0"/>
                <w:sz w:val="18"/>
              </w:rPr>
              <w:t>Revisar Historial.</w:t>
            </w:r>
          </w:p>
        </w:tc>
        <w:tc>
          <w:tcPr>
            <w:tcW w:type="dxa" w:w="3402"/>
          </w:tcPr>
          <w:p>
            <w:pPr>
              <w:spacing w:after="20" w:before="0"/>
            </w:pPr>
            <w:r/>
            <w:r>
              <w:rPr>
                <w:rFonts w:ascii="Calibri" w:hAnsi="Calibri"/>
                <w:b w:val="0"/>
                <w:sz w:val="18"/>
              </w:rPr>
              <w:t>El turno pasado aparece en Historial.</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PT-PAT-04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Vista Mis turnos</w:t>
            </w:r>
          </w:p>
        </w:tc>
        <w:tc>
          <w:tcPr>
            <w:tcW w:type="dxa" w:w="4309"/>
          </w:tcPr>
          <w:p>
            <w:pPr>
              <w:spacing w:after="20" w:before="0"/>
            </w:pPr>
            <w:r/>
            <w:r>
              <w:rPr>
                <w:rFonts w:ascii="Calibri" w:hAnsi="Calibri"/>
                <w:b w:val="0"/>
                <w:sz w:val="18"/>
              </w:rPr>
              <w:t>Clic en Reservar turno.</w:t>
            </w:r>
          </w:p>
        </w:tc>
        <w:tc>
          <w:tcPr>
            <w:tcW w:type="dxa" w:w="3402"/>
          </w:tcPr>
          <w:p>
            <w:pPr>
              <w:spacing w:after="20" w:before="0"/>
            </w:pPr>
            <w:r/>
            <w:r>
              <w:rPr>
                <w:rFonts w:ascii="Calibri" w:hAnsi="Calibri"/>
                <w:b w:val="0"/>
                <w:sz w:val="18"/>
              </w:rPr>
              <w:t>Se abre el wizard de reserva.</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PT-PAT-05</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Vista Mis turnos</w:t>
            </w:r>
          </w:p>
        </w:tc>
        <w:tc>
          <w:tcPr>
            <w:tcW w:type="dxa" w:w="4309"/>
          </w:tcPr>
          <w:p>
            <w:pPr>
              <w:spacing w:after="20" w:before="0"/>
            </w:pPr>
            <w:r/>
            <w:r>
              <w:rPr>
                <w:rFonts w:ascii="Calibri" w:hAnsi="Calibri"/>
                <w:b w:val="0"/>
                <w:sz w:val="18"/>
              </w:rPr>
              <w:t>Buscar botones de cambio de estado.</w:t>
            </w:r>
          </w:p>
        </w:tc>
        <w:tc>
          <w:tcPr>
            <w:tcW w:type="dxa" w:w="3402"/>
          </w:tcPr>
          <w:p>
            <w:pPr>
              <w:spacing w:after="20" w:before="0"/>
            </w:pPr>
            <w:r/>
            <w:r>
              <w:rPr>
                <w:rFonts w:ascii="Calibri" w:hAnsi="Calibri"/>
                <w:b w:val="0"/>
                <w:sz w:val="18"/>
              </w:rPr>
              <w:t>El paciente no ve acciones administrativas sobre los turnos.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PT-PAT-06</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Paciente autenticado</w:t>
            </w:r>
          </w:p>
        </w:tc>
        <w:tc>
          <w:tcPr>
            <w:tcW w:type="dxa" w:w="4309"/>
          </w:tcPr>
          <w:p>
            <w:pPr>
              <w:spacing w:after="20" w:before="0"/>
            </w:pPr>
            <w:r/>
            <w:r>
              <w:rPr>
                <w:rFonts w:ascii="Calibri" w:hAnsi="Calibri"/>
                <w:b w:val="0"/>
                <w:sz w:val="18"/>
              </w:rPr>
              <w:t>Listar turnos via API sin filtro.</w:t>
            </w:r>
          </w:p>
        </w:tc>
        <w:tc>
          <w:tcPr>
            <w:tcW w:type="dxa" w:w="3402"/>
          </w:tcPr>
          <w:p>
            <w:pPr>
              <w:spacing w:after="20" w:before="0"/>
            </w:pPr>
            <w:r/>
            <w:r>
              <w:rPr>
                <w:rFonts w:ascii="Calibri" w:hAnsi="Calibri"/>
                <w:b w:val="0"/>
                <w:sz w:val="18"/>
              </w:rPr>
              <w:t>Solo se devuelven los turnos del propio paciente.</w:t>
            </w:r>
          </w:p>
        </w:tc>
        <w:tc>
          <w:tcPr>
            <w:tcW w:type="dxa" w:w="850"/>
          </w:tcPr>
          <w:p>
            <w:pPr>
              <w:spacing w:after="20" w:before="0"/>
            </w:pPr>
            <w:r/>
            <w:r>
              <w:rPr>
                <w:rFonts w:ascii="Calibri" w:hAnsi="Calibri"/>
                <w:b w:val="0"/>
                <w:sz w:val="18"/>
              </w:rPr>
              <w:t>Alta</w:t>
            </w:r>
          </w:p>
        </w:tc>
      </w:tr>
    </w:tbl>
    <w:p/>
    <w:p>
      <w:pPr>
        <w:pStyle w:val="Heading2"/>
      </w:pPr>
      <w:r>
        <w:t>8.10 Estados, reprogramacion y cancelacion</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PT-APPT-01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Turno pending</w:t>
            </w:r>
          </w:p>
        </w:tc>
        <w:tc>
          <w:tcPr>
            <w:tcW w:type="dxa" w:w="4309"/>
          </w:tcPr>
          <w:p>
            <w:pPr>
              <w:spacing w:after="20" w:before="0"/>
            </w:pPr>
            <w:r/>
            <w:r>
              <w:rPr>
                <w:rFonts w:ascii="Calibri" w:hAnsi="Calibri"/>
                <w:b w:val="0"/>
                <w:sz w:val="18"/>
              </w:rPr>
              <w:t>Cambiar a confirmed.</w:t>
            </w:r>
          </w:p>
        </w:tc>
        <w:tc>
          <w:tcPr>
            <w:tcW w:type="dxa" w:w="3402"/>
          </w:tcPr>
          <w:p>
            <w:pPr>
              <w:spacing w:after="20" w:before="0"/>
            </w:pPr>
            <w:r/>
            <w:r>
              <w:rPr>
                <w:rFonts w:ascii="Calibri" w:hAnsi="Calibri"/>
                <w:b w:val="0"/>
                <w:sz w:val="18"/>
              </w:rPr>
              <w:t>El turno queda en confirmed y persiste tras recargar.</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PT-APPT-02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Turno confirmado</w:t>
            </w:r>
          </w:p>
        </w:tc>
        <w:tc>
          <w:tcPr>
            <w:tcW w:type="dxa" w:w="4309"/>
          </w:tcPr>
          <w:p>
            <w:pPr>
              <w:spacing w:after="20" w:before="0"/>
            </w:pPr>
            <w:r/>
            <w:r>
              <w:rPr>
                <w:rFonts w:ascii="Calibri" w:hAnsi="Calibri"/>
                <w:b w:val="0"/>
                <w:sz w:val="18"/>
              </w:rPr>
              <w:t>Probar in_room, attended y no_show.</w:t>
            </w:r>
          </w:p>
        </w:tc>
        <w:tc>
          <w:tcPr>
            <w:tcW w:type="dxa" w:w="3402"/>
          </w:tcPr>
          <w:p>
            <w:pPr>
              <w:spacing w:after="20" w:before="0"/>
            </w:pPr>
            <w:r/>
            <w:r>
              <w:rPr>
                <w:rFonts w:ascii="Calibri" w:hAnsi="Calibri"/>
                <w:b w:val="0"/>
                <w:sz w:val="18"/>
              </w:rPr>
              <w:t>Cada estado se guarda correctamente.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PT-APPT-03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Turno activo</w:t>
            </w:r>
          </w:p>
        </w:tc>
        <w:tc>
          <w:tcPr>
            <w:tcW w:type="dxa" w:w="4309"/>
          </w:tcPr>
          <w:p>
            <w:pPr>
              <w:spacing w:after="20" w:before="0"/>
            </w:pPr>
            <w:r/>
            <w:r>
              <w:rPr>
                <w:rFonts w:ascii="Calibri" w:hAnsi="Calibri"/>
                <w:b w:val="0"/>
                <w:sz w:val="18"/>
              </w:rPr>
              <w:t>Reprogramar a un slot libre.</w:t>
            </w:r>
          </w:p>
        </w:tc>
        <w:tc>
          <w:tcPr>
            <w:tcW w:type="dxa" w:w="3402"/>
          </w:tcPr>
          <w:p>
            <w:pPr>
              <w:spacing w:after="20" w:before="0"/>
            </w:pPr>
            <w:r/>
            <w:r>
              <w:rPr>
                <w:rFonts w:ascii="Calibri" w:hAnsi="Calibri"/>
                <w:b w:val="0"/>
                <w:sz w:val="18"/>
              </w:rPr>
              <w:t>El turno cambia de fecha/hora sin errores.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PT-APPT-04</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Slot destino ocupado</w:t>
            </w:r>
          </w:p>
        </w:tc>
        <w:tc>
          <w:tcPr>
            <w:tcW w:type="dxa" w:w="4309"/>
          </w:tcPr>
          <w:p>
            <w:pPr>
              <w:spacing w:after="20" w:before="0"/>
            </w:pPr>
            <w:r/>
            <w:r>
              <w:rPr>
                <w:rFonts w:ascii="Calibri" w:hAnsi="Calibri"/>
                <w:b w:val="0"/>
                <w:sz w:val="18"/>
              </w:rPr>
              <w:t>Reprogramar a un slot ocupado.</w:t>
            </w:r>
          </w:p>
        </w:tc>
        <w:tc>
          <w:tcPr>
            <w:tcW w:type="dxa" w:w="3402"/>
          </w:tcPr>
          <w:p>
            <w:pPr>
              <w:spacing w:after="20" w:before="0"/>
            </w:pPr>
            <w:r/>
            <w:r>
              <w:rPr>
                <w:rFonts w:ascii="Calibri" w:hAnsi="Calibri"/>
                <w:b w:val="0"/>
                <w:sz w:val="18"/>
              </w:rPr>
              <w:t>409; el nuevo horario ya esta ocupado.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PT-APPT-05</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Turno activo</w:t>
            </w:r>
          </w:p>
        </w:tc>
        <w:tc>
          <w:tcPr>
            <w:tcW w:type="dxa" w:w="4309"/>
          </w:tcPr>
          <w:p>
            <w:pPr>
              <w:spacing w:after="20" w:before="0"/>
            </w:pPr>
            <w:r/>
            <w:r>
              <w:rPr>
                <w:rFonts w:ascii="Calibri" w:hAnsi="Calibri"/>
                <w:b w:val="0"/>
                <w:sz w:val="18"/>
              </w:rPr>
              <w:t>Cancelar el turno.</w:t>
            </w:r>
          </w:p>
        </w:tc>
        <w:tc>
          <w:tcPr>
            <w:tcW w:type="dxa" w:w="3402"/>
          </w:tcPr>
          <w:p>
            <w:pPr>
              <w:spacing w:after="20" w:before="0"/>
            </w:pPr>
            <w:r/>
            <w:r>
              <w:rPr>
                <w:rFonts w:ascii="Calibri" w:hAnsi="Calibri"/>
                <w:b w:val="0"/>
                <w:sz w:val="18"/>
              </w:rPr>
              <w:t>El estado pasa a cancelled.</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PT-APPT-06</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Turno a menos de 24 horas</w:t>
            </w:r>
          </w:p>
        </w:tc>
        <w:tc>
          <w:tcPr>
            <w:tcW w:type="dxa" w:w="4309"/>
          </w:tcPr>
          <w:p>
            <w:pPr>
              <w:spacing w:after="20" w:before="0"/>
            </w:pPr>
            <w:r/>
            <w:r>
              <w:rPr>
                <w:rFonts w:ascii="Calibri" w:hAnsi="Calibri"/>
                <w:b w:val="0"/>
                <w:sz w:val="18"/>
              </w:rPr>
              <w:t>Cancelarlo.</w:t>
            </w:r>
          </w:p>
        </w:tc>
        <w:tc>
          <w:tcPr>
            <w:tcW w:type="dxa" w:w="3402"/>
          </w:tcPr>
          <w:p>
            <w:pPr>
              <w:spacing w:after="20" w:before="0"/>
            </w:pPr>
            <w:r/>
            <w:r>
              <w:rPr>
                <w:rFonts w:ascii="Calibri" w:hAnsi="Calibri"/>
                <w:b w:val="0"/>
                <w:sz w:val="18"/>
              </w:rPr>
              <w:t>Se marca lateCancellation:true en el registro.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PT-APPT-07</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Paciente con turno propio</w:t>
            </w:r>
          </w:p>
        </w:tc>
        <w:tc>
          <w:tcPr>
            <w:tcW w:type="dxa" w:w="4309"/>
          </w:tcPr>
          <w:p>
            <w:pPr>
              <w:spacing w:after="20" w:before="0"/>
            </w:pPr>
            <w:r/>
            <w:r>
              <w:rPr>
                <w:rFonts w:ascii="Calibri" w:hAnsi="Calibri"/>
                <w:b w:val="0"/>
                <w:sz w:val="18"/>
              </w:rPr>
              <w:t>Cancelar su turno via API (PATCH status cancelled).</w:t>
            </w:r>
          </w:p>
        </w:tc>
        <w:tc>
          <w:tcPr>
            <w:tcW w:type="dxa" w:w="3402"/>
          </w:tcPr>
          <w:p>
            <w:pPr>
              <w:spacing w:after="20" w:before="0"/>
            </w:pPr>
            <w:r/>
            <w:r>
              <w:rPr>
                <w:rFonts w:ascii="Calibri" w:hAnsi="Calibri"/>
                <w:b w:val="0"/>
                <w:sz w:val="18"/>
              </w:rPr>
              <w:t>La operacion se permite (200).</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PT-APPT-08</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Paciente con turno propio</w:t>
            </w:r>
          </w:p>
        </w:tc>
        <w:tc>
          <w:tcPr>
            <w:tcW w:type="dxa" w:w="4309"/>
          </w:tcPr>
          <w:p>
            <w:pPr>
              <w:spacing w:after="20" w:before="0"/>
            </w:pPr>
            <w:r/>
            <w:r>
              <w:rPr>
                <w:rFonts w:ascii="Calibri" w:hAnsi="Calibri"/>
                <w:b w:val="0"/>
                <w:sz w:val="18"/>
              </w:rPr>
              <w:t>Intentar reprogramar (cambiar fecha/hora) via API.</w:t>
            </w:r>
          </w:p>
        </w:tc>
        <w:tc>
          <w:tcPr>
            <w:tcW w:type="dxa" w:w="3402"/>
          </w:tcPr>
          <w:p>
            <w:pPr>
              <w:spacing w:after="20" w:before="0"/>
            </w:pPr>
            <w:r/>
            <w:r>
              <w:rPr>
                <w:rFonts w:ascii="Calibri" w:hAnsi="Calibri"/>
                <w:b w:val="0"/>
                <w:sz w:val="18"/>
              </w:rPr>
              <w:t>403; solo puede cancelar sus turnos.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PT-APPT-09</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Paciente autenticado</w:t>
            </w:r>
          </w:p>
        </w:tc>
        <w:tc>
          <w:tcPr>
            <w:tcW w:type="dxa" w:w="4309"/>
          </w:tcPr>
          <w:p>
            <w:pPr>
              <w:spacing w:after="20" w:before="0"/>
            </w:pPr>
            <w:r/>
            <w:r>
              <w:rPr>
                <w:rFonts w:ascii="Calibri" w:hAnsi="Calibri"/>
                <w:b w:val="0"/>
                <w:sz w:val="18"/>
              </w:rPr>
              <w:t>Intentar modificar un turno de otro paciente.</w:t>
            </w:r>
          </w:p>
        </w:tc>
        <w:tc>
          <w:tcPr>
            <w:tcW w:type="dxa" w:w="3402"/>
          </w:tcPr>
          <w:p>
            <w:pPr>
              <w:spacing w:after="20" w:before="0"/>
            </w:pPr>
            <w:r/>
            <w:r>
              <w:rPr>
                <w:rFonts w:ascii="Calibri" w:hAnsi="Calibri"/>
                <w:b w:val="0"/>
                <w:sz w:val="18"/>
              </w:rPr>
              <w:t>403/404; no se permite.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PT-APPT-10</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Enviar un status fuera del enum valido.</w:t>
            </w:r>
          </w:p>
        </w:tc>
        <w:tc>
          <w:tcPr>
            <w:tcW w:type="dxa" w:w="3402"/>
          </w:tcPr>
          <w:p>
            <w:pPr>
              <w:spacing w:after="20" w:before="0"/>
            </w:pPr>
            <w:r/>
            <w:r>
              <w:rPr>
                <w:rFonts w:ascii="Calibri" w:hAnsi="Calibri"/>
                <w:b w:val="0"/>
                <w:sz w:val="18"/>
              </w:rPr>
              <w:t>400; estado invalido.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PT-APPT-11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Turno cancelado</w:t>
            </w:r>
          </w:p>
        </w:tc>
        <w:tc>
          <w:tcPr>
            <w:tcW w:type="dxa" w:w="4309"/>
          </w:tcPr>
          <w:p>
            <w:pPr>
              <w:spacing w:after="20" w:before="0"/>
            </w:pPr>
            <w:r/>
            <w:r>
              <w:rPr>
                <w:rFonts w:ascii="Calibri" w:hAnsi="Calibri"/>
                <w:b w:val="0"/>
                <w:sz w:val="18"/>
              </w:rPr>
              <w:t>Consultar disponibilidad del slot liberado.</w:t>
            </w:r>
          </w:p>
        </w:tc>
        <w:tc>
          <w:tcPr>
            <w:tcW w:type="dxa" w:w="3402"/>
          </w:tcPr>
          <w:p>
            <w:pPr>
              <w:spacing w:after="20" w:before="0"/>
            </w:pPr>
            <w:r/>
            <w:r>
              <w:rPr>
                <w:rFonts w:ascii="Calibri" w:hAnsi="Calibri"/>
                <w:b w:val="0"/>
                <w:sz w:val="18"/>
              </w:rPr>
              <w:t>El slot vuelve a estar disponible.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PT-APPT-12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Staff autenticado</w:t>
            </w:r>
          </w:p>
        </w:tc>
        <w:tc>
          <w:tcPr>
            <w:tcW w:type="dxa" w:w="4309"/>
          </w:tcPr>
          <w:p>
            <w:pPr>
              <w:spacing w:after="20" w:before="0"/>
            </w:pPr>
            <w:r/>
            <w:r>
              <w:rPr>
                <w:rFonts w:ascii="Calibri" w:hAnsi="Calibri"/>
                <w:b w:val="0"/>
                <w:sz w:val="18"/>
              </w:rPr>
              <w:t>Editar notas de un turno.</w:t>
            </w:r>
          </w:p>
        </w:tc>
        <w:tc>
          <w:tcPr>
            <w:tcW w:type="dxa" w:w="3402"/>
          </w:tcPr>
          <w:p>
            <w:pPr>
              <w:spacing w:after="20" w:before="0"/>
            </w:pPr>
            <w:r/>
            <w:r>
              <w:rPr>
                <w:rFonts w:ascii="Calibri" w:hAnsi="Calibri"/>
                <w:b w:val="0"/>
                <w:sz w:val="18"/>
              </w:rPr>
              <w:t>Las notas se actualizan y se muestran descifradas.</w:t>
            </w:r>
          </w:p>
        </w:tc>
        <w:tc>
          <w:tcPr>
            <w:tcW w:type="dxa" w:w="850"/>
          </w:tcPr>
          <w:p>
            <w:pPr>
              <w:spacing w:after="20" w:before="0"/>
            </w:pPr>
            <w:r/>
            <w:r>
              <w:rPr>
                <w:rFonts w:ascii="Calibri" w:hAnsi="Calibri"/>
                <w:b w:val="0"/>
                <w:sz w:val="18"/>
              </w:rPr>
              <w:t>Media</w:t>
            </w:r>
          </w:p>
        </w:tc>
      </w:tr>
    </w:tbl>
    <w:p/>
    <w:p>
      <w:pPr>
        <w:pStyle w:val="Heading2"/>
      </w:pPr>
      <w:r>
        <w:t>8.11 Dashboard y estadisticas</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PT-STAT-01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Admin autenticado</w:t>
            </w:r>
          </w:p>
        </w:tc>
        <w:tc>
          <w:tcPr>
            <w:tcW w:type="dxa" w:w="4309"/>
          </w:tcPr>
          <w:p>
            <w:pPr>
              <w:spacing w:after="20" w:before="0"/>
            </w:pPr>
            <w:r/>
            <w:r>
              <w:rPr>
                <w:rFonts w:ascii="Calibri" w:hAnsi="Calibri"/>
                <w:b w:val="0"/>
                <w:sz w:val="18"/>
              </w:rPr>
              <w:t>Abrir el dashboard.</w:t>
            </w:r>
          </w:p>
        </w:tc>
        <w:tc>
          <w:tcPr>
            <w:tcW w:type="dxa" w:w="3402"/>
          </w:tcPr>
          <w:p>
            <w:pPr>
              <w:spacing w:after="20" w:before="0"/>
            </w:pPr>
            <w:r/>
            <w:r>
              <w:rPr>
                <w:rFonts w:ascii="Calibri" w:hAnsi="Calibri"/>
                <w:b w:val="0"/>
                <w:sz w:val="18"/>
              </w:rPr>
              <w:t>Se muestran los KPIs del dia: turnos de hoy, confirmados, cancelados y total historico.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PT-STAT-02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Dashboard abierto</w:t>
            </w:r>
          </w:p>
        </w:tc>
        <w:tc>
          <w:tcPr>
            <w:tcW w:type="dxa" w:w="4309"/>
          </w:tcPr>
          <w:p>
            <w:pPr>
              <w:spacing w:after="20" w:before="0"/>
            </w:pPr>
            <w:r/>
            <w:r>
              <w:rPr>
                <w:rFonts w:ascii="Calibri" w:hAnsi="Calibri"/>
                <w:b w:val="0"/>
                <w:sz w:val="18"/>
              </w:rPr>
              <w:t>Revisar el grafico Por especialidad.</w:t>
            </w:r>
          </w:p>
        </w:tc>
        <w:tc>
          <w:tcPr>
            <w:tcW w:type="dxa" w:w="3402"/>
          </w:tcPr>
          <w:p>
            <w:pPr>
              <w:spacing w:after="20" w:before="0"/>
            </w:pPr>
            <w:r/>
            <w:r>
              <w:rPr>
                <w:rFonts w:ascii="Calibri" w:hAnsi="Calibri"/>
                <w:b w:val="0"/>
                <w:sz w:val="18"/>
              </w:rPr>
              <w:t>Las barras reflejan el conteo real por especialidad.</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PT-STAT-03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Dashboard abierto</w:t>
            </w:r>
          </w:p>
        </w:tc>
        <w:tc>
          <w:tcPr>
            <w:tcW w:type="dxa" w:w="4309"/>
          </w:tcPr>
          <w:p>
            <w:pPr>
              <w:spacing w:after="20" w:before="0"/>
            </w:pPr>
            <w:r/>
            <w:r>
              <w:rPr>
                <w:rFonts w:ascii="Calibri" w:hAnsi="Calibri"/>
                <w:b w:val="0"/>
                <w:sz w:val="18"/>
              </w:rPr>
              <w:t>Revisar el grafico Por estado.</w:t>
            </w:r>
          </w:p>
        </w:tc>
        <w:tc>
          <w:tcPr>
            <w:tcW w:type="dxa" w:w="3402"/>
          </w:tcPr>
          <w:p>
            <w:pPr>
              <w:spacing w:after="20" w:before="0"/>
            </w:pPr>
            <w:r/>
            <w:r>
              <w:rPr>
                <w:rFonts w:ascii="Calibri" w:hAnsi="Calibri"/>
                <w:b w:val="0"/>
                <w:sz w:val="18"/>
              </w:rPr>
              <w:t>Las barras reflejan el conteo por estado.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PT-STAT-04</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Paciente/recepcion/medico</w:t>
            </w:r>
          </w:p>
        </w:tc>
        <w:tc>
          <w:tcPr>
            <w:tcW w:type="dxa" w:w="4309"/>
          </w:tcPr>
          <w:p>
            <w:pPr>
              <w:spacing w:after="20" w:before="0"/>
            </w:pPr>
            <w:r/>
            <w:r>
              <w:rPr>
                <w:rFonts w:ascii="Calibri" w:hAnsi="Calibri"/>
                <w:b w:val="0"/>
                <w:sz w:val="18"/>
              </w:rPr>
              <w:t>Observar el menu.</w:t>
            </w:r>
          </w:p>
        </w:tc>
        <w:tc>
          <w:tcPr>
            <w:tcW w:type="dxa" w:w="3402"/>
          </w:tcPr>
          <w:p>
            <w:pPr>
              <w:spacing w:after="20" w:before="0"/>
            </w:pPr>
            <w:r/>
            <w:r>
              <w:rPr>
                <w:rFonts w:ascii="Calibri" w:hAnsi="Calibri"/>
                <w:b w:val="0"/>
                <w:sz w:val="18"/>
              </w:rPr>
              <w:t>Solo admin ve la opcion de dashboard.</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PT-STAT-05</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Sin sesion</w:t>
            </w:r>
          </w:p>
        </w:tc>
        <w:tc>
          <w:tcPr>
            <w:tcW w:type="dxa" w:w="4309"/>
          </w:tcPr>
          <w:p>
            <w:pPr>
              <w:spacing w:after="20" w:before="0"/>
            </w:pPr>
            <w:r/>
            <w:r>
              <w:rPr>
                <w:rFonts w:ascii="Calibri" w:hAnsi="Calibri"/>
                <w:b w:val="0"/>
                <w:sz w:val="18"/>
              </w:rPr>
              <w:t>GET /api/stats sin token.</w:t>
            </w:r>
          </w:p>
        </w:tc>
        <w:tc>
          <w:tcPr>
            <w:tcW w:type="dxa" w:w="3402"/>
          </w:tcPr>
          <w:p>
            <w:pPr>
              <w:spacing w:after="20" w:before="0"/>
            </w:pPr>
            <w:r/>
            <w:r>
              <w:rPr>
                <w:rFonts w:ascii="Calibri" w:hAnsi="Calibri"/>
                <w:b w:val="0"/>
                <w:sz w:val="18"/>
              </w:rPr>
              <w:t>Responde 200 (endpoint publico) — documentar como observacion/riesgo.</w:t>
            </w:r>
          </w:p>
        </w:tc>
        <w:tc>
          <w:tcPr>
            <w:tcW w:type="dxa" w:w="850"/>
          </w:tcPr>
          <w:p>
            <w:pPr>
              <w:spacing w:after="20" w:before="0"/>
            </w:pPr>
            <w:r/>
            <w:r>
              <w:rPr>
                <w:rFonts w:ascii="Calibri" w:hAnsi="Calibri"/>
                <w:b w:val="0"/>
                <w:sz w:val="18"/>
              </w:rPr>
              <w:t>Media</w:t>
            </w:r>
          </w:p>
        </w:tc>
      </w:tr>
    </w:tbl>
    <w:p/>
    <w:p>
      <w:pPr>
        <w:pStyle w:val="Heading2"/>
      </w:pPr>
      <w:r>
        <w:t>8.12 Panel admin, auditoria y seed</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PT-ADM-01</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GET /api/audit con sesion de admin.</w:t>
            </w:r>
          </w:p>
        </w:tc>
        <w:tc>
          <w:tcPr>
            <w:tcW w:type="dxa" w:w="3402"/>
          </w:tcPr>
          <w:p>
            <w:pPr>
              <w:spacing w:after="20" w:before="0"/>
            </w:pPr>
            <w:r/>
            <w:r>
              <w:rPr>
                <w:rFonts w:ascii="Calibri" w:hAnsi="Calibri"/>
                <w:b w:val="0"/>
                <w:sz w:val="18"/>
              </w:rPr>
              <w:t>200 con los ultimos ~200 registros de auditoria.</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PT-ADM-02</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GET /api/audit con paciente, medico o recepcion.</w:t>
            </w:r>
          </w:p>
        </w:tc>
        <w:tc>
          <w:tcPr>
            <w:tcW w:type="dxa" w:w="3402"/>
          </w:tcPr>
          <w:p>
            <w:pPr>
              <w:spacing w:after="20" w:before="0"/>
            </w:pPr>
            <w:r/>
            <w:r>
              <w:rPr>
                <w:rFonts w:ascii="Calibri" w:hAnsi="Calibri"/>
                <w:b w:val="0"/>
                <w:sz w:val="18"/>
              </w:rPr>
              <w:t>403; acceso denegado.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PT-ADM-03</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GET /api/audit sin token.</w:t>
            </w:r>
          </w:p>
        </w:tc>
        <w:tc>
          <w:tcPr>
            <w:tcW w:type="dxa" w:w="3402"/>
          </w:tcPr>
          <w:p>
            <w:pPr>
              <w:spacing w:after="20" w:before="0"/>
            </w:pPr>
            <w:r/>
            <w:r>
              <w:rPr>
                <w:rFonts w:ascii="Calibri" w:hAnsi="Calibri"/>
                <w:b w:val="0"/>
                <w:sz w:val="18"/>
              </w:rPr>
              <w:t>401; no autenticado.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PT-ADM-04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Acciones realizadas</w:t>
            </w:r>
          </w:p>
        </w:tc>
        <w:tc>
          <w:tcPr>
            <w:tcW w:type="dxa" w:w="4309"/>
          </w:tcPr>
          <w:p>
            <w:pPr>
              <w:spacing w:after="20" w:before="0"/>
            </w:pPr>
            <w:r/>
            <w:r>
              <w:rPr>
                <w:rFonts w:ascii="Calibri" w:hAnsi="Calibri"/>
                <w:b w:val="0"/>
                <w:sz w:val="18"/>
              </w:rPr>
              <w:t>Realizar login fallido, login OK, registro y crear turno; luego revisar la auditoria.</w:t>
            </w:r>
          </w:p>
        </w:tc>
        <w:tc>
          <w:tcPr>
            <w:tcW w:type="dxa" w:w="3402"/>
          </w:tcPr>
          <w:p>
            <w:pPr>
              <w:spacing w:after="20" w:before="0"/>
            </w:pPr>
            <w:r/>
            <w:r>
              <w:rPr>
                <w:rFonts w:ascii="Calibri" w:hAnsi="Calibri"/>
                <w:b w:val="0"/>
                <w:sz w:val="18"/>
              </w:rPr>
              <w:t>Se registran LOGIN, LOGIN_FAIL, REGISTER y CREATE_APPOINTMENT con IP y userAgent.</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PT-ADM-05</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Base ya sembrada</w:t>
            </w:r>
          </w:p>
        </w:tc>
        <w:tc>
          <w:tcPr>
            <w:tcW w:type="dxa" w:w="4309"/>
          </w:tcPr>
          <w:p>
            <w:pPr>
              <w:spacing w:after="20" w:before="0"/>
            </w:pPr>
            <w:r/>
            <w:r>
              <w:rPr>
                <w:rFonts w:ascii="Calibri" w:hAnsi="Calibri"/>
                <w:b w:val="0"/>
                <w:sz w:val="18"/>
              </w:rPr>
              <w:t>POST /api/seed de nuevo.</w:t>
            </w:r>
          </w:p>
        </w:tc>
        <w:tc>
          <w:tcPr>
            <w:tcW w:type="dxa" w:w="3402"/>
          </w:tcPr>
          <w:p>
            <w:pPr>
              <w:spacing w:after="20" w:before="0"/>
            </w:pPr>
            <w:r/>
            <w:r>
              <w:rPr>
                <w:rFonts w:ascii="Calibri" w:hAnsi="Calibri"/>
                <w:b w:val="0"/>
                <w:sz w:val="18"/>
              </w:rPr>
              <w:t>Respuesta alreadySeeded:true; no duplica datos (idempotente).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PT-ADM-06</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Base con datos; sin permisos</w:t>
            </w:r>
          </w:p>
        </w:tc>
        <w:tc>
          <w:tcPr>
            <w:tcW w:type="dxa" w:w="4309"/>
          </w:tcPr>
          <w:p>
            <w:pPr>
              <w:spacing w:after="20" w:before="0"/>
            </w:pPr>
            <w:r/>
            <w:r>
              <w:rPr>
                <w:rFonts w:ascii="Calibri" w:hAnsi="Calibri"/>
                <w:b w:val="0"/>
                <w:sz w:val="18"/>
              </w:rPr>
              <w:t>POST /api/seed?force=1 sin sesion admin ni header.</w:t>
            </w:r>
          </w:p>
        </w:tc>
        <w:tc>
          <w:tcPr>
            <w:tcW w:type="dxa" w:w="3402"/>
          </w:tcPr>
          <w:p>
            <w:pPr>
              <w:spacing w:after="20" w:before="0"/>
            </w:pPr>
            <w:r/>
            <w:r>
              <w:rPr>
                <w:rFonts w:ascii="Calibri" w:hAnsi="Calibri"/>
                <w:b w:val="0"/>
                <w:sz w:val="18"/>
              </w:rPr>
              <w:t>403; seed restringido.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PT-ADM-07</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SEED_SECRET configurado</w:t>
            </w:r>
          </w:p>
        </w:tc>
        <w:tc>
          <w:tcPr>
            <w:tcW w:type="dxa" w:w="4309"/>
          </w:tcPr>
          <w:p>
            <w:pPr>
              <w:spacing w:after="20" w:before="0"/>
            </w:pPr>
            <w:r/>
            <w:r>
              <w:rPr>
                <w:rFonts w:ascii="Calibri" w:hAnsi="Calibri"/>
                <w:b w:val="0"/>
                <w:sz w:val="18"/>
              </w:rPr>
              <w:t>POST /api/seed?force=1 con header X-Seed-Secret valido.</w:t>
            </w:r>
          </w:p>
        </w:tc>
        <w:tc>
          <w:tcPr>
            <w:tcW w:type="dxa" w:w="3402"/>
          </w:tcPr>
          <w:p>
            <w:pPr>
              <w:spacing w:after="20" w:before="0"/>
            </w:pPr>
            <w:r/>
            <w:r>
              <w:rPr>
                <w:rFonts w:ascii="Calibri" w:hAnsi="Calibri"/>
                <w:b w:val="0"/>
                <w:sz w:val="18"/>
              </w:rPr>
              <w:t>Se borra y recarga la base; se crean los datos demo.</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PT-ADM-08</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Admin con 2FA</w:t>
            </w:r>
          </w:p>
        </w:tc>
        <w:tc>
          <w:tcPr>
            <w:tcW w:type="dxa" w:w="4309"/>
          </w:tcPr>
          <w:p>
            <w:pPr>
              <w:spacing w:after="20" w:before="0"/>
            </w:pPr>
            <w:r/>
            <w:r>
              <w:rPr>
                <w:rFonts w:ascii="Calibri" w:hAnsi="Calibri"/>
                <w:b w:val="0"/>
                <w:sz w:val="18"/>
              </w:rPr>
              <w:t>POST /api/seed?force=1 autenticado como admin.</w:t>
            </w:r>
          </w:p>
        </w:tc>
        <w:tc>
          <w:tcPr>
            <w:tcW w:type="dxa" w:w="3402"/>
          </w:tcPr>
          <w:p>
            <w:pPr>
              <w:spacing w:after="20" w:before="0"/>
            </w:pPr>
            <w:r/>
            <w:r>
              <w:rPr>
                <w:rFonts w:ascii="Calibri" w:hAnsi="Calibri"/>
                <w:b w:val="0"/>
                <w:sz w:val="18"/>
              </w:rPr>
              <w:t>Se permite el wipe y reseed.</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PT-ADM-09</w:t>
            </w:r>
          </w:p>
        </w:tc>
        <w:tc>
          <w:tcPr>
            <w:tcW w:type="dxa" w:w="1247"/>
          </w:tcPr>
          <w:p>
            <w:pPr>
              <w:spacing w:after="20" w:before="0"/>
            </w:pPr>
            <w:r/>
            <w:r>
              <w:rPr>
                <w:rFonts w:ascii="Calibri" w:hAnsi="Calibri"/>
                <w:b w:val="0"/>
                <w:sz w:val="18"/>
              </w:rPr>
              <w:t>Exploratorio</w:t>
            </w:r>
          </w:p>
        </w:tc>
        <w:tc>
          <w:tcPr>
            <w:tcW w:type="dxa" w:w="3969"/>
          </w:tcPr>
          <w:p>
            <w:pPr>
              <w:spacing w:after="20" w:before="0"/>
            </w:pPr>
            <w:r/>
            <w:r>
              <w:rPr>
                <w:rFonts w:ascii="Calibri" w:hAnsi="Calibri"/>
                <w:b w:val="0"/>
                <w:sz w:val="18"/>
              </w:rPr>
              <w:t>Navegacion</w:t>
            </w:r>
          </w:p>
        </w:tc>
        <w:tc>
          <w:tcPr>
            <w:tcW w:type="dxa" w:w="4309"/>
          </w:tcPr>
          <w:p>
            <w:pPr>
              <w:spacing w:after="20" w:before="0"/>
            </w:pPr>
            <w:r/>
            <w:r>
              <w:rPr>
                <w:rFonts w:ascii="Calibri" w:hAnsi="Calibri"/>
                <w:b w:val="0"/>
                <w:sz w:val="18"/>
              </w:rPr>
              <w:t>Buscar en la UI una pantalla de auditoria.</w:t>
            </w:r>
          </w:p>
        </w:tc>
        <w:tc>
          <w:tcPr>
            <w:tcW w:type="dxa" w:w="3402"/>
          </w:tcPr>
          <w:p>
            <w:pPr>
              <w:spacing w:after="20" w:before="0"/>
            </w:pPr>
            <w:r/>
            <w:r>
              <w:rPr>
                <w:rFonts w:ascii="Calibri" w:hAnsi="Calibri"/>
                <w:b w:val="0"/>
                <w:sz w:val="18"/>
              </w:rPr>
              <w:t>OBSERVACION: no existe pantalla; solo endpoint. Reportar como brecha funcional (baja).</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PT-ADM-10</w:t>
            </w:r>
          </w:p>
        </w:tc>
        <w:tc>
          <w:tcPr>
            <w:tcW w:type="dxa" w:w="1247"/>
          </w:tcPr>
          <w:p>
            <w:pPr>
              <w:spacing w:after="20" w:before="0"/>
            </w:pPr>
            <w:r/>
            <w:r>
              <w:rPr>
                <w:rFonts w:ascii="Calibri" w:hAnsi="Calibri"/>
                <w:b w:val="0"/>
                <w:sz w:val="18"/>
              </w:rPr>
              <w:t>Exploratorio</w:t>
            </w:r>
          </w:p>
        </w:tc>
        <w:tc>
          <w:tcPr>
            <w:tcW w:type="dxa" w:w="3969"/>
          </w:tcPr>
          <w:p>
            <w:pPr>
              <w:spacing w:after="20" w:before="0"/>
            </w:pPr>
            <w:r/>
            <w:r>
              <w:rPr>
                <w:rFonts w:ascii="Calibri" w:hAnsi="Calibri"/>
                <w:b w:val="0"/>
                <w:sz w:val="18"/>
              </w:rPr>
              <w:t>Navegacion</w:t>
            </w:r>
          </w:p>
        </w:tc>
        <w:tc>
          <w:tcPr>
            <w:tcW w:type="dxa" w:w="4309"/>
          </w:tcPr>
          <w:p>
            <w:pPr>
              <w:spacing w:after="20" w:before="0"/>
            </w:pPr>
            <w:r/>
            <w:r>
              <w:rPr>
                <w:rFonts w:ascii="Calibri" w:hAnsi="Calibri"/>
                <w:b w:val="0"/>
                <w:sz w:val="18"/>
              </w:rPr>
              <w:t>Buscar pantallas de ABM de medicos/especialidades/sedes.</w:t>
            </w:r>
          </w:p>
        </w:tc>
        <w:tc>
          <w:tcPr>
            <w:tcW w:type="dxa" w:w="3402"/>
          </w:tcPr>
          <w:p>
            <w:pPr>
              <w:spacing w:after="20" w:before="0"/>
            </w:pPr>
            <w:r/>
            <w:r>
              <w:rPr>
                <w:rFonts w:ascii="Calibri" w:hAnsi="Calibri"/>
                <w:b w:val="0"/>
                <w:sz w:val="18"/>
              </w:rPr>
              <w:t>OBSERVACION: no existen; solo lectura via API. Reportar como brecha funcional.</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PT-ADM-11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Base con indices</w:t>
            </w:r>
          </w:p>
        </w:tc>
        <w:tc>
          <w:tcPr>
            <w:tcW w:type="dxa" w:w="4309"/>
          </w:tcPr>
          <w:p>
            <w:pPr>
              <w:spacing w:after="20" w:before="0"/>
            </w:pPr>
            <w:r/>
            <w:r>
              <w:rPr>
                <w:rFonts w:ascii="Calibri" w:hAnsi="Calibri"/>
                <w:b w:val="0"/>
                <w:sz w:val="18"/>
              </w:rPr>
              <w:t>Intentar insertar dos turnos con mismo medico/fecha/hora (via API concurrente).</w:t>
            </w:r>
          </w:p>
        </w:tc>
        <w:tc>
          <w:tcPr>
            <w:tcW w:type="dxa" w:w="3402"/>
          </w:tcPr>
          <w:p>
            <w:pPr>
              <w:spacing w:after="20" w:before="0"/>
            </w:pPr>
            <w:r/>
            <w:r>
              <w:rPr>
                <w:rFonts w:ascii="Calibri" w:hAnsi="Calibri"/>
                <w:b w:val="0"/>
                <w:sz w:val="18"/>
              </w:rPr>
              <w:t>El segundo falla con 409 (indice unico / anti-solapamiento).</w:t>
            </w:r>
          </w:p>
        </w:tc>
        <w:tc>
          <w:tcPr>
            <w:tcW w:type="dxa" w:w="850"/>
          </w:tcPr>
          <w:p>
            <w:pPr>
              <w:spacing w:after="20" w:before="0"/>
            </w:pPr>
            <w:r/>
            <w:r>
              <w:rPr>
                <w:rFonts w:ascii="Calibri" w:hAnsi="Calibri"/>
                <w:b w:val="0"/>
                <w:sz w:val="18"/>
              </w:rPr>
              <w:t>Media</w:t>
            </w:r>
          </w:p>
        </w:tc>
      </w:tr>
    </w:tbl>
    <w:p/>
    <w:p>
      <w:pPr>
        <w:pStyle w:val="Heading2"/>
      </w:pPr>
      <w:r>
        <w:t>8.13 Seguridad</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PT-SEC-01</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Acceso a BD o a datos</w:t>
            </w:r>
          </w:p>
        </w:tc>
        <w:tc>
          <w:tcPr>
            <w:tcW w:type="dxa" w:w="4309"/>
          </w:tcPr>
          <w:p>
            <w:pPr>
              <w:spacing w:after="20" w:before="0"/>
            </w:pPr>
            <w:r/>
            <w:r>
              <w:rPr>
                <w:rFonts w:ascii="Calibri" w:hAnsi="Calibri"/>
                <w:b w:val="0"/>
                <w:sz w:val="18"/>
              </w:rPr>
              <w:t>Revisar en la BD los campos phone, dni, address y notes.</w:t>
            </w:r>
          </w:p>
        </w:tc>
        <w:tc>
          <w:tcPr>
            <w:tcW w:type="dxa" w:w="3402"/>
          </w:tcPr>
          <w:p>
            <w:pPr>
              <w:spacing w:after="20" w:before="0"/>
            </w:pPr>
            <w:r/>
            <w:r>
              <w:rPr>
                <w:rFonts w:ascii="Calibri" w:hAnsi="Calibri"/>
                <w:b w:val="0"/>
                <w:sz w:val="18"/>
              </w:rPr>
              <w:t>Aparecen cifrados con prefijo 'enc:v1:' (AES-256-GCM).</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PT-SEC-02</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Respuestas de API</w:t>
            </w:r>
          </w:p>
        </w:tc>
        <w:tc>
          <w:tcPr>
            <w:tcW w:type="dxa" w:w="4309"/>
          </w:tcPr>
          <w:p>
            <w:pPr>
              <w:spacing w:after="20" w:before="0"/>
            </w:pPr>
            <w:r/>
            <w:r>
              <w:rPr>
                <w:rFonts w:ascii="Calibri" w:hAnsi="Calibri"/>
                <w:b w:val="0"/>
                <w:sz w:val="18"/>
              </w:rPr>
              <w:t>Buscar el prefijo 'enc:v1:' en todas las respuestas.</w:t>
            </w:r>
          </w:p>
        </w:tc>
        <w:tc>
          <w:tcPr>
            <w:tcW w:type="dxa" w:w="3402"/>
          </w:tcPr>
          <w:p>
            <w:pPr>
              <w:spacing w:after="20" w:before="0"/>
            </w:pPr>
            <w:r/>
            <w:r>
              <w:rPr>
                <w:rFonts w:ascii="Calibri" w:hAnsi="Calibri"/>
                <w:b w:val="0"/>
                <w:sz w:val="18"/>
              </w:rPr>
              <w:t>No debe aparecer en /auth/me ni en listados. Verificar el caso especial de la respuesta de /auth/register.</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PT-SEC-03</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Acceso a BD</w:t>
            </w:r>
          </w:p>
        </w:tc>
        <w:tc>
          <w:tcPr>
            <w:tcW w:type="dxa" w:w="4309"/>
          </w:tcPr>
          <w:p>
            <w:pPr>
              <w:spacing w:after="20" w:before="0"/>
            </w:pPr>
            <w:r/>
            <w:r>
              <w:rPr>
                <w:rFonts w:ascii="Calibri" w:hAnsi="Calibri"/>
                <w:b w:val="0"/>
                <w:sz w:val="18"/>
              </w:rPr>
              <w:t>Revisar el campo password de los usuarios.</w:t>
            </w:r>
          </w:p>
        </w:tc>
        <w:tc>
          <w:tcPr>
            <w:tcW w:type="dxa" w:w="3402"/>
          </w:tcPr>
          <w:p>
            <w:pPr>
              <w:spacing w:after="20" w:before="0"/>
            </w:pPr>
            <w:r/>
            <w:r>
              <w:rPr>
                <w:rFonts w:ascii="Calibri" w:hAnsi="Calibri"/>
                <w:b w:val="0"/>
                <w:sz w:val="18"/>
              </w:rPr>
              <w:t>Comienza con '$2b$12$' (bcrypt, 12 rondas).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PT-SEC-04</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Respuestas de API</w:t>
            </w:r>
          </w:p>
        </w:tc>
        <w:tc>
          <w:tcPr>
            <w:tcW w:type="dxa" w:w="4309"/>
          </w:tcPr>
          <w:p>
            <w:pPr>
              <w:spacing w:after="20" w:before="0"/>
            </w:pPr>
            <w:r/>
            <w:r>
              <w:rPr>
                <w:rFonts w:ascii="Calibri" w:hAnsi="Calibri"/>
                <w:b w:val="0"/>
                <w:sz w:val="18"/>
              </w:rPr>
              <w:t>Revisar /doctors y otros listados.</w:t>
            </w:r>
          </w:p>
        </w:tc>
        <w:tc>
          <w:tcPr>
            <w:tcW w:type="dxa" w:w="3402"/>
          </w:tcPr>
          <w:p>
            <w:pPr>
              <w:spacing w:after="20" w:before="0"/>
            </w:pPr>
            <w:r/>
            <w:r>
              <w:rPr>
                <w:rFonts w:ascii="Calibri" w:hAnsi="Calibri"/>
                <w:b w:val="0"/>
                <w:sz w:val="18"/>
              </w:rPr>
              <w:t>No incluyen _id, password, twoFactorSecret, pending2FASecret ni recoveryCodes.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PT-SEC-05</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Cliente HTTP / DevTools</w:t>
            </w:r>
          </w:p>
        </w:tc>
        <w:tc>
          <w:tcPr>
            <w:tcW w:type="dxa" w:w="4309"/>
          </w:tcPr>
          <w:p>
            <w:pPr>
              <w:spacing w:after="20" w:before="0"/>
            </w:pPr>
            <w:r/>
            <w:r>
              <w:rPr>
                <w:rFonts w:ascii="Calibri" w:hAnsi="Calibri"/>
                <w:b w:val="0"/>
                <w:sz w:val="18"/>
              </w:rPr>
              <w:t>Inspeccionar las cabeceras de respuesta.</w:t>
            </w:r>
          </w:p>
        </w:tc>
        <w:tc>
          <w:tcPr>
            <w:tcW w:type="dxa" w:w="3402"/>
          </w:tcPr>
          <w:p>
            <w:pPr>
              <w:spacing w:after="20" w:before="0"/>
            </w:pPr>
            <w:r/>
            <w:r>
              <w:rPr>
                <w:rFonts w:ascii="Calibri" w:hAnsi="Calibri"/>
                <w:b w:val="0"/>
                <w:sz w:val="18"/>
              </w:rPr>
              <w:t>Presentes: CSP, HSTS, X-Frame-Options, X-Content-Type-Options, Referrer-Policy, Permissions-Policy.</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PT-SEC-06</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Cabecera CSP</w:t>
            </w:r>
          </w:p>
        </w:tc>
        <w:tc>
          <w:tcPr>
            <w:tcW w:type="dxa" w:w="4309"/>
          </w:tcPr>
          <w:p>
            <w:pPr>
              <w:spacing w:after="20" w:before="0"/>
            </w:pPr>
            <w:r/>
            <w:r>
              <w:rPr>
                <w:rFonts w:ascii="Calibri" w:hAnsi="Calibri"/>
                <w:b w:val="0"/>
                <w:sz w:val="18"/>
              </w:rPr>
              <w:t>Revisar script-src.</w:t>
            </w:r>
          </w:p>
        </w:tc>
        <w:tc>
          <w:tcPr>
            <w:tcW w:type="dxa" w:w="3402"/>
          </w:tcPr>
          <w:p>
            <w:pPr>
              <w:spacing w:after="20" w:before="0"/>
            </w:pPr>
            <w:r/>
            <w:r>
              <w:rPr>
                <w:rFonts w:ascii="Calibri" w:hAnsi="Calibri"/>
                <w:b w:val="0"/>
                <w:sz w:val="18"/>
              </w:rPr>
              <w:t>OBSERVACION: permite 'unsafe-inline' y 'unsafe-eval'. Documentar como riesgo de endurecimiento.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PT-SEC-07</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CAPTCHA activo</w:t>
            </w:r>
          </w:p>
        </w:tc>
        <w:tc>
          <w:tcPr>
            <w:tcW w:type="dxa" w:w="4309"/>
          </w:tcPr>
          <w:p>
            <w:pPr>
              <w:spacing w:after="20" w:before="0"/>
            </w:pPr>
            <w:r/>
            <w:r>
              <w:rPr>
                <w:rFonts w:ascii="Calibri" w:hAnsi="Calibri"/>
                <w:b w:val="0"/>
                <w:sz w:val="18"/>
              </w:rPr>
              <w:t>Cargar la pagina con Turnstile activo y resolver el captcha.</w:t>
            </w:r>
          </w:p>
        </w:tc>
        <w:tc>
          <w:tcPr>
            <w:tcW w:type="dxa" w:w="3402"/>
          </w:tcPr>
          <w:p>
            <w:pPr>
              <w:spacing w:after="20" w:before="0"/>
            </w:pPr>
            <w:r/>
            <w:r>
              <w:rPr>
                <w:rFonts w:ascii="Calibri" w:hAnsi="Calibri"/>
                <w:b w:val="0"/>
                <w:sz w:val="18"/>
              </w:rPr>
              <w:t>El widget carga y funciona. RIESGO: si la CSP no incluye challenges.cloudflare.com, podria bloquearse.</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PT-SEC-08</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Revisar cabeceras Access-Control-Allow-* y probar preflight OPTIONS.</w:t>
            </w:r>
          </w:p>
        </w:tc>
        <w:tc>
          <w:tcPr>
            <w:tcW w:type="dxa" w:w="3402"/>
          </w:tcPr>
          <w:p>
            <w:pPr>
              <w:spacing w:after="20" w:before="0"/>
            </w:pPr>
            <w:r/>
            <w:r>
              <w:rPr>
                <w:rFonts w:ascii="Calibri" w:hAnsi="Calibri"/>
                <w:b w:val="0"/>
                <w:sz w:val="18"/>
              </w:rPr>
              <w:t>No se exponen cabeceras CORS; documentar la ausencia de configuracion CORS.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PT-SEC-09</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Error forzado</w:t>
            </w:r>
          </w:p>
        </w:tc>
        <w:tc>
          <w:tcPr>
            <w:tcW w:type="dxa" w:w="4309"/>
          </w:tcPr>
          <w:p>
            <w:pPr>
              <w:spacing w:after="20" w:before="0"/>
            </w:pPr>
            <w:r/>
            <w:r>
              <w:rPr>
                <w:rFonts w:ascii="Calibri" w:hAnsi="Calibri"/>
                <w:b w:val="0"/>
                <w:sz w:val="18"/>
              </w:rPr>
              <w:t>Provocar un error interno.</w:t>
            </w:r>
          </w:p>
        </w:tc>
        <w:tc>
          <w:tcPr>
            <w:tcW w:type="dxa" w:w="3402"/>
          </w:tcPr>
          <w:p>
            <w:pPr>
              <w:spacing w:after="20" w:before="0"/>
            </w:pPr>
            <w:r/>
            <w:r>
              <w:rPr>
                <w:rFonts w:ascii="Calibri" w:hAnsi="Calibri"/>
                <w:b w:val="0"/>
                <w:sz w:val="18"/>
              </w:rPr>
              <w:t>La respuesta es generica ({error:'Error interno'}) sin stack trace.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PT-SEC-10</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Enviar JSON malformado.</w:t>
            </w:r>
          </w:p>
        </w:tc>
        <w:tc>
          <w:tcPr>
            <w:tcW w:type="dxa" w:w="3402"/>
          </w:tcPr>
          <w:p>
            <w:pPr>
              <w:spacing w:after="20" w:before="0"/>
            </w:pPr>
            <w:r/>
            <w:r>
              <w:rPr>
                <w:rFonts w:ascii="Calibri" w:hAnsi="Calibri"/>
                <w:b w:val="0"/>
                <w:sz w:val="18"/>
              </w:rPr>
              <w:t>400 sin stack trace.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PT-SEC-11</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Llamar a una ruta inexistente.</w:t>
            </w:r>
          </w:p>
        </w:tc>
        <w:tc>
          <w:tcPr>
            <w:tcW w:type="dxa" w:w="3402"/>
          </w:tcPr>
          <w:p>
            <w:pPr>
              <w:spacing w:after="20" w:before="0"/>
            </w:pPr>
            <w:r/>
            <w:r>
              <w:rPr>
                <w:rFonts w:ascii="Calibri" w:hAnsi="Calibri"/>
                <w:b w:val="0"/>
                <w:sz w:val="18"/>
              </w:rPr>
              <w:t>404 con {error:'Ruta no encontrada'} y sin stack.</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PT-SEC-12</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Enviar un metodo no soportado (p. ej. DELETE /api/appointments).</w:t>
            </w:r>
          </w:p>
        </w:tc>
        <w:tc>
          <w:tcPr>
            <w:tcW w:type="dxa" w:w="3402"/>
          </w:tcPr>
          <w:p>
            <w:pPr>
              <w:spacing w:after="20" w:before="0"/>
            </w:pPr>
            <w:r/>
            <w:r>
              <w:rPr>
                <w:rFonts w:ascii="Calibri" w:hAnsi="Calibri"/>
                <w:b w:val="0"/>
                <w:sz w:val="18"/>
              </w:rPr>
              <w:t>404 (no contemplado por el router).</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PT-SEC-13</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Sesion iniciada</w:t>
            </w:r>
          </w:p>
        </w:tc>
        <w:tc>
          <w:tcPr>
            <w:tcW w:type="dxa" w:w="4309"/>
          </w:tcPr>
          <w:p>
            <w:pPr>
              <w:spacing w:after="20" w:before="0"/>
            </w:pPr>
            <w:r/>
            <w:r>
              <w:rPr>
                <w:rFonts w:ascii="Calibri" w:hAnsi="Calibri"/>
                <w:b w:val="0"/>
                <w:sz w:val="18"/>
              </w:rPr>
              <w:t>Hacer logout y reutilizar el token viejo.</w:t>
            </w:r>
          </w:p>
        </w:tc>
        <w:tc>
          <w:tcPr>
            <w:tcW w:type="dxa" w:w="3402"/>
          </w:tcPr>
          <w:p>
            <w:pPr>
              <w:spacing w:after="20" w:before="0"/>
            </w:pPr>
            <w:r/>
            <w:r>
              <w:rPr>
                <w:rFonts w:ascii="Calibri" w:hAnsi="Calibri"/>
                <w:b w:val="0"/>
                <w:sz w:val="18"/>
              </w:rPr>
              <w:t>OBSERVACION: el token es stateless; sigue siendo valido hasta expirar. Reportar como riesgo (media).</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PT-SEC-14</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Enviar cabeceras x-forwarded-for / x-real-ip falsas para intentar evadir el rate limit.</w:t>
            </w:r>
          </w:p>
        </w:tc>
        <w:tc>
          <w:tcPr>
            <w:tcW w:type="dxa" w:w="3402"/>
          </w:tcPr>
          <w:p>
            <w:pPr>
              <w:spacing w:after="20" w:before="0"/>
            </w:pPr>
            <w:r/>
            <w:r>
              <w:rPr>
                <w:rFonts w:ascii="Calibri" w:hAnsi="Calibri"/>
                <w:b w:val="0"/>
                <w:sz w:val="18"/>
              </w:rPr>
              <w:t>Evaluar si el rate limiting por IP puede evadirse falsificando el header. Reportar hallazgo.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PT-SEC-15</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Sesion de admin</w:t>
            </w:r>
          </w:p>
        </w:tc>
        <w:tc>
          <w:tcPr>
            <w:tcW w:type="dxa" w:w="4309"/>
          </w:tcPr>
          <w:p>
            <w:pPr>
              <w:spacing w:after="20" w:before="0"/>
            </w:pPr>
            <w:r/>
            <w:r>
              <w:rPr>
                <w:rFonts w:ascii="Calibri" w:hAnsi="Calibri"/>
                <w:b w:val="0"/>
                <w:sz w:val="18"/>
              </w:rPr>
              <w:t>Verificar que el claim mfa se revalida en cada request.</w:t>
            </w:r>
          </w:p>
        </w:tc>
        <w:tc>
          <w:tcPr>
            <w:tcW w:type="dxa" w:w="3402"/>
          </w:tcPr>
          <w:p>
            <w:pPr>
              <w:spacing w:after="20" w:before="0"/>
            </w:pPr>
            <w:r/>
            <w:r>
              <w:rPr>
                <w:rFonts w:ascii="Calibri" w:hAnsi="Calibri"/>
                <w:b w:val="0"/>
                <w:sz w:val="18"/>
              </w:rPr>
              <w:t>OBSERVACION: evaluar si un token sin mfa puede acceder a endpoints de admin. Reportar.</w:t>
            </w:r>
          </w:p>
        </w:tc>
        <w:tc>
          <w:tcPr>
            <w:tcW w:type="dxa" w:w="850"/>
          </w:tcPr>
          <w:p>
            <w:pPr>
              <w:spacing w:after="20" w:before="0"/>
            </w:pPr>
            <w:r/>
            <w:r>
              <w:rPr>
                <w:rFonts w:ascii="Calibri" w:hAnsi="Calibri"/>
                <w:b w:val="0"/>
                <w:sz w:val="18"/>
              </w:rPr>
              <w:t>Alta</w:t>
            </w:r>
          </w:p>
        </w:tc>
      </w:tr>
    </w:tbl>
    <w:p/>
    <w:p>
      <w:pPr>
        <w:pStyle w:val="Heading2"/>
      </w:pPr>
      <w:r>
        <w:t>8.14 Validaciones de campos</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PT-VAL-01</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Enviar date con formato distinto a YYYY-MM-DD.</w:t>
            </w:r>
          </w:p>
        </w:tc>
        <w:tc>
          <w:tcPr>
            <w:tcW w:type="dxa" w:w="3402"/>
          </w:tcPr>
          <w:p>
            <w:pPr>
              <w:spacing w:after="20" w:before="0"/>
            </w:pPr>
            <w:r/>
            <w:r>
              <w:rPr>
                <w:rFonts w:ascii="Calibri" w:hAnsi="Calibri"/>
                <w:b w:val="0"/>
                <w:sz w:val="18"/>
              </w:rPr>
              <w:t>400; formato invalido.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PT-VAL-02</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Enviar startTime '25:99'.</w:t>
            </w:r>
          </w:p>
        </w:tc>
        <w:tc>
          <w:tcPr>
            <w:tcW w:type="dxa" w:w="3402"/>
          </w:tcPr>
          <w:p>
            <w:pPr>
              <w:spacing w:after="20" w:before="0"/>
            </w:pPr>
            <w:r/>
            <w:r>
              <w:rPr>
                <w:rFonts w:ascii="Calibri" w:hAnsi="Calibri"/>
                <w:b w:val="0"/>
                <w:sz w:val="18"/>
              </w:rPr>
              <w:t>400; horario invalido (rechazado por la logica endTime &lt;= startTime).</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PT-VAL-03</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Enviar endTime anterior o igual a startTime.</w:t>
            </w:r>
          </w:p>
        </w:tc>
        <w:tc>
          <w:tcPr>
            <w:tcW w:type="dxa" w:w="3402"/>
          </w:tcPr>
          <w:p>
            <w:pPr>
              <w:spacing w:after="20" w:before="0"/>
            </w:pPr>
            <w:r/>
            <w:r>
              <w:rPr>
                <w:rFonts w:ascii="Calibri" w:hAnsi="Calibri"/>
                <w:b w:val="0"/>
                <w:sz w:val="18"/>
              </w:rPr>
              <w:t>400; horario invalido.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PT-VAL-04</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Formularios</w:t>
            </w:r>
          </w:p>
        </w:tc>
        <w:tc>
          <w:tcPr>
            <w:tcW w:type="dxa" w:w="4309"/>
          </w:tcPr>
          <w:p>
            <w:pPr>
              <w:spacing w:after="20" w:before="0"/>
            </w:pPr>
            <w:r/>
            <w:r>
              <w:rPr>
                <w:rFonts w:ascii="Calibri" w:hAnsi="Calibri"/>
                <w:b w:val="0"/>
                <w:sz w:val="18"/>
              </w:rPr>
              <w:t>Ingresar telefonos con formatos variados.</w:t>
            </w:r>
          </w:p>
        </w:tc>
        <w:tc>
          <w:tcPr>
            <w:tcW w:type="dxa" w:w="3402"/>
          </w:tcPr>
          <w:p>
            <w:pPr>
              <w:spacing w:after="20" w:before="0"/>
            </w:pPr>
            <w:r/>
            <w:r>
              <w:rPr>
                <w:rFonts w:ascii="Calibri" w:hAnsi="Calibri"/>
                <w:b w:val="0"/>
                <w:sz w:val="18"/>
              </w:rPr>
              <w:t>OBSERVACION: no hay validacion de formato de telefono; documentar.</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PT-VAL-05</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Notas de turno</w:t>
            </w:r>
          </w:p>
        </w:tc>
        <w:tc>
          <w:tcPr>
            <w:tcW w:type="dxa" w:w="4309"/>
          </w:tcPr>
          <w:p>
            <w:pPr>
              <w:spacing w:after="20" w:before="0"/>
            </w:pPr>
            <w:r/>
            <w:r>
              <w:rPr>
                <w:rFonts w:ascii="Calibri" w:hAnsi="Calibri"/>
                <w:b w:val="0"/>
                <w:sz w:val="18"/>
              </w:rPr>
              <w:t>Ingresar un texto muy largo en notas.</w:t>
            </w:r>
          </w:p>
        </w:tc>
        <w:tc>
          <w:tcPr>
            <w:tcW w:type="dxa" w:w="3402"/>
          </w:tcPr>
          <w:p>
            <w:pPr>
              <w:spacing w:after="20" w:before="0"/>
            </w:pPr>
            <w:r/>
            <w:r>
              <w:rPr>
                <w:rFonts w:ascii="Calibri" w:hAnsi="Calibri"/>
                <w:b w:val="0"/>
                <w:sz w:val="18"/>
              </w:rPr>
              <w:t>Se guarda sin romper la aplicacion (verificar truncamiento/longitud).</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PT-VAL-06</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Registro/Login</w:t>
            </w:r>
          </w:p>
        </w:tc>
        <w:tc>
          <w:tcPr>
            <w:tcW w:type="dxa" w:w="4309"/>
          </w:tcPr>
          <w:p>
            <w:pPr>
              <w:spacing w:after="20" w:before="0"/>
            </w:pPr>
            <w:r/>
            <w:r>
              <w:rPr>
                <w:rFonts w:ascii="Calibri" w:hAnsi="Calibri"/>
                <w:b w:val="0"/>
                <w:sz w:val="18"/>
              </w:rPr>
              <w:t>Email con espacios y mayusculas.</w:t>
            </w:r>
          </w:p>
        </w:tc>
        <w:tc>
          <w:tcPr>
            <w:tcW w:type="dxa" w:w="3402"/>
          </w:tcPr>
          <w:p>
            <w:pPr>
              <w:spacing w:after="20" w:before="0"/>
            </w:pPr>
            <w:r/>
            <w:r>
              <w:rPr>
                <w:rFonts w:ascii="Calibri" w:hAnsi="Calibri"/>
                <w:b w:val="0"/>
                <w:sz w:val="18"/>
              </w:rPr>
              <w:t>Se normaliza a minusculas y sin espacios.</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PT-VAL-07</w:t>
            </w:r>
          </w:p>
        </w:tc>
        <w:tc>
          <w:tcPr>
            <w:tcW w:type="dxa" w:w="1247"/>
          </w:tcPr>
          <w:p>
            <w:pPr>
              <w:spacing w:after="20" w:before="0"/>
            </w:pPr>
            <w:r/>
            <w:r>
              <w:rPr>
                <w:rFonts w:ascii="Calibri" w:hAnsi="Calibri"/>
                <w:b w:val="0"/>
                <w:sz w:val="18"/>
              </w:rPr>
              <w:t>Validacion</w:t>
            </w:r>
          </w:p>
        </w:tc>
        <w:tc>
          <w:tcPr>
            <w:tcW w:type="dxa" w:w="3969"/>
          </w:tcPr>
          <w:p>
            <w:pPr>
              <w:spacing w:after="20" w:before="0"/>
            </w:pPr>
            <w:r/>
            <w:r>
              <w:rPr>
                <w:rFonts w:ascii="Calibri" w:hAnsi="Calibri"/>
                <w:b w:val="0"/>
                <w:sz w:val="18"/>
              </w:rPr>
              <w:t>Cliente HTTP</w:t>
            </w:r>
          </w:p>
        </w:tc>
        <w:tc>
          <w:tcPr>
            <w:tcW w:type="dxa" w:w="4309"/>
          </w:tcPr>
          <w:p>
            <w:pPr>
              <w:spacing w:after="20" w:before="0"/>
            </w:pPr>
            <w:r/>
            <w:r>
              <w:rPr>
                <w:rFonts w:ascii="Calibri" w:hAnsi="Calibri"/>
                <w:b w:val="0"/>
                <w:sz w:val="18"/>
              </w:rPr>
              <w:t>Enviar campos desconocidos en el body.</w:t>
            </w:r>
          </w:p>
        </w:tc>
        <w:tc>
          <w:tcPr>
            <w:tcW w:type="dxa" w:w="3402"/>
          </w:tcPr>
          <w:p>
            <w:pPr>
              <w:spacing w:after="20" w:before="0"/>
            </w:pPr>
            <w:r/>
            <w:r>
              <w:rPr>
                <w:rFonts w:ascii="Calibri" w:hAnsi="Calibri"/>
                <w:b w:val="0"/>
                <w:sz w:val="18"/>
              </w:rPr>
              <w:t>Se ignoran o rechazan sin afectar la logica.</w:t>
            </w:r>
          </w:p>
        </w:tc>
        <w:tc>
          <w:tcPr>
            <w:tcW w:type="dxa" w:w="850"/>
          </w:tcPr>
          <w:p>
            <w:pPr>
              <w:spacing w:after="20" w:before="0"/>
            </w:pPr>
            <w:r/>
            <w:r>
              <w:rPr>
                <w:rFonts w:ascii="Calibri" w:hAnsi="Calibri"/>
                <w:b w:val="0"/>
                <w:sz w:val="18"/>
              </w:rPr>
              <w:t>Baja</w:t>
            </w:r>
          </w:p>
        </w:tc>
      </w:tr>
    </w:tbl>
    <w:p/>
    <w:p>
      <w:pPr>
        <w:pStyle w:val="Heading2"/>
      </w:pPr>
      <w:r>
        <w:t>8.15 Rate limiting y bloqueo de cuentas</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PT-RL-01</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Misma IP</w:t>
            </w:r>
          </w:p>
        </w:tc>
        <w:tc>
          <w:tcPr>
            <w:tcW w:type="dxa" w:w="4309"/>
          </w:tcPr>
          <w:p>
            <w:pPr>
              <w:spacing w:after="20" w:before="0"/>
            </w:pPr>
            <w:r/>
            <w:r>
              <w:rPr>
                <w:rFonts w:ascii="Calibri" w:hAnsi="Calibri"/>
                <w:b w:val="0"/>
                <w:sz w:val="18"/>
              </w:rPr>
              <w:t>Realizar 6 intentos de login fallidos consecutivos.</w:t>
            </w:r>
          </w:p>
        </w:tc>
        <w:tc>
          <w:tcPr>
            <w:tcW w:type="dxa" w:w="3402"/>
          </w:tcPr>
          <w:p>
            <w:pPr>
              <w:spacing w:after="20" w:before="0"/>
            </w:pPr>
            <w:r/>
            <w:r>
              <w:rPr>
                <w:rFonts w:ascii="Calibri" w:hAnsi="Calibri"/>
                <w:b w:val="0"/>
                <w:sz w:val="18"/>
              </w:rPr>
              <w:t>El 6to devuelve 429 (demasiados intentos).</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PT-RL-02</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Cuenta valida</w:t>
            </w:r>
          </w:p>
        </w:tc>
        <w:tc>
          <w:tcPr>
            <w:tcW w:type="dxa" w:w="4309"/>
          </w:tcPr>
          <w:p>
            <w:pPr>
              <w:spacing w:after="20" w:before="0"/>
            </w:pPr>
            <w:r/>
            <w:r>
              <w:rPr>
                <w:rFonts w:ascii="Calibri" w:hAnsi="Calibri"/>
                <w:b w:val="0"/>
                <w:sz w:val="18"/>
              </w:rPr>
              <w:t>Realizar 5 intentos fallidos en la misma cuenta.</w:t>
            </w:r>
          </w:p>
        </w:tc>
        <w:tc>
          <w:tcPr>
            <w:tcW w:type="dxa" w:w="3402"/>
          </w:tcPr>
          <w:p>
            <w:pPr>
              <w:spacing w:after="20" w:before="0"/>
            </w:pPr>
            <w:r/>
            <w:r>
              <w:rPr>
                <w:rFonts w:ascii="Calibri" w:hAnsi="Calibri"/>
                <w:b w:val="0"/>
                <w:sz w:val="18"/>
              </w:rPr>
              <w:t>La cuenta se bloquea por 15 minutos (423 al intentar entrar).</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PT-RL-03</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Cuenta bloqueada o con fallos</w:t>
            </w:r>
          </w:p>
        </w:tc>
        <w:tc>
          <w:tcPr>
            <w:tcW w:type="dxa" w:w="4309"/>
          </w:tcPr>
          <w:p>
            <w:pPr>
              <w:spacing w:after="20" w:before="0"/>
            </w:pPr>
            <w:r/>
            <w:r>
              <w:rPr>
                <w:rFonts w:ascii="Calibri" w:hAnsi="Calibri"/>
                <w:b w:val="0"/>
                <w:sz w:val="18"/>
              </w:rPr>
              <w:t>Iniciar sesion con credenciales correctas.</w:t>
            </w:r>
          </w:p>
        </w:tc>
        <w:tc>
          <w:tcPr>
            <w:tcW w:type="dxa" w:w="3402"/>
          </w:tcPr>
          <w:p>
            <w:pPr>
              <w:spacing w:after="20" w:before="0"/>
            </w:pPr>
            <w:r/>
            <w:r>
              <w:rPr>
                <w:rFonts w:ascii="Calibri" w:hAnsi="Calibri"/>
                <w:b w:val="0"/>
                <w:sz w:val="18"/>
              </w:rPr>
              <w:t>El login exitoso resetea failedLoginCount y lockedUntil.</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PT-RL-04</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Misma IP</w:t>
            </w:r>
          </w:p>
        </w:tc>
        <w:tc>
          <w:tcPr>
            <w:tcW w:type="dxa" w:w="4309"/>
          </w:tcPr>
          <w:p>
            <w:pPr>
              <w:spacing w:after="20" w:before="0"/>
            </w:pPr>
            <w:r/>
            <w:r>
              <w:rPr>
                <w:rFonts w:ascii="Calibri" w:hAnsi="Calibri"/>
                <w:b w:val="0"/>
                <w:sz w:val="18"/>
              </w:rPr>
              <w:t>Realizar mas de 5 registros por minuto.</w:t>
            </w:r>
          </w:p>
        </w:tc>
        <w:tc>
          <w:tcPr>
            <w:tcW w:type="dxa" w:w="3402"/>
          </w:tcPr>
          <w:p>
            <w:pPr>
              <w:spacing w:after="20" w:before="0"/>
            </w:pPr>
            <w:r/>
            <w:r>
              <w:rPr>
                <w:rFonts w:ascii="Calibri" w:hAnsi="Calibri"/>
                <w:b w:val="0"/>
                <w:sz w:val="18"/>
              </w:rPr>
              <w:t>429; demasiados registros.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PT-RL-05</w:t>
            </w:r>
          </w:p>
        </w:tc>
        <w:tc>
          <w:tcPr>
            <w:tcW w:type="dxa" w:w="1247"/>
          </w:tcPr>
          <w:p>
            <w:pPr>
              <w:spacing w:after="20" w:before="0"/>
            </w:pPr>
            <w:r/>
            <w:r>
              <w:rPr>
                <w:rFonts w:ascii="Calibri" w:hAnsi="Calibri"/>
                <w:b w:val="0"/>
                <w:sz w:val="18"/>
              </w:rPr>
              <w:t>Seguridad</w:t>
            </w:r>
          </w:p>
        </w:tc>
        <w:tc>
          <w:tcPr>
            <w:tcW w:type="dxa" w:w="3969"/>
          </w:tcPr>
          <w:p>
            <w:pPr>
              <w:spacing w:after="20" w:before="0"/>
            </w:pPr>
            <w:r/>
            <w:r>
              <w:rPr>
                <w:rFonts w:ascii="Calibri" w:hAnsi="Calibri"/>
                <w:b w:val="0"/>
                <w:sz w:val="18"/>
              </w:rPr>
              <w:t>Mismo usuario/IP</w:t>
            </w:r>
          </w:p>
        </w:tc>
        <w:tc>
          <w:tcPr>
            <w:tcW w:type="dxa" w:w="4309"/>
          </w:tcPr>
          <w:p>
            <w:pPr>
              <w:spacing w:after="20" w:before="0"/>
            </w:pPr>
            <w:r/>
            <w:r>
              <w:rPr>
                <w:rFonts w:ascii="Calibri" w:hAnsi="Calibri"/>
                <w:b w:val="0"/>
                <w:sz w:val="18"/>
              </w:rPr>
              <w:t>Crear mas de 10 turnos por minuto.</w:t>
            </w:r>
          </w:p>
        </w:tc>
        <w:tc>
          <w:tcPr>
            <w:tcW w:type="dxa" w:w="3402"/>
          </w:tcPr>
          <w:p>
            <w:pPr>
              <w:spacing w:after="20" w:before="0"/>
            </w:pPr>
            <w:r/>
            <w:r>
              <w:rPr>
                <w:rFonts w:ascii="Calibri" w:hAnsi="Calibri"/>
                <w:b w:val="0"/>
                <w:sz w:val="18"/>
              </w:rPr>
              <w:t>429; demasiadas reservas.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PT-RL-06</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Rate limit alcanzado</w:t>
            </w:r>
          </w:p>
        </w:tc>
        <w:tc>
          <w:tcPr>
            <w:tcW w:type="dxa" w:w="4309"/>
          </w:tcPr>
          <w:p>
            <w:pPr>
              <w:spacing w:after="20" w:before="0"/>
            </w:pPr>
            <w:r/>
            <w:r>
              <w:rPr>
                <w:rFonts w:ascii="Calibri" w:hAnsi="Calibri"/>
                <w:b w:val="0"/>
                <w:sz w:val="18"/>
              </w:rPr>
              <w:t>Esperar 1 minuto e intentar de nuevo.</w:t>
            </w:r>
          </w:p>
        </w:tc>
        <w:tc>
          <w:tcPr>
            <w:tcW w:type="dxa" w:w="3402"/>
          </w:tcPr>
          <w:p>
            <w:pPr>
              <w:spacing w:after="20" w:before="0"/>
            </w:pPr>
            <w:r/>
            <w:r>
              <w:rPr>
                <w:rFonts w:ascii="Calibri" w:hAnsi="Calibri"/>
                <w:b w:val="0"/>
                <w:sz w:val="18"/>
              </w:rPr>
              <w:t>El limite se restablece y la operacion funciona.</w:t>
            </w:r>
          </w:p>
        </w:tc>
        <w:tc>
          <w:tcPr>
            <w:tcW w:type="dxa" w:w="850"/>
          </w:tcPr>
          <w:p>
            <w:pPr>
              <w:spacing w:after="20" w:before="0"/>
            </w:pPr>
            <w:r/>
            <w:r>
              <w:rPr>
                <w:rFonts w:ascii="Calibri" w:hAnsi="Calibri"/>
                <w:b w:val="0"/>
                <w:sz w:val="18"/>
              </w:rPr>
              <w:t>Media</w:t>
            </w:r>
          </w:p>
        </w:tc>
      </w:tr>
    </w:tbl>
    <w:p/>
    <w:p>
      <w:pPr>
        <w:pStyle w:val="Heading2"/>
      </w:pPr>
      <w:r>
        <w:t>8.16 Usabilidad, responsividad y accesibilidad</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PT-UX-01</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Varios dispositivos</w:t>
            </w:r>
          </w:p>
        </w:tc>
        <w:tc>
          <w:tcPr>
            <w:tcW w:type="dxa" w:w="4309"/>
          </w:tcPr>
          <w:p>
            <w:pPr>
              <w:spacing w:after="20" w:before="0"/>
            </w:pPr>
            <w:r/>
            <w:r>
              <w:rPr>
                <w:rFonts w:ascii="Calibri" w:hAnsi="Calibri"/>
                <w:b w:val="0"/>
                <w:sz w:val="18"/>
              </w:rPr>
              <w:t>Probar 375 px, 768 px y 1920 px.</w:t>
            </w:r>
          </w:p>
        </w:tc>
        <w:tc>
          <w:tcPr>
            <w:tcW w:type="dxa" w:w="3402"/>
          </w:tcPr>
          <w:p>
            <w:pPr>
              <w:spacing w:after="20" w:before="0"/>
            </w:pPr>
            <w:r/>
            <w:r>
              <w:rPr>
                <w:rFonts w:ascii="Calibri" w:hAnsi="Calibri"/>
                <w:b w:val="0"/>
                <w:sz w:val="18"/>
              </w:rPr>
              <w:t>La interfaz es usable y sin desbordes en todos los tamanos.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PT-UX-02</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Errores provocados</w:t>
            </w:r>
          </w:p>
        </w:tc>
        <w:tc>
          <w:tcPr>
            <w:tcW w:type="dxa" w:w="4309"/>
          </w:tcPr>
          <w:p>
            <w:pPr>
              <w:spacing w:after="20" w:before="0"/>
            </w:pPr>
            <w:r/>
            <w:r>
              <w:rPr>
                <w:rFonts w:ascii="Calibri" w:hAnsi="Calibri"/>
                <w:b w:val="0"/>
                <w:sz w:val="18"/>
              </w:rPr>
              <w:t>Provocar errores de login/registro/reserva.</w:t>
            </w:r>
          </w:p>
        </w:tc>
        <w:tc>
          <w:tcPr>
            <w:tcW w:type="dxa" w:w="3402"/>
          </w:tcPr>
          <w:p>
            <w:pPr>
              <w:spacing w:after="20" w:before="0"/>
            </w:pPr>
            <w:r/>
            <w:r>
              <w:rPr>
                <w:rFonts w:ascii="Calibri" w:hAnsi="Calibri"/>
                <w:b w:val="0"/>
                <w:sz w:val="18"/>
              </w:rPr>
              <w:t>Se muestran notificaciones claras y comprensibles.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PT-UX-03</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Formularios y modales</w:t>
            </w:r>
          </w:p>
        </w:tc>
        <w:tc>
          <w:tcPr>
            <w:tcW w:type="dxa" w:w="4309"/>
          </w:tcPr>
          <w:p>
            <w:pPr>
              <w:spacing w:after="20" w:before="0"/>
            </w:pPr>
            <w:r/>
            <w:r>
              <w:rPr>
                <w:rFonts w:ascii="Calibri" w:hAnsi="Calibri"/>
                <w:b w:val="0"/>
                <w:sz w:val="18"/>
              </w:rPr>
              <w:t>Navegar con el teclado (Tab/Enter/Esc).</w:t>
            </w:r>
          </w:p>
        </w:tc>
        <w:tc>
          <w:tcPr>
            <w:tcW w:type="dxa" w:w="3402"/>
          </w:tcPr>
          <w:p>
            <w:pPr>
              <w:spacing w:after="20" w:before="0"/>
            </w:pPr>
            <w:r/>
            <w:r>
              <w:rPr>
                <w:rFonts w:ascii="Calibri" w:hAnsi="Calibri"/>
                <w:b w:val="0"/>
                <w:sz w:val="18"/>
              </w:rPr>
              <w:t>El foco y el cierre de modales funcionan correctamente.</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PT-UX-04</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Interfaz</w:t>
            </w:r>
          </w:p>
        </w:tc>
        <w:tc>
          <w:tcPr>
            <w:tcW w:type="dxa" w:w="4309"/>
          </w:tcPr>
          <w:p>
            <w:pPr>
              <w:spacing w:after="20" w:before="0"/>
            </w:pPr>
            <w:r/>
            <w:r>
              <w:rPr>
                <w:rFonts w:ascii="Calibri" w:hAnsi="Calibri"/>
                <w:b w:val="0"/>
                <w:sz w:val="18"/>
              </w:rPr>
              <w:t>Revisar contraste de textos y botones.</w:t>
            </w:r>
          </w:p>
        </w:tc>
        <w:tc>
          <w:tcPr>
            <w:tcW w:type="dxa" w:w="3402"/>
          </w:tcPr>
          <w:p>
            <w:pPr>
              <w:spacing w:after="20" w:before="0"/>
            </w:pPr>
            <w:r/>
            <w:r>
              <w:rPr>
                <w:rFonts w:ascii="Calibri" w:hAnsi="Calibri"/>
                <w:b w:val="0"/>
                <w:sz w:val="18"/>
              </w:rPr>
              <w:t>El contraste es legible.</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PT-UX-05</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Carga de datos</w:t>
            </w:r>
          </w:p>
        </w:tc>
        <w:tc>
          <w:tcPr>
            <w:tcW w:type="dxa" w:w="4309"/>
          </w:tcPr>
          <w:p>
            <w:pPr>
              <w:spacing w:after="20" w:before="0"/>
            </w:pPr>
            <w:r/>
            <w:r>
              <w:rPr>
                <w:rFonts w:ascii="Calibri" w:hAnsi="Calibri"/>
                <w:b w:val="0"/>
                <w:sz w:val="18"/>
              </w:rPr>
              <w:t>Observar los estados de carga.</w:t>
            </w:r>
          </w:p>
        </w:tc>
        <w:tc>
          <w:tcPr>
            <w:tcW w:type="dxa" w:w="3402"/>
          </w:tcPr>
          <w:p>
            <w:pPr>
              <w:spacing w:after="20" w:before="0"/>
            </w:pPr>
            <w:r/>
            <w:r>
              <w:rPr>
                <w:rFonts w:ascii="Calibri" w:hAnsi="Calibri"/>
                <w:b w:val="0"/>
                <w:sz w:val="18"/>
              </w:rPr>
              <w:t>Se muestran indicadores/skeletons mientras cargan los datos.</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PT-UX-06</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Listas sin datos</w:t>
            </w:r>
          </w:p>
        </w:tc>
        <w:tc>
          <w:tcPr>
            <w:tcW w:type="dxa" w:w="4309"/>
          </w:tcPr>
          <w:p>
            <w:pPr>
              <w:spacing w:after="20" w:before="0"/>
            </w:pPr>
            <w:r/>
            <w:r>
              <w:rPr>
                <w:rFonts w:ascii="Calibri" w:hAnsi="Calibri"/>
                <w:b w:val="0"/>
                <w:sz w:val="18"/>
              </w:rPr>
              <w:t>Revisar listas vacias (agenda, turnos, medicos).</w:t>
            </w:r>
          </w:p>
        </w:tc>
        <w:tc>
          <w:tcPr>
            <w:tcW w:type="dxa" w:w="3402"/>
          </w:tcPr>
          <w:p>
            <w:pPr>
              <w:spacing w:after="20" w:before="0"/>
            </w:pPr>
            <w:r/>
            <w:r>
              <w:rPr>
                <w:rFonts w:ascii="Calibri" w:hAnsi="Calibri"/>
                <w:b w:val="0"/>
                <w:sz w:val="18"/>
              </w:rPr>
              <w:t>Se muestran estados vacios descriptivos, sin errores.</w:t>
            </w:r>
          </w:p>
        </w:tc>
        <w:tc>
          <w:tcPr>
            <w:tcW w:type="dxa" w:w="850"/>
          </w:tcPr>
          <w:p>
            <w:pPr>
              <w:spacing w:after="20" w:before="0"/>
            </w:pPr>
            <w:r/>
            <w:r>
              <w:rPr>
                <w:rFonts w:ascii="Calibri" w:hAnsi="Calibri"/>
                <w:b w:val="0"/>
                <w:sz w:val="18"/>
              </w:rPr>
              <w:t>Baja</w:t>
            </w:r>
          </w:p>
        </w:tc>
      </w:tr>
      <w:tr>
        <w:tc>
          <w:tcPr>
            <w:tcW w:type="dxa" w:w="1077"/>
          </w:tcPr>
          <w:p>
            <w:pPr>
              <w:spacing w:after="20" w:before="0"/>
            </w:pPr>
            <w:r/>
            <w:r>
              <w:rPr>
                <w:rFonts w:ascii="Calibri" w:hAnsi="Calibri"/>
                <w:b w:val="0"/>
                <w:sz w:val="18"/>
              </w:rPr>
              <w:t>PT-UX-07</w:t>
            </w:r>
          </w:p>
        </w:tc>
        <w:tc>
          <w:tcPr>
            <w:tcW w:type="dxa" w:w="1247"/>
          </w:tcPr>
          <w:p>
            <w:pPr>
              <w:spacing w:after="20" w:before="0"/>
            </w:pPr>
            <w:r/>
            <w:r>
              <w:rPr>
                <w:rFonts w:ascii="Calibri" w:hAnsi="Calibri"/>
                <w:b w:val="0"/>
                <w:sz w:val="18"/>
              </w:rPr>
              <w:t>Usabilidad</w:t>
            </w:r>
          </w:p>
        </w:tc>
        <w:tc>
          <w:tcPr>
            <w:tcW w:type="dxa" w:w="3969"/>
          </w:tcPr>
          <w:p>
            <w:pPr>
              <w:spacing w:after="20" w:before="0"/>
            </w:pPr>
            <w:r/>
            <w:r>
              <w:rPr>
                <w:rFonts w:ascii="Calibri" w:hAnsi="Calibri"/>
                <w:b w:val="0"/>
                <w:sz w:val="18"/>
              </w:rPr>
              <w:t>Toda la app</w:t>
            </w:r>
          </w:p>
        </w:tc>
        <w:tc>
          <w:tcPr>
            <w:tcW w:type="dxa" w:w="4309"/>
          </w:tcPr>
          <w:p>
            <w:pPr>
              <w:spacing w:after="20" w:before="0"/>
            </w:pPr>
            <w:r/>
            <w:r>
              <w:rPr>
                <w:rFonts w:ascii="Calibri" w:hAnsi="Calibri"/>
                <w:b w:val="0"/>
                <w:sz w:val="18"/>
              </w:rPr>
              <w:t>Revisar acentos y caracteres en espanol.</w:t>
            </w:r>
          </w:p>
        </w:tc>
        <w:tc>
          <w:tcPr>
            <w:tcW w:type="dxa" w:w="3402"/>
          </w:tcPr>
          <w:p>
            <w:pPr>
              <w:spacing w:after="20" w:before="0"/>
            </w:pPr>
            <w:r/>
            <w:r>
              <w:rPr>
                <w:rFonts w:ascii="Calibri" w:hAnsi="Calibri"/>
                <w:b w:val="0"/>
                <w:sz w:val="18"/>
              </w:rPr>
              <w:t>Los textos y acentos se muestran correctamente.</w:t>
            </w:r>
          </w:p>
        </w:tc>
        <w:tc>
          <w:tcPr>
            <w:tcW w:type="dxa" w:w="850"/>
          </w:tcPr>
          <w:p>
            <w:pPr>
              <w:spacing w:after="20" w:before="0"/>
            </w:pPr>
            <w:r/>
            <w:r>
              <w:rPr>
                <w:rFonts w:ascii="Calibri" w:hAnsi="Calibri"/>
                <w:b w:val="0"/>
                <w:sz w:val="18"/>
              </w:rPr>
              <w:t>Baja</w:t>
            </w:r>
          </w:p>
        </w:tc>
      </w:tr>
    </w:tbl>
    <w:p/>
    <w:p>
      <w:pPr>
        <w:pStyle w:val="Heading2"/>
      </w:pPr>
      <w:r>
        <w:t>8.17 Persistencia, entorno y salud del sistema</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c>
          <w:tcPr>
            <w:tcW w:type="dxa" w:w="1077"/>
            <w:shd w:val="clear" w:color="auto" w:fill="0F3D2E"/>
          </w:tcPr>
          <w:p>
            <w:pPr>
              <w:spacing w:after="20" w:before="0"/>
            </w:pPr>
            <w:r/>
            <w:r>
              <w:rPr>
                <w:rFonts w:ascii="Calibri" w:hAnsi="Calibri"/>
                <w:b/>
                <w:color w:val="FFFFFF"/>
                <w:sz w:val="18"/>
              </w:rPr>
              <w:t>ID</w:t>
            </w:r>
          </w:p>
        </w:tc>
        <w:tc>
          <w:tcPr>
            <w:tcW w:type="dxa" w:w="1247"/>
            <w:shd w:val="clear" w:color="auto" w:fill="0F3D2E"/>
          </w:tcPr>
          <w:p>
            <w:pPr>
              <w:spacing w:after="20" w:before="0"/>
            </w:pPr>
            <w:r/>
            <w:r>
              <w:rPr>
                <w:rFonts w:ascii="Calibri" w:hAnsi="Calibri"/>
                <w:b/>
                <w:color w:val="FFFFFF"/>
                <w:sz w:val="18"/>
              </w:rPr>
              <w:t>Tipo</w:t>
            </w:r>
          </w:p>
        </w:tc>
        <w:tc>
          <w:tcPr>
            <w:tcW w:type="dxa" w:w="3969"/>
            <w:shd w:val="clear" w:color="auto" w:fill="0F3D2E"/>
          </w:tcPr>
          <w:p>
            <w:pPr>
              <w:spacing w:after="20" w:before="0"/>
            </w:pPr>
            <w:r/>
            <w:r>
              <w:rPr>
                <w:rFonts w:ascii="Calibri" w:hAnsi="Calibri"/>
                <w:b/>
                <w:color w:val="FFFFFF"/>
                <w:sz w:val="18"/>
              </w:rPr>
              <w:t>Caso de prueba (y precondiciones)</w:t>
            </w:r>
          </w:p>
        </w:tc>
        <w:tc>
          <w:tcPr>
            <w:tcW w:type="dxa" w:w="4309"/>
            <w:shd w:val="clear" w:color="auto" w:fill="0F3D2E"/>
          </w:tcPr>
          <w:p>
            <w:pPr>
              <w:spacing w:after="20" w:before="0"/>
            </w:pPr>
            <w:r/>
            <w:r>
              <w:rPr>
                <w:rFonts w:ascii="Calibri" w:hAnsi="Calibri"/>
                <w:b/>
                <w:color w:val="FFFFFF"/>
                <w:sz w:val="18"/>
              </w:rPr>
              <w:t>Pasos</w:t>
            </w:r>
          </w:p>
        </w:tc>
        <w:tc>
          <w:tcPr>
            <w:tcW w:type="dxa" w:w="3402"/>
            <w:shd w:val="clear" w:color="auto" w:fill="0F3D2E"/>
          </w:tcPr>
          <w:p>
            <w:pPr>
              <w:spacing w:after="20" w:before="0"/>
            </w:pPr>
            <w:r/>
            <w:r>
              <w:rPr>
                <w:rFonts w:ascii="Calibri" w:hAnsi="Calibri"/>
                <w:b/>
                <w:color w:val="FFFFFF"/>
                <w:sz w:val="18"/>
              </w:rPr>
              <w:t>Resultado esperado</w:t>
            </w:r>
          </w:p>
        </w:tc>
        <w:tc>
          <w:tcPr>
            <w:tcW w:type="dxa" w:w="850"/>
            <w:shd w:val="clear" w:color="auto" w:fill="0F3D2E"/>
          </w:tcPr>
          <w:p>
            <w:pPr>
              <w:spacing w:after="20" w:before="0"/>
            </w:pPr>
            <w:r/>
            <w:r>
              <w:rPr>
                <w:rFonts w:ascii="Calibri" w:hAnsi="Calibri"/>
                <w:b/>
                <w:color w:val="FFFFFF"/>
                <w:sz w:val="18"/>
              </w:rPr>
              <w:t>Prio.</w:t>
            </w:r>
          </w:p>
        </w:tc>
      </w:tr>
      <w:tr>
        <w:tc>
          <w:tcPr>
            <w:tcW w:type="dxa" w:w="1077"/>
          </w:tcPr>
          <w:p>
            <w:pPr>
              <w:spacing w:after="20" w:before="0"/>
            </w:pPr>
            <w:r/>
            <w:r>
              <w:rPr>
                <w:rFonts w:ascii="Calibri" w:hAnsi="Calibri"/>
                <w:b w:val="0"/>
                <w:sz w:val="18"/>
              </w:rPr>
              <w:t>PT-ENV-01</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App desplegada</w:t>
            </w:r>
          </w:p>
        </w:tc>
        <w:tc>
          <w:tcPr>
            <w:tcW w:type="dxa" w:w="4309"/>
          </w:tcPr>
          <w:p>
            <w:pPr>
              <w:spacing w:after="20" w:before="0"/>
            </w:pPr>
            <w:r/>
            <w:r>
              <w:rPr>
                <w:rFonts w:ascii="Calibri" w:hAnsi="Calibri"/>
                <w:b w:val="0"/>
                <w:sz w:val="18"/>
              </w:rPr>
              <w:t>GET /api/health.</w:t>
            </w:r>
          </w:p>
        </w:tc>
        <w:tc>
          <w:tcPr>
            <w:tcW w:type="dxa" w:w="3402"/>
          </w:tcPr>
          <w:p>
            <w:pPr>
              <w:spacing w:after="20" w:before="0"/>
            </w:pPr>
            <w:r/>
            <w:r>
              <w:rPr>
                <w:rFonts w:ascii="Calibri" w:hAnsi="Calibri"/>
                <w:b w:val="0"/>
                <w:sz w:val="18"/>
              </w:rPr>
              <w:t>Devuelve {ok:true, service:'clinica-buena-salud'}.</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PT-ENV-02</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App recien montada</w:t>
            </w:r>
          </w:p>
        </w:tc>
        <w:tc>
          <w:tcPr>
            <w:tcW w:type="dxa" w:w="4309"/>
          </w:tcPr>
          <w:p>
            <w:pPr>
              <w:spacing w:after="20" w:before="0"/>
            </w:pPr>
            <w:r/>
            <w:r>
              <w:rPr>
                <w:rFonts w:ascii="Calibri" w:hAnsi="Calibri"/>
                <w:b w:val="0"/>
                <w:sz w:val="18"/>
              </w:rPr>
              <w:t>Cargar la raiz y observar la consola/red.</w:t>
            </w:r>
          </w:p>
        </w:tc>
        <w:tc>
          <w:tcPr>
            <w:tcW w:type="dxa" w:w="3402"/>
          </w:tcPr>
          <w:p>
            <w:pPr>
              <w:spacing w:after="20" w:before="0"/>
            </w:pPr>
            <w:r/>
            <w:r>
              <w:rPr>
                <w:rFonts w:ascii="Calibri" w:hAnsi="Calibri"/>
                <w:b w:val="0"/>
                <w:sz w:val="18"/>
              </w:rPr>
              <w:t>La app dispara el seed automaticamente sin errores.</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PT-ENV-03</w:t>
            </w:r>
          </w:p>
        </w:tc>
        <w:tc>
          <w:tcPr>
            <w:tcW w:type="dxa" w:w="1247"/>
          </w:tcPr>
          <w:p>
            <w:pPr>
              <w:spacing w:after="20" w:before="0"/>
            </w:pPr>
            <w:r/>
            <w:r>
              <w:rPr>
                <w:rFonts w:ascii="Calibri" w:hAnsi="Calibri"/>
                <w:b w:val="0"/>
                <w:sz w:val="18"/>
              </w:rPr>
              <w:t>Negativa</w:t>
            </w:r>
          </w:p>
        </w:tc>
        <w:tc>
          <w:tcPr>
            <w:tcW w:type="dxa" w:w="3969"/>
          </w:tcPr>
          <w:p>
            <w:pPr>
              <w:spacing w:after="20" w:before="0"/>
            </w:pPr>
            <w:r/>
            <w:r>
              <w:rPr>
                <w:rFonts w:ascii="Calibri" w:hAnsi="Calibri"/>
                <w:b w:val="0"/>
                <w:sz w:val="18"/>
              </w:rPr>
              <w:t>Sin DATABASE_URL</w:t>
            </w:r>
          </w:p>
        </w:tc>
        <w:tc>
          <w:tcPr>
            <w:tcW w:type="dxa" w:w="4309"/>
          </w:tcPr>
          <w:p>
            <w:pPr>
              <w:spacing w:after="20" w:before="0"/>
            </w:pPr>
            <w:r/>
            <w:r>
              <w:rPr>
                <w:rFonts w:ascii="Calibri" w:hAnsi="Calibri"/>
                <w:b w:val="0"/>
                <w:sz w:val="18"/>
              </w:rPr>
              <w:t>Arrancar la app sin DATABASE_URL.</w:t>
            </w:r>
          </w:p>
        </w:tc>
        <w:tc>
          <w:tcPr>
            <w:tcW w:type="dxa" w:w="3402"/>
          </w:tcPr>
          <w:p>
            <w:pPr>
              <w:spacing w:after="20" w:before="0"/>
            </w:pPr>
            <w:r/>
            <w:r>
              <w:rPr>
                <w:rFonts w:ascii="Calibri" w:hAnsi="Calibri"/>
                <w:b w:val="0"/>
                <w:sz w:val="18"/>
              </w:rPr>
              <w:t>Se produce un error claro y controlado (no un crash silencioso).</w:t>
            </w:r>
          </w:p>
        </w:tc>
        <w:tc>
          <w:tcPr>
            <w:tcW w:type="dxa" w:w="850"/>
          </w:tcPr>
          <w:p>
            <w:pPr>
              <w:spacing w:after="20" w:before="0"/>
            </w:pPr>
            <w:r/>
            <w:r>
              <w:rPr>
                <w:rFonts w:ascii="Calibri" w:hAnsi="Calibri"/>
                <w:b w:val="0"/>
                <w:sz w:val="18"/>
              </w:rPr>
              <w:t>Media</w:t>
            </w:r>
          </w:p>
        </w:tc>
      </w:tr>
      <w:tr>
        <w:tc>
          <w:tcPr>
            <w:tcW w:type="dxa" w:w="1077"/>
          </w:tcPr>
          <w:p>
            <w:pPr>
              <w:spacing w:after="20" w:before="0"/>
            </w:pPr>
            <w:r/>
            <w:r>
              <w:rPr>
                <w:rFonts w:ascii="Calibri" w:hAnsi="Calibri"/>
                <w:b w:val="0"/>
                <w:sz w:val="18"/>
              </w:rPr>
              <w:t>PT-ENV-04</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Sesion iniciada</w:t>
            </w:r>
          </w:p>
        </w:tc>
        <w:tc>
          <w:tcPr>
            <w:tcW w:type="dxa" w:w="4309"/>
          </w:tcPr>
          <w:p>
            <w:pPr>
              <w:spacing w:after="20" w:before="0"/>
            </w:pPr>
            <w:r/>
            <w:r>
              <w:rPr>
                <w:rFonts w:ascii="Calibri" w:hAnsi="Calibri"/>
                <w:b w:val="0"/>
                <w:sz w:val="18"/>
              </w:rPr>
              <w:t>Recargar la pagina.</w:t>
            </w:r>
          </w:p>
        </w:tc>
        <w:tc>
          <w:tcPr>
            <w:tcW w:type="dxa" w:w="3402"/>
          </w:tcPr>
          <w:p>
            <w:pPr>
              <w:spacing w:after="20" w:before="0"/>
            </w:pPr>
            <w:r/>
            <w:r>
              <w:rPr>
                <w:rFonts w:ascii="Calibri" w:hAnsi="Calibri"/>
                <w:b w:val="0"/>
                <w:sz w:val="18"/>
              </w:rPr>
              <w:t>Se mantiene la sesion y la vista del rol.</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PT-ENV-05</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Datos creados</w:t>
            </w:r>
          </w:p>
        </w:tc>
        <w:tc>
          <w:tcPr>
            <w:tcW w:type="dxa" w:w="4309"/>
          </w:tcPr>
          <w:p>
            <w:pPr>
              <w:spacing w:after="20" w:before="0"/>
            </w:pPr>
            <w:r/>
            <w:r>
              <w:rPr>
                <w:rFonts w:ascii="Calibri" w:hAnsi="Calibri"/>
                <w:b w:val="0"/>
                <w:sz w:val="18"/>
              </w:rPr>
              <w:t>Reiniciar el servidor y volver a consultar.</w:t>
            </w:r>
          </w:p>
        </w:tc>
        <w:tc>
          <w:tcPr>
            <w:tcW w:type="dxa" w:w="3402"/>
          </w:tcPr>
          <w:p>
            <w:pPr>
              <w:spacing w:after="20" w:before="0"/>
            </w:pPr>
            <w:r/>
            <w:r>
              <w:rPr>
                <w:rFonts w:ascii="Calibri" w:hAnsi="Calibri"/>
                <w:b w:val="0"/>
                <w:sz w:val="18"/>
              </w:rPr>
              <w:t>Los datos persisten en PostgreSQL.</w:t>
            </w:r>
          </w:p>
        </w:tc>
        <w:tc>
          <w:tcPr>
            <w:tcW w:type="dxa" w:w="850"/>
          </w:tcPr>
          <w:p>
            <w:pPr>
              <w:spacing w:after="20" w:before="0"/>
            </w:pPr>
            <w:r/>
            <w:r>
              <w:rPr>
                <w:rFonts w:ascii="Calibri" w:hAnsi="Calibri"/>
                <w:b w:val="0"/>
                <w:sz w:val="18"/>
              </w:rPr>
              <w:t>Alta</w:t>
            </w:r>
          </w:p>
        </w:tc>
      </w:tr>
      <w:tr>
        <w:tc>
          <w:tcPr>
            <w:tcW w:type="dxa" w:w="1077"/>
          </w:tcPr>
          <w:p>
            <w:pPr>
              <w:spacing w:after="20" w:before="0"/>
            </w:pPr>
            <w:r/>
            <w:r>
              <w:rPr>
                <w:rFonts w:ascii="Calibri" w:hAnsi="Calibri"/>
                <w:b w:val="0"/>
                <w:sz w:val="18"/>
              </w:rPr>
              <w:t>PT-ENV-06</w:t>
            </w:r>
          </w:p>
        </w:tc>
        <w:tc>
          <w:tcPr>
            <w:tcW w:type="dxa" w:w="1247"/>
          </w:tcPr>
          <w:p>
            <w:pPr>
              <w:spacing w:after="20" w:before="0"/>
            </w:pPr>
            <w:r/>
            <w:r>
              <w:rPr>
                <w:rFonts w:ascii="Calibri" w:hAnsi="Calibri"/>
                <w:b w:val="0"/>
                <w:sz w:val="18"/>
              </w:rPr>
              <w:t>Funcional</w:t>
            </w:r>
          </w:p>
        </w:tc>
        <w:tc>
          <w:tcPr>
            <w:tcW w:type="dxa" w:w="3969"/>
          </w:tcPr>
          <w:p>
            <w:pPr>
              <w:spacing w:after="20" w:before="0"/>
            </w:pPr>
            <w:r/>
            <w:r>
              <w:rPr>
                <w:rFonts w:ascii="Calibri" w:hAnsi="Calibri"/>
                <w:b w:val="0"/>
                <w:sz w:val="18"/>
              </w:rPr>
              <w:t>Base sembrada</w:t>
            </w:r>
          </w:p>
        </w:tc>
        <w:tc>
          <w:tcPr>
            <w:tcW w:type="dxa" w:w="4309"/>
          </w:tcPr>
          <w:p>
            <w:pPr>
              <w:spacing w:after="20" w:before="0"/>
            </w:pPr>
            <w:r/>
            <w:r>
              <w:rPr>
                <w:rFonts w:ascii="Calibri" w:hAnsi="Calibri"/>
                <w:b w:val="0"/>
                <w:sz w:val="18"/>
              </w:rPr>
              <w:t>Contar documentos por coleccion en la BD.</w:t>
            </w:r>
          </w:p>
        </w:tc>
        <w:tc>
          <w:tcPr>
            <w:tcW w:type="dxa" w:w="3402"/>
          </w:tcPr>
          <w:p>
            <w:pPr>
              <w:spacing w:after="20" w:before="0"/>
            </w:pPr>
            <w:r/>
            <w:r>
              <w:rPr>
                <w:rFonts w:ascii="Calibri" w:hAnsi="Calibri"/>
                <w:b w:val="0"/>
                <w:sz w:val="18"/>
              </w:rPr>
              <w:t>Los conteos coinciden con lo esperado por el seed.</w:t>
            </w:r>
          </w:p>
        </w:tc>
        <w:tc>
          <w:tcPr>
            <w:tcW w:type="dxa" w:w="850"/>
          </w:tcPr>
          <w:p>
            <w:pPr>
              <w:spacing w:after="20" w:before="0"/>
            </w:pPr>
            <w:r/>
            <w:r>
              <w:rPr>
                <w:rFonts w:ascii="Calibri" w:hAnsi="Calibri"/>
                <w:b w:val="0"/>
                <w:sz w:val="18"/>
              </w:rPr>
              <w:t>Baja</w:t>
            </w:r>
          </w:p>
        </w:tc>
      </w:tr>
    </w:tbl>
    <w:p/>
    <w:p>
      <w:r>
        <w:br w:type="page"/>
      </w:r>
    </w:p>
    <w:p>
      <w:pPr>
        <w:pStyle w:val="Heading1"/>
      </w:pPr>
      <w:r>
        <w:t>9. Matriz de trazabilidad</w:t>
      </w:r>
    </w:p>
    <w:tbl>
      <w:tblPr>
        <w:tblStyle w:val="TableGrid"/>
        <w:tblW w:type="auto" w:w="0"/>
        <w:tblLayout w:type="fixed"/>
        <w:tblLook w:firstColumn="1" w:firstRow="1" w:lastColumn="0" w:lastRow="0" w:noHBand="0" w:noVBand="1" w:val="04A0"/>
      </w:tblPr>
      <w:tblGrid>
        <w:gridCol w:w="5046"/>
        <w:gridCol w:w="5046"/>
        <w:gridCol w:w="5046"/>
      </w:tblGrid>
      <w:tr>
        <w:tc>
          <w:tcPr>
            <w:tcW w:type="dxa" w:w="4535"/>
            <w:shd w:val="clear" w:color="auto" w:fill="0F3D2E"/>
          </w:tcPr>
          <w:p>
            <w:pPr>
              <w:spacing w:after="20" w:before="0"/>
            </w:pPr>
            <w:r/>
            <w:r>
              <w:rPr>
                <w:rFonts w:ascii="Calibri" w:hAnsi="Calibri"/>
                <w:b/>
                <w:color w:val="FFFFFF"/>
                <w:sz w:val="18"/>
              </w:rPr>
              <w:t>Modulo / Funcionalidad</w:t>
            </w:r>
          </w:p>
        </w:tc>
        <w:tc>
          <w:tcPr>
            <w:tcW w:type="dxa" w:w="7370"/>
            <w:shd w:val="clear" w:color="auto" w:fill="0F3D2E"/>
          </w:tcPr>
          <w:p>
            <w:pPr>
              <w:spacing w:after="20" w:before="0"/>
            </w:pPr>
            <w:r/>
            <w:r>
              <w:rPr>
                <w:rFonts w:ascii="Calibri" w:hAnsi="Calibri"/>
                <w:b/>
                <w:color w:val="FFFFFF"/>
                <w:sz w:val="18"/>
              </w:rPr>
              <w:t>Casos de prueba</w:t>
            </w:r>
          </w:p>
        </w:tc>
        <w:tc>
          <w:tcPr>
            <w:tcW w:type="dxa" w:w="3118"/>
            <w:shd w:val="clear" w:color="auto" w:fill="0F3D2E"/>
          </w:tcPr>
          <w:p>
            <w:pPr>
              <w:spacing w:after="20" w:before="0"/>
            </w:pPr>
            <w:r/>
            <w:r>
              <w:rPr>
                <w:rFonts w:ascii="Calibri" w:hAnsi="Calibri"/>
                <w:b/>
                <w:color w:val="FFFFFF"/>
                <w:sz w:val="18"/>
              </w:rPr>
              <w:t>Prioridad</w:t>
            </w:r>
          </w:p>
        </w:tc>
      </w:tr>
      <w:tr>
        <w:tc>
          <w:tcPr>
            <w:tcW w:type="dxa" w:w="4535"/>
          </w:tcPr>
          <w:p>
            <w:pPr>
              <w:spacing w:after="20" w:before="0"/>
            </w:pPr>
            <w:r/>
            <w:r>
              <w:rPr>
                <w:rFonts w:ascii="Calibri" w:hAnsi="Calibri"/>
                <w:b w:val="0"/>
                <w:sz w:val="18"/>
              </w:rPr>
              <w:t>Landing y navegacion</w:t>
            </w:r>
          </w:p>
        </w:tc>
        <w:tc>
          <w:tcPr>
            <w:tcW w:type="dxa" w:w="7370"/>
          </w:tcPr>
          <w:p>
            <w:pPr>
              <w:spacing w:after="20" w:before="0"/>
            </w:pPr>
            <w:r/>
            <w:r>
              <w:rPr>
                <w:rFonts w:ascii="Calibri" w:hAnsi="Calibri"/>
                <w:b w:val="0"/>
                <w:sz w:val="18"/>
              </w:rPr>
              <w:t>PT-LAND-01 a 06</w:t>
            </w:r>
          </w:p>
        </w:tc>
        <w:tc>
          <w:tcPr>
            <w:tcW w:type="dxa" w:w="3118"/>
          </w:tcPr>
          <w:p>
            <w:pPr>
              <w:spacing w:after="20" w:before="0"/>
            </w:pPr>
            <w:r/>
            <w:r>
              <w:rPr>
                <w:rFonts w:ascii="Calibri" w:hAnsi="Calibri"/>
                <w:b w:val="0"/>
                <w:sz w:val="18"/>
              </w:rPr>
              <w:t>Alta/Media</w:t>
            </w:r>
          </w:p>
        </w:tc>
      </w:tr>
      <w:tr>
        <w:tc>
          <w:tcPr>
            <w:tcW w:type="dxa" w:w="4535"/>
          </w:tcPr>
          <w:p>
            <w:pPr>
              <w:spacing w:after="20" w:before="0"/>
            </w:pPr>
            <w:r/>
            <w:r>
              <w:rPr>
                <w:rFonts w:ascii="Calibri" w:hAnsi="Calibri"/>
                <w:b w:val="0"/>
                <w:sz w:val="18"/>
              </w:rPr>
              <w:t>Autenticacion y sesion</w:t>
            </w:r>
          </w:p>
        </w:tc>
        <w:tc>
          <w:tcPr>
            <w:tcW w:type="dxa" w:w="7370"/>
          </w:tcPr>
          <w:p>
            <w:pPr>
              <w:spacing w:after="20" w:before="0"/>
            </w:pPr>
            <w:r/>
            <w:r>
              <w:rPr>
                <w:rFonts w:ascii="Calibri" w:hAnsi="Calibri"/>
                <w:b w:val="0"/>
                <w:sz w:val="18"/>
              </w:rPr>
              <w:t>PT-AUTH-01 a 15</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Registro de cuenta</w:t>
            </w:r>
          </w:p>
        </w:tc>
        <w:tc>
          <w:tcPr>
            <w:tcW w:type="dxa" w:w="7370"/>
          </w:tcPr>
          <w:p>
            <w:pPr>
              <w:spacing w:after="20" w:before="0"/>
            </w:pPr>
            <w:r/>
            <w:r>
              <w:rPr>
                <w:rFonts w:ascii="Calibri" w:hAnsi="Calibri"/>
                <w:b w:val="0"/>
                <w:sz w:val="18"/>
              </w:rPr>
              <w:t>PT-REG-01 a 15</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2FA (setup/verify)</w:t>
            </w:r>
          </w:p>
        </w:tc>
        <w:tc>
          <w:tcPr>
            <w:tcW w:type="dxa" w:w="7370"/>
          </w:tcPr>
          <w:p>
            <w:pPr>
              <w:spacing w:after="20" w:before="0"/>
            </w:pPr>
            <w:r/>
            <w:r>
              <w:rPr>
                <w:rFonts w:ascii="Calibri" w:hAnsi="Calibri"/>
                <w:b w:val="0"/>
                <w:sz w:val="18"/>
              </w:rPr>
              <w:t>PT-2FA-01 a 12</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Reserva de turno</w:t>
            </w:r>
          </w:p>
        </w:tc>
        <w:tc>
          <w:tcPr>
            <w:tcW w:type="dxa" w:w="7370"/>
          </w:tcPr>
          <w:p>
            <w:pPr>
              <w:spacing w:after="20" w:before="0"/>
            </w:pPr>
            <w:r/>
            <w:r>
              <w:rPr>
                <w:rFonts w:ascii="Calibri" w:hAnsi="Calibri"/>
                <w:b w:val="0"/>
                <w:sz w:val="18"/>
              </w:rPr>
              <w:t>PT-BOOK-01 a 20</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Disponibilidad</w:t>
            </w:r>
          </w:p>
        </w:tc>
        <w:tc>
          <w:tcPr>
            <w:tcW w:type="dxa" w:w="7370"/>
          </w:tcPr>
          <w:p>
            <w:pPr>
              <w:spacing w:after="20" w:before="0"/>
            </w:pPr>
            <w:r/>
            <w:r>
              <w:rPr>
                <w:rFonts w:ascii="Calibri" w:hAnsi="Calibri"/>
                <w:b w:val="0"/>
                <w:sz w:val="18"/>
              </w:rPr>
              <w:t>PT-AVAIL-01 a 07</w:t>
            </w:r>
          </w:p>
        </w:tc>
        <w:tc>
          <w:tcPr>
            <w:tcW w:type="dxa" w:w="3118"/>
          </w:tcPr>
          <w:p>
            <w:pPr>
              <w:spacing w:after="20" w:before="0"/>
            </w:pPr>
            <w:r/>
            <w:r>
              <w:rPr>
                <w:rFonts w:ascii="Calibri" w:hAnsi="Calibri"/>
                <w:b w:val="0"/>
                <w:sz w:val="18"/>
              </w:rPr>
              <w:t>Media</w:t>
            </w:r>
          </w:p>
        </w:tc>
      </w:tr>
      <w:tr>
        <w:tc>
          <w:tcPr>
            <w:tcW w:type="dxa" w:w="4535"/>
          </w:tcPr>
          <w:p>
            <w:pPr>
              <w:spacing w:after="20" w:before="0"/>
            </w:pPr>
            <w:r/>
            <w:r>
              <w:rPr>
                <w:rFonts w:ascii="Calibri" w:hAnsi="Calibri"/>
                <w:b w:val="0"/>
                <w:sz w:val="18"/>
              </w:rPr>
              <w:t>Agenda semanal</w:t>
            </w:r>
          </w:p>
        </w:tc>
        <w:tc>
          <w:tcPr>
            <w:tcW w:type="dxa" w:w="7370"/>
          </w:tcPr>
          <w:p>
            <w:pPr>
              <w:spacing w:after="20" w:before="0"/>
            </w:pPr>
            <w:r/>
            <w:r>
              <w:rPr>
                <w:rFonts w:ascii="Calibri" w:hAnsi="Calibri"/>
                <w:b w:val="0"/>
                <w:sz w:val="18"/>
              </w:rPr>
              <w:t>PT-AGENDA-01 a 09</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Mi agenda (medico)</w:t>
            </w:r>
          </w:p>
        </w:tc>
        <w:tc>
          <w:tcPr>
            <w:tcW w:type="dxa" w:w="7370"/>
          </w:tcPr>
          <w:p>
            <w:pPr>
              <w:spacing w:after="20" w:before="0"/>
            </w:pPr>
            <w:r/>
            <w:r>
              <w:rPr>
                <w:rFonts w:ascii="Calibri" w:hAnsi="Calibri"/>
                <w:b w:val="0"/>
                <w:sz w:val="18"/>
              </w:rPr>
              <w:t>PT-DOC-01 a 06</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Mis turnos (paciente)</w:t>
            </w:r>
          </w:p>
        </w:tc>
        <w:tc>
          <w:tcPr>
            <w:tcW w:type="dxa" w:w="7370"/>
          </w:tcPr>
          <w:p>
            <w:pPr>
              <w:spacing w:after="20" w:before="0"/>
            </w:pPr>
            <w:r/>
            <w:r>
              <w:rPr>
                <w:rFonts w:ascii="Calibri" w:hAnsi="Calibri"/>
                <w:b w:val="0"/>
                <w:sz w:val="18"/>
              </w:rPr>
              <w:t>PT-PAT-01 a 06</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Estados / reprogramacion</w:t>
            </w:r>
          </w:p>
        </w:tc>
        <w:tc>
          <w:tcPr>
            <w:tcW w:type="dxa" w:w="7370"/>
          </w:tcPr>
          <w:p>
            <w:pPr>
              <w:spacing w:after="20" w:before="0"/>
            </w:pPr>
            <w:r/>
            <w:r>
              <w:rPr>
                <w:rFonts w:ascii="Calibri" w:hAnsi="Calibri"/>
                <w:b w:val="0"/>
                <w:sz w:val="18"/>
              </w:rPr>
              <w:t>PT-APPT-01 a 12</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Dashboard / stats</w:t>
            </w:r>
          </w:p>
        </w:tc>
        <w:tc>
          <w:tcPr>
            <w:tcW w:type="dxa" w:w="7370"/>
          </w:tcPr>
          <w:p>
            <w:pPr>
              <w:spacing w:after="20" w:before="0"/>
            </w:pPr>
            <w:r/>
            <w:r>
              <w:rPr>
                <w:rFonts w:ascii="Calibri" w:hAnsi="Calibri"/>
                <w:b w:val="0"/>
                <w:sz w:val="18"/>
              </w:rPr>
              <w:t>PT-STAT-01 a 05</w:t>
            </w:r>
          </w:p>
        </w:tc>
        <w:tc>
          <w:tcPr>
            <w:tcW w:type="dxa" w:w="3118"/>
          </w:tcPr>
          <w:p>
            <w:pPr>
              <w:spacing w:after="20" w:before="0"/>
            </w:pPr>
            <w:r/>
            <w:r>
              <w:rPr>
                <w:rFonts w:ascii="Calibri" w:hAnsi="Calibri"/>
                <w:b w:val="0"/>
                <w:sz w:val="18"/>
              </w:rPr>
              <w:t>Media</w:t>
            </w:r>
          </w:p>
        </w:tc>
      </w:tr>
      <w:tr>
        <w:tc>
          <w:tcPr>
            <w:tcW w:type="dxa" w:w="4535"/>
          </w:tcPr>
          <w:p>
            <w:pPr>
              <w:spacing w:after="20" w:before="0"/>
            </w:pPr>
            <w:r/>
            <w:r>
              <w:rPr>
                <w:rFonts w:ascii="Calibri" w:hAnsi="Calibri"/>
                <w:b w:val="0"/>
                <w:sz w:val="18"/>
              </w:rPr>
              <w:t>Admin / auditoria / seed</w:t>
            </w:r>
          </w:p>
        </w:tc>
        <w:tc>
          <w:tcPr>
            <w:tcW w:type="dxa" w:w="7370"/>
          </w:tcPr>
          <w:p>
            <w:pPr>
              <w:spacing w:after="20" w:before="0"/>
            </w:pPr>
            <w:r/>
            <w:r>
              <w:rPr>
                <w:rFonts w:ascii="Calibri" w:hAnsi="Calibri"/>
                <w:b w:val="0"/>
                <w:sz w:val="18"/>
              </w:rPr>
              <w:t>PT-ADM-01 a 11</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Seguridad</w:t>
            </w:r>
          </w:p>
        </w:tc>
        <w:tc>
          <w:tcPr>
            <w:tcW w:type="dxa" w:w="7370"/>
          </w:tcPr>
          <w:p>
            <w:pPr>
              <w:spacing w:after="20" w:before="0"/>
            </w:pPr>
            <w:r/>
            <w:r>
              <w:rPr>
                <w:rFonts w:ascii="Calibri" w:hAnsi="Calibri"/>
                <w:b w:val="0"/>
                <w:sz w:val="18"/>
              </w:rPr>
              <w:t>PT-SEC-01 a 15</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Validaciones de campos</w:t>
            </w:r>
          </w:p>
        </w:tc>
        <w:tc>
          <w:tcPr>
            <w:tcW w:type="dxa" w:w="7370"/>
          </w:tcPr>
          <w:p>
            <w:pPr>
              <w:spacing w:after="20" w:before="0"/>
            </w:pPr>
            <w:r/>
            <w:r>
              <w:rPr>
                <w:rFonts w:ascii="Calibri" w:hAnsi="Calibri"/>
                <w:b w:val="0"/>
                <w:sz w:val="18"/>
              </w:rPr>
              <w:t>PT-VAL-01 a 07</w:t>
            </w:r>
          </w:p>
        </w:tc>
        <w:tc>
          <w:tcPr>
            <w:tcW w:type="dxa" w:w="3118"/>
          </w:tcPr>
          <w:p>
            <w:pPr>
              <w:spacing w:after="20" w:before="0"/>
            </w:pPr>
            <w:r/>
            <w:r>
              <w:rPr>
                <w:rFonts w:ascii="Calibri" w:hAnsi="Calibri"/>
                <w:b w:val="0"/>
                <w:sz w:val="18"/>
              </w:rPr>
              <w:t>Media</w:t>
            </w:r>
          </w:p>
        </w:tc>
      </w:tr>
      <w:tr>
        <w:tc>
          <w:tcPr>
            <w:tcW w:type="dxa" w:w="4535"/>
          </w:tcPr>
          <w:p>
            <w:pPr>
              <w:spacing w:after="20" w:before="0"/>
            </w:pPr>
            <w:r/>
            <w:r>
              <w:rPr>
                <w:rFonts w:ascii="Calibri" w:hAnsi="Calibri"/>
                <w:b w:val="0"/>
                <w:sz w:val="18"/>
              </w:rPr>
              <w:t>Rate limiting / bloqueo</w:t>
            </w:r>
          </w:p>
        </w:tc>
        <w:tc>
          <w:tcPr>
            <w:tcW w:type="dxa" w:w="7370"/>
          </w:tcPr>
          <w:p>
            <w:pPr>
              <w:spacing w:after="20" w:before="0"/>
            </w:pPr>
            <w:r/>
            <w:r>
              <w:rPr>
                <w:rFonts w:ascii="Calibri" w:hAnsi="Calibri"/>
                <w:b w:val="0"/>
                <w:sz w:val="18"/>
              </w:rPr>
              <w:t>PT-RL-01 a 06</w:t>
            </w:r>
          </w:p>
        </w:tc>
        <w:tc>
          <w:tcPr>
            <w:tcW w:type="dxa" w:w="3118"/>
          </w:tcPr>
          <w:p>
            <w:pPr>
              <w:spacing w:after="20" w:before="0"/>
            </w:pPr>
            <w:r/>
            <w:r>
              <w:rPr>
                <w:rFonts w:ascii="Calibri" w:hAnsi="Calibri"/>
                <w:b w:val="0"/>
                <w:sz w:val="18"/>
              </w:rPr>
              <w:t>Alta</w:t>
            </w:r>
          </w:p>
        </w:tc>
      </w:tr>
      <w:tr>
        <w:tc>
          <w:tcPr>
            <w:tcW w:type="dxa" w:w="4535"/>
          </w:tcPr>
          <w:p>
            <w:pPr>
              <w:spacing w:after="20" w:before="0"/>
            </w:pPr>
            <w:r/>
            <w:r>
              <w:rPr>
                <w:rFonts w:ascii="Calibri" w:hAnsi="Calibri"/>
                <w:b w:val="0"/>
                <w:sz w:val="18"/>
              </w:rPr>
              <w:t>Usabilidad / accesibilidad</w:t>
            </w:r>
          </w:p>
        </w:tc>
        <w:tc>
          <w:tcPr>
            <w:tcW w:type="dxa" w:w="7370"/>
          </w:tcPr>
          <w:p>
            <w:pPr>
              <w:spacing w:after="20" w:before="0"/>
            </w:pPr>
            <w:r/>
            <w:r>
              <w:rPr>
                <w:rFonts w:ascii="Calibri" w:hAnsi="Calibri"/>
                <w:b w:val="0"/>
                <w:sz w:val="18"/>
              </w:rPr>
              <w:t>PT-UX-01 a 07</w:t>
            </w:r>
          </w:p>
        </w:tc>
        <w:tc>
          <w:tcPr>
            <w:tcW w:type="dxa" w:w="3118"/>
          </w:tcPr>
          <w:p>
            <w:pPr>
              <w:spacing w:after="20" w:before="0"/>
            </w:pPr>
            <w:r/>
            <w:r>
              <w:rPr>
                <w:rFonts w:ascii="Calibri" w:hAnsi="Calibri"/>
                <w:b w:val="0"/>
                <w:sz w:val="18"/>
              </w:rPr>
              <w:t>Baja</w:t>
            </w:r>
          </w:p>
        </w:tc>
      </w:tr>
      <w:tr>
        <w:tc>
          <w:tcPr>
            <w:tcW w:type="dxa" w:w="4535"/>
          </w:tcPr>
          <w:p>
            <w:pPr>
              <w:spacing w:after="20" w:before="0"/>
            </w:pPr>
            <w:r/>
            <w:r>
              <w:rPr>
                <w:rFonts w:ascii="Calibri" w:hAnsi="Calibri"/>
                <w:b w:val="0"/>
                <w:sz w:val="18"/>
              </w:rPr>
              <w:t>Persistencia / entorno</w:t>
            </w:r>
          </w:p>
        </w:tc>
        <w:tc>
          <w:tcPr>
            <w:tcW w:type="dxa" w:w="7370"/>
          </w:tcPr>
          <w:p>
            <w:pPr>
              <w:spacing w:after="20" w:before="0"/>
            </w:pPr>
            <w:r/>
            <w:r>
              <w:rPr>
                <w:rFonts w:ascii="Calibri" w:hAnsi="Calibri"/>
                <w:b w:val="0"/>
                <w:sz w:val="18"/>
              </w:rPr>
              <w:t>PT-ENV-01 a 06</w:t>
            </w:r>
          </w:p>
        </w:tc>
        <w:tc>
          <w:tcPr>
            <w:tcW w:type="dxa" w:w="3118"/>
          </w:tcPr>
          <w:p>
            <w:pPr>
              <w:spacing w:after="20" w:before="0"/>
            </w:pPr>
            <w:r/>
            <w:r>
              <w:rPr>
                <w:rFonts w:ascii="Calibri" w:hAnsi="Calibri"/>
                <w:b w:val="0"/>
                <w:sz w:val="18"/>
              </w:rPr>
              <w:t>Media</w:t>
            </w:r>
          </w:p>
        </w:tc>
      </w:tr>
    </w:tbl>
    <w:p>
      <w:pPr>
        <w:pStyle w:val="Heading1"/>
      </w:pPr>
      <w:r>
        <w:t>10. Hallazgos conocidos y riesgos</w:t>
      </w:r>
    </w:p>
    <w:p>
      <w:r>
        <w:t>Puntos detectados durante el analisis que merecen atencion durante la ejecucion:</w:t>
      </w:r>
    </w:p>
    <w:tbl>
      <w:tblPr>
        <w:tblStyle w:val="TableGrid"/>
        <w:tblW w:type="auto" w:w="0"/>
        <w:tblLayout w:type="fixed"/>
        <w:tblLook w:firstColumn="1" w:firstRow="1" w:lastColumn="0" w:lastRow="0" w:noHBand="0" w:noVBand="1" w:val="04A0"/>
      </w:tblPr>
      <w:tblGrid>
        <w:gridCol w:w="3784"/>
        <w:gridCol w:w="3784"/>
        <w:gridCol w:w="3784"/>
        <w:gridCol w:w="3784"/>
      </w:tblGrid>
      <w:tr>
        <w:tc>
          <w:tcPr>
            <w:tcW w:type="dxa" w:w="850"/>
            <w:shd w:val="clear" w:color="auto" w:fill="0F3D2E"/>
          </w:tcPr>
          <w:p>
            <w:pPr>
              <w:spacing w:after="20" w:before="0"/>
            </w:pPr>
            <w:r/>
            <w:r>
              <w:rPr>
                <w:rFonts w:ascii="Calibri" w:hAnsi="Calibri"/>
                <w:b/>
                <w:color w:val="FFFFFF"/>
                <w:sz w:val="18"/>
              </w:rPr>
              <w:t>ID</w:t>
            </w:r>
          </w:p>
        </w:tc>
        <w:tc>
          <w:tcPr>
            <w:tcW w:type="dxa" w:w="6236"/>
            <w:shd w:val="clear" w:color="auto" w:fill="0F3D2E"/>
          </w:tcPr>
          <w:p>
            <w:pPr>
              <w:spacing w:after="20" w:before="0"/>
            </w:pPr>
            <w:r/>
            <w:r>
              <w:rPr>
                <w:rFonts w:ascii="Calibri" w:hAnsi="Calibri"/>
                <w:b/>
                <w:color w:val="FFFFFF"/>
                <w:sz w:val="18"/>
              </w:rPr>
              <w:t>Hallazgo / Riesgo</w:t>
            </w:r>
          </w:p>
        </w:tc>
        <w:tc>
          <w:tcPr>
            <w:tcW w:type="dxa" w:w="1417"/>
            <w:shd w:val="clear" w:color="auto" w:fill="0F3D2E"/>
          </w:tcPr>
          <w:p>
            <w:pPr>
              <w:spacing w:after="20" w:before="0"/>
            </w:pPr>
            <w:r/>
            <w:r>
              <w:rPr>
                <w:rFonts w:ascii="Calibri" w:hAnsi="Calibri"/>
                <w:b/>
                <w:color w:val="FFFFFF"/>
                <w:sz w:val="18"/>
              </w:rPr>
              <w:t>Impacto</w:t>
            </w:r>
          </w:p>
        </w:tc>
        <w:tc>
          <w:tcPr>
            <w:tcW w:type="dxa" w:w="6520"/>
            <w:shd w:val="clear" w:color="auto" w:fill="0F3D2E"/>
          </w:tcPr>
          <w:p>
            <w:pPr>
              <w:spacing w:after="20" w:before="0"/>
            </w:pPr>
            <w:r/>
            <w:r>
              <w:rPr>
                <w:rFonts w:ascii="Calibri" w:hAnsi="Calibri"/>
                <w:b/>
                <w:color w:val="FFFFFF"/>
                <w:sz w:val="18"/>
              </w:rPr>
              <w:t>Accion sugerida</w:t>
            </w:r>
          </w:p>
        </w:tc>
      </w:tr>
      <w:tr>
        <w:tc>
          <w:tcPr>
            <w:tcW w:type="dxa" w:w="850"/>
          </w:tcPr>
          <w:p>
            <w:pPr>
              <w:spacing w:after="20" w:before="0"/>
            </w:pPr>
            <w:r/>
            <w:r>
              <w:rPr>
                <w:rFonts w:ascii="Calibri" w:hAnsi="Calibri"/>
                <w:b w:val="0"/>
                <w:sz w:val="18"/>
              </w:rPr>
              <w:t>R-01</w:t>
            </w:r>
          </w:p>
        </w:tc>
        <w:tc>
          <w:tcPr>
            <w:tcW w:type="dxa" w:w="6236"/>
          </w:tcPr>
          <w:p>
            <w:pPr>
              <w:spacing w:after="20" w:before="0"/>
            </w:pPr>
            <w:r/>
            <w:r>
              <w:rPr>
                <w:rFonts w:ascii="Calibri" w:hAnsi="Calibri"/>
                <w:b w:val="0"/>
                <w:sz w:val="18"/>
              </w:rPr>
              <w:t>El logout no invalida el token (stateless): el token sigue valido hasta expirar (7 dias).</w:t>
            </w:r>
          </w:p>
        </w:tc>
        <w:tc>
          <w:tcPr>
            <w:tcW w:type="dxa" w:w="1417"/>
          </w:tcPr>
          <w:p>
            <w:pPr>
              <w:spacing w:after="20" w:before="0"/>
            </w:pPr>
            <w:r/>
            <w:r>
              <w:rPr>
                <w:rFonts w:ascii="Calibri" w:hAnsi="Calibri"/>
                <w:b w:val="0"/>
                <w:sz w:val="18"/>
              </w:rPr>
              <w:t>Medio</w:t>
            </w:r>
          </w:p>
        </w:tc>
        <w:tc>
          <w:tcPr>
            <w:tcW w:type="dxa" w:w="6520"/>
          </w:tcPr>
          <w:p>
            <w:pPr>
              <w:spacing w:after="20" w:before="0"/>
            </w:pPr>
            <w:r/>
            <w:r>
              <w:rPr>
                <w:rFonts w:ascii="Calibri" w:hAnsi="Calibri"/>
                <w:b w:val="0"/>
                <w:sz w:val="18"/>
              </w:rPr>
              <w:t>Implementar blacklist/version de token o TTL corto con refresh.</w:t>
            </w:r>
          </w:p>
        </w:tc>
      </w:tr>
      <w:tr>
        <w:tc>
          <w:tcPr>
            <w:tcW w:type="dxa" w:w="850"/>
          </w:tcPr>
          <w:p>
            <w:pPr>
              <w:spacing w:after="20" w:before="0"/>
            </w:pPr>
            <w:r/>
            <w:r>
              <w:rPr>
                <w:rFonts w:ascii="Calibri" w:hAnsi="Calibri"/>
                <w:b w:val="0"/>
                <w:sz w:val="18"/>
              </w:rPr>
              <w:t>R-02</w:t>
            </w:r>
          </w:p>
        </w:tc>
        <w:tc>
          <w:tcPr>
            <w:tcW w:type="dxa" w:w="6236"/>
          </w:tcPr>
          <w:p>
            <w:pPr>
              <w:spacing w:after="20" w:before="0"/>
            </w:pPr>
            <w:r/>
            <w:r>
              <w:rPr>
                <w:rFonts w:ascii="Calibri" w:hAnsi="Calibri"/>
                <w:b w:val="0"/>
                <w:sz w:val="18"/>
              </w:rPr>
              <w:t>El token de sesion no parece revalidar el claim mfa en cada request.</w:t>
            </w:r>
          </w:p>
        </w:tc>
        <w:tc>
          <w:tcPr>
            <w:tcW w:type="dxa" w:w="1417"/>
          </w:tcPr>
          <w:p>
            <w:pPr>
              <w:spacing w:after="20" w:before="0"/>
            </w:pPr>
            <w:r/>
            <w:r>
              <w:rPr>
                <w:rFonts w:ascii="Calibri" w:hAnsi="Calibri"/>
                <w:b w:val="0"/>
                <w:sz w:val="18"/>
              </w:rPr>
              <w:t>Alto</w:t>
            </w:r>
          </w:p>
        </w:tc>
        <w:tc>
          <w:tcPr>
            <w:tcW w:type="dxa" w:w="6520"/>
          </w:tcPr>
          <w:p>
            <w:pPr>
              <w:spacing w:after="20" w:before="0"/>
            </w:pPr>
            <w:r/>
            <w:r>
              <w:rPr>
                <w:rFonts w:ascii="Calibri" w:hAnsi="Calibri"/>
                <w:b w:val="0"/>
                <w:sz w:val="18"/>
              </w:rPr>
              <w:t>Verificar y forzar la validacion del claim mfa en endpoints sensibles.</w:t>
            </w:r>
          </w:p>
        </w:tc>
      </w:tr>
      <w:tr>
        <w:tc>
          <w:tcPr>
            <w:tcW w:type="dxa" w:w="850"/>
          </w:tcPr>
          <w:p>
            <w:pPr>
              <w:spacing w:after="20" w:before="0"/>
            </w:pPr>
            <w:r/>
            <w:r>
              <w:rPr>
                <w:rFonts w:ascii="Calibri" w:hAnsi="Calibri"/>
                <w:b w:val="0"/>
                <w:sz w:val="18"/>
              </w:rPr>
              <w:t>R-03</w:t>
            </w:r>
          </w:p>
        </w:tc>
        <w:tc>
          <w:tcPr>
            <w:tcW w:type="dxa" w:w="6236"/>
          </w:tcPr>
          <w:p>
            <w:pPr>
              <w:spacing w:after="20" w:before="0"/>
            </w:pPr>
            <w:r/>
            <w:r>
              <w:rPr>
                <w:rFonts w:ascii="Calibri" w:hAnsi="Calibri"/>
                <w:b w:val="0"/>
                <w:sz w:val="18"/>
              </w:rPr>
              <w:t>El setupToken podria usarse como sesion autenticada (se valida solo el uid).</w:t>
            </w:r>
          </w:p>
        </w:tc>
        <w:tc>
          <w:tcPr>
            <w:tcW w:type="dxa" w:w="1417"/>
          </w:tcPr>
          <w:p>
            <w:pPr>
              <w:spacing w:after="20" w:before="0"/>
            </w:pPr>
            <w:r/>
            <w:r>
              <w:rPr>
                <w:rFonts w:ascii="Calibri" w:hAnsi="Calibri"/>
                <w:b w:val="0"/>
                <w:sz w:val="18"/>
              </w:rPr>
              <w:t>Alto</w:t>
            </w:r>
          </w:p>
        </w:tc>
        <w:tc>
          <w:tcPr>
            <w:tcW w:type="dxa" w:w="6520"/>
          </w:tcPr>
          <w:p>
            <w:pPr>
              <w:spacing w:after="20" w:before="0"/>
            </w:pPr>
            <w:r/>
            <w:r>
              <w:rPr>
                <w:rFonts w:ascii="Calibri" w:hAnsi="Calibri"/>
                <w:b w:val="0"/>
                <w:sz w:val="18"/>
              </w:rPr>
              <w:t>Distinguir token de setup de token de sesion en la verificacion.</w:t>
            </w:r>
          </w:p>
        </w:tc>
      </w:tr>
      <w:tr>
        <w:tc>
          <w:tcPr>
            <w:tcW w:type="dxa" w:w="850"/>
          </w:tcPr>
          <w:p>
            <w:pPr>
              <w:spacing w:after="20" w:before="0"/>
            </w:pPr>
            <w:r/>
            <w:r>
              <w:rPr>
                <w:rFonts w:ascii="Calibri" w:hAnsi="Calibri"/>
                <w:b w:val="0"/>
                <w:sz w:val="18"/>
              </w:rPr>
              <w:t>R-04</w:t>
            </w:r>
          </w:p>
        </w:tc>
        <w:tc>
          <w:tcPr>
            <w:tcW w:type="dxa" w:w="6236"/>
          </w:tcPr>
          <w:p>
            <w:pPr>
              <w:spacing w:after="20" w:before="0"/>
            </w:pPr>
            <w:r/>
            <w:r>
              <w:rPr>
                <w:rFonts w:ascii="Calibri" w:hAnsi="Calibri"/>
                <w:b w:val="0"/>
                <w:sz w:val="18"/>
              </w:rPr>
              <w:t>La CSP permite unsafe-inline y unsafe-eval en script-src.</w:t>
            </w:r>
          </w:p>
        </w:tc>
        <w:tc>
          <w:tcPr>
            <w:tcW w:type="dxa" w:w="1417"/>
          </w:tcPr>
          <w:p>
            <w:pPr>
              <w:spacing w:after="20" w:before="0"/>
            </w:pPr>
            <w:r/>
            <w:r>
              <w:rPr>
                <w:rFonts w:ascii="Calibri" w:hAnsi="Calibri"/>
                <w:b w:val="0"/>
                <w:sz w:val="18"/>
              </w:rPr>
              <w:t>Medio</w:t>
            </w:r>
          </w:p>
        </w:tc>
        <w:tc>
          <w:tcPr>
            <w:tcW w:type="dxa" w:w="6520"/>
          </w:tcPr>
          <w:p>
            <w:pPr>
              <w:spacing w:after="20" w:before="0"/>
            </w:pPr>
            <w:r/>
            <w:r>
              <w:rPr>
                <w:rFonts w:ascii="Calibri" w:hAnsi="Calibri"/>
                <w:b w:val="0"/>
                <w:sz w:val="18"/>
              </w:rPr>
              <w:t>Endurecer la CSP con nonces/hashes.</w:t>
            </w:r>
          </w:p>
        </w:tc>
      </w:tr>
      <w:tr>
        <w:tc>
          <w:tcPr>
            <w:tcW w:type="dxa" w:w="850"/>
          </w:tcPr>
          <w:p>
            <w:pPr>
              <w:spacing w:after="20" w:before="0"/>
            </w:pPr>
            <w:r/>
            <w:r>
              <w:rPr>
                <w:rFonts w:ascii="Calibri" w:hAnsi="Calibri"/>
                <w:b w:val="0"/>
                <w:sz w:val="18"/>
              </w:rPr>
              <w:t>R-05</w:t>
            </w:r>
          </w:p>
        </w:tc>
        <w:tc>
          <w:tcPr>
            <w:tcW w:type="dxa" w:w="6236"/>
          </w:tcPr>
          <w:p>
            <w:pPr>
              <w:spacing w:after="20" w:before="0"/>
            </w:pPr>
            <w:r/>
            <w:r>
              <w:rPr>
                <w:rFonts w:ascii="Calibri" w:hAnsi="Calibri"/>
                <w:b w:val="0"/>
                <w:sz w:val="18"/>
              </w:rPr>
              <w:t>Con CAPTCHA activo, la CSP podria no permitir los dominios de Cloudflare Turnstile.</w:t>
            </w:r>
          </w:p>
        </w:tc>
        <w:tc>
          <w:tcPr>
            <w:tcW w:type="dxa" w:w="1417"/>
          </w:tcPr>
          <w:p>
            <w:pPr>
              <w:spacing w:after="20" w:before="0"/>
            </w:pPr>
            <w:r/>
            <w:r>
              <w:rPr>
                <w:rFonts w:ascii="Calibri" w:hAnsi="Calibri"/>
                <w:b w:val="0"/>
                <w:sz w:val="18"/>
              </w:rPr>
              <w:t>Alto</w:t>
            </w:r>
          </w:p>
        </w:tc>
        <w:tc>
          <w:tcPr>
            <w:tcW w:type="dxa" w:w="6520"/>
          </w:tcPr>
          <w:p>
            <w:pPr>
              <w:spacing w:after="20" w:before="0"/>
            </w:pPr>
            <w:r/>
            <w:r>
              <w:rPr>
                <w:rFonts w:ascii="Calibri" w:hAnsi="Calibri"/>
                <w:b w:val="0"/>
                <w:sz w:val="18"/>
              </w:rPr>
              <w:t>Agregar challenges.cloudflare.com a script-src/connect-src/frame-src.</w:t>
            </w:r>
          </w:p>
        </w:tc>
      </w:tr>
      <w:tr>
        <w:tc>
          <w:tcPr>
            <w:tcW w:type="dxa" w:w="850"/>
          </w:tcPr>
          <w:p>
            <w:pPr>
              <w:spacing w:after="20" w:before="0"/>
            </w:pPr>
            <w:r/>
            <w:r>
              <w:rPr>
                <w:rFonts w:ascii="Calibri" w:hAnsi="Calibri"/>
                <w:b w:val="0"/>
                <w:sz w:val="18"/>
              </w:rPr>
              <w:t>R-06</w:t>
            </w:r>
          </w:p>
        </w:tc>
        <w:tc>
          <w:tcPr>
            <w:tcW w:type="dxa" w:w="6236"/>
          </w:tcPr>
          <w:p>
            <w:pPr>
              <w:spacing w:after="20" w:before="0"/>
            </w:pPr>
            <w:r/>
            <w:r>
              <w:rPr>
                <w:rFonts w:ascii="Calibri" w:hAnsi="Calibri"/>
                <w:b w:val="0"/>
                <w:sz w:val="18"/>
              </w:rPr>
              <w:t>El rate limiting es en memoria por proceso (no distribuido).</w:t>
            </w:r>
          </w:p>
        </w:tc>
        <w:tc>
          <w:tcPr>
            <w:tcW w:type="dxa" w:w="1417"/>
          </w:tcPr>
          <w:p>
            <w:pPr>
              <w:spacing w:after="20" w:before="0"/>
            </w:pPr>
            <w:r/>
            <w:r>
              <w:rPr>
                <w:rFonts w:ascii="Calibri" w:hAnsi="Calibri"/>
                <w:b w:val="0"/>
                <w:sz w:val="18"/>
              </w:rPr>
              <w:t>Medio</w:t>
            </w:r>
          </w:p>
        </w:tc>
        <w:tc>
          <w:tcPr>
            <w:tcW w:type="dxa" w:w="6520"/>
          </w:tcPr>
          <w:p>
            <w:pPr>
              <w:spacing w:after="20" w:before="0"/>
            </w:pPr>
            <w:r/>
            <w:r>
              <w:rPr>
                <w:rFonts w:ascii="Calibri" w:hAnsi="Calibri"/>
                <w:b w:val="0"/>
                <w:sz w:val="18"/>
              </w:rPr>
              <w:t>Usar almacenamiento compartido (Redis) si hay multiples instancias.</w:t>
            </w:r>
          </w:p>
        </w:tc>
      </w:tr>
      <w:tr>
        <w:tc>
          <w:tcPr>
            <w:tcW w:type="dxa" w:w="850"/>
          </w:tcPr>
          <w:p>
            <w:pPr>
              <w:spacing w:after="20" w:before="0"/>
            </w:pPr>
            <w:r/>
            <w:r>
              <w:rPr>
                <w:rFonts w:ascii="Calibri" w:hAnsi="Calibri"/>
                <w:b w:val="0"/>
                <w:sz w:val="18"/>
              </w:rPr>
              <w:t>R-07</w:t>
            </w:r>
          </w:p>
        </w:tc>
        <w:tc>
          <w:tcPr>
            <w:tcW w:type="dxa" w:w="6236"/>
          </w:tcPr>
          <w:p>
            <w:pPr>
              <w:spacing w:after="20" w:before="0"/>
            </w:pPr>
            <w:r/>
            <w:r>
              <w:rPr>
                <w:rFonts w:ascii="Calibri" w:hAnsi="Calibri"/>
                <w:b w:val="0"/>
                <w:sz w:val="18"/>
              </w:rPr>
              <w:t>La IP para el rate limit se toma de x-forwarded-for (manipulable).</w:t>
            </w:r>
          </w:p>
        </w:tc>
        <w:tc>
          <w:tcPr>
            <w:tcW w:type="dxa" w:w="1417"/>
          </w:tcPr>
          <w:p>
            <w:pPr>
              <w:spacing w:after="20" w:before="0"/>
            </w:pPr>
            <w:r/>
            <w:r>
              <w:rPr>
                <w:rFonts w:ascii="Calibri" w:hAnsi="Calibri"/>
                <w:b w:val="0"/>
                <w:sz w:val="18"/>
              </w:rPr>
              <w:t>Medio</w:t>
            </w:r>
          </w:p>
        </w:tc>
        <w:tc>
          <w:tcPr>
            <w:tcW w:type="dxa" w:w="6520"/>
          </w:tcPr>
          <w:p>
            <w:pPr>
              <w:spacing w:after="20" w:before="0"/>
            </w:pPr>
            <w:r/>
            <w:r>
              <w:rPr>
                <w:rFonts w:ascii="Calibri" w:hAnsi="Calibri"/>
                <w:b w:val="0"/>
                <w:sz w:val="18"/>
              </w:rPr>
              <w:t>Confiar en el proxy y validar la cadena de IPs.</w:t>
            </w:r>
          </w:p>
        </w:tc>
      </w:tr>
      <w:tr>
        <w:tc>
          <w:tcPr>
            <w:tcW w:type="dxa" w:w="850"/>
          </w:tcPr>
          <w:p>
            <w:pPr>
              <w:spacing w:after="20" w:before="0"/>
            </w:pPr>
            <w:r/>
            <w:r>
              <w:rPr>
                <w:rFonts w:ascii="Calibri" w:hAnsi="Calibri"/>
                <w:b w:val="0"/>
                <w:sz w:val="18"/>
              </w:rPr>
              <w:t>R-08</w:t>
            </w:r>
          </w:p>
        </w:tc>
        <w:tc>
          <w:tcPr>
            <w:tcW w:type="dxa" w:w="6236"/>
          </w:tcPr>
          <w:p>
            <w:pPr>
              <w:spacing w:after="20" w:before="0"/>
            </w:pPr>
            <w:r/>
            <w:r>
              <w:rPr>
                <w:rFonts w:ascii="Calibri" w:hAnsi="Calibri"/>
                <w:b w:val="0"/>
                <w:sz w:val="18"/>
              </w:rPr>
              <w:t>La respuesta de /auth/register podria devolver el telefono cifrado (enc:v1:).</w:t>
            </w:r>
          </w:p>
        </w:tc>
        <w:tc>
          <w:tcPr>
            <w:tcW w:type="dxa" w:w="1417"/>
          </w:tcPr>
          <w:p>
            <w:pPr>
              <w:spacing w:after="20" w:before="0"/>
            </w:pPr>
            <w:r/>
            <w:r>
              <w:rPr>
                <w:rFonts w:ascii="Calibri" w:hAnsi="Calibri"/>
                <w:b w:val="0"/>
                <w:sz w:val="18"/>
              </w:rPr>
              <w:t>Bajo</w:t>
            </w:r>
          </w:p>
        </w:tc>
        <w:tc>
          <w:tcPr>
            <w:tcW w:type="dxa" w:w="6520"/>
          </w:tcPr>
          <w:p>
            <w:pPr>
              <w:spacing w:after="20" w:before="0"/>
            </w:pPr>
            <w:r/>
            <w:r>
              <w:rPr>
                <w:rFonts w:ascii="Calibri" w:hAnsi="Calibri"/>
                <w:b w:val="0"/>
                <w:sz w:val="18"/>
              </w:rPr>
              <w:t>Descifrar antes de responder (consistencia).</w:t>
            </w:r>
          </w:p>
        </w:tc>
      </w:tr>
      <w:tr>
        <w:tc>
          <w:tcPr>
            <w:tcW w:type="dxa" w:w="850"/>
          </w:tcPr>
          <w:p>
            <w:pPr>
              <w:spacing w:after="20" w:before="0"/>
            </w:pPr>
            <w:r/>
            <w:r>
              <w:rPr>
                <w:rFonts w:ascii="Calibri" w:hAnsi="Calibri"/>
                <w:b w:val="0"/>
                <w:sz w:val="18"/>
              </w:rPr>
              <w:t>R-09</w:t>
            </w:r>
          </w:p>
        </w:tc>
        <w:tc>
          <w:tcPr>
            <w:tcW w:type="dxa" w:w="6236"/>
          </w:tcPr>
          <w:p>
            <w:pPr>
              <w:spacing w:after="20" w:before="0"/>
            </w:pPr>
            <w:r/>
            <w:r>
              <w:rPr>
                <w:rFonts w:ascii="Calibri" w:hAnsi="Calibri"/>
                <w:b w:val="0"/>
                <w:sz w:val="18"/>
              </w:rPr>
              <w:t>GET /stats y los listados son publicos (sin gate).</w:t>
            </w:r>
          </w:p>
        </w:tc>
        <w:tc>
          <w:tcPr>
            <w:tcW w:type="dxa" w:w="1417"/>
          </w:tcPr>
          <w:p>
            <w:pPr>
              <w:spacing w:after="20" w:before="0"/>
            </w:pPr>
            <w:r/>
            <w:r>
              <w:rPr>
                <w:rFonts w:ascii="Calibri" w:hAnsi="Calibri"/>
                <w:b w:val="0"/>
                <w:sz w:val="18"/>
              </w:rPr>
              <w:t>Bajo</w:t>
            </w:r>
          </w:p>
        </w:tc>
        <w:tc>
          <w:tcPr>
            <w:tcW w:type="dxa" w:w="6520"/>
          </w:tcPr>
          <w:p>
            <w:pPr>
              <w:spacing w:after="20" w:before="0"/>
            </w:pPr>
            <w:r/>
            <w:r>
              <w:rPr>
                <w:rFonts w:ascii="Calibri" w:hAnsi="Calibri"/>
                <w:b w:val="0"/>
                <w:sz w:val="18"/>
              </w:rPr>
              <w:t>Evaluar si deben requerir sesion.</w:t>
            </w:r>
          </w:p>
        </w:tc>
      </w:tr>
      <w:tr>
        <w:tc>
          <w:tcPr>
            <w:tcW w:type="dxa" w:w="850"/>
          </w:tcPr>
          <w:p>
            <w:pPr>
              <w:spacing w:after="20" w:before="0"/>
            </w:pPr>
            <w:r/>
            <w:r>
              <w:rPr>
                <w:rFonts w:ascii="Calibri" w:hAnsi="Calibri"/>
                <w:b w:val="0"/>
                <w:sz w:val="18"/>
              </w:rPr>
              <w:t>R-10</w:t>
            </w:r>
          </w:p>
        </w:tc>
        <w:tc>
          <w:tcPr>
            <w:tcW w:type="dxa" w:w="6236"/>
          </w:tcPr>
          <w:p>
            <w:pPr>
              <w:spacing w:after="20" w:before="0"/>
            </w:pPr>
            <w:r/>
            <w:r>
              <w:rPr>
                <w:rFonts w:ascii="Calibri" w:hAnsi="Calibri"/>
                <w:b w:val="0"/>
                <w:sz w:val="18"/>
              </w:rPr>
              <w:t>No existe recuperacion de contrasena ni edicion de perfil.</w:t>
            </w:r>
          </w:p>
        </w:tc>
        <w:tc>
          <w:tcPr>
            <w:tcW w:type="dxa" w:w="1417"/>
          </w:tcPr>
          <w:p>
            <w:pPr>
              <w:spacing w:after="20" w:before="0"/>
            </w:pPr>
            <w:r/>
            <w:r>
              <w:rPr>
                <w:rFonts w:ascii="Calibri" w:hAnsi="Calibri"/>
                <w:b w:val="0"/>
                <w:sz w:val="18"/>
              </w:rPr>
              <w:t>Medio</w:t>
            </w:r>
          </w:p>
        </w:tc>
        <w:tc>
          <w:tcPr>
            <w:tcW w:type="dxa" w:w="6520"/>
          </w:tcPr>
          <w:p>
            <w:pPr>
              <w:spacing w:after="20" w:before="0"/>
            </w:pPr>
            <w:r/>
            <w:r>
              <w:rPr>
                <w:rFonts w:ascii="Calibri" w:hAnsi="Calibri"/>
                <w:b w:val="0"/>
                <w:sz w:val="18"/>
              </w:rPr>
              <w:t>Planificar como brecha funcional.</w:t>
            </w:r>
          </w:p>
        </w:tc>
      </w:tr>
      <w:tr>
        <w:tc>
          <w:tcPr>
            <w:tcW w:type="dxa" w:w="850"/>
          </w:tcPr>
          <w:p>
            <w:pPr>
              <w:spacing w:after="20" w:before="0"/>
            </w:pPr>
            <w:r/>
            <w:r>
              <w:rPr>
                <w:rFonts w:ascii="Calibri" w:hAnsi="Calibri"/>
                <w:b w:val="0"/>
                <w:sz w:val="18"/>
              </w:rPr>
              <w:t>R-11</w:t>
            </w:r>
          </w:p>
        </w:tc>
        <w:tc>
          <w:tcPr>
            <w:tcW w:type="dxa" w:w="6236"/>
          </w:tcPr>
          <w:p>
            <w:pPr>
              <w:spacing w:after="20" w:before="0"/>
            </w:pPr>
            <w:r/>
            <w:r>
              <w:rPr>
                <w:rFonts w:ascii="Calibri" w:hAnsi="Calibri"/>
                <w:b w:val="0"/>
                <w:sz w:val="18"/>
              </w:rPr>
              <w:t>No hay ABM de medicos/especialidades/sedes ni pantalla de auditoria.</w:t>
            </w:r>
          </w:p>
        </w:tc>
        <w:tc>
          <w:tcPr>
            <w:tcW w:type="dxa" w:w="1417"/>
          </w:tcPr>
          <w:p>
            <w:pPr>
              <w:spacing w:after="20" w:before="0"/>
            </w:pPr>
            <w:r/>
            <w:r>
              <w:rPr>
                <w:rFonts w:ascii="Calibri" w:hAnsi="Calibri"/>
                <w:b w:val="0"/>
                <w:sz w:val="18"/>
              </w:rPr>
              <w:t>Bajo</w:t>
            </w:r>
          </w:p>
        </w:tc>
        <w:tc>
          <w:tcPr>
            <w:tcW w:type="dxa" w:w="6520"/>
          </w:tcPr>
          <w:p>
            <w:pPr>
              <w:spacing w:after="20" w:before="0"/>
            </w:pPr>
            <w:r/>
            <w:r>
              <w:rPr>
                <w:rFonts w:ascii="Calibri" w:hAnsi="Calibri"/>
                <w:b w:val="0"/>
                <w:sz w:val="18"/>
              </w:rPr>
              <w:t>Planificar como brecha funcional.</w:t>
            </w:r>
          </w:p>
        </w:tc>
      </w:tr>
      <w:tr>
        <w:tc>
          <w:tcPr>
            <w:tcW w:type="dxa" w:w="850"/>
          </w:tcPr>
          <w:p>
            <w:pPr>
              <w:spacing w:after="20" w:before="0"/>
            </w:pPr>
            <w:r/>
            <w:r>
              <w:rPr>
                <w:rFonts w:ascii="Calibri" w:hAnsi="Calibri"/>
                <w:b w:val="0"/>
                <w:sz w:val="18"/>
              </w:rPr>
              <w:t>R-12</w:t>
            </w:r>
          </w:p>
        </w:tc>
        <w:tc>
          <w:tcPr>
            <w:tcW w:type="dxa" w:w="6236"/>
          </w:tcPr>
          <w:p>
            <w:pPr>
              <w:spacing w:after="20" w:before="0"/>
            </w:pPr>
            <w:r/>
            <w:r>
              <w:rPr>
                <w:rFonts w:ascii="Calibri" w:hAnsi="Calibri"/>
                <w:b w:val="0"/>
                <w:sz w:val="18"/>
              </w:rPr>
              <w:t>La validacion anti-solapamiento depende de la aplicacion + indice unico; en alta concurrencia puede haber condiciones de carrera.</w:t>
            </w:r>
          </w:p>
        </w:tc>
        <w:tc>
          <w:tcPr>
            <w:tcW w:type="dxa" w:w="1417"/>
          </w:tcPr>
          <w:p>
            <w:pPr>
              <w:spacing w:after="20" w:before="0"/>
            </w:pPr>
            <w:r/>
            <w:r>
              <w:rPr>
                <w:rFonts w:ascii="Calibri" w:hAnsi="Calibri"/>
                <w:b w:val="0"/>
                <w:sz w:val="18"/>
              </w:rPr>
              <w:t>Medio</w:t>
            </w:r>
          </w:p>
        </w:tc>
        <w:tc>
          <w:tcPr>
            <w:tcW w:type="dxa" w:w="6520"/>
          </w:tcPr>
          <w:p>
            <w:pPr>
              <w:spacing w:after="20" w:before="0"/>
            </w:pPr>
            <w:r/>
            <w:r>
              <w:rPr>
                <w:rFonts w:ascii="Calibri" w:hAnsi="Calibri"/>
                <w:b w:val="0"/>
                <w:sz w:val="18"/>
              </w:rPr>
              <w:t>Confirmar manejo del error de indice (409).</w:t>
            </w:r>
          </w:p>
        </w:tc>
      </w:tr>
    </w:tbl>
    <w:p>
      <w:pPr>
        <w:pStyle w:val="Heading1"/>
      </w:pPr>
      <w:r>
        <w:t>11. Criterios de entrada y salida</w:t>
      </w:r>
    </w:p>
    <w:p>
      <w:pPr>
        <w:pStyle w:val="Heading3"/>
      </w:pPr>
      <w:r>
        <w:t>Criterios de entrada</w:t>
      </w:r>
    </w:p>
    <w:p>
      <w:pPr>
        <w:pStyle w:val="ListBullet"/>
        <w:spacing w:after="40"/>
      </w:pPr>
      <w:r>
        <w:t>Build desplegado y accesible en el entorno de pruebas.</w:t>
      </w:r>
    </w:p>
    <w:p>
      <w:pPr>
        <w:pStyle w:val="ListBullet"/>
        <w:spacing w:after="40"/>
      </w:pPr>
      <w:r>
        <w:t>Base de datos disponible y sembrada con datos demo.</w:t>
      </w:r>
    </w:p>
    <w:p>
      <w:pPr>
        <w:pStyle w:val="ListBullet"/>
        <w:spacing w:after="40"/>
      </w:pPr>
      <w:r>
        <w:t>Variables de entorno configuradas (incluidas las de seguridad).</w:t>
      </w:r>
    </w:p>
    <w:p>
      <w:pPr>
        <w:pStyle w:val="ListBullet"/>
        <w:spacing w:after="40"/>
      </w:pPr>
      <w:r>
        <w:t>Este plan revisado y aprobado.</w:t>
      </w:r>
    </w:p>
    <w:p>
      <w:pPr>
        <w:pStyle w:val="Heading3"/>
      </w:pPr>
      <w:r>
        <w:t>Criterios de salida (aceptacion)</w:t>
      </w:r>
    </w:p>
    <w:p>
      <w:pPr>
        <w:pStyle w:val="ListBullet"/>
        <w:spacing w:after="40"/>
      </w:pPr>
      <w:r>
        <w:t>100 % de los casos de prioridad Alta ejecutados y aprobados.</w:t>
      </w:r>
    </w:p>
    <w:p>
      <w:pPr>
        <w:pStyle w:val="ListBullet"/>
        <w:spacing w:after="40"/>
      </w:pPr>
      <w:r>
        <w:t>&gt;= 95 % de los casos totales aprobados.</w:t>
      </w:r>
    </w:p>
    <w:p>
      <w:pPr>
        <w:pStyle w:val="ListBullet"/>
        <w:spacing w:after="40"/>
      </w:pPr>
      <w:r>
        <w:t>Ningun defecto de severidad Bloqueante o Critica abierto.</w:t>
      </w:r>
    </w:p>
    <w:p>
      <w:pPr>
        <w:pStyle w:val="ListBullet"/>
        <w:spacing w:after="40"/>
      </w:pPr>
      <w:r>
        <w:t>Los defectos de severidad Mayor con plan de correccion o aceptados por el negocio.</w:t>
      </w:r>
    </w:p>
    <w:p>
      <w:pPr>
        <w:pStyle w:val="ListBullet"/>
        <w:spacing w:after="40"/>
      </w:pPr>
      <w:r>
        <w:t>Evidencia de ejecucion registrada (capturas y/o resultados de API).</w:t>
      </w:r>
    </w:p>
    <w:p>
      <w:pPr>
        <w:pStyle w:val="Heading3"/>
      </w:pPr>
      <w:r>
        <w:t>Criterios de suspension y reanudacion</w:t>
      </w:r>
    </w:p>
    <w:p>
      <w:pPr>
        <w:pStyle w:val="ListBullet"/>
        <w:spacing w:after="40"/>
      </w:pPr>
      <w:r>
        <w:t>Suspender si el entorno no esta disponible o la base no responde.</w:t>
      </w:r>
    </w:p>
    <w:p>
      <w:pPr>
        <w:pStyle w:val="ListBullet"/>
        <w:spacing w:after="40"/>
      </w:pPr>
      <w:r>
        <w:t>Suspender si un defecto bloqueante impide continuar un modulo.</w:t>
      </w:r>
    </w:p>
    <w:p>
      <w:pPr>
        <w:pStyle w:val="ListBullet"/>
        <w:spacing w:after="40"/>
      </w:pPr>
      <w:r>
        <w:t>Reanudar cuando el defecto bloqueante este corregido y validado.</w:t>
      </w:r>
    </w:p>
    <w:p>
      <w:pPr>
        <w:pStyle w:val="Heading1"/>
      </w:pPr>
      <w:r>
        <w:t>12. Plantilla de reporte de defectos</w:t>
      </w:r>
    </w:p>
    <w:tbl>
      <w:tblPr>
        <w:tblStyle w:val="TableGrid"/>
        <w:tblW w:type="auto" w:w="0"/>
        <w:tblLayout w:type="fixed"/>
        <w:tblLook w:firstColumn="1" w:firstRow="1" w:lastColumn="0" w:lastRow="0" w:noHBand="0" w:noVBand="1" w:val="04A0"/>
      </w:tblPr>
      <w:tblGrid>
        <w:gridCol w:w="7569"/>
        <w:gridCol w:w="7569"/>
      </w:tblGrid>
      <w:tr>
        <w:tc>
          <w:tcPr>
            <w:tcW w:type="dxa" w:w="2835"/>
            <w:shd w:val="clear" w:color="auto" w:fill="0F3D2E"/>
          </w:tcPr>
          <w:p>
            <w:pPr>
              <w:spacing w:after="20" w:before="0"/>
            </w:pPr>
            <w:r/>
            <w:r>
              <w:rPr>
                <w:rFonts w:ascii="Calibri" w:hAnsi="Calibri"/>
                <w:b/>
                <w:color w:val="FFFFFF"/>
                <w:sz w:val="18"/>
              </w:rPr>
              <w:t>Campo</w:t>
            </w:r>
          </w:p>
        </w:tc>
        <w:tc>
          <w:tcPr>
            <w:tcW w:type="dxa" w:w="12189"/>
            <w:shd w:val="clear" w:color="auto" w:fill="0F3D2E"/>
          </w:tcPr>
          <w:p>
            <w:pPr>
              <w:spacing w:after="20" w:before="0"/>
            </w:pPr>
            <w:r/>
            <w:r>
              <w:rPr>
                <w:rFonts w:ascii="Calibri" w:hAnsi="Calibri"/>
                <w:b/>
                <w:color w:val="FFFFFF"/>
                <w:sz w:val="18"/>
              </w:rPr>
              <w:t>Descripcion</w:t>
            </w:r>
          </w:p>
        </w:tc>
      </w:tr>
      <w:tr>
        <w:tc>
          <w:tcPr>
            <w:tcW w:type="dxa" w:w="2835"/>
          </w:tcPr>
          <w:p>
            <w:pPr>
              <w:spacing w:after="20" w:before="0"/>
            </w:pPr>
            <w:r/>
            <w:r>
              <w:rPr>
                <w:rFonts w:ascii="Calibri" w:hAnsi="Calibri"/>
                <w:b w:val="0"/>
                <w:sz w:val="18"/>
              </w:rPr>
              <w:t>ID del defecto</w:t>
            </w:r>
          </w:p>
        </w:tc>
        <w:tc>
          <w:tcPr>
            <w:tcW w:type="dxa" w:w="12189"/>
          </w:tcPr>
          <w:p>
            <w:pPr>
              <w:spacing w:after="20" w:before="0"/>
            </w:pPr>
            <w:r/>
            <w:r>
              <w:rPr>
                <w:rFonts w:ascii="Calibri" w:hAnsi="Calibri"/>
                <w:b w:val="0"/>
                <w:sz w:val="18"/>
              </w:rPr>
              <w:t>DEF-### (correlativo)</w:t>
            </w:r>
          </w:p>
        </w:tc>
      </w:tr>
      <w:tr>
        <w:tc>
          <w:tcPr>
            <w:tcW w:type="dxa" w:w="2835"/>
          </w:tcPr>
          <w:p>
            <w:pPr>
              <w:spacing w:after="20" w:before="0"/>
            </w:pPr>
            <w:r/>
            <w:r>
              <w:rPr>
                <w:rFonts w:ascii="Calibri" w:hAnsi="Calibri"/>
                <w:b w:val="0"/>
                <w:sz w:val="18"/>
              </w:rPr>
              <w:t>Titulo</w:t>
            </w:r>
          </w:p>
        </w:tc>
        <w:tc>
          <w:tcPr>
            <w:tcW w:type="dxa" w:w="12189"/>
          </w:tcPr>
          <w:p>
            <w:pPr>
              <w:spacing w:after="20" w:before="0"/>
            </w:pPr>
            <w:r/>
            <w:r>
              <w:rPr>
                <w:rFonts w:ascii="Calibri" w:hAnsi="Calibri"/>
                <w:b w:val="0"/>
                <w:sz w:val="18"/>
              </w:rPr>
              <w:t>Resumen corto y claro del problema</w:t>
            </w:r>
          </w:p>
        </w:tc>
      </w:tr>
      <w:tr>
        <w:tc>
          <w:tcPr>
            <w:tcW w:type="dxa" w:w="2835"/>
          </w:tcPr>
          <w:p>
            <w:pPr>
              <w:spacing w:after="20" w:before="0"/>
            </w:pPr>
            <w:r/>
            <w:r>
              <w:rPr>
                <w:rFonts w:ascii="Calibri" w:hAnsi="Calibri"/>
                <w:b w:val="0"/>
                <w:sz w:val="18"/>
              </w:rPr>
              <w:t>Caso de prueba</w:t>
            </w:r>
          </w:p>
        </w:tc>
        <w:tc>
          <w:tcPr>
            <w:tcW w:type="dxa" w:w="12189"/>
          </w:tcPr>
          <w:p>
            <w:pPr>
              <w:spacing w:after="20" w:before="0"/>
            </w:pPr>
            <w:r/>
            <w:r>
              <w:rPr>
                <w:rFonts w:ascii="Calibri" w:hAnsi="Calibri"/>
                <w:b w:val="0"/>
                <w:sz w:val="18"/>
              </w:rPr>
              <w:t>ID del caso que lo detecto (ej. PT-BOOK-10)</w:t>
            </w:r>
          </w:p>
        </w:tc>
      </w:tr>
      <w:tr>
        <w:tc>
          <w:tcPr>
            <w:tcW w:type="dxa" w:w="2835"/>
          </w:tcPr>
          <w:p>
            <w:pPr>
              <w:spacing w:after="20" w:before="0"/>
            </w:pPr>
            <w:r/>
            <w:r>
              <w:rPr>
                <w:rFonts w:ascii="Calibri" w:hAnsi="Calibri"/>
                <w:b w:val="0"/>
                <w:sz w:val="18"/>
              </w:rPr>
              <w:t>Severidad</w:t>
            </w:r>
          </w:p>
        </w:tc>
        <w:tc>
          <w:tcPr>
            <w:tcW w:type="dxa" w:w="12189"/>
          </w:tcPr>
          <w:p>
            <w:pPr>
              <w:spacing w:after="20" w:before="0"/>
            </w:pPr>
            <w:r/>
            <w:r>
              <w:rPr>
                <w:rFonts w:ascii="Calibri" w:hAnsi="Calibri"/>
                <w:b w:val="0"/>
                <w:sz w:val="18"/>
              </w:rPr>
              <w:t>Bloqueante / Critica / Mayor / Menor / Trivial</w:t>
            </w:r>
          </w:p>
        </w:tc>
      </w:tr>
      <w:tr>
        <w:tc>
          <w:tcPr>
            <w:tcW w:type="dxa" w:w="2835"/>
          </w:tcPr>
          <w:p>
            <w:pPr>
              <w:spacing w:after="20" w:before="0"/>
            </w:pPr>
            <w:r/>
            <w:r>
              <w:rPr>
                <w:rFonts w:ascii="Calibri" w:hAnsi="Calibri"/>
                <w:b w:val="0"/>
                <w:sz w:val="18"/>
              </w:rPr>
              <w:t>Prioridad</w:t>
            </w:r>
          </w:p>
        </w:tc>
        <w:tc>
          <w:tcPr>
            <w:tcW w:type="dxa" w:w="12189"/>
          </w:tcPr>
          <w:p>
            <w:pPr>
              <w:spacing w:after="20" w:before="0"/>
            </w:pPr>
            <w:r/>
            <w:r>
              <w:rPr>
                <w:rFonts w:ascii="Calibri" w:hAnsi="Calibri"/>
                <w:b w:val="0"/>
                <w:sz w:val="18"/>
              </w:rPr>
              <w:t>Alta / Media / Baja</w:t>
            </w:r>
          </w:p>
        </w:tc>
      </w:tr>
      <w:tr>
        <w:tc>
          <w:tcPr>
            <w:tcW w:type="dxa" w:w="2835"/>
          </w:tcPr>
          <w:p>
            <w:pPr>
              <w:spacing w:after="20" w:before="0"/>
            </w:pPr>
            <w:r/>
            <w:r>
              <w:rPr>
                <w:rFonts w:ascii="Calibri" w:hAnsi="Calibri"/>
                <w:b w:val="0"/>
                <w:sz w:val="18"/>
              </w:rPr>
              <w:t>Entorno</w:t>
            </w:r>
          </w:p>
        </w:tc>
        <w:tc>
          <w:tcPr>
            <w:tcW w:type="dxa" w:w="12189"/>
          </w:tcPr>
          <w:p>
            <w:pPr>
              <w:spacing w:after="20" w:before="0"/>
            </w:pPr>
            <w:r/>
            <w:r>
              <w:rPr>
                <w:rFonts w:ascii="Calibri" w:hAnsi="Calibri"/>
                <w:b w:val="0"/>
                <w:sz w:val="18"/>
              </w:rPr>
              <w:t>URL, navegador, version, rol y datos usados</w:t>
            </w:r>
          </w:p>
        </w:tc>
      </w:tr>
      <w:tr>
        <w:tc>
          <w:tcPr>
            <w:tcW w:type="dxa" w:w="2835"/>
          </w:tcPr>
          <w:p>
            <w:pPr>
              <w:spacing w:after="20" w:before="0"/>
            </w:pPr>
            <w:r/>
            <w:r>
              <w:rPr>
                <w:rFonts w:ascii="Calibri" w:hAnsi="Calibri"/>
                <w:b w:val="0"/>
                <w:sz w:val="18"/>
              </w:rPr>
              <w:t>Precondiciones</w:t>
            </w:r>
          </w:p>
        </w:tc>
        <w:tc>
          <w:tcPr>
            <w:tcW w:type="dxa" w:w="12189"/>
          </w:tcPr>
          <w:p>
            <w:pPr>
              <w:spacing w:after="20" w:before="0"/>
            </w:pPr>
            <w:r/>
            <w:r>
              <w:rPr>
                <w:rFonts w:ascii="Calibri" w:hAnsi="Calibri"/>
                <w:b w:val="0"/>
                <w:sz w:val="18"/>
              </w:rPr>
              <w:t>Estado necesario para reproducir</w:t>
            </w:r>
          </w:p>
        </w:tc>
      </w:tr>
      <w:tr>
        <w:tc>
          <w:tcPr>
            <w:tcW w:type="dxa" w:w="2835"/>
          </w:tcPr>
          <w:p>
            <w:pPr>
              <w:spacing w:after="20" w:before="0"/>
            </w:pPr>
            <w:r/>
            <w:r>
              <w:rPr>
                <w:rFonts w:ascii="Calibri" w:hAnsi="Calibri"/>
                <w:b w:val="0"/>
                <w:sz w:val="18"/>
              </w:rPr>
              <w:t>Pasos para reproducir</w:t>
            </w:r>
          </w:p>
        </w:tc>
        <w:tc>
          <w:tcPr>
            <w:tcW w:type="dxa" w:w="12189"/>
          </w:tcPr>
          <w:p>
            <w:pPr>
              <w:spacing w:after="20" w:before="0"/>
            </w:pPr>
            <w:r/>
            <w:r>
              <w:rPr>
                <w:rFonts w:ascii="Calibri" w:hAnsi="Calibri"/>
                <w:b w:val="0"/>
                <w:sz w:val="18"/>
              </w:rPr>
              <w:t>Numerados, de forma determinista</w:t>
            </w:r>
          </w:p>
        </w:tc>
      </w:tr>
      <w:tr>
        <w:tc>
          <w:tcPr>
            <w:tcW w:type="dxa" w:w="2835"/>
          </w:tcPr>
          <w:p>
            <w:pPr>
              <w:spacing w:after="20" w:before="0"/>
            </w:pPr>
            <w:r/>
            <w:r>
              <w:rPr>
                <w:rFonts w:ascii="Calibri" w:hAnsi="Calibri"/>
                <w:b w:val="0"/>
                <w:sz w:val="18"/>
              </w:rPr>
              <w:t>Resultado esperado</w:t>
            </w:r>
          </w:p>
        </w:tc>
        <w:tc>
          <w:tcPr>
            <w:tcW w:type="dxa" w:w="12189"/>
          </w:tcPr>
          <w:p>
            <w:pPr>
              <w:spacing w:after="20" w:before="0"/>
            </w:pPr>
            <w:r/>
            <w:r>
              <w:rPr>
                <w:rFonts w:ascii="Calibri" w:hAnsi="Calibri"/>
                <w:b w:val="0"/>
                <w:sz w:val="18"/>
              </w:rPr>
              <w:t>Que deberia ocurrir</w:t>
            </w:r>
          </w:p>
        </w:tc>
      </w:tr>
      <w:tr>
        <w:tc>
          <w:tcPr>
            <w:tcW w:type="dxa" w:w="2835"/>
          </w:tcPr>
          <w:p>
            <w:pPr>
              <w:spacing w:after="20" w:before="0"/>
            </w:pPr>
            <w:r/>
            <w:r>
              <w:rPr>
                <w:rFonts w:ascii="Calibri" w:hAnsi="Calibri"/>
                <w:b w:val="0"/>
                <w:sz w:val="18"/>
              </w:rPr>
              <w:t>Resultado obtenido</w:t>
            </w:r>
          </w:p>
        </w:tc>
        <w:tc>
          <w:tcPr>
            <w:tcW w:type="dxa" w:w="12189"/>
          </w:tcPr>
          <w:p>
            <w:pPr>
              <w:spacing w:after="20" w:before="0"/>
            </w:pPr>
            <w:r/>
            <w:r>
              <w:rPr>
                <w:rFonts w:ascii="Calibri" w:hAnsi="Calibri"/>
                <w:b w:val="0"/>
                <w:sz w:val="18"/>
              </w:rPr>
              <w:t>Que ocurrio realmente (con evidencia)</w:t>
            </w:r>
          </w:p>
        </w:tc>
      </w:tr>
      <w:tr>
        <w:tc>
          <w:tcPr>
            <w:tcW w:type="dxa" w:w="2835"/>
          </w:tcPr>
          <w:p>
            <w:pPr>
              <w:spacing w:after="20" w:before="0"/>
            </w:pPr>
            <w:r/>
            <w:r>
              <w:rPr>
                <w:rFonts w:ascii="Calibri" w:hAnsi="Calibri"/>
                <w:b w:val="0"/>
                <w:sz w:val="18"/>
              </w:rPr>
              <w:t>Evidencia</w:t>
            </w:r>
          </w:p>
        </w:tc>
        <w:tc>
          <w:tcPr>
            <w:tcW w:type="dxa" w:w="12189"/>
          </w:tcPr>
          <w:p>
            <w:pPr>
              <w:spacing w:after="20" w:before="0"/>
            </w:pPr>
            <w:r/>
            <w:r>
              <w:rPr>
                <w:rFonts w:ascii="Calibri" w:hAnsi="Calibri"/>
                <w:b w:val="0"/>
                <w:sz w:val="18"/>
              </w:rPr>
              <w:t>Capturas, respuesta de API, logs</w:t>
            </w:r>
          </w:p>
        </w:tc>
      </w:tr>
      <w:tr>
        <w:tc>
          <w:tcPr>
            <w:tcW w:type="dxa" w:w="2835"/>
          </w:tcPr>
          <w:p>
            <w:pPr>
              <w:spacing w:after="20" w:before="0"/>
            </w:pPr>
            <w:r/>
            <w:r>
              <w:rPr>
                <w:rFonts w:ascii="Calibri" w:hAnsi="Calibri"/>
                <w:b w:val="0"/>
                <w:sz w:val="18"/>
              </w:rPr>
              <w:t>Estado</w:t>
            </w:r>
          </w:p>
        </w:tc>
        <w:tc>
          <w:tcPr>
            <w:tcW w:type="dxa" w:w="12189"/>
          </w:tcPr>
          <w:p>
            <w:pPr>
              <w:spacing w:after="20" w:before="0"/>
            </w:pPr>
            <w:r/>
            <w:r>
              <w:rPr>
                <w:rFonts w:ascii="Calibri" w:hAnsi="Calibri"/>
                <w:b w:val="0"/>
                <w:sz w:val="18"/>
              </w:rPr>
              <w:t>Nuevo / En revision / Corregido / Verificado / Cerrado</w:t>
            </w:r>
          </w:p>
        </w:tc>
      </w:tr>
    </w:tbl>
    <w:p>
      <w:pPr>
        <w:pStyle w:val="Heading1"/>
      </w:pPr>
      <w:r>
        <w:t>13. Anexo A — Endpoints de la API</w:t>
      </w:r>
    </w:p>
    <w:tbl>
      <w:tblPr>
        <w:tblStyle w:val="TableGrid"/>
        <w:tblW w:type="auto" w:w="0"/>
        <w:tblLayout w:type="fixed"/>
        <w:tblLook w:firstColumn="1" w:firstRow="1" w:lastColumn="0" w:lastRow="0" w:noHBand="0" w:noVBand="1" w:val="04A0"/>
      </w:tblPr>
      <w:tblGrid>
        <w:gridCol w:w="3784"/>
        <w:gridCol w:w="3784"/>
        <w:gridCol w:w="3784"/>
        <w:gridCol w:w="3784"/>
      </w:tblGrid>
      <w:tr>
        <w:tc>
          <w:tcPr>
            <w:tcW w:type="dxa" w:w="1134"/>
            <w:shd w:val="clear" w:color="auto" w:fill="0F3D2E"/>
          </w:tcPr>
          <w:p>
            <w:pPr>
              <w:spacing w:after="20" w:before="0"/>
            </w:pPr>
            <w:r/>
            <w:r>
              <w:rPr>
                <w:rFonts w:ascii="Calibri" w:hAnsi="Calibri"/>
                <w:b/>
                <w:color w:val="FFFFFF"/>
                <w:sz w:val="18"/>
              </w:rPr>
              <w:t>Metodo</w:t>
            </w:r>
          </w:p>
        </w:tc>
        <w:tc>
          <w:tcPr>
            <w:tcW w:type="dxa" w:w="4252"/>
            <w:shd w:val="clear" w:color="auto" w:fill="0F3D2E"/>
          </w:tcPr>
          <w:p>
            <w:pPr>
              <w:spacing w:after="20" w:before="0"/>
            </w:pPr>
            <w:r/>
            <w:r>
              <w:rPr>
                <w:rFonts w:ascii="Calibri" w:hAnsi="Calibri"/>
                <w:b/>
                <w:color w:val="FFFFFF"/>
                <w:sz w:val="18"/>
              </w:rPr>
              <w:t>Ruta</w:t>
            </w:r>
          </w:p>
        </w:tc>
        <w:tc>
          <w:tcPr>
            <w:tcW w:type="dxa" w:w="3685"/>
            <w:shd w:val="clear" w:color="auto" w:fill="0F3D2E"/>
          </w:tcPr>
          <w:p>
            <w:pPr>
              <w:spacing w:after="20" w:before="0"/>
            </w:pPr>
            <w:r/>
            <w:r>
              <w:rPr>
                <w:rFonts w:ascii="Calibri" w:hAnsi="Calibri"/>
                <w:b/>
                <w:color w:val="FFFFFF"/>
                <w:sz w:val="18"/>
              </w:rPr>
              <w:t>Quien puede</w:t>
            </w:r>
          </w:p>
        </w:tc>
        <w:tc>
          <w:tcPr>
            <w:tcW w:type="dxa" w:w="5953"/>
            <w:shd w:val="clear" w:color="auto" w:fill="0F3D2E"/>
          </w:tcPr>
          <w:p>
            <w:pPr>
              <w:spacing w:after="20" w:before="0"/>
            </w:pPr>
            <w:r/>
            <w:r>
              <w:rPr>
                <w:rFonts w:ascii="Calibri" w:hAnsi="Calibri"/>
                <w:b/>
                <w:color w:val="FFFFFF"/>
                <w:sz w:val="18"/>
              </w:rPr>
              <w:t>Descripcion</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/api/health</w:t>
            </w:r>
          </w:p>
        </w:tc>
        <w:tc>
          <w:tcPr>
            <w:tcW w:type="dxa" w:w="3685"/>
          </w:tcPr>
          <w:p>
            <w:pPr>
              <w:spacing w:after="20" w:before="0"/>
            </w:pPr>
            <w:r/>
            <w:r>
              <w:rPr>
                <w:rFonts w:ascii="Calibri" w:hAnsi="Calibri"/>
                <w:b w:val="0"/>
                <w:sz w:val="18"/>
              </w:rPr>
              <w:t>Publico</w:t>
            </w:r>
          </w:p>
        </w:tc>
        <w:tc>
          <w:tcPr>
            <w:tcW w:type="dxa" w:w="5953"/>
          </w:tcPr>
          <w:p>
            <w:pPr>
              <w:spacing w:after="20" w:before="0"/>
            </w:pPr>
            <w:r/>
            <w:r>
              <w:rPr>
                <w:rFonts w:ascii="Calibri" w:hAnsi="Calibri"/>
                <w:b w:val="0"/>
                <w:sz w:val="18"/>
              </w:rPr>
              <w:t>Estado del servicio.</w:t>
            </w:r>
          </w:p>
        </w:tc>
      </w:tr>
      <w:tr>
        <w:tc>
          <w:tcPr>
            <w:tcW w:type="dxa" w:w="1134"/>
          </w:tcPr>
          <w:p>
            <w:pPr>
              <w:spacing w:after="20" w:before="0"/>
            </w:pPr>
            <w:r/>
            <w:r>
              <w:rPr>
                <w:rFonts w:ascii="Calibri" w:hAnsi="Calibri"/>
                <w:b w:val="0"/>
                <w:sz w:val="18"/>
              </w:rPr>
              <w:t>POST</w:t>
            </w:r>
          </w:p>
        </w:tc>
        <w:tc>
          <w:tcPr>
            <w:tcW w:type="dxa" w:w="4252"/>
          </w:tcPr>
          <w:p>
            <w:pPr>
              <w:spacing w:after="20" w:before="0"/>
            </w:pPr>
            <w:r/>
            <w:r>
              <w:rPr>
                <w:rFonts w:ascii="Calibri" w:hAnsi="Calibri"/>
                <w:b w:val="0"/>
                <w:sz w:val="18"/>
              </w:rPr>
              <w:t>/api/seed</w:t>
            </w:r>
          </w:p>
        </w:tc>
        <w:tc>
          <w:tcPr>
            <w:tcW w:type="dxa" w:w="3685"/>
          </w:tcPr>
          <w:p>
            <w:pPr>
              <w:spacing w:after="20" w:before="0"/>
            </w:pPr>
            <w:r/>
            <w:r>
              <w:rPr>
                <w:rFonts w:ascii="Calibri" w:hAnsi="Calibri"/>
                <w:b w:val="0"/>
                <w:sz w:val="18"/>
              </w:rPr>
              <w:t>Publico si la BD esta vacia; admin/2FA o X-Seed-Secret si hay datos</w:t>
            </w:r>
          </w:p>
        </w:tc>
        <w:tc>
          <w:tcPr>
            <w:tcW w:type="dxa" w:w="5953"/>
          </w:tcPr>
          <w:p>
            <w:pPr>
              <w:spacing w:after="20" w:before="0"/>
            </w:pPr>
            <w:r/>
            <w:r>
              <w:rPr>
                <w:rFonts w:ascii="Calibri" w:hAnsi="Calibri"/>
                <w:b w:val="0"/>
                <w:sz w:val="18"/>
              </w:rPr>
              <w:t>Carga/recarga datos demo (?force=1 para wipe).</w:t>
            </w:r>
          </w:p>
        </w:tc>
      </w:tr>
      <w:tr>
        <w:tc>
          <w:tcPr>
            <w:tcW w:type="dxa" w:w="1134"/>
          </w:tcPr>
          <w:p>
            <w:pPr>
              <w:spacing w:after="20" w:before="0"/>
            </w:pPr>
            <w:r/>
            <w:r>
              <w:rPr>
                <w:rFonts w:ascii="Calibri" w:hAnsi="Calibri"/>
                <w:b w:val="0"/>
                <w:sz w:val="18"/>
              </w:rPr>
              <w:t>POST</w:t>
            </w:r>
          </w:p>
        </w:tc>
        <w:tc>
          <w:tcPr>
            <w:tcW w:type="dxa" w:w="4252"/>
          </w:tcPr>
          <w:p>
            <w:pPr>
              <w:spacing w:after="20" w:before="0"/>
            </w:pPr>
            <w:r/>
            <w:r>
              <w:rPr>
                <w:rFonts w:ascii="Calibri" w:hAnsi="Calibri"/>
                <w:b w:val="0"/>
                <w:sz w:val="18"/>
              </w:rPr>
              <w:t>/api/auth/login</w:t>
            </w:r>
          </w:p>
        </w:tc>
        <w:tc>
          <w:tcPr>
            <w:tcW w:type="dxa" w:w="3685"/>
          </w:tcPr>
          <w:p>
            <w:pPr>
              <w:spacing w:after="20" w:before="0"/>
            </w:pPr>
            <w:r/>
            <w:r>
              <w:rPr>
                <w:rFonts w:ascii="Calibri" w:hAnsi="Calibri"/>
                <w:b w:val="0"/>
                <w:sz w:val="18"/>
              </w:rPr>
              <w:t>Publico (rate limit)</w:t>
            </w:r>
          </w:p>
        </w:tc>
        <w:tc>
          <w:tcPr>
            <w:tcW w:type="dxa" w:w="5953"/>
          </w:tcPr>
          <w:p>
            <w:pPr>
              <w:spacing w:after="20" w:before="0"/>
            </w:pPr>
            <w:r/>
            <w:r>
              <w:rPr>
                <w:rFonts w:ascii="Calibri" w:hAnsi="Calibri"/>
                <w:b w:val="0"/>
                <w:sz w:val="18"/>
              </w:rPr>
              <w:t>Inicio de sesion; puede pedir 2FA.</w:t>
            </w:r>
          </w:p>
        </w:tc>
      </w:tr>
      <w:tr>
        <w:tc>
          <w:tcPr>
            <w:tcW w:type="dxa" w:w="1134"/>
          </w:tcPr>
          <w:p>
            <w:pPr>
              <w:spacing w:after="20" w:before="0"/>
            </w:pPr>
            <w:r/>
            <w:r>
              <w:rPr>
                <w:rFonts w:ascii="Calibri" w:hAnsi="Calibri"/>
                <w:b w:val="0"/>
                <w:sz w:val="18"/>
              </w:rPr>
              <w:t>POST</w:t>
            </w:r>
          </w:p>
        </w:tc>
        <w:tc>
          <w:tcPr>
            <w:tcW w:type="dxa" w:w="4252"/>
          </w:tcPr>
          <w:p>
            <w:pPr>
              <w:spacing w:after="20" w:before="0"/>
            </w:pPr>
            <w:r/>
            <w:r>
              <w:rPr>
                <w:rFonts w:ascii="Calibri" w:hAnsi="Calibri"/>
                <w:b w:val="0"/>
                <w:sz w:val="18"/>
              </w:rPr>
              <w:t>/api/auth/register</w:t>
            </w:r>
          </w:p>
        </w:tc>
        <w:tc>
          <w:tcPr>
            <w:tcW w:type="dxa" w:w="3685"/>
          </w:tcPr>
          <w:p>
            <w:pPr>
              <w:spacing w:after="20" w:before="0"/>
            </w:pPr>
            <w:r/>
            <w:r>
              <w:rPr>
                <w:rFonts w:ascii="Calibri" w:hAnsi="Calibri"/>
                <w:b w:val="0"/>
                <w:sz w:val="18"/>
              </w:rPr>
              <w:t>Publico (rate limit, captcha)</w:t>
            </w:r>
          </w:p>
        </w:tc>
        <w:tc>
          <w:tcPr>
            <w:tcW w:type="dxa" w:w="5953"/>
          </w:tcPr>
          <w:p>
            <w:pPr>
              <w:spacing w:after="20" w:before="0"/>
            </w:pPr>
            <w:r/>
            <w:r>
              <w:rPr>
                <w:rFonts w:ascii="Calibri" w:hAnsi="Calibri"/>
                <w:b w:val="0"/>
                <w:sz w:val="18"/>
              </w:rPr>
              <w:t>Crea cuenta de paciente.</w:t>
            </w:r>
          </w:p>
        </w:tc>
      </w:tr>
      <w:tr>
        <w:tc>
          <w:tcPr>
            <w:tcW w:type="dxa" w:w="1134"/>
          </w:tcPr>
          <w:p>
            <w:pPr>
              <w:spacing w:after="20" w:before="0"/>
            </w:pPr>
            <w:r/>
            <w:r>
              <w:rPr>
                <w:rFonts w:ascii="Calibri" w:hAnsi="Calibri"/>
                <w:b w:val="0"/>
                <w:sz w:val="18"/>
              </w:rPr>
              <w:t>POST</w:t>
            </w:r>
          </w:p>
        </w:tc>
        <w:tc>
          <w:tcPr>
            <w:tcW w:type="dxa" w:w="4252"/>
          </w:tcPr>
          <w:p>
            <w:pPr>
              <w:spacing w:after="20" w:before="0"/>
            </w:pPr>
            <w:r/>
            <w:r>
              <w:rPr>
                <w:rFonts w:ascii="Calibri" w:hAnsi="Calibri"/>
                <w:b w:val="0"/>
                <w:sz w:val="18"/>
              </w:rPr>
              <w:t>/api/auth/logout</w:t>
            </w:r>
          </w:p>
        </w:tc>
        <w:tc>
          <w:tcPr>
            <w:tcW w:type="dxa" w:w="3685"/>
          </w:tcPr>
          <w:p>
            <w:pPr>
              <w:spacing w:after="20" w:before="0"/>
            </w:pPr>
            <w:r/>
            <w:r>
              <w:rPr>
                <w:rFonts w:ascii="Calibri" w:hAnsi="Calibri"/>
                <w:b w:val="0"/>
                <w:sz w:val="18"/>
              </w:rPr>
              <w:t>Publico</w:t>
            </w:r>
          </w:p>
        </w:tc>
        <w:tc>
          <w:tcPr>
            <w:tcW w:type="dxa" w:w="5953"/>
          </w:tcPr>
          <w:p>
            <w:pPr>
              <w:spacing w:after="20" w:before="0"/>
            </w:pPr>
            <w:r/>
            <w:r>
              <w:rPr>
                <w:rFonts w:ascii="Calibri" w:hAnsi="Calibri"/>
                <w:b w:val="0"/>
                <w:sz w:val="18"/>
              </w:rPr>
              <w:t>Registra LOGOUT en auditoria.</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/api/auth/me</w:t>
            </w:r>
          </w:p>
        </w:tc>
        <w:tc>
          <w:tcPr>
            <w:tcW w:type="dxa" w:w="3685"/>
          </w:tcPr>
          <w:p>
            <w:pPr>
              <w:spacing w:after="20" w:before="0"/>
            </w:pPr>
            <w:r/>
            <w:r>
              <w:rPr>
                <w:rFonts w:ascii="Calibri" w:hAnsi="Calibri"/>
                <w:b w:val="0"/>
                <w:sz w:val="18"/>
              </w:rPr>
              <w:t>Autenticado</w:t>
            </w:r>
          </w:p>
        </w:tc>
        <w:tc>
          <w:tcPr>
            <w:tcW w:type="dxa" w:w="5953"/>
          </w:tcPr>
          <w:p>
            <w:pPr>
              <w:spacing w:after="20" w:before="0"/>
            </w:pPr>
            <w:r/>
            <w:r>
              <w:rPr>
                <w:rFonts w:ascii="Calibri" w:hAnsi="Calibri"/>
                <w:b w:val="0"/>
                <w:sz w:val="18"/>
              </w:rPr>
              <w:t>Datos del usuario autenticado.</w:t>
            </w:r>
          </w:p>
        </w:tc>
      </w:tr>
      <w:tr>
        <w:tc>
          <w:tcPr>
            <w:tcW w:type="dxa" w:w="1134"/>
          </w:tcPr>
          <w:p>
            <w:pPr>
              <w:spacing w:after="20" w:before="0"/>
            </w:pPr>
            <w:r/>
            <w:r>
              <w:rPr>
                <w:rFonts w:ascii="Calibri" w:hAnsi="Calibri"/>
                <w:b w:val="0"/>
                <w:sz w:val="18"/>
              </w:rPr>
              <w:t>POST</w:t>
            </w:r>
          </w:p>
        </w:tc>
        <w:tc>
          <w:tcPr>
            <w:tcW w:type="dxa" w:w="4252"/>
          </w:tcPr>
          <w:p>
            <w:pPr>
              <w:spacing w:after="20" w:before="0"/>
            </w:pPr>
            <w:r/>
            <w:r>
              <w:rPr>
                <w:rFonts w:ascii="Calibri" w:hAnsi="Calibri"/>
                <w:b w:val="0"/>
                <w:sz w:val="18"/>
              </w:rPr>
              <w:t>/api/auth/2fa/setup</w:t>
            </w:r>
          </w:p>
        </w:tc>
        <w:tc>
          <w:tcPr>
            <w:tcW w:type="dxa" w:w="3685"/>
          </w:tcPr>
          <w:p>
            <w:pPr>
              <w:spacing w:after="20" w:before="0"/>
            </w:pPr>
            <w:r/>
            <w:r>
              <w:rPr>
                <w:rFonts w:ascii="Calibri" w:hAnsi="Calibri"/>
                <w:b w:val="0"/>
                <w:sz w:val="18"/>
              </w:rPr>
              <w:t>Token de setup / autenticado</w:t>
            </w:r>
          </w:p>
        </w:tc>
        <w:tc>
          <w:tcPr>
            <w:tcW w:type="dxa" w:w="5953"/>
          </w:tcPr>
          <w:p>
            <w:pPr>
              <w:spacing w:after="20" w:before="0"/>
            </w:pPr>
            <w:r/>
            <w:r>
              <w:rPr>
                <w:rFonts w:ascii="Calibri" w:hAnsi="Calibri"/>
                <w:b w:val="0"/>
                <w:sz w:val="18"/>
              </w:rPr>
              <w:t>Genera secret + QR TOTP.</w:t>
            </w:r>
          </w:p>
        </w:tc>
      </w:tr>
      <w:tr>
        <w:tc>
          <w:tcPr>
            <w:tcW w:type="dxa" w:w="1134"/>
          </w:tcPr>
          <w:p>
            <w:pPr>
              <w:spacing w:after="20" w:before="0"/>
            </w:pPr>
            <w:r/>
            <w:r>
              <w:rPr>
                <w:rFonts w:ascii="Calibri" w:hAnsi="Calibri"/>
                <w:b w:val="0"/>
                <w:sz w:val="18"/>
              </w:rPr>
              <w:t>POST</w:t>
            </w:r>
          </w:p>
        </w:tc>
        <w:tc>
          <w:tcPr>
            <w:tcW w:type="dxa" w:w="4252"/>
          </w:tcPr>
          <w:p>
            <w:pPr>
              <w:spacing w:after="20" w:before="0"/>
            </w:pPr>
            <w:r/>
            <w:r>
              <w:rPr>
                <w:rFonts w:ascii="Calibri" w:hAnsi="Calibri"/>
                <w:b w:val="0"/>
                <w:sz w:val="18"/>
              </w:rPr>
              <w:t>/api/auth/2fa/verify</w:t>
            </w:r>
          </w:p>
        </w:tc>
        <w:tc>
          <w:tcPr>
            <w:tcW w:type="dxa" w:w="3685"/>
          </w:tcPr>
          <w:p>
            <w:pPr>
              <w:spacing w:after="20" w:before="0"/>
            </w:pPr>
            <w:r/>
            <w:r>
              <w:rPr>
                <w:rFonts w:ascii="Calibri" w:hAnsi="Calibri"/>
                <w:b w:val="0"/>
                <w:sz w:val="18"/>
              </w:rPr>
              <w:t>Token de setup / autenticado</w:t>
            </w:r>
          </w:p>
        </w:tc>
        <w:tc>
          <w:tcPr>
            <w:tcW w:type="dxa" w:w="5953"/>
          </w:tcPr>
          <w:p>
            <w:pPr>
              <w:spacing w:after="20" w:before="0"/>
            </w:pPr>
            <w:r/>
            <w:r>
              <w:rPr>
                <w:rFonts w:ascii="Calibri" w:hAnsi="Calibri"/>
                <w:b w:val="0"/>
                <w:sz w:val="18"/>
              </w:rPr>
              <w:t>Valida TOTP y activa 2FA + recovery codes.</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/api/specialties</w:t>
            </w:r>
          </w:p>
        </w:tc>
        <w:tc>
          <w:tcPr>
            <w:tcW w:type="dxa" w:w="3685"/>
          </w:tcPr>
          <w:p>
            <w:pPr>
              <w:spacing w:after="20" w:before="0"/>
            </w:pPr>
            <w:r/>
            <w:r>
              <w:rPr>
                <w:rFonts w:ascii="Calibri" w:hAnsi="Calibri"/>
                <w:b w:val="0"/>
                <w:sz w:val="18"/>
              </w:rPr>
              <w:t>Publico</w:t>
            </w:r>
          </w:p>
        </w:tc>
        <w:tc>
          <w:tcPr>
            <w:tcW w:type="dxa" w:w="5953"/>
          </w:tcPr>
          <w:p>
            <w:pPr>
              <w:spacing w:after="20" w:before="0"/>
            </w:pPr>
            <w:r/>
            <w:r>
              <w:rPr>
                <w:rFonts w:ascii="Calibri" w:hAnsi="Calibri"/>
                <w:b w:val="0"/>
                <w:sz w:val="18"/>
              </w:rPr>
              <w:t>Lista de especialidades.</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/api/branches</w:t>
            </w:r>
          </w:p>
        </w:tc>
        <w:tc>
          <w:tcPr>
            <w:tcW w:type="dxa" w:w="3685"/>
          </w:tcPr>
          <w:p>
            <w:pPr>
              <w:spacing w:after="20" w:before="0"/>
            </w:pPr>
            <w:r/>
            <w:r>
              <w:rPr>
                <w:rFonts w:ascii="Calibri" w:hAnsi="Calibri"/>
                <w:b w:val="0"/>
                <w:sz w:val="18"/>
              </w:rPr>
              <w:t>Publico</w:t>
            </w:r>
          </w:p>
        </w:tc>
        <w:tc>
          <w:tcPr>
            <w:tcW w:type="dxa" w:w="5953"/>
          </w:tcPr>
          <w:p>
            <w:pPr>
              <w:spacing w:after="20" w:before="0"/>
            </w:pPr>
            <w:r/>
            <w:r>
              <w:rPr>
                <w:rFonts w:ascii="Calibri" w:hAnsi="Calibri"/>
                <w:b w:val="0"/>
                <w:sz w:val="18"/>
              </w:rPr>
              <w:t>Lista de sedes.</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/api/offices</w:t>
            </w:r>
          </w:p>
        </w:tc>
        <w:tc>
          <w:tcPr>
            <w:tcW w:type="dxa" w:w="3685"/>
          </w:tcPr>
          <w:p>
            <w:pPr>
              <w:spacing w:after="20" w:before="0"/>
            </w:pPr>
            <w:r/>
            <w:r>
              <w:rPr>
                <w:rFonts w:ascii="Calibri" w:hAnsi="Calibri"/>
                <w:b w:val="0"/>
                <w:sz w:val="18"/>
              </w:rPr>
              <w:t>Publico</w:t>
            </w:r>
          </w:p>
        </w:tc>
        <w:tc>
          <w:tcPr>
            <w:tcW w:type="dxa" w:w="5953"/>
          </w:tcPr>
          <w:p>
            <w:pPr>
              <w:spacing w:after="20" w:before="0"/>
            </w:pPr>
            <w:r/>
            <w:r>
              <w:rPr>
                <w:rFonts w:ascii="Calibri" w:hAnsi="Calibri"/>
                <w:b w:val="0"/>
                <w:sz w:val="18"/>
              </w:rPr>
              <w:t>Lista de consultorios.</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/api/doctors</w:t>
            </w:r>
          </w:p>
        </w:tc>
        <w:tc>
          <w:tcPr>
            <w:tcW w:type="dxa" w:w="3685"/>
          </w:tcPr>
          <w:p>
            <w:pPr>
              <w:spacing w:after="20" w:before="0"/>
            </w:pPr>
            <w:r/>
            <w:r>
              <w:rPr>
                <w:rFonts w:ascii="Calibri" w:hAnsi="Calibri"/>
                <w:b w:val="0"/>
                <w:sz w:val="18"/>
              </w:rPr>
              <w:t>Publico</w:t>
            </w:r>
          </w:p>
        </w:tc>
        <w:tc>
          <w:tcPr>
            <w:tcW w:type="dxa" w:w="5953"/>
          </w:tcPr>
          <w:p>
            <w:pPr>
              <w:spacing w:after="20" w:before="0"/>
            </w:pPr>
            <w:r/>
            <w:r>
              <w:rPr>
                <w:rFonts w:ascii="Calibri" w:hAnsi="Calibri"/>
                <w:b w:val="0"/>
                <w:sz w:val="18"/>
              </w:rPr>
              <w:t>Lista de medicos.</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/api/doctors/:id/availability?date&amp;branchId</w:t>
            </w:r>
          </w:p>
        </w:tc>
        <w:tc>
          <w:tcPr>
            <w:tcW w:type="dxa" w:w="3685"/>
          </w:tcPr>
          <w:p>
            <w:pPr>
              <w:spacing w:after="20" w:before="0"/>
            </w:pPr>
            <w:r/>
            <w:r>
              <w:rPr>
                <w:rFonts w:ascii="Calibri" w:hAnsi="Calibri"/>
                <w:b w:val="0"/>
                <w:sz w:val="18"/>
              </w:rPr>
              <w:t>Publico</w:t>
            </w:r>
          </w:p>
        </w:tc>
        <w:tc>
          <w:tcPr>
            <w:tcW w:type="dxa" w:w="5953"/>
          </w:tcPr>
          <w:p>
            <w:pPr>
              <w:spacing w:after="20" w:before="0"/>
            </w:pPr>
            <w:r/>
            <w:r>
              <w:rPr>
                <w:rFonts w:ascii="Calibri" w:hAnsi="Calibri"/>
                <w:b w:val="0"/>
                <w:sz w:val="18"/>
              </w:rPr>
              <w:t>Slots de 30 min del dia.</w:t>
            </w:r>
          </w:p>
        </w:tc>
      </w:tr>
      <w:tr>
        <w:tc>
          <w:tcPr>
            <w:tcW w:type="dxa" w:w="1134"/>
          </w:tcPr>
          <w:p>
            <w:pPr>
              <w:spacing w:after="20" w:before="0"/>
            </w:pPr>
            <w:r/>
            <w:r>
              <w:rPr>
                <w:rFonts w:ascii="Calibri" w:hAnsi="Calibri"/>
                <w:b w:val="0"/>
                <w:sz w:val="18"/>
              </w:rPr>
              <w:t>POST</w:t>
            </w:r>
          </w:p>
        </w:tc>
        <w:tc>
          <w:tcPr>
            <w:tcW w:type="dxa" w:w="4252"/>
          </w:tcPr>
          <w:p>
            <w:pPr>
              <w:spacing w:after="20" w:before="0"/>
            </w:pPr>
            <w:r/>
            <w:r>
              <w:rPr>
                <w:rFonts w:ascii="Calibri" w:hAnsi="Calibri"/>
                <w:b w:val="0"/>
                <w:sz w:val="18"/>
              </w:rPr>
              <w:t>/api/appointments</w:t>
            </w:r>
          </w:p>
        </w:tc>
        <w:tc>
          <w:tcPr>
            <w:tcW w:type="dxa" w:w="3685"/>
          </w:tcPr>
          <w:p>
            <w:pPr>
              <w:spacing w:after="20" w:before="0"/>
            </w:pPr>
            <w:r/>
            <w:r>
              <w:rPr>
                <w:rFonts w:ascii="Calibri" w:hAnsi="Calibri"/>
                <w:b w:val="0"/>
                <w:sz w:val="18"/>
              </w:rPr>
              <w:t>Autenticado (rate limit, captcha)</w:t>
            </w:r>
          </w:p>
        </w:tc>
        <w:tc>
          <w:tcPr>
            <w:tcW w:type="dxa" w:w="5953"/>
          </w:tcPr>
          <w:p>
            <w:pPr>
              <w:spacing w:after="20" w:before="0"/>
            </w:pPr>
            <w:r/>
            <w:r>
              <w:rPr>
                <w:rFonts w:ascii="Calibri" w:hAnsi="Calibri"/>
                <w:b w:val="0"/>
                <w:sz w:val="18"/>
              </w:rPr>
              <w:t>Crea un turno.</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/api/appointments?filtros</w:t>
            </w:r>
          </w:p>
        </w:tc>
        <w:tc>
          <w:tcPr>
            <w:tcW w:type="dxa" w:w="3685"/>
          </w:tcPr>
          <w:p>
            <w:pPr>
              <w:spacing w:after="20" w:before="0"/>
            </w:pPr>
            <w:r/>
            <w:r>
              <w:rPr>
                <w:rFonts w:ascii="Calibri" w:hAnsi="Calibri"/>
                <w:b w:val="0"/>
                <w:sz w:val="18"/>
              </w:rPr>
              <w:t>Autenticado (scoping por rol)</w:t>
            </w:r>
          </w:p>
        </w:tc>
        <w:tc>
          <w:tcPr>
            <w:tcW w:type="dxa" w:w="5953"/>
          </w:tcPr>
          <w:p>
            <w:pPr>
              <w:spacing w:after="20" w:before="0"/>
            </w:pPr>
            <w:r/>
            <w:r>
              <w:rPr>
                <w:rFonts w:ascii="Calibri" w:hAnsi="Calibri"/>
                <w:b w:val="0"/>
                <w:sz w:val="18"/>
              </w:rPr>
              <w:t>Lista/filtra turnos.</w:t>
            </w:r>
          </w:p>
        </w:tc>
      </w:tr>
      <w:tr>
        <w:tc>
          <w:tcPr>
            <w:tcW w:type="dxa" w:w="1134"/>
          </w:tcPr>
          <w:p>
            <w:pPr>
              <w:spacing w:after="20" w:before="0"/>
            </w:pPr>
            <w:r/>
            <w:r>
              <w:rPr>
                <w:rFonts w:ascii="Calibri" w:hAnsi="Calibri"/>
                <w:b w:val="0"/>
                <w:sz w:val="18"/>
              </w:rPr>
              <w:t>PATCH</w:t>
            </w:r>
          </w:p>
        </w:tc>
        <w:tc>
          <w:tcPr>
            <w:tcW w:type="dxa" w:w="4252"/>
          </w:tcPr>
          <w:p>
            <w:pPr>
              <w:spacing w:after="20" w:before="0"/>
            </w:pPr>
            <w:r/>
            <w:r>
              <w:rPr>
                <w:rFonts w:ascii="Calibri" w:hAnsi="Calibri"/>
                <w:b w:val="0"/>
                <w:sz w:val="18"/>
              </w:rPr>
              <w:t>/api/appointments/:id</w:t>
            </w:r>
          </w:p>
        </w:tc>
        <w:tc>
          <w:tcPr>
            <w:tcW w:type="dxa" w:w="3685"/>
          </w:tcPr>
          <w:p>
            <w:pPr>
              <w:spacing w:after="20" w:before="0"/>
            </w:pPr>
            <w:r/>
            <w:r>
              <w:rPr>
                <w:rFonts w:ascii="Calibri" w:hAnsi="Calibri"/>
                <w:b w:val="0"/>
                <w:sz w:val="18"/>
              </w:rPr>
              <w:t>Autenticado con ownership</w:t>
            </w:r>
          </w:p>
        </w:tc>
        <w:tc>
          <w:tcPr>
            <w:tcW w:type="dxa" w:w="5953"/>
          </w:tcPr>
          <w:p>
            <w:pPr>
              <w:spacing w:after="20" w:before="0"/>
            </w:pPr>
            <w:r/>
            <w:r>
              <w:rPr>
                <w:rFonts w:ascii="Calibri" w:hAnsi="Calibri"/>
                <w:b w:val="0"/>
                <w:sz w:val="18"/>
              </w:rPr>
              <w:t>Cambia estado, cancela o reprograma.</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/api/stats</w:t>
            </w:r>
          </w:p>
        </w:tc>
        <w:tc>
          <w:tcPr>
            <w:tcW w:type="dxa" w:w="3685"/>
          </w:tcPr>
          <w:p>
            <w:pPr>
              <w:spacing w:after="20" w:before="0"/>
            </w:pPr>
            <w:r/>
            <w:r>
              <w:rPr>
                <w:rFonts w:ascii="Calibri" w:hAnsi="Calibri"/>
                <w:b w:val="0"/>
                <w:sz w:val="18"/>
              </w:rPr>
              <w:t>Publico</w:t>
            </w:r>
          </w:p>
        </w:tc>
        <w:tc>
          <w:tcPr>
            <w:tcW w:type="dxa" w:w="5953"/>
          </w:tcPr>
          <w:p>
            <w:pPr>
              <w:spacing w:after="20" w:before="0"/>
            </w:pPr>
            <w:r/>
            <w:r>
              <w:rPr>
                <w:rFonts w:ascii="Calibri" w:hAnsi="Calibri"/>
                <w:b w:val="0"/>
                <w:sz w:val="18"/>
              </w:rPr>
              <w:t>KPIs del dia y agregados.</w:t>
            </w:r>
          </w:p>
        </w:tc>
      </w:tr>
      <w:tr>
        <w:tc>
          <w:tcPr>
            <w:tcW w:type="dxa" w:w="1134"/>
          </w:tcPr>
          <w:p>
            <w:pPr>
              <w:spacing w:after="20" w:before="0"/>
            </w:pPr>
            <w:r/>
            <w:r>
              <w:rPr>
                <w:rFonts w:ascii="Calibri" w:hAnsi="Calibri"/>
                <w:b w:val="0"/>
                <w:sz w:val="18"/>
              </w:rPr>
              <w:t>GET</w:t>
            </w:r>
          </w:p>
        </w:tc>
        <w:tc>
          <w:tcPr>
            <w:tcW w:type="dxa" w:w="4252"/>
          </w:tcPr>
          <w:p>
            <w:pPr>
              <w:spacing w:after="20" w:before="0"/>
            </w:pPr>
            <w:r/>
            <w:r>
              <w:rPr>
                <w:rFonts w:ascii="Calibri" w:hAnsi="Calibri"/>
                <w:b w:val="0"/>
                <w:sz w:val="18"/>
              </w:rPr>
              <w:t>/api/audit</w:t>
            </w:r>
          </w:p>
        </w:tc>
        <w:tc>
          <w:tcPr>
            <w:tcW w:type="dxa" w:w="3685"/>
          </w:tcPr>
          <w:p>
            <w:pPr>
              <w:spacing w:after="20" w:before="0"/>
            </w:pPr>
            <w:r/>
            <w:r>
              <w:rPr>
                <w:rFonts w:ascii="Calibri" w:hAnsi="Calibri"/>
                <w:b w:val="0"/>
                <w:sz w:val="18"/>
              </w:rPr>
              <w:t>Solo admin</w:t>
            </w:r>
          </w:p>
        </w:tc>
        <w:tc>
          <w:tcPr>
            <w:tcW w:type="dxa" w:w="5953"/>
          </w:tcPr>
          <w:p>
            <w:pPr>
              <w:spacing w:after="20" w:before="0"/>
            </w:pPr>
            <w:r/>
            <w:r>
              <w:rPr>
                <w:rFonts w:ascii="Calibri" w:hAnsi="Calibri"/>
                <w:b w:val="0"/>
                <w:sz w:val="18"/>
              </w:rPr>
              <w:t>Ultimos ~200 registros de auditoria.</w:t>
            </w:r>
          </w:p>
        </w:tc>
      </w:tr>
      <w:tr>
        <w:tc>
          <w:tcPr>
            <w:tcW w:type="dxa" w:w="1134"/>
          </w:tcPr>
          <w:p>
            <w:pPr>
              <w:spacing w:after="20" w:before="0"/>
            </w:pPr>
            <w:r/>
            <w:r>
              <w:rPr>
                <w:rFonts w:ascii="Calibri" w:hAnsi="Calibri"/>
                <w:b w:val="0"/>
                <w:sz w:val="18"/>
              </w:rPr>
              <w:t>*</w:t>
            </w:r>
          </w:p>
        </w:tc>
        <w:tc>
          <w:tcPr>
            <w:tcW w:type="dxa" w:w="4252"/>
          </w:tcPr>
          <w:p>
            <w:pPr>
              <w:spacing w:after="20" w:before="0"/>
            </w:pPr>
            <w:r/>
            <w:r>
              <w:rPr>
                <w:rFonts w:ascii="Calibri" w:hAnsi="Calibri"/>
                <w:b w:val="0"/>
                <w:sz w:val="18"/>
              </w:rPr>
              <w:t>Cualquier otra</w:t>
            </w:r>
          </w:p>
        </w:tc>
        <w:tc>
          <w:tcPr>
            <w:tcW w:type="dxa" w:w="3685"/>
          </w:tcPr>
          <w:p>
            <w:pPr>
              <w:spacing w:after="20" w:before="0"/>
            </w:pPr>
            <w:r/>
            <w:r>
              <w:rPr>
                <w:rFonts w:ascii="Calibri" w:hAnsi="Calibri"/>
                <w:b w:val="0"/>
                <w:sz w:val="18"/>
              </w:rPr>
              <w:t>—</w:t>
            </w:r>
          </w:p>
        </w:tc>
        <w:tc>
          <w:tcPr>
            <w:tcW w:type="dxa" w:w="5953"/>
          </w:tcPr>
          <w:p>
            <w:pPr>
              <w:spacing w:after="20" w:before="0"/>
            </w:pPr>
            <w:r/>
            <w:r>
              <w:rPr>
                <w:rFonts w:ascii="Calibri" w:hAnsi="Calibri"/>
                <w:b w:val="0"/>
                <w:sz w:val="18"/>
              </w:rPr>
              <w:t>404 Ruta no encontrada.</w:t>
            </w:r>
          </w:p>
        </w:tc>
      </w:tr>
    </w:tbl>
    <w:p>
      <w:pPr>
        <w:pStyle w:val="Heading1"/>
      </w:pPr>
      <w:r>
        <w:t>14. Anexo B — Colecciones de la base de datos</w:t>
      </w:r>
    </w:p>
    <w:p>
      <w:r>
        <w:t>La persistencia usa PostgreSQL con una tabla unica 'documents' (collection, id, data JSONB). Cada 'coleccion' equivale a un conjunto de documentos JSON.</w:t>
      </w:r>
    </w:p>
    <w:tbl>
      <w:tblPr>
        <w:tblStyle w:val="TableGrid"/>
        <w:tblW w:type="auto" w:w="0"/>
        <w:tblLayout w:type="fixed"/>
        <w:tblLook w:firstColumn="1" w:firstRow="1" w:lastColumn="0" w:lastRow="0" w:noHBand="0" w:noVBand="1" w:val="04A0"/>
      </w:tblPr>
      <w:tblGrid>
        <w:gridCol w:w="7569"/>
        <w:gridCol w:w="7569"/>
      </w:tblGrid>
      <w:tr>
        <w:tc>
          <w:tcPr>
            <w:tcW w:type="dxa" w:w="2835"/>
            <w:shd w:val="clear" w:color="auto" w:fill="0F3D2E"/>
          </w:tcPr>
          <w:p>
            <w:pPr>
              <w:spacing w:after="20" w:before="0"/>
            </w:pPr>
            <w:r/>
            <w:r>
              <w:rPr>
                <w:rFonts w:ascii="Calibri" w:hAnsi="Calibri"/>
                <w:b/>
                <w:color w:val="FFFFFF"/>
                <w:sz w:val="18"/>
              </w:rPr>
              <w:t>Coleccion</w:t>
            </w:r>
          </w:p>
        </w:tc>
        <w:tc>
          <w:tcPr>
            <w:tcW w:type="dxa" w:w="12189"/>
            <w:shd w:val="clear" w:color="auto" w:fill="0F3D2E"/>
          </w:tcPr>
          <w:p>
            <w:pPr>
              <w:spacing w:after="20" w:before="0"/>
            </w:pPr>
            <w:r/>
            <w:r>
              <w:rPr>
                <w:rFonts w:ascii="Calibri" w:hAnsi="Calibri"/>
                <w:b/>
                <w:color w:val="FFFFFF"/>
                <w:sz w:val="18"/>
              </w:rPr>
              <w:t>Contenido</w:t>
            </w:r>
          </w:p>
        </w:tc>
      </w:tr>
      <w:tr>
        <w:tc>
          <w:tcPr>
            <w:tcW w:type="dxa" w:w="2835"/>
          </w:tcPr>
          <w:p>
            <w:pPr>
              <w:spacing w:after="20" w:before="0"/>
            </w:pPr>
            <w:r/>
            <w:r>
              <w:rPr>
                <w:rFonts w:ascii="Calibri" w:hAnsi="Calibri"/>
                <w:b w:val="0"/>
                <w:sz w:val="18"/>
              </w:rPr>
              <w:t>users</w:t>
            </w:r>
          </w:p>
        </w:tc>
        <w:tc>
          <w:tcPr>
            <w:tcW w:type="dxa" w:w="12189"/>
          </w:tcPr>
          <w:p>
            <w:pPr>
              <w:spacing w:after="20" w:before="0"/>
            </w:pPr>
            <w:r/>
            <w:r>
              <w:rPr>
                <w:rFonts w:ascii="Calibri" w:hAnsi="Calibri"/>
                <w:b w:val="0"/>
                <w:sz w:val="18"/>
              </w:rPr>
              <w:t>Usuarios y pacientes (con password hasheado, campos sensibles cifrados).</w:t>
            </w:r>
          </w:p>
        </w:tc>
      </w:tr>
      <w:tr>
        <w:tc>
          <w:tcPr>
            <w:tcW w:type="dxa" w:w="2835"/>
          </w:tcPr>
          <w:p>
            <w:pPr>
              <w:spacing w:after="20" w:before="0"/>
            </w:pPr>
            <w:r/>
            <w:r>
              <w:rPr>
                <w:rFonts w:ascii="Calibri" w:hAnsi="Calibri"/>
                <w:b w:val="0"/>
                <w:sz w:val="18"/>
              </w:rPr>
              <w:t>specialties</w:t>
            </w:r>
          </w:p>
        </w:tc>
        <w:tc>
          <w:tcPr>
            <w:tcW w:type="dxa" w:w="12189"/>
          </w:tcPr>
          <w:p>
            <w:pPr>
              <w:spacing w:after="20" w:before="0"/>
            </w:pPr>
            <w:r/>
            <w:r>
              <w:rPr>
                <w:rFonts w:ascii="Calibri" w:hAnsi="Calibri"/>
                <w:b w:val="0"/>
                <w:sz w:val="18"/>
              </w:rPr>
              <w:t>Especialidades medicas (8).</w:t>
            </w:r>
          </w:p>
        </w:tc>
      </w:tr>
      <w:tr>
        <w:tc>
          <w:tcPr>
            <w:tcW w:type="dxa" w:w="2835"/>
          </w:tcPr>
          <w:p>
            <w:pPr>
              <w:spacing w:after="20" w:before="0"/>
            </w:pPr>
            <w:r/>
            <w:r>
              <w:rPr>
                <w:rFonts w:ascii="Calibri" w:hAnsi="Calibri"/>
                <w:b w:val="0"/>
                <w:sz w:val="18"/>
              </w:rPr>
              <w:t>branches</w:t>
            </w:r>
          </w:p>
        </w:tc>
        <w:tc>
          <w:tcPr>
            <w:tcW w:type="dxa" w:w="12189"/>
          </w:tcPr>
          <w:p>
            <w:pPr>
              <w:spacing w:after="20" w:before="0"/>
            </w:pPr>
            <w:r/>
            <w:r>
              <w:rPr>
                <w:rFonts w:ascii="Calibri" w:hAnsi="Calibri"/>
                <w:b w:val="0"/>
                <w:sz w:val="18"/>
              </w:rPr>
              <w:t>Sedes (3).</w:t>
            </w:r>
          </w:p>
        </w:tc>
      </w:tr>
      <w:tr>
        <w:tc>
          <w:tcPr>
            <w:tcW w:type="dxa" w:w="2835"/>
          </w:tcPr>
          <w:p>
            <w:pPr>
              <w:spacing w:after="20" w:before="0"/>
            </w:pPr>
            <w:r/>
            <w:r>
              <w:rPr>
                <w:rFonts w:ascii="Calibri" w:hAnsi="Calibri"/>
                <w:b w:val="0"/>
                <w:sz w:val="18"/>
              </w:rPr>
              <w:t>offices</w:t>
            </w:r>
          </w:p>
        </w:tc>
        <w:tc>
          <w:tcPr>
            <w:tcW w:type="dxa" w:w="12189"/>
          </w:tcPr>
          <w:p>
            <w:pPr>
              <w:spacing w:after="20" w:before="0"/>
            </w:pPr>
            <w:r/>
            <w:r>
              <w:rPr>
                <w:rFonts w:ascii="Calibri" w:hAnsi="Calibri"/>
                <w:b w:val="0"/>
                <w:sz w:val="18"/>
              </w:rPr>
              <w:t>Consultorios (12).</w:t>
            </w:r>
          </w:p>
        </w:tc>
      </w:tr>
      <w:tr>
        <w:tc>
          <w:tcPr>
            <w:tcW w:type="dxa" w:w="2835"/>
          </w:tcPr>
          <w:p>
            <w:pPr>
              <w:spacing w:after="20" w:before="0"/>
            </w:pPr>
            <w:r/>
            <w:r>
              <w:rPr>
                <w:rFonts w:ascii="Calibri" w:hAnsi="Calibri"/>
                <w:b w:val="0"/>
                <w:sz w:val="18"/>
              </w:rPr>
              <w:t>doctors</w:t>
            </w:r>
          </w:p>
        </w:tc>
        <w:tc>
          <w:tcPr>
            <w:tcW w:type="dxa" w:w="12189"/>
          </w:tcPr>
          <w:p>
            <w:pPr>
              <w:spacing w:after="20" w:before="0"/>
            </w:pPr>
            <w:r/>
            <w:r>
              <w:rPr>
                <w:rFonts w:ascii="Calibri" w:hAnsi="Calibri"/>
                <w:b w:val="0"/>
                <w:sz w:val="18"/>
              </w:rPr>
              <w:t>Medicos (12) y su relacion con especialidades/sedes.</w:t>
            </w:r>
          </w:p>
        </w:tc>
      </w:tr>
      <w:tr>
        <w:tc>
          <w:tcPr>
            <w:tcW w:type="dxa" w:w="2835"/>
          </w:tcPr>
          <w:p>
            <w:pPr>
              <w:spacing w:after="20" w:before="0"/>
            </w:pPr>
            <w:r/>
            <w:r>
              <w:rPr>
                <w:rFonts w:ascii="Calibri" w:hAnsi="Calibri"/>
                <w:b w:val="0"/>
                <w:sz w:val="18"/>
              </w:rPr>
              <w:t>schedules</w:t>
            </w:r>
          </w:p>
        </w:tc>
        <w:tc>
          <w:tcPr>
            <w:tcW w:type="dxa" w:w="12189"/>
          </w:tcPr>
          <w:p>
            <w:pPr>
              <w:spacing w:after="20" w:before="0"/>
            </w:pPr>
            <w:r/>
            <w:r>
              <w:rPr>
                <w:rFonts w:ascii="Calibri" w:hAnsi="Calibri"/>
                <w:b w:val="0"/>
                <w:sz w:val="18"/>
              </w:rPr>
              <w:t>Horarios de atencion por dia y slot de 30 min.</w:t>
            </w:r>
          </w:p>
        </w:tc>
      </w:tr>
      <w:tr>
        <w:tc>
          <w:tcPr>
            <w:tcW w:type="dxa" w:w="2835"/>
          </w:tcPr>
          <w:p>
            <w:pPr>
              <w:spacing w:after="20" w:before="0"/>
            </w:pPr>
            <w:r/>
            <w:r>
              <w:rPr>
                <w:rFonts w:ascii="Calibri" w:hAnsi="Calibri"/>
                <w:b w:val="0"/>
                <w:sz w:val="18"/>
              </w:rPr>
              <w:t>appointments</w:t>
            </w:r>
          </w:p>
        </w:tc>
        <w:tc>
          <w:tcPr>
            <w:tcW w:type="dxa" w:w="12189"/>
          </w:tcPr>
          <w:p>
            <w:pPr>
              <w:spacing w:after="20" w:before="0"/>
            </w:pPr>
            <w:r/>
            <w:r>
              <w:rPr>
                <w:rFonts w:ascii="Calibri" w:hAnsi="Calibri"/>
                <w:b w:val="0"/>
                <w:sz w:val="18"/>
              </w:rPr>
              <w:t>Turnos/reservas con estado, fecha, hora y datos del paciente.</w:t>
            </w:r>
          </w:p>
        </w:tc>
      </w:tr>
      <w:tr>
        <w:tc>
          <w:tcPr>
            <w:tcW w:type="dxa" w:w="2835"/>
          </w:tcPr>
          <w:p>
            <w:pPr>
              <w:spacing w:after="20" w:before="0"/>
            </w:pPr>
            <w:r/>
            <w:r>
              <w:rPr>
                <w:rFonts w:ascii="Calibri" w:hAnsi="Calibri"/>
                <w:b w:val="0"/>
                <w:sz w:val="18"/>
              </w:rPr>
              <w:t>audit_logs</w:t>
            </w:r>
          </w:p>
        </w:tc>
        <w:tc>
          <w:tcPr>
            <w:tcW w:type="dxa" w:w="12189"/>
          </w:tcPr>
          <w:p>
            <w:pPr>
              <w:spacing w:after="20" w:before="0"/>
            </w:pPr>
            <w:r/>
            <w:r>
              <w:rPr>
                <w:rFonts w:ascii="Calibri" w:hAnsi="Calibri"/>
                <w:b w:val="0"/>
                <w:sz w:val="18"/>
              </w:rPr>
              <w:t>Registro de auditoria de acciones del sistema.</w:t>
            </w:r>
          </w:p>
        </w:tc>
      </w:tr>
    </w:tbl>
    <w:p/>
    <w:p>
      <w:r>
        <w:rPr>
          <w:i/>
          <w:sz w:val="20"/>
        </w:rPr>
        <w:t>Fin del documento — Plan de Pruebas QA v1.0</w:t>
      </w:r>
    </w:p>
    <w:sectPr w:rsidR="00FC693F" w:rsidRPr="0006063C" w:rsidSect="00034616">
      <w:footerReference w:type="default" r:id="rId9"/>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Plan de Pruebas QA — Clinica Buena Salud   |   Pagina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3D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3D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5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