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2C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UI部分：</w:t>
      </w:r>
    </w:p>
    <w:p w14:paraId="791A4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Ui_001：三项交流电流电压实验</w:t>
      </w:r>
    </w:p>
    <w:p w14:paraId="48262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Ui_002：三项直流电流电压实验</w:t>
      </w:r>
    </w:p>
    <w:p w14:paraId="389B9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Ui_003：三项交直流电流电压实验</w:t>
      </w:r>
    </w:p>
    <w:p w14:paraId="56309B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Ui_004：谐波实验</w:t>
      </w:r>
    </w:p>
    <w:p w14:paraId="2664B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Ui_024：六相交流电流实验</w:t>
      </w:r>
    </w:p>
    <w:p w14:paraId="538BB0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Ui_025：六相交流电压实验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ui_026：十二相交流电压/电流实验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DF102F"/>
    <w:rsid w:val="2D065C87"/>
    <w:rsid w:val="3FF76C97"/>
    <w:rsid w:val="55AD68B9"/>
    <w:rsid w:val="674D73AA"/>
    <w:rsid w:val="67F7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2026-05-25T08:00:22Z</dcterms:created>
  <dc:creator>Administrator</dc:creator>
  <cp:lastModifiedBy>东隅</cp:lastModifiedBy>
  <dcterms:modified xsi:type="dcterms:W3CDTF">2026-05-25T08:07:30Z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eyJoZGlkIjoiYzkxYjllN2NlYWY2MDFiMjc2ZDNkYzgzZDZhNmY4MGUiLCJ1c2VySWQiOiI3MjY2NzI4MzkifQ==</vt:lpwstr>
  </property>
  <property fmtid="{D5CDD505-2E9C-101B-9397-08002B2CF9AE}" pid="4" name="ICV">
    <vt:lpwstr>FB21D8AC983C4703B62A3227E113F77B_12</vt:lpwstr>
  </property>
</Properties>
</file>