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C3158" w14:textId="77777777" w:rsidR="00116121" w:rsidRDefault="00037C80" w:rsidP="00E1563F">
      <w:pPr>
        <w:ind w:firstLineChars="0" w:firstLine="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通讯协议</w:t>
      </w:r>
    </w:p>
    <w:p w14:paraId="1D0DBDB6" w14:textId="77777777" w:rsidR="00116121" w:rsidRDefault="00037C80" w:rsidP="00E1563F">
      <w:pPr>
        <w:ind w:firstLine="440"/>
        <w:rPr>
          <w:rFonts w:ascii="微软雅黑" w:eastAsia="微软雅黑" w:hAnsi="微软雅黑" w:cs="微软雅黑"/>
          <w:color w:val="000000"/>
          <w:sz w:val="22"/>
        </w:rPr>
      </w:pPr>
      <w:r>
        <w:rPr>
          <w:rFonts w:ascii="微软雅黑" w:eastAsia="微软雅黑" w:hAnsi="微软雅黑" w:cs="微软雅黑" w:hint="eastAsia"/>
          <w:color w:val="000000"/>
          <w:sz w:val="22"/>
        </w:rPr>
        <w:t>一、通用协议：</w:t>
      </w:r>
      <w:proofErr w:type="spellStart"/>
      <w:r>
        <w:rPr>
          <w:rFonts w:ascii="微软雅黑" w:eastAsia="微软雅黑" w:hAnsi="微软雅黑" w:cs="微软雅黑"/>
          <w:color w:val="000000"/>
          <w:sz w:val="22"/>
        </w:rPr>
        <w:t>ModbusTCP</w:t>
      </w:r>
      <w:proofErr w:type="spellEnd"/>
    </w:p>
    <w:p w14:paraId="3333A033" w14:textId="77777777" w:rsidR="00116121" w:rsidRDefault="00037C80" w:rsidP="00E1563F">
      <w:pPr>
        <w:ind w:firstLine="440"/>
        <w:rPr>
          <w:rFonts w:ascii="微软雅黑" w:eastAsia="微软雅黑" w:hAnsi="微软雅黑" w:cs="微软雅黑"/>
          <w:color w:val="000000"/>
          <w:sz w:val="22"/>
        </w:rPr>
      </w:pPr>
      <w:r>
        <w:rPr>
          <w:rFonts w:ascii="微软雅黑" w:eastAsia="微软雅黑" w:hAnsi="微软雅黑" w:cs="微软雅黑" w:hint="eastAsia"/>
          <w:color w:val="000000"/>
          <w:sz w:val="22"/>
        </w:rPr>
        <w:t>二、Server端地址</w:t>
      </w:r>
    </w:p>
    <w:p w14:paraId="5E958E08" w14:textId="77777777" w:rsidR="00116121" w:rsidRDefault="00037C80" w:rsidP="00E1563F">
      <w:pPr>
        <w:ind w:firstLine="440"/>
        <w:rPr>
          <w:rFonts w:ascii="微软雅黑" w:eastAsia="微软雅黑" w:hAnsi="微软雅黑" w:cs="微软雅黑"/>
          <w:color w:val="000000"/>
          <w:sz w:val="22"/>
        </w:rPr>
      </w:pPr>
      <w:r>
        <w:rPr>
          <w:rFonts w:ascii="微软雅黑" w:eastAsia="微软雅黑" w:hAnsi="微软雅黑" w:cs="微软雅黑" w:hint="eastAsia"/>
          <w:color w:val="000000"/>
          <w:sz w:val="22"/>
        </w:rPr>
        <w:t>IP地址：192.168.1.200   192.168.1.201</w:t>
      </w:r>
    </w:p>
    <w:p w14:paraId="2A76AA04" w14:textId="77777777" w:rsidR="00116121" w:rsidRDefault="00037C80" w:rsidP="00E1563F">
      <w:pPr>
        <w:ind w:firstLine="440"/>
        <w:rPr>
          <w:rFonts w:ascii="微软雅黑" w:eastAsia="微软雅黑" w:hAnsi="微软雅黑" w:cs="微软雅黑"/>
          <w:color w:val="000000"/>
          <w:sz w:val="22"/>
        </w:rPr>
      </w:pPr>
      <w:r>
        <w:rPr>
          <w:rFonts w:ascii="微软雅黑" w:eastAsia="微软雅黑" w:hAnsi="微软雅黑" w:cs="微软雅黑" w:hint="eastAsia"/>
          <w:color w:val="000000"/>
          <w:sz w:val="22"/>
        </w:rPr>
        <w:t>子网掩码：255.255.255.0</w:t>
      </w:r>
    </w:p>
    <w:p w14:paraId="25651E84" w14:textId="77777777" w:rsidR="00116121" w:rsidRDefault="00037C80" w:rsidP="00E1563F">
      <w:pPr>
        <w:ind w:firstLine="440"/>
        <w:rPr>
          <w:rFonts w:ascii="微软雅黑" w:eastAsia="微软雅黑" w:hAnsi="微软雅黑" w:cs="微软雅黑"/>
          <w:color w:val="000000"/>
          <w:sz w:val="22"/>
        </w:rPr>
      </w:pPr>
      <w:r>
        <w:rPr>
          <w:rFonts w:ascii="微软雅黑" w:eastAsia="微软雅黑" w:hAnsi="微软雅黑" w:cs="微软雅黑" w:hint="eastAsia"/>
          <w:color w:val="000000"/>
          <w:sz w:val="22"/>
        </w:rPr>
        <w:t>网关：192.168.1.1</w:t>
      </w:r>
    </w:p>
    <w:p w14:paraId="3350773C" w14:textId="77777777" w:rsidR="00116121" w:rsidRDefault="00037C80" w:rsidP="00E1563F">
      <w:pPr>
        <w:ind w:firstLine="440"/>
        <w:rPr>
          <w:rFonts w:ascii="微软雅黑" w:eastAsia="微软雅黑" w:hAnsi="微软雅黑" w:cs="微软雅黑"/>
          <w:color w:val="000000"/>
          <w:sz w:val="22"/>
        </w:rPr>
      </w:pPr>
      <w:r>
        <w:rPr>
          <w:rFonts w:ascii="微软雅黑" w:eastAsia="微软雅黑" w:hAnsi="微软雅黑" w:cs="微软雅黑" w:hint="eastAsia"/>
          <w:color w:val="000000"/>
          <w:sz w:val="22"/>
        </w:rPr>
        <w:t>端口：502</w:t>
      </w:r>
    </w:p>
    <w:p w14:paraId="30FB0500" w14:textId="77777777" w:rsidR="00116121" w:rsidRDefault="00037C80" w:rsidP="00E1563F">
      <w:pPr>
        <w:ind w:firstLine="440"/>
        <w:rPr>
          <w:rFonts w:ascii="微软雅黑" w:eastAsia="微软雅黑" w:hAnsi="微软雅黑" w:cs="微软雅黑"/>
          <w:color w:val="000000"/>
          <w:sz w:val="22"/>
        </w:rPr>
      </w:pPr>
      <w:r>
        <w:rPr>
          <w:rFonts w:ascii="微软雅黑" w:eastAsia="微软雅黑" w:hAnsi="微软雅黑" w:cs="微软雅黑" w:hint="eastAsia"/>
          <w:color w:val="000000"/>
          <w:sz w:val="22"/>
        </w:rPr>
        <w:t>三、格式</w:t>
      </w:r>
    </w:p>
    <w:tbl>
      <w:tblPr>
        <w:tblStyle w:val="a4"/>
        <w:tblW w:w="8640" w:type="dxa"/>
        <w:tblLayout w:type="fixed"/>
        <w:tblLook w:val="04A0" w:firstRow="1" w:lastRow="0" w:firstColumn="1" w:lastColumn="0" w:noHBand="0" w:noVBand="1"/>
      </w:tblPr>
      <w:tblGrid>
        <w:gridCol w:w="1213"/>
        <w:gridCol w:w="1329"/>
        <w:gridCol w:w="1315"/>
        <w:gridCol w:w="1133"/>
        <w:gridCol w:w="1353"/>
        <w:gridCol w:w="1290"/>
        <w:gridCol w:w="1007"/>
      </w:tblGrid>
      <w:tr w:rsidR="00116121" w14:paraId="056AAE0E" w14:textId="77777777">
        <w:trPr>
          <w:trHeight w:val="526"/>
        </w:trPr>
        <w:tc>
          <w:tcPr>
            <w:tcW w:w="3857" w:type="dxa"/>
            <w:gridSpan w:val="3"/>
          </w:tcPr>
          <w:p w14:paraId="28FBA06D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sz w:val="22"/>
              </w:rPr>
            </w:pPr>
            <w:r>
              <w:rPr>
                <w:rStyle w:val="a5"/>
                <w:rFonts w:ascii="Helvetica" w:eastAsia="Helvetica" w:hAnsi="Helvetica" w:cs="Helvetica"/>
                <w:szCs w:val="24"/>
                <w:shd w:val="clear" w:color="auto" w:fill="FEFEFE"/>
              </w:rPr>
              <w:t>TCP Header</w:t>
            </w:r>
          </w:p>
        </w:tc>
        <w:tc>
          <w:tcPr>
            <w:tcW w:w="1133" w:type="dxa"/>
            <w:vMerge w:val="restart"/>
          </w:tcPr>
          <w:p w14:paraId="58463DC1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Style w:val="a5"/>
                <w:rFonts w:ascii="微软雅黑" w:eastAsia="微软雅黑" w:hAnsi="微软雅黑" w:cs="微软雅黑" w:hint="eastAsia"/>
                <w:color w:val="000000"/>
                <w:sz w:val="22"/>
              </w:rPr>
              <w:t>地址</w:t>
            </w:r>
          </w:p>
        </w:tc>
        <w:tc>
          <w:tcPr>
            <w:tcW w:w="1353" w:type="dxa"/>
            <w:vMerge w:val="restart"/>
          </w:tcPr>
          <w:p w14:paraId="19BBEBE2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Style w:val="a5"/>
                <w:rFonts w:ascii="微软雅黑" w:eastAsia="微软雅黑" w:hAnsi="微软雅黑" w:cs="微软雅黑" w:hint="eastAsia"/>
                <w:color w:val="000000"/>
                <w:sz w:val="22"/>
              </w:rPr>
              <w:t>功能码</w:t>
            </w:r>
          </w:p>
        </w:tc>
        <w:tc>
          <w:tcPr>
            <w:tcW w:w="1290" w:type="dxa"/>
            <w:vMerge w:val="restart"/>
          </w:tcPr>
          <w:p w14:paraId="5954FD9D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Style w:val="a5"/>
                <w:rFonts w:ascii="微软雅黑" w:eastAsia="微软雅黑" w:hAnsi="微软雅黑" w:cs="微软雅黑" w:hint="eastAsia"/>
                <w:color w:val="000000"/>
                <w:sz w:val="22"/>
              </w:rPr>
              <w:t>起始地址</w:t>
            </w:r>
          </w:p>
        </w:tc>
        <w:tc>
          <w:tcPr>
            <w:tcW w:w="1007" w:type="dxa"/>
            <w:vMerge w:val="restart"/>
          </w:tcPr>
          <w:p w14:paraId="2C9258F0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Style w:val="a5"/>
                <w:rFonts w:ascii="微软雅黑" w:eastAsia="微软雅黑" w:hAnsi="微软雅黑" w:cs="微软雅黑" w:hint="eastAsia"/>
                <w:color w:val="000000"/>
                <w:sz w:val="22"/>
              </w:rPr>
              <w:t>数据</w:t>
            </w:r>
          </w:p>
        </w:tc>
      </w:tr>
      <w:tr w:rsidR="00116121" w14:paraId="4629C664" w14:textId="77777777">
        <w:trPr>
          <w:trHeight w:val="90"/>
        </w:trPr>
        <w:tc>
          <w:tcPr>
            <w:tcW w:w="1213" w:type="dxa"/>
          </w:tcPr>
          <w:p w14:paraId="68A411C5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sz w:val="22"/>
              </w:rPr>
            </w:pPr>
            <w:r>
              <w:rPr>
                <w:rFonts w:ascii="Helvetica" w:eastAsia="Helvetica" w:hAnsi="Helvetica" w:cs="Helvetica"/>
                <w:szCs w:val="24"/>
                <w:shd w:val="clear" w:color="auto" w:fill="FEFEFE"/>
              </w:rPr>
              <w:t>识别码</w:t>
            </w:r>
          </w:p>
        </w:tc>
        <w:tc>
          <w:tcPr>
            <w:tcW w:w="1329" w:type="dxa"/>
          </w:tcPr>
          <w:p w14:paraId="794AA5BA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sz w:val="22"/>
              </w:rPr>
            </w:pPr>
            <w:r>
              <w:rPr>
                <w:rFonts w:ascii="Helvetica" w:eastAsia="Helvetica" w:hAnsi="Helvetica" w:cs="Helvetica"/>
                <w:szCs w:val="24"/>
                <w:shd w:val="clear" w:color="auto" w:fill="FEFEFE"/>
              </w:rPr>
              <w:t>通讯方式</w:t>
            </w:r>
          </w:p>
        </w:tc>
        <w:tc>
          <w:tcPr>
            <w:tcW w:w="1315" w:type="dxa"/>
          </w:tcPr>
          <w:p w14:paraId="3FC4D7BE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sz w:val="22"/>
              </w:rPr>
            </w:pPr>
            <w:r>
              <w:rPr>
                <w:rFonts w:ascii="Helvetica" w:eastAsia="Helvetica" w:hAnsi="Helvetica" w:cs="Helvetica"/>
                <w:szCs w:val="24"/>
                <w:shd w:val="clear" w:color="auto" w:fill="FEFEFE"/>
              </w:rPr>
              <w:t>数据长度</w:t>
            </w:r>
          </w:p>
        </w:tc>
        <w:tc>
          <w:tcPr>
            <w:tcW w:w="1133" w:type="dxa"/>
            <w:vMerge/>
          </w:tcPr>
          <w:p w14:paraId="7D956192" w14:textId="77777777" w:rsidR="00116121" w:rsidRDefault="00116121" w:rsidP="00E1563F">
            <w:pPr>
              <w:pStyle w:val="a3"/>
              <w:widowControl/>
              <w:spacing w:before="150" w:beforeAutospacing="0" w:after="150" w:afterAutospacing="0"/>
              <w:ind w:firstLine="44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353" w:type="dxa"/>
            <w:vMerge/>
          </w:tcPr>
          <w:p w14:paraId="66CD1E2A" w14:textId="77777777" w:rsidR="00116121" w:rsidRDefault="00116121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290" w:type="dxa"/>
            <w:vMerge/>
          </w:tcPr>
          <w:p w14:paraId="660B2279" w14:textId="77777777" w:rsidR="00116121" w:rsidRDefault="00116121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007" w:type="dxa"/>
            <w:vMerge/>
          </w:tcPr>
          <w:p w14:paraId="54366767" w14:textId="77777777" w:rsidR="00116121" w:rsidRDefault="00116121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  <w:tr w:rsidR="00116121" w14:paraId="6F200D01" w14:textId="77777777">
        <w:tc>
          <w:tcPr>
            <w:tcW w:w="1213" w:type="dxa"/>
          </w:tcPr>
          <w:p w14:paraId="4BACBA5A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Style w:val="a5"/>
                <w:rFonts w:ascii="微软雅黑" w:eastAsia="微软雅黑" w:hAnsi="微软雅黑" w:cs="微软雅黑" w:hint="eastAsia"/>
                <w:color w:val="000000"/>
                <w:sz w:val="22"/>
              </w:rPr>
              <w:t>2byte</w:t>
            </w:r>
          </w:p>
        </w:tc>
        <w:tc>
          <w:tcPr>
            <w:tcW w:w="1329" w:type="dxa"/>
          </w:tcPr>
          <w:p w14:paraId="3C75E83C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Style w:val="a5"/>
                <w:rFonts w:ascii="微软雅黑" w:eastAsia="微软雅黑" w:hAnsi="微软雅黑" w:cs="微软雅黑" w:hint="eastAsia"/>
                <w:color w:val="000000"/>
                <w:sz w:val="22"/>
              </w:rPr>
              <w:t>2byte</w:t>
            </w:r>
          </w:p>
        </w:tc>
        <w:tc>
          <w:tcPr>
            <w:tcW w:w="1315" w:type="dxa"/>
          </w:tcPr>
          <w:p w14:paraId="125B21F6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Style w:val="a5"/>
                <w:rFonts w:ascii="微软雅黑" w:eastAsia="微软雅黑" w:hAnsi="微软雅黑" w:cs="微软雅黑" w:hint="eastAsia"/>
                <w:color w:val="000000"/>
                <w:sz w:val="22"/>
              </w:rPr>
              <w:t>2byte</w:t>
            </w:r>
          </w:p>
        </w:tc>
        <w:tc>
          <w:tcPr>
            <w:tcW w:w="1133" w:type="dxa"/>
          </w:tcPr>
          <w:p w14:paraId="4D329DE1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Style w:val="a5"/>
                <w:rFonts w:ascii="微软雅黑" w:eastAsia="微软雅黑" w:hAnsi="微软雅黑" w:cs="微软雅黑" w:hint="eastAsia"/>
                <w:color w:val="000000"/>
                <w:sz w:val="22"/>
              </w:rPr>
              <w:t>1byte</w:t>
            </w:r>
          </w:p>
        </w:tc>
        <w:tc>
          <w:tcPr>
            <w:tcW w:w="1353" w:type="dxa"/>
          </w:tcPr>
          <w:p w14:paraId="29DF8D77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Style w:val="a5"/>
                <w:rFonts w:ascii="微软雅黑" w:eastAsia="微软雅黑" w:hAnsi="微软雅黑" w:cs="微软雅黑" w:hint="eastAsia"/>
                <w:color w:val="000000"/>
                <w:sz w:val="22"/>
              </w:rPr>
              <w:t>1byte</w:t>
            </w:r>
          </w:p>
        </w:tc>
        <w:tc>
          <w:tcPr>
            <w:tcW w:w="1290" w:type="dxa"/>
          </w:tcPr>
          <w:p w14:paraId="0042E813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Style w:val="a5"/>
                <w:rFonts w:ascii="微软雅黑" w:eastAsia="微软雅黑" w:hAnsi="微软雅黑" w:cs="微软雅黑" w:hint="eastAsia"/>
                <w:color w:val="000000"/>
                <w:sz w:val="22"/>
              </w:rPr>
              <w:t>2byte</w:t>
            </w:r>
          </w:p>
        </w:tc>
        <w:tc>
          <w:tcPr>
            <w:tcW w:w="1007" w:type="dxa"/>
          </w:tcPr>
          <w:p w14:paraId="21CDCC37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  <w:proofErr w:type="spellStart"/>
            <w:r>
              <w:rPr>
                <w:rStyle w:val="a5"/>
                <w:rFonts w:ascii="微软雅黑" w:eastAsia="微软雅黑" w:hAnsi="微软雅黑" w:cs="微软雅黑" w:hint="eastAsia"/>
                <w:color w:val="000000"/>
                <w:sz w:val="22"/>
              </w:rPr>
              <w:t>Nbyte</w:t>
            </w:r>
            <w:proofErr w:type="spellEnd"/>
          </w:p>
        </w:tc>
      </w:tr>
      <w:tr w:rsidR="00116121" w14:paraId="589DC3F9" w14:textId="77777777">
        <w:tc>
          <w:tcPr>
            <w:tcW w:w="1213" w:type="dxa"/>
          </w:tcPr>
          <w:p w14:paraId="3B9FE257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Style w:val="a5"/>
                <w:rFonts w:ascii="微软雅黑" w:eastAsia="微软雅黑" w:hAnsi="微软雅黑" w:cs="微软雅黑" w:hint="eastAsia"/>
                <w:color w:val="000000"/>
                <w:sz w:val="22"/>
              </w:rPr>
              <w:t>00 00</w:t>
            </w:r>
          </w:p>
        </w:tc>
        <w:tc>
          <w:tcPr>
            <w:tcW w:w="1329" w:type="dxa"/>
          </w:tcPr>
          <w:p w14:paraId="7FBAEA8F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Style w:val="a5"/>
                <w:rFonts w:ascii="微软雅黑" w:eastAsia="微软雅黑" w:hAnsi="微软雅黑" w:cs="微软雅黑" w:hint="eastAsia"/>
                <w:color w:val="000000"/>
                <w:sz w:val="22"/>
              </w:rPr>
              <w:t>00 00</w:t>
            </w:r>
          </w:p>
        </w:tc>
        <w:tc>
          <w:tcPr>
            <w:tcW w:w="1315" w:type="dxa"/>
          </w:tcPr>
          <w:p w14:paraId="40C570AD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Style w:val="a5"/>
                <w:rFonts w:ascii="微软雅黑" w:eastAsia="微软雅黑" w:hAnsi="微软雅黑" w:cs="微软雅黑" w:hint="eastAsia"/>
                <w:color w:val="000000"/>
                <w:sz w:val="22"/>
              </w:rPr>
              <w:t>00 xx</w:t>
            </w:r>
          </w:p>
        </w:tc>
        <w:tc>
          <w:tcPr>
            <w:tcW w:w="1133" w:type="dxa"/>
          </w:tcPr>
          <w:p w14:paraId="71807915" w14:textId="77777777" w:rsidR="00116121" w:rsidRDefault="00037C80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  <w:r>
              <w:rPr>
                <w:rStyle w:val="a5"/>
                <w:rFonts w:ascii="微软雅黑" w:eastAsia="微软雅黑" w:hAnsi="微软雅黑" w:cs="微软雅黑" w:hint="eastAsia"/>
                <w:color w:val="000000"/>
                <w:sz w:val="22"/>
              </w:rPr>
              <w:t>01</w:t>
            </w:r>
          </w:p>
        </w:tc>
        <w:tc>
          <w:tcPr>
            <w:tcW w:w="1353" w:type="dxa"/>
          </w:tcPr>
          <w:p w14:paraId="68B20B78" w14:textId="77777777" w:rsidR="00116121" w:rsidRDefault="00116121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290" w:type="dxa"/>
          </w:tcPr>
          <w:p w14:paraId="116EE9B7" w14:textId="77777777" w:rsidR="00116121" w:rsidRDefault="00116121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  <w:tc>
          <w:tcPr>
            <w:tcW w:w="1007" w:type="dxa"/>
          </w:tcPr>
          <w:p w14:paraId="6708D344" w14:textId="77777777" w:rsidR="00116121" w:rsidRDefault="00116121">
            <w:pPr>
              <w:pStyle w:val="a3"/>
              <w:widowControl/>
              <w:spacing w:before="150" w:beforeAutospacing="0" w:after="150" w:afterAutospacing="0"/>
              <w:ind w:firstLineChars="0" w:firstLine="0"/>
              <w:jc w:val="center"/>
              <w:rPr>
                <w:rStyle w:val="a5"/>
                <w:rFonts w:ascii="微软雅黑" w:eastAsia="微软雅黑" w:hAnsi="微软雅黑" w:cs="微软雅黑"/>
                <w:color w:val="000000"/>
                <w:sz w:val="22"/>
              </w:rPr>
            </w:pPr>
          </w:p>
        </w:tc>
      </w:tr>
    </w:tbl>
    <w:p w14:paraId="3774135B" w14:textId="77777777" w:rsidR="00116121" w:rsidRDefault="00116121" w:rsidP="00E1563F">
      <w:pPr>
        <w:pStyle w:val="a3"/>
        <w:widowControl/>
        <w:shd w:val="clear" w:color="auto" w:fill="FEFEFE"/>
        <w:spacing w:beforeAutospacing="0" w:after="158" w:afterAutospacing="0" w:line="357" w:lineRule="atLeast"/>
        <w:ind w:firstLine="480"/>
        <w:rPr>
          <w:rFonts w:ascii="Helvetica" w:eastAsia="Helvetica" w:hAnsi="Helvetica" w:cs="Helvetica"/>
          <w:color w:val="333333"/>
          <w:szCs w:val="24"/>
          <w:shd w:val="clear" w:color="auto" w:fill="FEFEFE"/>
        </w:rPr>
      </w:pPr>
    </w:p>
    <w:p w14:paraId="7B17531C" w14:textId="77777777" w:rsidR="00116121" w:rsidRDefault="00037C80">
      <w:pPr>
        <w:pStyle w:val="a3"/>
        <w:widowControl/>
        <w:shd w:val="clear" w:color="auto" w:fill="FEFEFE"/>
        <w:spacing w:beforeAutospacing="0" w:after="158" w:afterAutospacing="0" w:line="357" w:lineRule="atLeast"/>
        <w:ind w:firstLineChars="0" w:firstLine="0"/>
        <w:rPr>
          <w:rFonts w:ascii="Helvetica" w:eastAsia="Helvetica" w:hAnsi="Helvetica" w:cs="Helvetica"/>
          <w:szCs w:val="24"/>
        </w:rPr>
      </w:pPr>
      <w:r>
        <w:rPr>
          <w:rFonts w:ascii="Helvetica" w:eastAsia="Helvetica" w:hAnsi="Helvetica" w:cs="Helvetica"/>
          <w:szCs w:val="24"/>
          <w:shd w:val="clear" w:color="auto" w:fill="FEFEFE"/>
        </w:rPr>
        <w:t>识别码（Transaction ID）：会产生2个Byte的随机值，用来识别该次通讯。</w:t>
      </w:r>
    </w:p>
    <w:p w14:paraId="48DC5D32" w14:textId="77777777" w:rsidR="00116121" w:rsidRDefault="00037C80">
      <w:pPr>
        <w:pStyle w:val="a3"/>
        <w:widowControl/>
        <w:shd w:val="clear" w:color="auto" w:fill="FEFEFE"/>
        <w:spacing w:beforeAutospacing="0" w:after="158" w:afterAutospacing="0" w:line="357" w:lineRule="atLeast"/>
        <w:ind w:firstLineChars="0" w:firstLine="0"/>
        <w:rPr>
          <w:rFonts w:ascii="Helvetica" w:eastAsia="Helvetica" w:hAnsi="Helvetica" w:cs="Helvetica"/>
          <w:szCs w:val="24"/>
        </w:rPr>
      </w:pPr>
      <w:r>
        <w:rPr>
          <w:rFonts w:ascii="Helvetica" w:eastAsia="Helvetica" w:hAnsi="Helvetica" w:cs="Helvetica"/>
          <w:szCs w:val="24"/>
          <w:shd w:val="clear" w:color="auto" w:fill="FEFEFE"/>
        </w:rPr>
        <w:t>通讯方式（</w:t>
      </w:r>
      <w:proofErr w:type="spellStart"/>
      <w:r>
        <w:rPr>
          <w:rFonts w:ascii="Helvetica" w:eastAsia="Helvetica" w:hAnsi="Helvetica" w:cs="Helvetica"/>
          <w:szCs w:val="24"/>
          <w:shd w:val="clear" w:color="auto" w:fill="FEFEFE"/>
        </w:rPr>
        <w:t>Protocal</w:t>
      </w:r>
      <w:proofErr w:type="spellEnd"/>
      <w:r>
        <w:rPr>
          <w:rFonts w:ascii="Helvetica" w:eastAsia="Helvetica" w:hAnsi="Helvetica" w:cs="Helvetica"/>
          <w:szCs w:val="24"/>
          <w:shd w:val="clear" w:color="auto" w:fill="FEFEFE"/>
        </w:rPr>
        <w:t xml:space="preserve"> ID）：0</w:t>
      </w:r>
      <w:r>
        <w:rPr>
          <w:rFonts w:ascii="Helvetica" w:eastAsia="宋体" w:hAnsi="Helvetica" w:cs="Helvetica" w:hint="eastAsia"/>
          <w:szCs w:val="24"/>
          <w:shd w:val="clear" w:color="auto" w:fill="FEFEFE"/>
        </w:rPr>
        <w:t>000</w:t>
      </w:r>
      <w:r>
        <w:rPr>
          <w:rFonts w:ascii="Helvetica" w:eastAsia="Helvetica" w:hAnsi="Helvetica" w:cs="Helvetica"/>
          <w:szCs w:val="24"/>
          <w:shd w:val="clear" w:color="auto" w:fill="FEFEFE"/>
        </w:rPr>
        <w:t>表示为 Modbus / TCP</w:t>
      </w:r>
    </w:p>
    <w:p w14:paraId="48F0231A" w14:textId="77777777" w:rsidR="00116121" w:rsidRDefault="00037C80">
      <w:pPr>
        <w:pStyle w:val="a3"/>
        <w:widowControl/>
        <w:shd w:val="clear" w:color="auto" w:fill="FEFEFE"/>
        <w:spacing w:beforeAutospacing="0" w:after="158" w:afterAutospacing="0" w:line="357" w:lineRule="atLeast"/>
        <w:ind w:firstLineChars="0" w:firstLine="0"/>
        <w:rPr>
          <w:rFonts w:ascii="Helvetica" w:eastAsia="Helvetica" w:hAnsi="Helvetica" w:cs="Helvetica"/>
          <w:szCs w:val="24"/>
        </w:rPr>
      </w:pPr>
      <w:r>
        <w:rPr>
          <w:rFonts w:ascii="Helvetica" w:eastAsia="Helvetica" w:hAnsi="Helvetica" w:cs="Helvetica"/>
          <w:szCs w:val="24"/>
          <w:shd w:val="clear" w:color="auto" w:fill="FEFEFE"/>
        </w:rPr>
        <w:t>数据长度（Length）：用来定义从Address开始 ~ data字段结束，所占的总长度。</w:t>
      </w:r>
    </w:p>
    <w:p w14:paraId="3F7F716A" w14:textId="77777777" w:rsidR="00E1563F" w:rsidRDefault="00E1563F" w:rsidP="00E1563F">
      <w:pPr>
        <w:autoSpaceDE w:val="0"/>
        <w:autoSpaceDN w:val="0"/>
        <w:adjustRightInd w:val="0"/>
        <w:ind w:firstLineChars="0" w:firstLine="0"/>
        <w:rPr>
          <w:rFonts w:ascii="TimesNewRomanPSMT" w:hAnsi="TimesNewRomanPSMT" w:cs="TimesNewRomanPSMT"/>
          <w:kern w:val="0"/>
          <w:sz w:val="20"/>
          <w:szCs w:val="20"/>
        </w:rPr>
      </w:pPr>
      <w:r>
        <w:rPr>
          <w:rFonts w:ascii="TimesNewRomanPSMT" w:hAnsi="TimesNewRomanPSMT" w:cs="TimesNewRomanPSMT" w:hint="eastAsia"/>
          <w:kern w:val="0"/>
          <w:sz w:val="24"/>
        </w:rPr>
        <w:t>四、</w:t>
      </w:r>
      <w:r>
        <w:rPr>
          <w:rFonts w:ascii="TimesNewRomanPSMT" w:hAnsi="TimesNewRomanPSMT" w:cs="TimesNewRomanPSMT"/>
          <w:kern w:val="0"/>
          <w:sz w:val="24"/>
        </w:rPr>
        <w:t xml:space="preserve"> </w:t>
      </w:r>
      <w:r>
        <w:rPr>
          <w:rFonts w:ascii="宋体" w:hAnsi="TimesNewRomanPSMT" w:cs="宋体" w:hint="eastAsia"/>
          <w:kern w:val="0"/>
          <w:sz w:val="24"/>
        </w:rPr>
        <w:t>读取设备寄存器内容（功能码</w:t>
      </w:r>
      <w:r>
        <w:rPr>
          <w:rFonts w:ascii="宋体" w:hAnsi="TimesNewRomanPSMT" w:cs="宋体"/>
          <w:kern w:val="0"/>
          <w:sz w:val="24"/>
        </w:rPr>
        <w:t xml:space="preserve"> </w:t>
      </w:r>
      <w:r>
        <w:rPr>
          <w:rFonts w:ascii="TimesNewRomanPSMT" w:hAnsi="TimesNewRomanPSMT" w:cs="TimesNewRomanPSMT" w:hint="eastAsia"/>
          <w:kern w:val="0"/>
          <w:sz w:val="24"/>
        </w:rPr>
        <w:t>0x03</w:t>
      </w:r>
      <w:r>
        <w:rPr>
          <w:rFonts w:ascii="宋体" w:hAnsi="TimesNewRomanPSMT" w:cs="宋体" w:hint="eastAsia"/>
          <w:kern w:val="0"/>
          <w:sz w:val="24"/>
        </w:rPr>
        <w:t>）</w:t>
      </w:r>
    </w:p>
    <w:p w14:paraId="172EC89A" w14:textId="77777777" w:rsidR="00E1563F" w:rsidRPr="00E1563F" w:rsidRDefault="00E1563F" w:rsidP="00E1563F">
      <w:pPr>
        <w:ind w:firstLineChars="0" w:firstLine="0"/>
      </w:pPr>
      <w:r w:rsidRPr="00E1563F">
        <w:rPr>
          <w:rFonts w:hint="eastAsia"/>
        </w:rPr>
        <w:t>从远程设备中</w:t>
      </w:r>
      <w:proofErr w:type="gramStart"/>
      <w:r w:rsidRPr="00E1563F">
        <w:rPr>
          <w:rFonts w:hint="eastAsia"/>
        </w:rPr>
        <w:t>读保持</w:t>
      </w:r>
      <w:proofErr w:type="gramEnd"/>
      <w:r w:rsidRPr="00E1563F">
        <w:rPr>
          <w:rFonts w:hint="eastAsia"/>
        </w:rPr>
        <w:t>寄存器连续块的内容</w:t>
      </w:r>
    </w:p>
    <w:p w14:paraId="78D26E4B" w14:textId="77777777" w:rsidR="00E1563F" w:rsidRPr="00E1563F" w:rsidRDefault="00E1563F" w:rsidP="00E1563F">
      <w:pPr>
        <w:ind w:firstLineChars="0" w:firstLine="0"/>
        <w:rPr>
          <w:kern w:val="0"/>
        </w:rPr>
      </w:pPr>
      <w:r w:rsidRPr="00E1563F">
        <w:rPr>
          <w:rFonts w:hint="eastAsia"/>
          <w:kern w:val="0"/>
        </w:rPr>
        <w:t>请求：</w:t>
      </w:r>
      <w:r w:rsidRPr="00E1563F">
        <w:rPr>
          <w:rFonts w:hint="eastAsia"/>
          <w:kern w:val="0"/>
        </w:rPr>
        <w:t xml:space="preserve">MBAP </w:t>
      </w:r>
      <w:r w:rsidRPr="00E1563F">
        <w:rPr>
          <w:rFonts w:hint="eastAsia"/>
          <w:kern w:val="0"/>
        </w:rPr>
        <w:t>功能码</w:t>
      </w:r>
      <w:r w:rsidRPr="00E1563F">
        <w:rPr>
          <w:rFonts w:hint="eastAsia"/>
          <w:kern w:val="0"/>
        </w:rPr>
        <w:t xml:space="preserve"> </w:t>
      </w:r>
      <w:r w:rsidRPr="00E1563F">
        <w:rPr>
          <w:rFonts w:hint="eastAsia"/>
          <w:kern w:val="0"/>
        </w:rPr>
        <w:t>起始地址</w:t>
      </w:r>
      <w:r w:rsidRPr="00E1563F">
        <w:rPr>
          <w:rFonts w:hint="eastAsia"/>
          <w:kern w:val="0"/>
        </w:rPr>
        <w:t xml:space="preserve">H </w:t>
      </w:r>
      <w:r w:rsidRPr="00E1563F">
        <w:rPr>
          <w:rFonts w:hint="eastAsia"/>
          <w:kern w:val="0"/>
        </w:rPr>
        <w:t>起始地址</w:t>
      </w:r>
      <w:r w:rsidRPr="00E1563F">
        <w:rPr>
          <w:rFonts w:hint="eastAsia"/>
          <w:kern w:val="0"/>
        </w:rPr>
        <w:t xml:space="preserve">L </w:t>
      </w:r>
      <w:r w:rsidRPr="00E1563F">
        <w:rPr>
          <w:rFonts w:hint="eastAsia"/>
          <w:kern w:val="0"/>
        </w:rPr>
        <w:t>寄存器数量</w:t>
      </w:r>
      <w:r w:rsidRPr="00E1563F">
        <w:rPr>
          <w:rFonts w:hint="eastAsia"/>
          <w:kern w:val="0"/>
        </w:rPr>
        <w:t xml:space="preserve">H </w:t>
      </w:r>
      <w:r w:rsidRPr="00E1563F">
        <w:rPr>
          <w:rFonts w:hint="eastAsia"/>
          <w:kern w:val="0"/>
        </w:rPr>
        <w:t>寄存器数量</w:t>
      </w:r>
      <w:r w:rsidRPr="00E1563F">
        <w:rPr>
          <w:rFonts w:hint="eastAsia"/>
          <w:kern w:val="0"/>
        </w:rPr>
        <w:t>L</w:t>
      </w:r>
      <w:r w:rsidRPr="00E1563F">
        <w:rPr>
          <w:rFonts w:hint="eastAsia"/>
          <w:kern w:val="0"/>
        </w:rPr>
        <w:t>（共</w:t>
      </w:r>
      <w:r w:rsidRPr="00E1563F">
        <w:rPr>
          <w:rFonts w:hint="eastAsia"/>
          <w:kern w:val="0"/>
        </w:rPr>
        <w:t>12</w:t>
      </w:r>
      <w:r w:rsidRPr="00E1563F">
        <w:rPr>
          <w:rFonts w:hint="eastAsia"/>
          <w:kern w:val="0"/>
        </w:rPr>
        <w:t>字节）</w:t>
      </w:r>
    </w:p>
    <w:p w14:paraId="3BDE35D9" w14:textId="77777777" w:rsidR="00E1563F" w:rsidRPr="00E1563F" w:rsidRDefault="00E1563F" w:rsidP="00E1563F">
      <w:pPr>
        <w:ind w:firstLineChars="0" w:firstLine="0"/>
        <w:rPr>
          <w:kern w:val="0"/>
        </w:rPr>
      </w:pPr>
      <w:r w:rsidRPr="00E1563F">
        <w:rPr>
          <w:rFonts w:hint="eastAsia"/>
          <w:kern w:val="0"/>
        </w:rPr>
        <w:t>响应：</w:t>
      </w:r>
      <w:r w:rsidRPr="00E1563F">
        <w:rPr>
          <w:rFonts w:hint="eastAsia"/>
          <w:kern w:val="0"/>
        </w:rPr>
        <w:t xml:space="preserve">MBAP </w:t>
      </w:r>
      <w:r w:rsidRPr="00E1563F">
        <w:rPr>
          <w:rFonts w:hint="eastAsia"/>
          <w:kern w:val="0"/>
        </w:rPr>
        <w:t>功能码</w:t>
      </w:r>
      <w:r w:rsidRPr="00E1563F">
        <w:rPr>
          <w:rFonts w:hint="eastAsia"/>
          <w:kern w:val="0"/>
        </w:rPr>
        <w:t xml:space="preserve"> </w:t>
      </w:r>
      <w:r w:rsidRPr="00E1563F">
        <w:rPr>
          <w:rFonts w:hint="eastAsia"/>
          <w:kern w:val="0"/>
        </w:rPr>
        <w:t>数据长度</w:t>
      </w:r>
      <w:r w:rsidRPr="00E1563F">
        <w:rPr>
          <w:rFonts w:hint="eastAsia"/>
          <w:kern w:val="0"/>
        </w:rPr>
        <w:t xml:space="preserve"> </w:t>
      </w:r>
      <w:r w:rsidRPr="00E1563F">
        <w:rPr>
          <w:rFonts w:hint="eastAsia"/>
          <w:kern w:val="0"/>
        </w:rPr>
        <w:t>寄存器数据</w:t>
      </w:r>
      <w:r w:rsidRPr="00E1563F">
        <w:rPr>
          <w:rFonts w:hint="eastAsia"/>
          <w:kern w:val="0"/>
        </w:rPr>
        <w:t>(</w:t>
      </w:r>
      <w:r w:rsidRPr="00E1563F">
        <w:rPr>
          <w:rFonts w:hint="eastAsia"/>
          <w:kern w:val="0"/>
        </w:rPr>
        <w:t>长度：</w:t>
      </w:r>
      <w:r w:rsidRPr="00E1563F">
        <w:rPr>
          <w:rFonts w:hint="eastAsia"/>
          <w:kern w:val="0"/>
        </w:rPr>
        <w:t>9+</w:t>
      </w:r>
      <w:r w:rsidRPr="00E1563F">
        <w:rPr>
          <w:rFonts w:hint="eastAsia"/>
          <w:kern w:val="0"/>
        </w:rPr>
        <w:t>寄存器数量×</w:t>
      </w:r>
      <w:r w:rsidRPr="00E1563F">
        <w:rPr>
          <w:rFonts w:hint="eastAsia"/>
          <w:kern w:val="0"/>
        </w:rPr>
        <w:t>2)</w:t>
      </w:r>
    </w:p>
    <w:p w14:paraId="56C49062" w14:textId="77777777" w:rsidR="00E1563F" w:rsidRPr="00E1563F" w:rsidRDefault="00E1563F" w:rsidP="00E1563F">
      <w:pPr>
        <w:ind w:firstLineChars="0" w:firstLine="0"/>
        <w:rPr>
          <w:kern w:val="0"/>
        </w:rPr>
      </w:pPr>
      <w:r w:rsidRPr="00E1563F">
        <w:rPr>
          <w:rFonts w:hint="eastAsia"/>
          <w:kern w:val="0"/>
        </w:rPr>
        <w:t>如：起始地址是</w:t>
      </w:r>
      <w:r w:rsidRPr="00E1563F">
        <w:rPr>
          <w:rFonts w:hint="eastAsia"/>
          <w:kern w:val="0"/>
        </w:rPr>
        <w:t>0x0000</w:t>
      </w:r>
      <w:r w:rsidRPr="00E1563F">
        <w:rPr>
          <w:rFonts w:hint="eastAsia"/>
          <w:kern w:val="0"/>
        </w:rPr>
        <w:t>，寄存器数量是</w:t>
      </w:r>
      <w:r w:rsidRPr="00E1563F">
        <w:rPr>
          <w:rFonts w:hint="eastAsia"/>
          <w:kern w:val="0"/>
        </w:rPr>
        <w:t xml:space="preserve"> 0x0003</w:t>
      </w:r>
      <w:r w:rsidRPr="00E1563F">
        <w:rPr>
          <w:rFonts w:hint="eastAsia"/>
          <w:kern w:val="0"/>
        </w:rPr>
        <w:br/>
        <w:t>00 01</w:t>
      </w:r>
      <w:proofErr w:type="gramStart"/>
      <w:r w:rsidRPr="00E1563F">
        <w:rPr>
          <w:rFonts w:hint="eastAsia"/>
          <w:kern w:val="0"/>
        </w:rPr>
        <w:t xml:space="preserve"> 00 00</w:t>
      </w:r>
      <w:proofErr w:type="gramEnd"/>
      <w:r w:rsidRPr="00E1563F">
        <w:rPr>
          <w:rFonts w:hint="eastAsia"/>
          <w:kern w:val="0"/>
        </w:rPr>
        <w:t xml:space="preserve"> 00 06 01 03</w:t>
      </w:r>
      <w:proofErr w:type="gramStart"/>
      <w:r w:rsidRPr="00E1563F">
        <w:rPr>
          <w:rFonts w:hint="eastAsia"/>
          <w:kern w:val="0"/>
        </w:rPr>
        <w:t xml:space="preserve"> 00 00</w:t>
      </w:r>
      <w:proofErr w:type="gramEnd"/>
      <w:r w:rsidRPr="00E1563F">
        <w:rPr>
          <w:rFonts w:hint="eastAsia"/>
          <w:kern w:val="0"/>
        </w:rPr>
        <w:t xml:space="preserve"> 00 03</w:t>
      </w:r>
    </w:p>
    <w:p w14:paraId="4DE3F58A" w14:textId="77777777" w:rsidR="00E1563F" w:rsidRPr="00E1563F" w:rsidRDefault="00E1563F" w:rsidP="00E1563F">
      <w:pPr>
        <w:ind w:firstLineChars="0" w:firstLine="0"/>
        <w:rPr>
          <w:kern w:val="0"/>
        </w:rPr>
      </w:pPr>
      <w:r w:rsidRPr="00E1563F">
        <w:rPr>
          <w:rFonts w:hint="eastAsia"/>
          <w:kern w:val="0"/>
        </w:rPr>
        <w:lastRenderedPageBreak/>
        <w:t>回：数据长度为</w:t>
      </w:r>
      <w:r w:rsidRPr="00E1563F">
        <w:rPr>
          <w:rFonts w:hint="eastAsia"/>
          <w:kern w:val="0"/>
        </w:rPr>
        <w:t>0x06</w:t>
      </w:r>
      <w:r w:rsidRPr="00E1563F">
        <w:rPr>
          <w:rFonts w:hint="eastAsia"/>
          <w:kern w:val="0"/>
        </w:rPr>
        <w:t>，第一个寄存器的数据为</w:t>
      </w:r>
      <w:r w:rsidRPr="00E1563F">
        <w:rPr>
          <w:rFonts w:hint="eastAsia"/>
          <w:kern w:val="0"/>
        </w:rPr>
        <w:t>0x21</w:t>
      </w:r>
      <w:r w:rsidRPr="00E1563F">
        <w:rPr>
          <w:rFonts w:hint="eastAsia"/>
          <w:kern w:val="0"/>
        </w:rPr>
        <w:t>，其余为</w:t>
      </w:r>
      <w:r w:rsidRPr="00E1563F">
        <w:rPr>
          <w:rFonts w:hint="eastAsia"/>
          <w:kern w:val="0"/>
        </w:rPr>
        <w:t>0x00</w:t>
      </w:r>
      <w:r w:rsidRPr="00E1563F">
        <w:rPr>
          <w:rFonts w:hint="eastAsia"/>
          <w:kern w:val="0"/>
        </w:rPr>
        <w:br/>
        <w:t>00 01</w:t>
      </w:r>
      <w:proofErr w:type="gramStart"/>
      <w:r w:rsidRPr="00E1563F">
        <w:rPr>
          <w:rFonts w:hint="eastAsia"/>
          <w:kern w:val="0"/>
        </w:rPr>
        <w:t xml:space="preserve"> 00 00</w:t>
      </w:r>
      <w:proofErr w:type="gramEnd"/>
      <w:r w:rsidRPr="00E1563F">
        <w:rPr>
          <w:rFonts w:hint="eastAsia"/>
          <w:kern w:val="0"/>
        </w:rPr>
        <w:t xml:space="preserve"> 00 09 01 03 06 00 21</w:t>
      </w:r>
      <w:proofErr w:type="gramStart"/>
      <w:r w:rsidRPr="00E1563F">
        <w:rPr>
          <w:rFonts w:hint="eastAsia"/>
          <w:kern w:val="0"/>
        </w:rPr>
        <w:t xml:space="preserve"> 00 00 00 00</w:t>
      </w:r>
      <w:proofErr w:type="gramEnd"/>
    </w:p>
    <w:p w14:paraId="3D4F853A" w14:textId="77777777" w:rsidR="00E1563F" w:rsidRDefault="00E1563F" w:rsidP="00E1563F">
      <w:pPr>
        <w:ind w:firstLineChars="0" w:firstLine="0"/>
        <w:rPr>
          <w:szCs w:val="21"/>
        </w:rPr>
      </w:pPr>
      <w:r>
        <w:rPr>
          <w:rFonts w:ascii="TimesNewRomanPSMT" w:hAnsi="TimesNewRomanPSMT" w:cs="TimesNewRomanPSMT" w:hint="eastAsia"/>
          <w:kern w:val="0"/>
          <w:sz w:val="24"/>
        </w:rPr>
        <w:t>五、</w:t>
      </w:r>
      <w:r>
        <w:rPr>
          <w:rFonts w:ascii="TimesNewRomanPSMT" w:hAnsi="TimesNewRomanPSMT" w:cs="TimesNewRomanPSMT"/>
          <w:kern w:val="0"/>
          <w:sz w:val="24"/>
        </w:rPr>
        <w:t xml:space="preserve"> </w:t>
      </w:r>
      <w:proofErr w:type="gramStart"/>
      <w:r>
        <w:rPr>
          <w:rFonts w:ascii="宋体" w:hAnsi="TimesNewRomanPSMT" w:cs="宋体" w:hint="eastAsia"/>
          <w:kern w:val="0"/>
          <w:sz w:val="24"/>
        </w:rPr>
        <w:t>写设备</w:t>
      </w:r>
      <w:proofErr w:type="gramEnd"/>
      <w:r>
        <w:rPr>
          <w:rFonts w:ascii="宋体" w:hAnsi="TimesNewRomanPSMT" w:cs="宋体" w:hint="eastAsia"/>
          <w:kern w:val="0"/>
          <w:sz w:val="24"/>
        </w:rPr>
        <w:t>寄存器内容（功能码</w:t>
      </w:r>
      <w:r>
        <w:rPr>
          <w:rFonts w:ascii="宋体" w:hAnsi="TimesNewRomanPSMT" w:cs="宋体"/>
          <w:kern w:val="0"/>
          <w:sz w:val="24"/>
        </w:rPr>
        <w:t xml:space="preserve"> </w:t>
      </w:r>
      <w:r>
        <w:rPr>
          <w:rFonts w:ascii="TimesNewRomanPSMT" w:hAnsi="TimesNewRomanPSMT" w:cs="TimesNewRomanPSMT" w:hint="eastAsia"/>
          <w:kern w:val="0"/>
          <w:sz w:val="24"/>
        </w:rPr>
        <w:t>0x06</w:t>
      </w:r>
      <w:r>
        <w:rPr>
          <w:rFonts w:ascii="宋体" w:hAnsi="TimesNewRomanPSMT" w:cs="宋体" w:hint="eastAsia"/>
          <w:kern w:val="0"/>
          <w:sz w:val="24"/>
        </w:rPr>
        <w:t>）</w:t>
      </w:r>
    </w:p>
    <w:p w14:paraId="2EB6D099" w14:textId="77777777" w:rsidR="00E1563F" w:rsidRPr="00E1563F" w:rsidRDefault="00E1563F" w:rsidP="00E1563F">
      <w:pPr>
        <w:ind w:firstLineChars="0" w:firstLine="0"/>
      </w:pPr>
      <w:r w:rsidRPr="00E1563F">
        <w:rPr>
          <w:rFonts w:hint="eastAsia"/>
        </w:rPr>
        <w:t>0x06</w:t>
      </w:r>
      <w:r w:rsidRPr="00E1563F">
        <w:rPr>
          <w:rFonts w:hint="eastAsia"/>
        </w:rPr>
        <w:t>：写单个保持寄存器</w:t>
      </w:r>
    </w:p>
    <w:p w14:paraId="366D3ED8" w14:textId="77777777" w:rsidR="00E1563F" w:rsidRPr="00E1563F" w:rsidRDefault="00E1563F" w:rsidP="00E1563F">
      <w:pPr>
        <w:ind w:firstLineChars="0" w:firstLine="0"/>
      </w:pPr>
      <w:r w:rsidRPr="00E1563F">
        <w:rPr>
          <w:rFonts w:hint="eastAsia"/>
        </w:rPr>
        <w:t>在一个远程设备中写一个保持寄存器</w:t>
      </w:r>
    </w:p>
    <w:p w14:paraId="1810C654" w14:textId="77777777" w:rsidR="00E1563F" w:rsidRPr="00E1563F" w:rsidRDefault="00E1563F" w:rsidP="00E1563F">
      <w:pPr>
        <w:ind w:firstLineChars="0" w:firstLine="0"/>
      </w:pPr>
      <w:r w:rsidRPr="00E1563F">
        <w:rPr>
          <w:rFonts w:hint="eastAsia"/>
        </w:rPr>
        <w:t>请求：</w:t>
      </w:r>
      <w:r w:rsidRPr="00E1563F">
        <w:rPr>
          <w:rFonts w:hint="eastAsia"/>
        </w:rPr>
        <w:t xml:space="preserve">MBAP </w:t>
      </w:r>
      <w:r w:rsidRPr="00E1563F">
        <w:rPr>
          <w:rFonts w:hint="eastAsia"/>
        </w:rPr>
        <w:t>功能码</w:t>
      </w:r>
      <w:r w:rsidRPr="00E1563F">
        <w:rPr>
          <w:rFonts w:hint="eastAsia"/>
        </w:rPr>
        <w:t xml:space="preserve"> </w:t>
      </w:r>
      <w:r w:rsidRPr="00E1563F">
        <w:rPr>
          <w:rFonts w:hint="eastAsia"/>
        </w:rPr>
        <w:t>寄存器地址</w:t>
      </w:r>
      <w:r w:rsidRPr="00E1563F">
        <w:rPr>
          <w:rFonts w:hint="eastAsia"/>
        </w:rPr>
        <w:t xml:space="preserve">H </w:t>
      </w:r>
      <w:r w:rsidRPr="00E1563F">
        <w:rPr>
          <w:rFonts w:hint="eastAsia"/>
        </w:rPr>
        <w:t>寄存器地址</w:t>
      </w:r>
      <w:r w:rsidRPr="00E1563F">
        <w:rPr>
          <w:rFonts w:hint="eastAsia"/>
        </w:rPr>
        <w:t xml:space="preserve">L </w:t>
      </w:r>
      <w:r w:rsidRPr="00E1563F">
        <w:rPr>
          <w:rFonts w:hint="eastAsia"/>
        </w:rPr>
        <w:t>寄存器值</w:t>
      </w:r>
      <w:r w:rsidRPr="00E1563F">
        <w:rPr>
          <w:rFonts w:hint="eastAsia"/>
        </w:rPr>
        <w:t xml:space="preserve">H </w:t>
      </w:r>
      <w:r w:rsidRPr="00E1563F">
        <w:rPr>
          <w:rFonts w:hint="eastAsia"/>
        </w:rPr>
        <w:t>寄存器值</w:t>
      </w:r>
      <w:r w:rsidRPr="00E1563F">
        <w:rPr>
          <w:rFonts w:hint="eastAsia"/>
        </w:rPr>
        <w:t>L</w:t>
      </w:r>
      <w:r w:rsidRPr="00E1563F">
        <w:rPr>
          <w:rFonts w:hint="eastAsia"/>
        </w:rPr>
        <w:t>（共</w:t>
      </w:r>
      <w:r w:rsidRPr="00E1563F">
        <w:rPr>
          <w:rFonts w:hint="eastAsia"/>
        </w:rPr>
        <w:t>12</w:t>
      </w:r>
      <w:r w:rsidRPr="00E1563F">
        <w:rPr>
          <w:rFonts w:hint="eastAsia"/>
        </w:rPr>
        <w:t>字节）</w:t>
      </w:r>
    </w:p>
    <w:p w14:paraId="56954088" w14:textId="77777777" w:rsidR="00E1563F" w:rsidRPr="00E1563F" w:rsidRDefault="00E1563F" w:rsidP="00E1563F">
      <w:pPr>
        <w:ind w:firstLineChars="0" w:firstLine="0"/>
      </w:pPr>
      <w:r w:rsidRPr="00E1563F">
        <w:rPr>
          <w:rFonts w:hint="eastAsia"/>
        </w:rPr>
        <w:t>响应：</w:t>
      </w:r>
      <w:r w:rsidRPr="00E1563F">
        <w:rPr>
          <w:rFonts w:hint="eastAsia"/>
        </w:rPr>
        <w:t xml:space="preserve">MBAP </w:t>
      </w:r>
      <w:r w:rsidRPr="00E1563F">
        <w:rPr>
          <w:rFonts w:hint="eastAsia"/>
        </w:rPr>
        <w:t>功能码</w:t>
      </w:r>
      <w:r w:rsidRPr="00E1563F">
        <w:rPr>
          <w:rFonts w:hint="eastAsia"/>
        </w:rPr>
        <w:t xml:space="preserve"> </w:t>
      </w:r>
      <w:r w:rsidRPr="00E1563F">
        <w:rPr>
          <w:rFonts w:hint="eastAsia"/>
        </w:rPr>
        <w:t>寄存器地址</w:t>
      </w:r>
      <w:r w:rsidRPr="00E1563F">
        <w:rPr>
          <w:rFonts w:hint="eastAsia"/>
        </w:rPr>
        <w:t xml:space="preserve">H </w:t>
      </w:r>
      <w:r w:rsidRPr="00E1563F">
        <w:rPr>
          <w:rFonts w:hint="eastAsia"/>
        </w:rPr>
        <w:t>寄存器地址</w:t>
      </w:r>
      <w:r w:rsidRPr="00E1563F">
        <w:rPr>
          <w:rFonts w:hint="eastAsia"/>
        </w:rPr>
        <w:t xml:space="preserve">L </w:t>
      </w:r>
      <w:r w:rsidRPr="00E1563F">
        <w:rPr>
          <w:rFonts w:hint="eastAsia"/>
        </w:rPr>
        <w:t>寄存器值</w:t>
      </w:r>
      <w:r w:rsidRPr="00E1563F">
        <w:rPr>
          <w:rFonts w:hint="eastAsia"/>
        </w:rPr>
        <w:t xml:space="preserve">H </w:t>
      </w:r>
      <w:r w:rsidRPr="00E1563F">
        <w:rPr>
          <w:rFonts w:hint="eastAsia"/>
        </w:rPr>
        <w:t>寄存器值</w:t>
      </w:r>
      <w:r w:rsidRPr="00E1563F">
        <w:rPr>
          <w:rFonts w:hint="eastAsia"/>
        </w:rPr>
        <w:t>L</w:t>
      </w:r>
      <w:r w:rsidRPr="00E1563F">
        <w:rPr>
          <w:rFonts w:hint="eastAsia"/>
        </w:rPr>
        <w:t>（共</w:t>
      </w:r>
      <w:r w:rsidRPr="00E1563F">
        <w:rPr>
          <w:rFonts w:hint="eastAsia"/>
        </w:rPr>
        <w:t>12</w:t>
      </w:r>
      <w:r w:rsidRPr="00E1563F">
        <w:rPr>
          <w:rFonts w:hint="eastAsia"/>
        </w:rPr>
        <w:t>字节）</w:t>
      </w:r>
    </w:p>
    <w:p w14:paraId="36D98E34" w14:textId="77777777" w:rsidR="00E1563F" w:rsidRPr="00E1563F" w:rsidRDefault="00E1563F" w:rsidP="00E1563F">
      <w:pPr>
        <w:ind w:firstLineChars="0" w:firstLine="0"/>
      </w:pPr>
      <w:r w:rsidRPr="00E1563F">
        <w:rPr>
          <w:rFonts w:hint="eastAsia"/>
        </w:rPr>
        <w:t>如：向地址是</w:t>
      </w:r>
      <w:r w:rsidRPr="00E1563F">
        <w:rPr>
          <w:rFonts w:hint="eastAsia"/>
        </w:rPr>
        <w:t>0x0000</w:t>
      </w:r>
      <w:r w:rsidRPr="00E1563F">
        <w:rPr>
          <w:rFonts w:hint="eastAsia"/>
        </w:rPr>
        <w:t>的寄存器写入数据</w:t>
      </w:r>
      <w:r w:rsidRPr="00E1563F">
        <w:rPr>
          <w:rFonts w:hint="eastAsia"/>
        </w:rPr>
        <w:t>0x000A</w:t>
      </w:r>
      <w:r w:rsidRPr="00E1563F">
        <w:rPr>
          <w:rFonts w:hint="eastAsia"/>
        </w:rPr>
        <w:br/>
        <w:t>00 01</w:t>
      </w:r>
      <w:proofErr w:type="gramStart"/>
      <w:r w:rsidRPr="00E1563F">
        <w:rPr>
          <w:rFonts w:hint="eastAsia"/>
        </w:rPr>
        <w:t xml:space="preserve"> 00 00</w:t>
      </w:r>
      <w:proofErr w:type="gramEnd"/>
      <w:r w:rsidRPr="00E1563F">
        <w:rPr>
          <w:rFonts w:hint="eastAsia"/>
        </w:rPr>
        <w:t xml:space="preserve"> 00 06 01 06</w:t>
      </w:r>
      <w:proofErr w:type="gramStart"/>
      <w:r w:rsidRPr="00E1563F">
        <w:rPr>
          <w:rFonts w:hint="eastAsia"/>
        </w:rPr>
        <w:t xml:space="preserve"> 00 00</w:t>
      </w:r>
      <w:proofErr w:type="gramEnd"/>
      <w:r w:rsidRPr="00E1563F">
        <w:rPr>
          <w:rFonts w:hint="eastAsia"/>
        </w:rPr>
        <w:t xml:space="preserve"> 00 0A</w:t>
      </w:r>
    </w:p>
    <w:p w14:paraId="533130D7" w14:textId="77777777" w:rsidR="00E1563F" w:rsidRPr="00E1563F" w:rsidRDefault="00E1563F" w:rsidP="00E1563F">
      <w:pPr>
        <w:ind w:firstLineChars="0" w:firstLine="0"/>
      </w:pPr>
      <w:r w:rsidRPr="00E1563F">
        <w:rPr>
          <w:rFonts w:hint="eastAsia"/>
        </w:rPr>
        <w:t>回：写入成功</w:t>
      </w:r>
      <w:r w:rsidRPr="00E1563F">
        <w:rPr>
          <w:rFonts w:hint="eastAsia"/>
        </w:rPr>
        <w:br/>
        <w:t>00 01</w:t>
      </w:r>
      <w:proofErr w:type="gramStart"/>
      <w:r w:rsidRPr="00E1563F">
        <w:rPr>
          <w:rFonts w:hint="eastAsia"/>
        </w:rPr>
        <w:t xml:space="preserve"> 00 00</w:t>
      </w:r>
      <w:proofErr w:type="gramEnd"/>
      <w:r w:rsidRPr="00E1563F">
        <w:rPr>
          <w:rFonts w:hint="eastAsia"/>
        </w:rPr>
        <w:t xml:space="preserve"> 00 06 01 06</w:t>
      </w:r>
      <w:proofErr w:type="gramStart"/>
      <w:r w:rsidRPr="00E1563F">
        <w:rPr>
          <w:rFonts w:hint="eastAsia"/>
        </w:rPr>
        <w:t xml:space="preserve"> 00 00</w:t>
      </w:r>
      <w:proofErr w:type="gramEnd"/>
      <w:r w:rsidRPr="00E1563F">
        <w:rPr>
          <w:rFonts w:hint="eastAsia"/>
        </w:rPr>
        <w:t xml:space="preserve"> 00 0A</w:t>
      </w:r>
    </w:p>
    <w:p w14:paraId="212B7AAE" w14:textId="77777777" w:rsidR="00116121" w:rsidRDefault="00E1563F" w:rsidP="00E1563F">
      <w:pPr>
        <w:ind w:firstLineChars="0" w:firstLine="0"/>
        <w:rPr>
          <w:rFonts w:ascii="微软雅黑" w:eastAsia="微软雅黑" w:hAnsi="微软雅黑" w:cs="微软雅黑"/>
          <w:color w:val="000000"/>
          <w:sz w:val="22"/>
        </w:rPr>
      </w:pPr>
      <w:r>
        <w:rPr>
          <w:rFonts w:ascii="微软雅黑" w:eastAsia="微软雅黑" w:hAnsi="微软雅黑" w:cs="微软雅黑" w:hint="eastAsia"/>
          <w:color w:val="000000"/>
          <w:sz w:val="22"/>
        </w:rPr>
        <w:t>七</w:t>
      </w:r>
      <w:r w:rsidR="00037C80">
        <w:rPr>
          <w:rFonts w:ascii="微软雅黑" w:eastAsia="微软雅黑" w:hAnsi="微软雅黑" w:cs="微软雅黑" w:hint="eastAsia"/>
          <w:color w:val="000000"/>
          <w:sz w:val="22"/>
        </w:rPr>
        <w:t>、点表</w:t>
      </w:r>
    </w:p>
    <w:tbl>
      <w:tblPr>
        <w:tblStyle w:val="a4"/>
        <w:tblW w:w="5796" w:type="pct"/>
        <w:tblInd w:w="-7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7625"/>
      </w:tblGrid>
      <w:tr w:rsidR="00116121" w14:paraId="64CD1E7C" w14:textId="77777777" w:rsidTr="00FC3F64">
        <w:trPr>
          <w:trHeight w:hRule="exact" w:val="397"/>
        </w:trPr>
        <w:tc>
          <w:tcPr>
            <w:tcW w:w="5000" w:type="pct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0E1F22" w14:textId="77777777" w:rsidR="00116121" w:rsidRDefault="00E1563F" w:rsidP="00E1563F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读写保持寄存器</w:t>
            </w:r>
            <w:r w:rsidR="00037C80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（功能码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3</w:t>
            </w:r>
            <w:r w:rsidR="00037C80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,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6</w:t>
            </w:r>
            <w:r w:rsidR="00037C80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）</w:t>
            </w:r>
          </w:p>
        </w:tc>
      </w:tr>
      <w:tr w:rsidR="00116121" w14:paraId="5BCDA01E" w14:textId="77777777" w:rsidTr="00FC3F64">
        <w:trPr>
          <w:trHeight w:hRule="exact" w:val="397"/>
        </w:trPr>
        <w:tc>
          <w:tcPr>
            <w:tcW w:w="104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771A9" w14:textId="77777777" w:rsidR="00116121" w:rsidRDefault="00037C80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地址</w:t>
            </w:r>
          </w:p>
        </w:tc>
        <w:tc>
          <w:tcPr>
            <w:tcW w:w="3955" w:type="pc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0287A" w14:textId="77777777" w:rsidR="00116121" w:rsidRDefault="00037C80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内容</w:t>
            </w:r>
          </w:p>
        </w:tc>
      </w:tr>
      <w:tr w:rsidR="00116121" w14:paraId="3FFA9B4E" w14:textId="77777777" w:rsidTr="00FC3F64">
        <w:trPr>
          <w:trHeight w:hRule="exact" w:val="397"/>
        </w:trPr>
        <w:tc>
          <w:tcPr>
            <w:tcW w:w="1045" w:type="pct"/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489E5" w14:textId="77777777" w:rsidR="00116121" w:rsidRDefault="00037C80" w:rsidP="00FF118A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</w:t>
            </w:r>
            <w:r w:rsidR="00FF118A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0(</w:t>
            </w:r>
            <w:r w:rsidR="00FF118A"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ADDR40001</w:t>
            </w:r>
            <w:r w:rsidR="00FF118A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BE4D5" w:themeFill="accent2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65F5A" w14:textId="77777777" w:rsidR="009F5959" w:rsidRPr="009F5959" w:rsidRDefault="009F5959" w:rsidP="009F5959">
            <w:pPr>
              <w:pStyle w:val="a3"/>
              <w:widowControl/>
              <w:spacing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</w:pPr>
            <w:proofErr w:type="gramStart"/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本地/</w:t>
            </w:r>
            <w:proofErr w:type="gramEnd"/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远程状态  0：本地  1：远程</w:t>
            </w:r>
          </w:p>
          <w:p w14:paraId="0A34F3B1" w14:textId="77777777" w:rsidR="009F5959" w:rsidRPr="009F5959" w:rsidRDefault="009F5959" w:rsidP="009F5959">
            <w:pPr>
              <w:pStyle w:val="a3"/>
              <w:widowControl/>
              <w:spacing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</w:pP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6楼电控阀本地自动状态  0：关闭  1：开启 </w:t>
            </w:r>
          </w:p>
          <w:p w14:paraId="2C757850" w14:textId="77777777" w:rsidR="009F5959" w:rsidRPr="009F5959" w:rsidRDefault="009F5959" w:rsidP="009F5959">
            <w:pPr>
              <w:pStyle w:val="a3"/>
              <w:widowControl/>
              <w:spacing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</w:pP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7楼电控阀本地自动状态  0：关闭  1：开启 </w:t>
            </w:r>
          </w:p>
          <w:p w14:paraId="31955294" w14:textId="77777777" w:rsidR="009F5959" w:rsidRPr="009F5959" w:rsidRDefault="009F5959" w:rsidP="009F5959">
            <w:pPr>
              <w:pStyle w:val="a3"/>
              <w:widowControl/>
              <w:spacing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</w:pP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8楼电控阀本地自动状态  0：关闭  1：开启 </w:t>
            </w:r>
          </w:p>
          <w:p w14:paraId="488DD67A" w14:textId="77777777" w:rsidR="009F5959" w:rsidRPr="009F5959" w:rsidRDefault="009F5959" w:rsidP="009F5959">
            <w:pPr>
              <w:pStyle w:val="a3"/>
              <w:widowControl/>
              <w:spacing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</w:pP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9楼电控阀本地自动状态  0：关闭  1：开启 </w:t>
            </w:r>
          </w:p>
          <w:p w14:paraId="0469D094" w14:textId="77777777" w:rsidR="009F5959" w:rsidRPr="009F5959" w:rsidRDefault="009F5959" w:rsidP="009F5959">
            <w:pPr>
              <w:pStyle w:val="a3"/>
              <w:widowControl/>
              <w:spacing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</w:pP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10楼电控阀本地自动状态  0：关闭  1：开启 </w:t>
            </w:r>
          </w:p>
          <w:p w14:paraId="6A737177" w14:textId="77777777" w:rsidR="009F5959" w:rsidRPr="009F5959" w:rsidRDefault="009F5959" w:rsidP="009F5959">
            <w:pPr>
              <w:pStyle w:val="a3"/>
              <w:widowControl/>
              <w:spacing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</w:pP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11楼电控阀本地自动状态  0：关闭  1：开启 </w:t>
            </w:r>
          </w:p>
          <w:p w14:paraId="69D4C8CE" w14:textId="77777777" w:rsidR="009F5959" w:rsidRPr="009F5959" w:rsidRDefault="009F5959" w:rsidP="009F5959">
            <w:pPr>
              <w:pStyle w:val="a3"/>
              <w:widowControl/>
              <w:spacing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</w:pP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12楼电控阀本地自动状态  0：关闭  1：开启 </w:t>
            </w:r>
          </w:p>
          <w:p w14:paraId="23287A3A" w14:textId="77777777" w:rsidR="009F5959" w:rsidRPr="009F5959" w:rsidRDefault="009F5959" w:rsidP="009F5959">
            <w:pPr>
              <w:pStyle w:val="a3"/>
              <w:widowControl/>
              <w:spacing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</w:pP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15楼电控阀本地自动状态  0：关闭  1：开启 </w:t>
            </w:r>
          </w:p>
          <w:p w14:paraId="62E5D26B" w14:textId="77777777" w:rsidR="009F5959" w:rsidRPr="009F5959" w:rsidRDefault="009F5959" w:rsidP="009F5959">
            <w:pPr>
              <w:pStyle w:val="a3"/>
              <w:widowControl/>
              <w:spacing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</w:pP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16楼电控阀本地自动状态  0：关闭  1：开启 </w:t>
            </w:r>
          </w:p>
          <w:p w14:paraId="25C63A6D" w14:textId="77777777" w:rsidR="009F5959" w:rsidRPr="009F5959" w:rsidRDefault="009F5959" w:rsidP="009F5959">
            <w:pPr>
              <w:pStyle w:val="a3"/>
              <w:widowControl/>
              <w:spacing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</w:pP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17楼电控阀本地自动状态  0：关闭  1：开启 </w:t>
            </w:r>
          </w:p>
          <w:p w14:paraId="40BC1C1F" w14:textId="77777777" w:rsidR="009F5959" w:rsidRPr="009F5959" w:rsidRDefault="009F5959" w:rsidP="009F5959">
            <w:pPr>
              <w:pStyle w:val="a3"/>
              <w:widowControl/>
              <w:spacing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</w:pP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18楼电控阀本地自动状态  0：关闭  1：开启 </w:t>
            </w:r>
          </w:p>
          <w:p w14:paraId="49AAFEB7" w14:textId="0B8FB7C4" w:rsidR="00116121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19楼电控阀本地自动状态  0：关闭  1：开启</w:t>
            </w:r>
          </w:p>
        </w:tc>
      </w:tr>
      <w:tr w:rsidR="009F5959" w14:paraId="66E6B1C1" w14:textId="77777777" w:rsidTr="00FC3F64">
        <w:trPr>
          <w:trHeight w:hRule="exact" w:val="397"/>
        </w:trPr>
        <w:tc>
          <w:tcPr>
            <w:tcW w:w="104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4DD99" w14:textId="77777777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0x0001(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2)</w:t>
            </w:r>
          </w:p>
        </w:tc>
        <w:tc>
          <w:tcPr>
            <w:tcW w:w="395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5FD63" w14:textId="1DEE534D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6楼电控阀本地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641D7B25" w14:textId="77777777" w:rsidTr="00FC3F64">
        <w:trPr>
          <w:trHeight w:hRule="exact" w:val="397"/>
        </w:trPr>
        <w:tc>
          <w:tcPr>
            <w:tcW w:w="104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E1D71" w14:textId="77777777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0x0002(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3)</w:t>
            </w:r>
          </w:p>
        </w:tc>
        <w:tc>
          <w:tcPr>
            <w:tcW w:w="395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C5A35" w14:textId="6E5AA945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7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398347CC" w14:textId="77777777" w:rsidTr="00FC3F64">
        <w:trPr>
          <w:trHeight w:hRule="exact" w:val="397"/>
        </w:trPr>
        <w:tc>
          <w:tcPr>
            <w:tcW w:w="104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0A16C0" w14:textId="77777777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0x0003(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4)</w:t>
            </w:r>
          </w:p>
        </w:tc>
        <w:tc>
          <w:tcPr>
            <w:tcW w:w="395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7BB8F" w14:textId="4B8E9297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8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05B43B94" w14:textId="77777777" w:rsidTr="00FC3F64">
        <w:trPr>
          <w:trHeight w:hRule="exact" w:val="397"/>
        </w:trPr>
        <w:tc>
          <w:tcPr>
            <w:tcW w:w="104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6637B2" w14:textId="77777777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0x0004(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5)</w:t>
            </w:r>
          </w:p>
        </w:tc>
        <w:tc>
          <w:tcPr>
            <w:tcW w:w="395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398A7" w14:textId="3EB908A3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9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66C64F13" w14:textId="77777777" w:rsidTr="00FC3F64">
        <w:trPr>
          <w:trHeight w:hRule="exact" w:val="397"/>
        </w:trPr>
        <w:tc>
          <w:tcPr>
            <w:tcW w:w="104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5E4872" w14:textId="77777777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0x0005(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6)</w:t>
            </w:r>
          </w:p>
        </w:tc>
        <w:tc>
          <w:tcPr>
            <w:tcW w:w="395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0E39A5" w14:textId="1D1282D8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10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32CB388A" w14:textId="77777777" w:rsidTr="00FC3F64">
        <w:trPr>
          <w:trHeight w:hRule="exact" w:val="397"/>
        </w:trPr>
        <w:tc>
          <w:tcPr>
            <w:tcW w:w="104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46777" w14:textId="77777777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0x0006(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7)</w:t>
            </w:r>
          </w:p>
        </w:tc>
        <w:tc>
          <w:tcPr>
            <w:tcW w:w="395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218B8" w14:textId="38E5D58A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11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6309B0C0" w14:textId="77777777" w:rsidTr="00FC3F64">
        <w:trPr>
          <w:trHeight w:hRule="exact" w:val="397"/>
        </w:trPr>
        <w:tc>
          <w:tcPr>
            <w:tcW w:w="104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4DCFA" w14:textId="77777777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0x0007(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8)</w:t>
            </w:r>
          </w:p>
        </w:tc>
        <w:tc>
          <w:tcPr>
            <w:tcW w:w="395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E2A4E" w14:textId="1559249F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12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1ADDB645" w14:textId="77777777" w:rsidTr="00FC3F64">
        <w:trPr>
          <w:trHeight w:hRule="exact" w:val="397"/>
        </w:trPr>
        <w:tc>
          <w:tcPr>
            <w:tcW w:w="104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E9B5B" w14:textId="77777777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0x0008(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9)</w:t>
            </w:r>
          </w:p>
        </w:tc>
        <w:tc>
          <w:tcPr>
            <w:tcW w:w="395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AB139" w14:textId="20AD5174" w:rsidR="009F5959" w:rsidRPr="005126A8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FF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15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4562D01C" w14:textId="77777777" w:rsidTr="00FC3F64">
        <w:trPr>
          <w:trHeight w:hRule="exact" w:val="418"/>
        </w:trPr>
        <w:tc>
          <w:tcPr>
            <w:tcW w:w="104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63162" w14:textId="77777777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0x0009(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10)</w:t>
            </w:r>
          </w:p>
        </w:tc>
        <w:tc>
          <w:tcPr>
            <w:tcW w:w="395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15EE8" w14:textId="3B41FFB7" w:rsidR="009F5959" w:rsidRPr="005126A8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FF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6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71D8D2B0" w14:textId="77777777" w:rsidTr="00FC3F64">
        <w:trPr>
          <w:trHeight w:hRule="exact" w:val="418"/>
        </w:trPr>
        <w:tc>
          <w:tcPr>
            <w:tcW w:w="104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D69650" w14:textId="77777777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0x000a(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11)</w:t>
            </w:r>
          </w:p>
        </w:tc>
        <w:tc>
          <w:tcPr>
            <w:tcW w:w="395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17A98" w14:textId="7432C075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7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05E91B0B" w14:textId="77777777" w:rsidTr="00FC3F64">
        <w:trPr>
          <w:trHeight w:hRule="exact" w:val="418"/>
        </w:trPr>
        <w:tc>
          <w:tcPr>
            <w:tcW w:w="104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78FFE" w14:textId="77777777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0x000b(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12)</w:t>
            </w:r>
          </w:p>
        </w:tc>
        <w:tc>
          <w:tcPr>
            <w:tcW w:w="395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BC608" w14:textId="70FC9A04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8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01143482" w14:textId="77777777" w:rsidTr="00FC3F64">
        <w:trPr>
          <w:trHeight w:hRule="exact" w:val="418"/>
        </w:trPr>
        <w:tc>
          <w:tcPr>
            <w:tcW w:w="104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F2B78" w14:textId="77777777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0x000c(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13)</w:t>
            </w:r>
          </w:p>
        </w:tc>
        <w:tc>
          <w:tcPr>
            <w:tcW w:w="3955" w:type="pct"/>
            <w:shd w:val="clear" w:color="auto" w:fill="DEEAF6" w:themeFill="accent1" w:themeFillTint="3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37674" w14:textId="0B86385E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9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6B377FA6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397"/>
        </w:trPr>
        <w:tc>
          <w:tcPr>
            <w:tcW w:w="1045" w:type="pct"/>
            <w:shd w:val="clear" w:color="auto" w:fill="DEEAF6" w:themeFill="accent1" w:themeFillTint="33"/>
          </w:tcPr>
          <w:p w14:paraId="2511EC61" w14:textId="32DB29BA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d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4)</w:t>
            </w:r>
          </w:p>
        </w:tc>
        <w:tc>
          <w:tcPr>
            <w:tcW w:w="3955" w:type="pct"/>
            <w:shd w:val="clear" w:color="auto" w:fill="DEEAF6" w:themeFill="accent1" w:themeFillTint="33"/>
          </w:tcPr>
          <w:p w14:paraId="3BA605C1" w14:textId="47AAF99C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20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359B3F2D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397"/>
        </w:trPr>
        <w:tc>
          <w:tcPr>
            <w:tcW w:w="1045" w:type="pct"/>
            <w:shd w:val="clear" w:color="auto" w:fill="DEEAF6" w:themeFill="accent1" w:themeFillTint="33"/>
          </w:tcPr>
          <w:p w14:paraId="4B28E888" w14:textId="54ECE861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e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5)</w:t>
            </w:r>
          </w:p>
        </w:tc>
        <w:tc>
          <w:tcPr>
            <w:tcW w:w="3955" w:type="pct"/>
            <w:shd w:val="clear" w:color="auto" w:fill="DEEAF6" w:themeFill="accent1" w:themeFillTint="33"/>
          </w:tcPr>
          <w:p w14:paraId="7B6D9287" w14:textId="0054EED4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21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08A34131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397"/>
        </w:trPr>
        <w:tc>
          <w:tcPr>
            <w:tcW w:w="1045" w:type="pct"/>
            <w:shd w:val="clear" w:color="auto" w:fill="DEEAF6" w:themeFill="accent1" w:themeFillTint="33"/>
          </w:tcPr>
          <w:p w14:paraId="1FD37E30" w14:textId="32638B6A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f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6)</w:t>
            </w:r>
          </w:p>
        </w:tc>
        <w:tc>
          <w:tcPr>
            <w:tcW w:w="3955" w:type="pct"/>
            <w:shd w:val="clear" w:color="auto" w:fill="DEEAF6" w:themeFill="accent1" w:themeFillTint="33"/>
          </w:tcPr>
          <w:p w14:paraId="0F9CACF1" w14:textId="13EC169B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22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5D36B4C6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397"/>
        </w:trPr>
        <w:tc>
          <w:tcPr>
            <w:tcW w:w="1045" w:type="pct"/>
            <w:shd w:val="clear" w:color="auto" w:fill="DEEAF6" w:themeFill="accent1" w:themeFillTint="33"/>
          </w:tcPr>
          <w:p w14:paraId="7A08ABA5" w14:textId="44BD77F1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7)</w:t>
            </w:r>
          </w:p>
        </w:tc>
        <w:tc>
          <w:tcPr>
            <w:tcW w:w="3955" w:type="pct"/>
            <w:shd w:val="clear" w:color="auto" w:fill="DEEAF6" w:themeFill="accent1" w:themeFillTint="33"/>
          </w:tcPr>
          <w:p w14:paraId="39ADD7A5" w14:textId="40ABDAC4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23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14:paraId="577BF5BA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397"/>
        </w:trPr>
        <w:tc>
          <w:tcPr>
            <w:tcW w:w="1045" w:type="pct"/>
            <w:shd w:val="clear" w:color="auto" w:fill="DEEAF6" w:themeFill="accent1" w:themeFillTint="33"/>
          </w:tcPr>
          <w:p w14:paraId="16C1F5FC" w14:textId="5931DA23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8)</w:t>
            </w:r>
          </w:p>
        </w:tc>
        <w:tc>
          <w:tcPr>
            <w:tcW w:w="3955" w:type="pct"/>
            <w:shd w:val="clear" w:color="auto" w:fill="DEEAF6" w:themeFill="accent1" w:themeFillTint="33"/>
          </w:tcPr>
          <w:p w14:paraId="2A068729" w14:textId="4E6F2AC4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25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:rsidRPr="005126A8" w14:paraId="5890A622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397"/>
        </w:trPr>
        <w:tc>
          <w:tcPr>
            <w:tcW w:w="1045" w:type="pct"/>
            <w:shd w:val="clear" w:color="auto" w:fill="DEEAF6" w:themeFill="accent1" w:themeFillTint="33"/>
          </w:tcPr>
          <w:p w14:paraId="498EC580" w14:textId="63922311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lastRenderedPageBreak/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9)</w:t>
            </w:r>
          </w:p>
        </w:tc>
        <w:tc>
          <w:tcPr>
            <w:tcW w:w="3955" w:type="pct"/>
            <w:shd w:val="clear" w:color="auto" w:fill="DEEAF6" w:themeFill="accent1" w:themeFillTint="33"/>
          </w:tcPr>
          <w:p w14:paraId="053B8CAE" w14:textId="7572C2CC" w:rsidR="009F5959" w:rsidRPr="005126A8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Style w:val="a5"/>
                <w:rFonts w:ascii="黑体" w:eastAsia="黑体" w:hAnsi="黑体" w:cs="黑体"/>
                <w:color w:val="FF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26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楼电控阀本地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状态时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自动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开启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状态  0：关闭  1：开启</w:t>
            </w:r>
          </w:p>
        </w:tc>
      </w:tr>
      <w:tr w:rsidR="009F5959" w:rsidRPr="005126A8" w14:paraId="7EE0525D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404245A9" w14:textId="457A057D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13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49774008" w14:textId="4D18C2C9" w:rsidR="009F5959" w:rsidRPr="005126A8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FF0000"/>
                <w:sz w:val="21"/>
                <w:szCs w:val="21"/>
              </w:rPr>
            </w:pP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6楼电控阀开关状态  0：关闭  1：开启  2：中间状态  65535：开关同时使能</w:t>
            </w:r>
          </w:p>
        </w:tc>
      </w:tr>
      <w:tr w:rsidR="009F5959" w14:paraId="394F527C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7EC4A35B" w14:textId="61AEDE7F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14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1)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58BBD7B6" w14:textId="3DC66966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7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9F5959" w14:paraId="7A522A0D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331C3212" w14:textId="0F282B70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15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2)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5BB999E7" w14:textId="7381DC37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8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9F5959" w14:paraId="79366A8A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3D242D95" w14:textId="2F516C23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16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3)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2FF58685" w14:textId="4CE2A483" w:rsidR="009F5959" w:rsidRDefault="009F5959" w:rsidP="009F5959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9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9F5959" w:rsidRPr="005126A8" w14:paraId="793EE4C9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1C67BB64" w14:textId="6A72A1F0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7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528CA911" w14:textId="5BA122E9" w:rsidR="009F5959" w:rsidRPr="005126A8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FF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10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9F5959" w14:paraId="35DFD83F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7CDBFDA2" w14:textId="1472B1BF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8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5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1E9E318E" w14:textId="7E32F46F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11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9F5959" w14:paraId="256C4FB6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6777C38C" w14:textId="63C941F5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9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6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7895C9D1" w14:textId="2AB2F7B7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12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9F5959" w14:paraId="4B0CB32C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473ACB77" w14:textId="4724AB65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7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359C5F9C" w14:textId="169CCEC7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15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9F5959" w:rsidRPr="005126A8" w14:paraId="59CF0921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71FC7BED" w14:textId="569A603B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b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2</w:t>
            </w:r>
            <w:r w:rsidR="00FC3F64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8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7E2B2FA0" w14:textId="6B63BCC2" w:rsidR="009F5959" w:rsidRPr="005126A8" w:rsidRDefault="00512EB7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FF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 w:rsidR="009F5959"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6楼电控阀开关状态  0：关闭  1：开启  2：中间状态  65535：开关同时使能</w:t>
            </w:r>
          </w:p>
        </w:tc>
      </w:tr>
      <w:tr w:rsidR="009F5959" w14:paraId="7B72FCEC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769E2880" w14:textId="45817781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c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2</w:t>
            </w:r>
            <w:r w:rsidR="00FC3F64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9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2C84BDD2" w14:textId="6C4D6199" w:rsidR="009F5959" w:rsidRDefault="00512EB7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 w:rsidR="009F5959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7</w:t>
            </w:r>
            <w:r w:rsidR="009F5959"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9F5959" w14:paraId="6AFE2FDA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055DEF8F" w14:textId="609C9229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d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 w:rsidR="00FC3F64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7FBC044E" w14:textId="6FA625FD" w:rsidR="009F5959" w:rsidRDefault="00512EB7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 w:rsidR="009F5959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8</w:t>
            </w:r>
            <w:r w:rsidR="009F5959"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9F5959" w14:paraId="5E00C490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347EA06D" w14:textId="783D1E5D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e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 w:rsidR="00FC3F64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78DD5487" w14:textId="540C3B0B" w:rsidR="009F5959" w:rsidRDefault="00512EB7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 w:rsidR="009F5959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9</w:t>
            </w:r>
            <w:r w:rsidR="009F5959"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9F5959" w:rsidRPr="005126A8" w14:paraId="1D3E4203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5E81BC86" w14:textId="603AED49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f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 w:rsidR="00FC3F64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322A5651" w14:textId="20B95650" w:rsidR="009F5959" w:rsidRPr="005126A8" w:rsidRDefault="00512EB7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FF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 w:rsidR="009F5959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0</w:t>
            </w:r>
            <w:r w:rsidR="009F5959"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9F5959" w14:paraId="3891B641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787725BC" w14:textId="339CC1E5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 w:rsidR="00FC3F64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33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0DEF836D" w14:textId="4F9D5A63" w:rsidR="009F5959" w:rsidRDefault="00512EB7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 w:rsidR="009F5959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 w:rsidR="009F5959"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9F5959" w14:paraId="59F9EFFD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4909A44B" w14:textId="7CC4FB03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 w:rsidR="00FC3F64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34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11F0B26E" w14:textId="656E2ABE" w:rsidR="009F5959" w:rsidRDefault="00512EB7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 w:rsidR="009F5959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 w:rsidR="009F5959"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9F5959" w14:paraId="21F847D3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6478A86E" w14:textId="5067F2DF" w:rsidR="009F5959" w:rsidRDefault="009F5959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 w:rsidR="00FC3F64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35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03E276E8" w14:textId="56E7837D" w:rsidR="009F5959" w:rsidRDefault="00512EB7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23</w:t>
            </w:r>
            <w:r w:rsidR="009F5959"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512EB7" w14:paraId="669C3D9D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2F01E381" w14:textId="7A636642" w:rsidR="00512EB7" w:rsidRDefault="00512EB7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 w:rsidR="00FC3F64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36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7681A4CD" w14:textId="18727083" w:rsidR="00512EB7" w:rsidRDefault="00512EB7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5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512EB7" w14:paraId="075ABE02" w14:textId="77777777" w:rsidTr="00FC3F64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E2EFD9" w:themeFill="accent6" w:themeFillTint="33"/>
          </w:tcPr>
          <w:p w14:paraId="12F494AB" w14:textId="530F1AC7" w:rsidR="00512EB7" w:rsidRDefault="00512EB7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 w:rsidR="00FC3F64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37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E2EFD9" w:themeFill="accent6" w:themeFillTint="33"/>
          </w:tcPr>
          <w:p w14:paraId="4BF8156C" w14:textId="020A2270" w:rsidR="00512EB7" w:rsidRDefault="00512EB7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6</w:t>
            </w:r>
            <w:r w:rsidRPr="009F5959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楼电控阀开关状态  0：关闭  1：开启  2：中间状态  65535：开关同时使能</w:t>
            </w:r>
          </w:p>
        </w:tc>
      </w:tr>
      <w:tr w:rsidR="00FC3F64" w14:paraId="14A996C0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10B80E0D" w14:textId="2DFEC893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5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38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7FFFD55F" w14:textId="2B38FC10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6楼电控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7764948E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7C276D4B" w14:textId="788C8C7E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6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39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0F98E3B7" w14:textId="38779B7B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6楼电控阀关控制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16E02A43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1A2329D1" w14:textId="35FBBABD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7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5207F8C9" w14:textId="5F94817E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7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691BA4A2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30C20DC1" w14:textId="1271BFF1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8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1F966E8C" w14:textId="5F38A75F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7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65582BBA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74AEC7C5" w14:textId="28071725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9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7032BBB6" w14:textId="1B79D73B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8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4D42A624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02926D18" w14:textId="02029D2E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a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43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466FE21F" w14:textId="2C42C59B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8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44D408D3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10EC8C9F" w14:textId="45E5F652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b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44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5DDB658F" w14:textId="18A3969D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9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10F7F2F1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15635362" w14:textId="76F5E236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c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45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1E828A14" w14:textId="56D5CD91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9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57F24755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1D5FF85C" w14:textId="007B9C64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d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46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05C7AADB" w14:textId="633C06EB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10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5B03E796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04A7756E" w14:textId="1B7F8447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e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47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27509F81" w14:textId="10E25E02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10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1C3348BF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3FD84986" w14:textId="32941D69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f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48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67895FF6" w14:textId="573D3723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11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5E2A8E0C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767A7BD5" w14:textId="02C3DF79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49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53EDA046" w14:textId="62790D55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11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4EADB597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21983C6D" w14:textId="26809E74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50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6852E1CF" w14:textId="59016AFE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12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7A5DED16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791C3134" w14:textId="044B5A40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51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49987F71" w14:textId="26726871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12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6C03BA0A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005D596F" w14:textId="148BC158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lastRenderedPageBreak/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33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52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183CB54B" w14:textId="0E1D8C8C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15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03E88B3A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6604F7E4" w14:textId="32EB9187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34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53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67A6C536" w14:textId="1EA59401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15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15E4D5EE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14F8BEF0" w14:textId="3CA841F7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35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54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25C1C665" w14:textId="512BA63B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6楼电控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3DFDE87F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06EFB8A6" w14:textId="635D5BA2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36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55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358B59B9" w14:textId="1295044C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6楼电控阀关控制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4F1A050D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50CD2541" w14:textId="177A776F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37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56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691B15A3" w14:textId="79D2896F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7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06E0F259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3440A0B6" w14:textId="3AFCABB0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38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57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2E62298E" w14:textId="1CEF5F83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7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398A8D77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7EBDF7ED" w14:textId="2CCA8930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39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58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58DD36C2" w14:textId="262FE58E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8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09395FB4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1361D1AB" w14:textId="47EB6BF4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3a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59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2AB552E2" w14:textId="16863E92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8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7438E0A4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79192752" w14:textId="3D229590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3b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60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55067810" w14:textId="371B338B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9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223441F0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450EE3D2" w14:textId="3D908125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3c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61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6746CD06" w14:textId="2995206F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9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115688D5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49D25719" w14:textId="7EE36395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3d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62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25643BCA" w14:textId="5909F9FF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0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437EFC1D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3FCBFBB1" w14:textId="75AF14C4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3e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63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0F838481" w14:textId="6EC883E6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0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629C30D7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799AC7A9" w14:textId="15D8926C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3f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64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41EAAA83" w14:textId="1D790DB6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72CDBCAE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1D0A8C5D" w14:textId="3385252E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65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38B7809C" w14:textId="480FBC09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1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0B892DEA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59CC6183" w14:textId="4ED8BB91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66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10C5B3A3" w14:textId="1EAD7299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4B7E4AE3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28B3183E" w14:textId="3C71E68B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67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79B5B8C5" w14:textId="7F121C70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449D0031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108056CC" w14:textId="3FCAA376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43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68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268E854F" w14:textId="74D9F21D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57D26FA5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561D1F22" w14:textId="26DA62B1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44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69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36403232" w14:textId="682A456F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3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0DA4CBF2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3F11F1B8" w14:textId="43A8D89B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45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70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2E730573" w14:textId="38B699C1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5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54ABA480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0630BB1D" w14:textId="68DCE702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46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71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168703DB" w14:textId="50354034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5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0B88B6B1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57D2A854" w14:textId="1A1D9353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47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72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47907296" w14:textId="25ECE27C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6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楼电控</w:t>
            </w:r>
            <w:proofErr w:type="gramStart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阀开控制</w:t>
            </w:r>
            <w:proofErr w:type="gramEnd"/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    5555：开启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  <w:tr w:rsidR="00FC3F64" w14:paraId="70326693" w14:textId="77777777" w:rsidTr="00232638">
        <w:tblPrEx>
          <w:tblCellMar>
            <w:left w:w="108" w:type="dxa"/>
            <w:right w:w="108" w:type="dxa"/>
          </w:tblCellMar>
        </w:tblPrEx>
        <w:trPr>
          <w:trHeight w:hRule="exact" w:val="418"/>
        </w:trPr>
        <w:tc>
          <w:tcPr>
            <w:tcW w:w="1045" w:type="pct"/>
            <w:shd w:val="clear" w:color="auto" w:fill="FFF2CC" w:themeFill="accent4" w:themeFillTint="33"/>
          </w:tcPr>
          <w:p w14:paraId="16D561BF" w14:textId="530FA52C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0x00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48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(</w:t>
            </w:r>
            <w:r w:rsidRPr="00FF118A"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ADDR400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73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)</w:t>
            </w:r>
          </w:p>
        </w:tc>
        <w:tc>
          <w:tcPr>
            <w:tcW w:w="3955" w:type="pct"/>
            <w:shd w:val="clear" w:color="auto" w:fill="FFF2CC" w:themeFill="accent4" w:themeFillTint="33"/>
          </w:tcPr>
          <w:p w14:paraId="13138DC4" w14:textId="0BB96F7D" w:rsidR="00FC3F64" w:rsidRDefault="00FC3F64" w:rsidP="008971D5">
            <w:pPr>
              <w:pStyle w:val="a3"/>
              <w:widowControl/>
              <w:spacing w:beforeAutospacing="0" w:afterAutospacing="0" w:line="240" w:lineRule="auto"/>
              <w:ind w:firstLineChars="0" w:firstLine="0"/>
              <w:jc w:val="center"/>
              <w:rPr>
                <w:rFonts w:ascii="黑体" w:eastAsia="黑体" w:hAnsi="黑体" w:cs="黑体"/>
                <w:b/>
                <w:color w:val="000000"/>
                <w:sz w:val="21"/>
                <w:szCs w:val="21"/>
              </w:rPr>
            </w:pP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2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6</w:t>
            </w:r>
            <w:r w:rsidRPr="00FC3F64"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 xml:space="preserve">楼电控阀关控制    5555：关闭  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(</w:t>
            </w:r>
            <w:r>
              <w:rPr>
                <w:rStyle w:val="a5"/>
                <w:rFonts w:ascii="黑体" w:eastAsia="黑体" w:hAnsi="黑体" w:cs="黑体" w:hint="eastAsia"/>
                <w:color w:val="000000"/>
                <w:sz w:val="21"/>
                <w:szCs w:val="21"/>
              </w:rPr>
              <w:t>只写</w:t>
            </w:r>
            <w:r>
              <w:rPr>
                <w:rStyle w:val="a5"/>
                <w:rFonts w:ascii="黑体" w:eastAsia="黑体" w:hAnsi="黑体" w:cs="黑体"/>
                <w:color w:val="000000"/>
                <w:sz w:val="21"/>
                <w:szCs w:val="21"/>
              </w:rPr>
              <w:t>)</w:t>
            </w:r>
          </w:p>
        </w:tc>
      </w:tr>
    </w:tbl>
    <w:p w14:paraId="7F2F1625" w14:textId="310FAE95" w:rsidR="00116121" w:rsidRPr="00FC3F64" w:rsidRDefault="00116121" w:rsidP="009F5959">
      <w:pPr>
        <w:pStyle w:val="a3"/>
        <w:widowControl/>
        <w:spacing w:before="150" w:beforeAutospacing="0" w:after="150" w:afterAutospacing="0"/>
        <w:ind w:firstLine="440"/>
        <w:rPr>
          <w:rFonts w:ascii="微软雅黑" w:eastAsia="微软雅黑" w:hAnsi="微软雅黑" w:cs="微软雅黑"/>
          <w:color w:val="FF0000"/>
          <w:sz w:val="22"/>
        </w:rPr>
      </w:pPr>
    </w:p>
    <w:sectPr w:rsidR="00116121" w:rsidRPr="00FC3F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5B05D" w14:textId="77777777" w:rsidR="001A31E0" w:rsidRDefault="001A31E0">
      <w:pPr>
        <w:spacing w:line="240" w:lineRule="auto"/>
        <w:ind w:firstLine="420"/>
      </w:pPr>
      <w:r>
        <w:separator/>
      </w:r>
    </w:p>
  </w:endnote>
  <w:endnote w:type="continuationSeparator" w:id="0">
    <w:p w14:paraId="1F586553" w14:textId="77777777" w:rsidR="001A31E0" w:rsidRDefault="001A31E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47454" w14:textId="77777777" w:rsidR="001A31E0" w:rsidRDefault="001A31E0">
      <w:pPr>
        <w:spacing w:line="240" w:lineRule="auto"/>
        <w:ind w:firstLine="420"/>
      </w:pPr>
      <w:r>
        <w:separator/>
      </w:r>
    </w:p>
  </w:footnote>
  <w:footnote w:type="continuationSeparator" w:id="0">
    <w:p w14:paraId="3AED5181" w14:textId="77777777" w:rsidR="001A31E0" w:rsidRDefault="001A31E0">
      <w:pPr>
        <w:spacing w:line="240" w:lineRule="auto"/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22281C"/>
    <w:multiLevelType w:val="multilevel"/>
    <w:tmpl w:val="A722281C"/>
    <w:lvl w:ilvl="0">
      <w:start w:val="1"/>
      <w:numFmt w:val="chineseCountingThousand"/>
      <w:pStyle w:val="1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1.1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ED420D4"/>
    <w:multiLevelType w:val="multilevel"/>
    <w:tmpl w:val="529A6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4F6A19"/>
    <w:multiLevelType w:val="multilevel"/>
    <w:tmpl w:val="694F6A19"/>
    <w:lvl w:ilvl="0">
      <w:start w:val="1"/>
      <w:numFmt w:val="chineseCountingThousand"/>
      <w:suff w:val="nothing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1.1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78C02399"/>
    <w:multiLevelType w:val="multilevel"/>
    <w:tmpl w:val="B43C1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380756">
    <w:abstractNumId w:val="0"/>
  </w:num>
  <w:num w:numId="2" w16cid:durableId="2034915357">
    <w:abstractNumId w:val="2"/>
  </w:num>
  <w:num w:numId="3" w16cid:durableId="273367386">
    <w:abstractNumId w:val="3"/>
  </w:num>
  <w:num w:numId="4" w16cid:durableId="6467380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121"/>
    <w:rsid w:val="00037C80"/>
    <w:rsid w:val="00116121"/>
    <w:rsid w:val="001A31E0"/>
    <w:rsid w:val="00232638"/>
    <w:rsid w:val="003D2055"/>
    <w:rsid w:val="005126A8"/>
    <w:rsid w:val="00512EB7"/>
    <w:rsid w:val="005C41D3"/>
    <w:rsid w:val="006B5286"/>
    <w:rsid w:val="00822065"/>
    <w:rsid w:val="009F5959"/>
    <w:rsid w:val="00A27263"/>
    <w:rsid w:val="00B60407"/>
    <w:rsid w:val="00D574C5"/>
    <w:rsid w:val="00E1563F"/>
    <w:rsid w:val="00F216E5"/>
    <w:rsid w:val="00FC3F64"/>
    <w:rsid w:val="00FC51B8"/>
    <w:rsid w:val="00FF118A"/>
    <w:rsid w:val="03C11CC0"/>
    <w:rsid w:val="09776128"/>
    <w:rsid w:val="11DE5F8B"/>
    <w:rsid w:val="13527E0C"/>
    <w:rsid w:val="13B82A9E"/>
    <w:rsid w:val="1A043108"/>
    <w:rsid w:val="1C062D76"/>
    <w:rsid w:val="1C2E229C"/>
    <w:rsid w:val="218F7302"/>
    <w:rsid w:val="23C13CBD"/>
    <w:rsid w:val="25BB4F27"/>
    <w:rsid w:val="2D2F3D6A"/>
    <w:rsid w:val="2F7A436E"/>
    <w:rsid w:val="3118777D"/>
    <w:rsid w:val="373509AD"/>
    <w:rsid w:val="37BF29B5"/>
    <w:rsid w:val="3E2E4F56"/>
    <w:rsid w:val="42A5749E"/>
    <w:rsid w:val="453A32A9"/>
    <w:rsid w:val="456B65BD"/>
    <w:rsid w:val="47FF5CA4"/>
    <w:rsid w:val="4D5E223B"/>
    <w:rsid w:val="52AA4761"/>
    <w:rsid w:val="53E07209"/>
    <w:rsid w:val="565D5F45"/>
    <w:rsid w:val="5C6F70DB"/>
    <w:rsid w:val="5D8401C2"/>
    <w:rsid w:val="5DA5597A"/>
    <w:rsid w:val="626762FE"/>
    <w:rsid w:val="688F0895"/>
    <w:rsid w:val="6EC10BBC"/>
    <w:rsid w:val="754361B4"/>
    <w:rsid w:val="79AF4E61"/>
    <w:rsid w:val="7AE543C0"/>
    <w:rsid w:val="7DF17ECB"/>
    <w:rsid w:val="7FAE519A"/>
    <w:rsid w:val="7FCF6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7E46FC"/>
  <w15:docId w15:val="{46A90FDA-5E4C-464D-98C1-4A435631D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qFormat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720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ind w:firstLineChars="0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ind w:firstLineChars="0" w:firstLine="0"/>
      <w:outlineLvl w:val="1"/>
    </w:pPr>
    <w:rPr>
      <w:rFonts w:ascii="Arial" w:eastAsia="黑体" w:hAnsi="Arial"/>
      <w:b/>
      <w:sz w:val="28"/>
    </w:rPr>
  </w:style>
  <w:style w:type="paragraph" w:styleId="3">
    <w:name w:val="heading 3"/>
    <w:basedOn w:val="a"/>
    <w:next w:val="a"/>
    <w:link w:val="30"/>
    <w:semiHidden/>
    <w:unhideWhenUsed/>
    <w:qFormat/>
    <w:pPr>
      <w:keepNext/>
      <w:keepLines/>
      <w:numPr>
        <w:ilvl w:val="2"/>
        <w:numId w:val="1"/>
      </w:numPr>
      <w:spacing w:before="260" w:after="260" w:line="240" w:lineRule="auto"/>
      <w:ind w:firstLineChars="0"/>
      <w:outlineLvl w:val="2"/>
    </w:pPr>
    <w:rPr>
      <w:rFonts w:ascii="Calibri" w:eastAsia="宋体" w:hAnsi="Calibri" w:cs="Times New Roman"/>
      <w:b/>
      <w:bCs/>
      <w:szCs w:val="32"/>
    </w:rPr>
  </w:style>
  <w:style w:type="paragraph" w:styleId="4">
    <w:name w:val="heading 4"/>
    <w:basedOn w:val="a"/>
    <w:next w:val="a"/>
    <w:link w:val="40"/>
    <w:semiHidden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="Cambria" w:eastAsia="宋体" w:hAnsi="Cambria" w:cs="黑体"/>
      <w:b/>
      <w:bCs/>
      <w:sz w:val="24"/>
      <w:szCs w:val="28"/>
    </w:rPr>
  </w:style>
  <w:style w:type="paragraph" w:styleId="5">
    <w:name w:val="heading 5"/>
    <w:basedOn w:val="a"/>
    <w:next w:val="a"/>
    <w:link w:val="50"/>
    <w:semiHidden/>
    <w:unhideWhenUsed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spacing w:beforeAutospacing="1" w:afterAutospacing="1"/>
    </w:pPr>
    <w:rPr>
      <w:rFonts w:cs="Times New Roman"/>
      <w:kern w:val="0"/>
      <w:sz w:val="24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Pr>
      <w:b/>
    </w:rPr>
  </w:style>
  <w:style w:type="character" w:customStyle="1" w:styleId="40">
    <w:name w:val="标题 4 字符"/>
    <w:basedOn w:val="a0"/>
    <w:link w:val="4"/>
    <w:qFormat/>
    <w:rPr>
      <w:rFonts w:ascii="Cambria" w:eastAsia="宋体" w:hAnsi="Cambria" w:cs="黑体"/>
      <w:b/>
      <w:bCs/>
      <w:sz w:val="24"/>
      <w:szCs w:val="28"/>
    </w:rPr>
  </w:style>
  <w:style w:type="character" w:customStyle="1" w:styleId="50">
    <w:name w:val="标题 5 字符"/>
    <w:basedOn w:val="a0"/>
    <w:link w:val="5"/>
    <w:qFormat/>
    <w:rPr>
      <w:rFonts w:ascii="Calibri" w:eastAsia="宋体" w:hAnsi="Calibri" w:cs="Times New Roman"/>
      <w:b/>
      <w:bCs/>
      <w:sz w:val="24"/>
      <w:szCs w:val="28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28"/>
      <w:szCs w:val="32"/>
    </w:rPr>
  </w:style>
  <w:style w:type="character" w:customStyle="1" w:styleId="20">
    <w:name w:val="标题 2 字符"/>
    <w:link w:val="2"/>
    <w:uiPriority w:val="9"/>
    <w:qFormat/>
    <w:rPr>
      <w:rFonts w:ascii="Arial" w:eastAsia="黑体" w:hAnsi="Arial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8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4</Pages>
  <Words>735</Words>
  <Characters>4192</Characters>
  <Application>Microsoft Office Word</Application>
  <DocSecurity>0</DocSecurity>
  <Lines>34</Lines>
  <Paragraphs>9</Paragraphs>
  <ScaleCrop>false</ScaleCrop>
  <Company>微软中国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 jh</cp:lastModifiedBy>
  <cp:revision>14</cp:revision>
  <dcterms:created xsi:type="dcterms:W3CDTF">2020-12-07T13:44:00Z</dcterms:created>
  <dcterms:modified xsi:type="dcterms:W3CDTF">2023-08-24T02:45:00Z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BC849DE618434FA09436F4FAD9394DE6</vt:lpwstr>
  </property>
</Properties>
</file>