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0E31" w14:textId="15B629AC" w:rsidR="00822A0F" w:rsidRDefault="00822A0F">
      <w:r>
        <w:t>I</w:t>
      </w:r>
    </w:p>
    <w:p w14:paraId="6A8D9BBA" w14:textId="6AF6FB8C" w:rsidR="00375C09" w:rsidRDefault="00375C09">
      <w:r>
        <w:t>1</w:t>
      </w:r>
      <w:r w:rsidR="004E3869">
        <w:t>.1</w:t>
      </w:r>
      <w:r>
        <w:t>-</w:t>
      </w:r>
      <w:r w:rsidR="009C2FE5">
        <w:t xml:space="preserve"> F</w:t>
      </w:r>
    </w:p>
    <w:p w14:paraId="3EE83B8D" w14:textId="0ABDE3CC" w:rsidR="00375C09" w:rsidRDefault="004E3869">
      <w:r>
        <w:t>1.</w:t>
      </w:r>
      <w:r w:rsidR="00375C09">
        <w:t>2-</w:t>
      </w:r>
      <w:r w:rsidR="008546F1">
        <w:t xml:space="preserve"> F</w:t>
      </w:r>
    </w:p>
    <w:p w14:paraId="77056157" w14:textId="67541EE2" w:rsidR="00375C09" w:rsidRDefault="004E3869">
      <w:r>
        <w:t>1.</w:t>
      </w:r>
      <w:r w:rsidR="001B7049">
        <w:t>3-</w:t>
      </w:r>
      <w:r w:rsidR="00C7216D">
        <w:t xml:space="preserve"> V</w:t>
      </w:r>
    </w:p>
    <w:p w14:paraId="2C52486A" w14:textId="4CF2B04E" w:rsidR="001B7049" w:rsidRDefault="004E3869">
      <w:r>
        <w:t>1.</w:t>
      </w:r>
      <w:r w:rsidR="001B7049">
        <w:t>4-</w:t>
      </w:r>
      <w:r w:rsidR="00F51F93">
        <w:t xml:space="preserve"> V</w:t>
      </w:r>
    </w:p>
    <w:p w14:paraId="5D2AA80C" w14:textId="61B43C96" w:rsidR="001B7049" w:rsidRDefault="004E3869">
      <w:r>
        <w:t>1.</w:t>
      </w:r>
      <w:r w:rsidR="001B7049">
        <w:t>5-</w:t>
      </w:r>
      <w:r w:rsidR="00E410A2">
        <w:t xml:space="preserve"> V</w:t>
      </w:r>
    </w:p>
    <w:p w14:paraId="3F29C4C7" w14:textId="442BDF44" w:rsidR="004E3869" w:rsidRDefault="004E3869">
      <w:r>
        <w:t>1.6-</w:t>
      </w:r>
      <w:r w:rsidR="009009E2">
        <w:t xml:space="preserve"> F</w:t>
      </w:r>
    </w:p>
    <w:p w14:paraId="6EB588EE" w14:textId="3D1BE4C5" w:rsidR="004E3869" w:rsidRDefault="004E3869">
      <w:r>
        <w:t xml:space="preserve">1.7- </w:t>
      </w:r>
      <w:r w:rsidR="00957491">
        <w:t>F</w:t>
      </w:r>
      <w:r w:rsidR="00E0344B">
        <w:t>, só os switches</w:t>
      </w:r>
    </w:p>
    <w:p w14:paraId="72242684" w14:textId="086963FC" w:rsidR="009D6C5B" w:rsidRDefault="00822A0F">
      <w:r>
        <w:t>II</w:t>
      </w:r>
    </w:p>
    <w:p w14:paraId="4E2D6C60" w14:textId="09682D43" w:rsidR="00822A0F" w:rsidRDefault="00822A0F">
      <w:r>
        <w:t>1-</w:t>
      </w:r>
    </w:p>
    <w:p w14:paraId="7C9D09A0" w14:textId="5F073D80" w:rsidR="00822A0F" w:rsidRDefault="00822A0F">
      <w:r>
        <w:t xml:space="preserve">Preamble </w:t>
      </w:r>
      <w:r w:rsidR="00165295">
        <w:t>–</w:t>
      </w:r>
      <w:r>
        <w:t xml:space="preserve"> </w:t>
      </w:r>
      <w:r w:rsidR="00165295">
        <w:t>Sintonizar o recetor com o</w:t>
      </w:r>
      <w:r w:rsidR="00C341BA">
        <w:t xml:space="preserve"> fornecedor</w:t>
      </w:r>
    </w:p>
    <w:p w14:paraId="33CF420D" w14:textId="5B652590" w:rsidR="00C341BA" w:rsidRDefault="00C341BA">
      <w:r>
        <w:t xml:space="preserve">SFD </w:t>
      </w:r>
      <w:r w:rsidR="00086AD5">
        <w:t>–</w:t>
      </w:r>
      <w:r>
        <w:t xml:space="preserve"> </w:t>
      </w:r>
      <w:r w:rsidR="00086AD5">
        <w:t>Delimitador de inicio de frame</w:t>
      </w:r>
    </w:p>
    <w:p w14:paraId="525EDC4E" w14:textId="54A82DAE" w:rsidR="00086AD5" w:rsidRDefault="002E3010">
      <w:r>
        <w:t xml:space="preserve">DA </w:t>
      </w:r>
      <w:r w:rsidR="00B11680">
        <w:t>– MAC destino</w:t>
      </w:r>
    </w:p>
    <w:p w14:paraId="05049660" w14:textId="016E2848" w:rsidR="002E3010" w:rsidRDefault="002E3010">
      <w:r>
        <w:t xml:space="preserve">SA </w:t>
      </w:r>
      <w:r w:rsidR="000E09AE">
        <w:t>– MAC origem</w:t>
      </w:r>
    </w:p>
    <w:p w14:paraId="19AFBCBC" w14:textId="79EE4FA1" w:rsidR="002E3010" w:rsidRDefault="002E3010">
      <w:r>
        <w:t xml:space="preserve">Lenght </w:t>
      </w:r>
      <w:r w:rsidR="0001547F">
        <w:t xml:space="preserve">– Trabalho </w:t>
      </w:r>
      <w:r w:rsidR="00A4686C">
        <w:t>da frame</w:t>
      </w:r>
    </w:p>
    <w:p w14:paraId="54A427AA" w14:textId="77777777" w:rsidR="00925D59" w:rsidRDefault="002E3010">
      <w:r>
        <w:t>LLC Data</w:t>
      </w:r>
      <w:r w:rsidR="00925D59">
        <w:t xml:space="preserve"> e Pad</w:t>
      </w:r>
      <w:r>
        <w:t xml:space="preserve"> -</w:t>
      </w:r>
      <w:r w:rsidR="00A4686C">
        <w:t xml:space="preserve"> </w:t>
      </w:r>
      <w:r w:rsidR="00886FA7">
        <w:t>Carga útil</w:t>
      </w:r>
    </w:p>
    <w:p w14:paraId="519A5963" w14:textId="38928664" w:rsidR="002E3010" w:rsidRDefault="002E3010">
      <w:r>
        <w:t xml:space="preserve">FCS </w:t>
      </w:r>
      <w:r w:rsidR="007028F7">
        <w:t>– Frame check sequence</w:t>
      </w:r>
    </w:p>
    <w:p w14:paraId="683A77CD" w14:textId="3701D734" w:rsidR="00925D59" w:rsidRDefault="00925D59">
      <w:r>
        <w:t>2-</w:t>
      </w:r>
    </w:p>
    <w:p w14:paraId="5CA9BEC1" w14:textId="1F42491F" w:rsidR="00F2419A" w:rsidRDefault="00F2419A">
      <w:r>
        <w:t>Através do carrier extension e do frame bursting</w:t>
      </w:r>
    </w:p>
    <w:p w14:paraId="4E6F0EE6" w14:textId="1DA2EB94" w:rsidR="00E77EE3" w:rsidRDefault="00E77EE3">
      <w:r>
        <w:t>3-</w:t>
      </w:r>
    </w:p>
    <w:p w14:paraId="0E344B2F" w14:textId="6B74D470" w:rsidR="00E77EE3" w:rsidRDefault="00E77EE3" w:rsidP="00E77EE3">
      <w:pPr>
        <w:pStyle w:val="PargrafodaLista"/>
        <w:numPr>
          <w:ilvl w:val="0"/>
          <w:numId w:val="1"/>
        </w:numPr>
      </w:pPr>
      <w:r>
        <w:t xml:space="preserve">Não mais que 5 segmentos separados por </w:t>
      </w:r>
      <w:r w:rsidR="00A76A4C">
        <w:t>não mais que 4 repetidores (Hubs).</w:t>
      </w:r>
    </w:p>
    <w:p w14:paraId="7C06B67C" w14:textId="3B7A8BBA" w:rsidR="00A76A4C" w:rsidRDefault="002D3D3B" w:rsidP="00E77EE3">
      <w:pPr>
        <w:pStyle w:val="PargrafodaLista"/>
        <w:numPr>
          <w:ilvl w:val="0"/>
          <w:numId w:val="1"/>
        </w:numPr>
      </w:pPr>
      <w:r>
        <w:t xml:space="preserve">Não mais que 3 segmentos </w:t>
      </w:r>
      <w:r w:rsidR="00092BFC">
        <w:t>povoados</w:t>
      </w:r>
      <w:r>
        <w:t xml:space="preserve"> entre quaisquer duas </w:t>
      </w:r>
      <w:r w:rsidR="00EE5385">
        <w:t>estações distantes</w:t>
      </w:r>
    </w:p>
    <w:p w14:paraId="674F24A0" w14:textId="1BD012C1" w:rsidR="002762A9" w:rsidRDefault="002762A9" w:rsidP="00E77EE3">
      <w:pPr>
        <w:pStyle w:val="PargrafodaLista"/>
        <w:numPr>
          <w:ilvl w:val="0"/>
          <w:numId w:val="1"/>
        </w:numPr>
      </w:pPr>
      <w:r>
        <w:t>2</w:t>
      </w:r>
      <w:r w:rsidR="00284AE2">
        <w:t xml:space="preserve"> se</w:t>
      </w:r>
      <w:r w:rsidR="002567AF">
        <w:t>cções sem hosts</w:t>
      </w:r>
    </w:p>
    <w:p w14:paraId="186C33B5" w14:textId="6E1B2D8F" w:rsidR="002567AF" w:rsidRDefault="002567AF" w:rsidP="00E77EE3">
      <w:pPr>
        <w:pStyle w:val="PargrafodaLista"/>
        <w:numPr>
          <w:ilvl w:val="0"/>
          <w:numId w:val="1"/>
        </w:numPr>
      </w:pPr>
      <w:r>
        <w:t>Um grande domínio de colisão</w:t>
      </w:r>
    </w:p>
    <w:p w14:paraId="23AFAAAE" w14:textId="5833E8F9" w:rsidR="001D6BDB" w:rsidRDefault="001D6BDB" w:rsidP="001D6BDB">
      <w:r>
        <w:t>4-</w:t>
      </w:r>
    </w:p>
    <w:p w14:paraId="5A7D7C1C" w14:textId="5B5030E9" w:rsidR="009008A5" w:rsidRDefault="009008A5" w:rsidP="001D6BDB">
      <w:r>
        <w:t>Carrie</w:t>
      </w:r>
      <w:r w:rsidR="00A52A6D">
        <w:t>r</w:t>
      </w:r>
      <w:r>
        <w:t xml:space="preserve"> extension</w:t>
      </w:r>
    </w:p>
    <w:p w14:paraId="292AED90" w14:textId="611F0313" w:rsidR="00F9501D" w:rsidRDefault="00A52A6D" w:rsidP="00F9501D">
      <w:pPr>
        <w:pStyle w:val="PargrafodaLista"/>
        <w:numPr>
          <w:ilvl w:val="0"/>
          <w:numId w:val="1"/>
        </w:numPr>
      </w:pPr>
      <w:r>
        <w:t xml:space="preserve">Garante ocupação </w:t>
      </w:r>
      <w:r w:rsidR="009D4C91">
        <w:t xml:space="preserve">do meio </w:t>
      </w:r>
      <w:r w:rsidR="00F9501D">
        <w:t xml:space="preserve">enquando o slot time aumenta artificialmente o tamanho do frame (se for menos que </w:t>
      </w:r>
      <w:r w:rsidR="00E31014">
        <w:t>4096)</w:t>
      </w:r>
    </w:p>
    <w:p w14:paraId="7DC5C8D7" w14:textId="0E3FC14B" w:rsidR="00F2419A" w:rsidRDefault="00F2419A" w:rsidP="00F2419A">
      <w:r>
        <w:t>Frame bursting</w:t>
      </w:r>
    </w:p>
    <w:p w14:paraId="3EE72327" w14:textId="2C929B90" w:rsidR="00F2419A" w:rsidRDefault="00F2419A" w:rsidP="00F2419A">
      <w:pPr>
        <w:pStyle w:val="PargrafodaLista"/>
        <w:numPr>
          <w:ilvl w:val="0"/>
          <w:numId w:val="1"/>
        </w:numPr>
      </w:pPr>
      <w:r>
        <w:t>Inúmeros frames transmitidos no mesmo “médium acess time”</w:t>
      </w:r>
    </w:p>
    <w:p w14:paraId="0F66A208" w14:textId="7C786B98" w:rsidR="00BF3B64" w:rsidRDefault="00BF3B64" w:rsidP="00BF3B64">
      <w:r>
        <w:t>5-</w:t>
      </w:r>
    </w:p>
    <w:p w14:paraId="32C4B2C9" w14:textId="4A05F3C2" w:rsidR="00013D2C" w:rsidRDefault="00013D2C" w:rsidP="00013D2C">
      <w:pPr>
        <w:pStyle w:val="PargrafodaLista"/>
        <w:numPr>
          <w:ilvl w:val="0"/>
          <w:numId w:val="2"/>
        </w:numPr>
      </w:pPr>
      <w:r>
        <w:t>180</w:t>
      </w:r>
      <w:r w:rsidR="00313A85">
        <w:t xml:space="preserve"> µs</w:t>
      </w:r>
      <w:r w:rsidR="0074170F">
        <w:t>, caso nenhuma das outras estações queira comunicar</w:t>
      </w:r>
    </w:p>
    <w:p w14:paraId="61653676" w14:textId="2DF3B2F3" w:rsidR="0074170F" w:rsidRDefault="00851C9B" w:rsidP="00013D2C">
      <w:pPr>
        <w:pStyle w:val="PargrafodaLista"/>
        <w:numPr>
          <w:ilvl w:val="0"/>
          <w:numId w:val="2"/>
        </w:numPr>
      </w:pPr>
      <w:r>
        <w:t>180*</w:t>
      </w:r>
      <w:r w:rsidR="009D0E00">
        <w:t>45</w:t>
      </w:r>
      <w:r w:rsidR="007D3F71">
        <w:t xml:space="preserve"> = 8100 µs, caso todas as estações transmitam</w:t>
      </w:r>
      <w:r w:rsidR="00742253">
        <w:t xml:space="preserve"> durante 45 µs</w:t>
      </w:r>
    </w:p>
    <w:p w14:paraId="6AF2266D" w14:textId="59234AB3" w:rsidR="00613794" w:rsidRDefault="00181525" w:rsidP="00E638EB">
      <w:pPr>
        <w:pStyle w:val="PargrafodaLista"/>
        <w:numPr>
          <w:ilvl w:val="0"/>
          <w:numId w:val="2"/>
        </w:numPr>
      </w:pPr>
      <w:r>
        <w:lastRenderedPageBreak/>
        <w:t>180+4</w:t>
      </w:r>
      <w:r w:rsidR="003973DE">
        <w:t>5</w:t>
      </w:r>
      <w:r w:rsidR="00D77304">
        <w:t>=</w:t>
      </w:r>
      <w:r w:rsidR="008E5CD7">
        <w:t>22</w:t>
      </w:r>
      <w:r w:rsidR="003973DE">
        <w:t>5</w:t>
      </w:r>
      <w:r w:rsidR="008E5CD7">
        <w:t xml:space="preserve"> µs </w:t>
      </w:r>
    </w:p>
    <w:p w14:paraId="384CBFED" w14:textId="48499E3D" w:rsidR="00332A6A" w:rsidRDefault="0036796C" w:rsidP="00332A6A">
      <w:r>
        <w:t>45/225=0,2</w:t>
      </w:r>
      <w:r w:rsidR="00AD4AE6">
        <w:t xml:space="preserve"> % de aproveitamento de um ramo</w:t>
      </w:r>
      <w:r w:rsidR="00FC7EDE">
        <w:t xml:space="preserve"> </w:t>
      </w:r>
    </w:p>
    <w:p w14:paraId="7B2F16F3" w14:textId="4A6B44CB" w:rsidR="0036796C" w:rsidRDefault="00AD4AE6" w:rsidP="00332A6A">
      <w:r>
        <w:t>Aproveitamento máximo, caso mais ninguém esteja a transmitir:</w:t>
      </w:r>
    </w:p>
    <w:p w14:paraId="103AFB9D" w14:textId="39F5A44C" w:rsidR="00AD4AE6" w:rsidRDefault="00AD4AE6" w:rsidP="00332A6A">
      <w:r>
        <w:t>100 Mbps*0.2</w:t>
      </w:r>
      <w:r w:rsidR="00646E46">
        <w:t xml:space="preserve"> = 20 Mbps</w:t>
      </w:r>
    </w:p>
    <w:p w14:paraId="1FACC756" w14:textId="38162CFE" w:rsidR="00BE6ECF" w:rsidRDefault="00BE6ECF" w:rsidP="00BE6ECF">
      <w:pPr>
        <w:pStyle w:val="PargrafodaLista"/>
        <w:numPr>
          <w:ilvl w:val="0"/>
          <w:numId w:val="2"/>
        </w:numPr>
      </w:pPr>
      <w:r>
        <w:t>45+8100=</w:t>
      </w:r>
      <w:r w:rsidR="00FC7EDE">
        <w:t>8145 µs</w:t>
      </w:r>
    </w:p>
    <w:p w14:paraId="4B4856F7" w14:textId="5F57B08E" w:rsidR="00FC7EDE" w:rsidRDefault="00FC7EDE" w:rsidP="00FC7EDE">
      <w:r>
        <w:t>45/8100=0,</w:t>
      </w:r>
      <w:r w:rsidR="00F246B7">
        <w:t>00555</w:t>
      </w:r>
      <w:r>
        <w:t xml:space="preserve"> % de aproveitamento de um ramo</w:t>
      </w:r>
    </w:p>
    <w:p w14:paraId="70FB8B37" w14:textId="57E8D512" w:rsidR="00004BBE" w:rsidRDefault="00004BBE" w:rsidP="00004BBE">
      <w:r>
        <w:t>Aproveitamento máximo, caso</w:t>
      </w:r>
      <w:r w:rsidR="002F2A66">
        <w:t xml:space="preserve"> todos estejam a transmitir o </w:t>
      </w:r>
      <w:r w:rsidR="00986B5D">
        <w:t>tempo máximo</w:t>
      </w:r>
      <w:r>
        <w:t>:</w:t>
      </w:r>
    </w:p>
    <w:p w14:paraId="204885C2" w14:textId="54ED15DF" w:rsidR="00373E11" w:rsidRDefault="00986B5D" w:rsidP="00256150">
      <w:r>
        <w:t>100 Mbps*0.005555 = 0.555</w:t>
      </w:r>
      <w:r w:rsidR="0062702C">
        <w:t>5</w:t>
      </w:r>
      <w:r>
        <w:t xml:space="preserve"> Mbps</w:t>
      </w:r>
    </w:p>
    <w:p w14:paraId="6B816D1D" w14:textId="5B961EDD" w:rsidR="00434B35" w:rsidRDefault="004C226D" w:rsidP="00F9501D">
      <w:r>
        <w:t>6-</w:t>
      </w:r>
    </w:p>
    <w:p w14:paraId="3012776F" w14:textId="6388B1CB" w:rsidR="004B54C7" w:rsidRDefault="004B54C7" w:rsidP="008635E8">
      <w:pPr>
        <w:ind w:left="708" w:firstLine="708"/>
      </w:pPr>
      <w:r>
        <w:t>B1</w:t>
      </w:r>
      <w:r>
        <w:tab/>
      </w:r>
      <w:r>
        <w:tab/>
      </w:r>
      <w:r>
        <w:tab/>
      </w:r>
      <w:r>
        <w:tab/>
      </w:r>
      <w:r w:rsidR="009010EE">
        <w:t>B2</w:t>
      </w:r>
    </w:p>
    <w:tbl>
      <w:tblPr>
        <w:tblStyle w:val="TabelacomGrelha"/>
        <w:tblW w:w="8536" w:type="dxa"/>
        <w:tblLook w:val="04A0" w:firstRow="1" w:lastRow="0" w:firstColumn="1" w:lastColumn="0" w:noHBand="0" w:noVBand="1"/>
      </w:tblPr>
      <w:tblGrid>
        <w:gridCol w:w="1422"/>
        <w:gridCol w:w="1422"/>
        <w:gridCol w:w="1423"/>
        <w:gridCol w:w="1423"/>
        <w:gridCol w:w="1423"/>
        <w:gridCol w:w="1423"/>
      </w:tblGrid>
      <w:tr w:rsidR="00AA7CF7" w14:paraId="5ABFBA20" w14:textId="77777777" w:rsidTr="00AA7CF7">
        <w:tc>
          <w:tcPr>
            <w:tcW w:w="1422" w:type="dxa"/>
          </w:tcPr>
          <w:p w14:paraId="57E07580" w14:textId="77777777" w:rsidR="00AA7CF7" w:rsidRDefault="00AA7CF7" w:rsidP="00AA7CF7"/>
        </w:tc>
        <w:tc>
          <w:tcPr>
            <w:tcW w:w="1422" w:type="dxa"/>
          </w:tcPr>
          <w:p w14:paraId="64834C6A" w14:textId="3BFC4499" w:rsidR="00AA7CF7" w:rsidRPr="00EE087F" w:rsidRDefault="00AA7CF7" w:rsidP="00AA7CF7">
            <w:pPr>
              <w:rPr>
                <w:highlight w:val="yellow"/>
              </w:rPr>
            </w:pPr>
            <w:r w:rsidRPr="00EE087F">
              <w:rPr>
                <w:highlight w:val="yellow"/>
              </w:rPr>
              <w:t>L1</w:t>
            </w:r>
          </w:p>
        </w:tc>
        <w:tc>
          <w:tcPr>
            <w:tcW w:w="1423" w:type="dxa"/>
          </w:tcPr>
          <w:p w14:paraId="1C17792B" w14:textId="5203996F" w:rsidR="00AA7CF7" w:rsidRPr="00EE087F" w:rsidRDefault="00AA7CF7" w:rsidP="00AA7CF7">
            <w:pPr>
              <w:rPr>
                <w:highlight w:val="yellow"/>
              </w:rPr>
            </w:pPr>
            <w:r w:rsidRPr="00EE087F">
              <w:rPr>
                <w:highlight w:val="yellow"/>
              </w:rPr>
              <w:t>L2</w:t>
            </w:r>
          </w:p>
        </w:tc>
        <w:tc>
          <w:tcPr>
            <w:tcW w:w="1423" w:type="dxa"/>
          </w:tcPr>
          <w:p w14:paraId="4B90275C" w14:textId="0470A730" w:rsidR="00AA7CF7" w:rsidRPr="00EE087F" w:rsidRDefault="00AA7CF7" w:rsidP="00AA7CF7">
            <w:pPr>
              <w:rPr>
                <w:highlight w:val="green"/>
              </w:rPr>
            </w:pPr>
            <w:r w:rsidRPr="00EE087F">
              <w:rPr>
                <w:highlight w:val="green"/>
              </w:rPr>
              <w:t>L2</w:t>
            </w:r>
          </w:p>
        </w:tc>
        <w:tc>
          <w:tcPr>
            <w:tcW w:w="1423" w:type="dxa"/>
          </w:tcPr>
          <w:p w14:paraId="7442CBDC" w14:textId="24F1A1D7" w:rsidR="00AA7CF7" w:rsidRPr="00EE087F" w:rsidRDefault="00AA7CF7" w:rsidP="00AA7CF7">
            <w:pPr>
              <w:rPr>
                <w:highlight w:val="green"/>
              </w:rPr>
            </w:pPr>
            <w:r w:rsidRPr="00EE087F">
              <w:rPr>
                <w:highlight w:val="green"/>
              </w:rPr>
              <w:t>L3</w:t>
            </w:r>
          </w:p>
        </w:tc>
        <w:tc>
          <w:tcPr>
            <w:tcW w:w="1423" w:type="dxa"/>
          </w:tcPr>
          <w:p w14:paraId="4193B626" w14:textId="51AED08C" w:rsidR="00AA7CF7" w:rsidRPr="00EE087F" w:rsidRDefault="00AA7CF7" w:rsidP="00AA7CF7">
            <w:pPr>
              <w:rPr>
                <w:highlight w:val="green"/>
              </w:rPr>
            </w:pPr>
            <w:r w:rsidRPr="00EE087F">
              <w:rPr>
                <w:highlight w:val="green"/>
              </w:rPr>
              <w:t>L4</w:t>
            </w:r>
          </w:p>
        </w:tc>
      </w:tr>
      <w:tr w:rsidR="00AA7CF7" w14:paraId="340258BB" w14:textId="77777777" w:rsidTr="00AA7CF7">
        <w:tc>
          <w:tcPr>
            <w:tcW w:w="1422" w:type="dxa"/>
          </w:tcPr>
          <w:p w14:paraId="681F0FB8" w14:textId="143FFB98" w:rsidR="00AA7CF7" w:rsidRDefault="00AA7CF7" w:rsidP="00AA7CF7">
            <w:r>
              <w:t>a-&gt;d</w:t>
            </w:r>
          </w:p>
        </w:tc>
        <w:tc>
          <w:tcPr>
            <w:tcW w:w="1422" w:type="dxa"/>
          </w:tcPr>
          <w:p w14:paraId="06DC3964" w14:textId="40DCEDFC" w:rsidR="00AA7CF7" w:rsidRDefault="00702C7B" w:rsidP="00AA7CF7">
            <w:r>
              <w:t>a</w:t>
            </w:r>
          </w:p>
        </w:tc>
        <w:tc>
          <w:tcPr>
            <w:tcW w:w="1423" w:type="dxa"/>
          </w:tcPr>
          <w:p w14:paraId="49926CE5" w14:textId="77777777" w:rsidR="00AA7CF7" w:rsidRDefault="00AA7CF7" w:rsidP="00AA7CF7"/>
        </w:tc>
        <w:tc>
          <w:tcPr>
            <w:tcW w:w="1423" w:type="dxa"/>
          </w:tcPr>
          <w:p w14:paraId="1168768B" w14:textId="005F8491" w:rsidR="00AA7CF7" w:rsidRDefault="00702C7B" w:rsidP="00AA7CF7">
            <w:r>
              <w:t>a</w:t>
            </w:r>
          </w:p>
        </w:tc>
        <w:tc>
          <w:tcPr>
            <w:tcW w:w="1423" w:type="dxa"/>
          </w:tcPr>
          <w:p w14:paraId="6F9874CE" w14:textId="77777777" w:rsidR="00AA7CF7" w:rsidRDefault="00AA7CF7" w:rsidP="00AA7CF7"/>
        </w:tc>
        <w:tc>
          <w:tcPr>
            <w:tcW w:w="1423" w:type="dxa"/>
          </w:tcPr>
          <w:p w14:paraId="46C5F986" w14:textId="2EDA3F24" w:rsidR="00AA7CF7" w:rsidRDefault="00AA7CF7" w:rsidP="00AA7CF7"/>
        </w:tc>
      </w:tr>
      <w:tr w:rsidR="00AA7CF7" w14:paraId="26EECB57" w14:textId="77777777" w:rsidTr="00AA7CF7">
        <w:tc>
          <w:tcPr>
            <w:tcW w:w="1422" w:type="dxa"/>
          </w:tcPr>
          <w:p w14:paraId="123C9952" w14:textId="1A501555" w:rsidR="00AA7CF7" w:rsidRDefault="00CC3092" w:rsidP="00AA7CF7">
            <w:r>
              <w:t>(</w:t>
            </w:r>
            <w:r w:rsidR="00EC66B7">
              <w:t>d-&gt;a</w:t>
            </w:r>
            <w:r>
              <w:t>)</w:t>
            </w:r>
          </w:p>
        </w:tc>
        <w:tc>
          <w:tcPr>
            <w:tcW w:w="1422" w:type="dxa"/>
          </w:tcPr>
          <w:p w14:paraId="0854542A" w14:textId="596FF8DE" w:rsidR="00AA7CF7" w:rsidRDefault="00702C7B" w:rsidP="00AA7CF7">
            <w:r>
              <w:t>a</w:t>
            </w:r>
          </w:p>
        </w:tc>
        <w:tc>
          <w:tcPr>
            <w:tcW w:w="1423" w:type="dxa"/>
          </w:tcPr>
          <w:p w14:paraId="262D905F" w14:textId="5A3071AA" w:rsidR="00AA7CF7" w:rsidRDefault="00702C7B" w:rsidP="00AA7CF7">
            <w:r>
              <w:t>d</w:t>
            </w:r>
          </w:p>
        </w:tc>
        <w:tc>
          <w:tcPr>
            <w:tcW w:w="1423" w:type="dxa"/>
          </w:tcPr>
          <w:p w14:paraId="3D08606F" w14:textId="0ABAE08D" w:rsidR="00AA7CF7" w:rsidRDefault="00702C7B" w:rsidP="00AA7CF7">
            <w:r>
              <w:t>a</w:t>
            </w:r>
          </w:p>
        </w:tc>
        <w:tc>
          <w:tcPr>
            <w:tcW w:w="1423" w:type="dxa"/>
          </w:tcPr>
          <w:p w14:paraId="05684696" w14:textId="5BC62196" w:rsidR="00AA7CF7" w:rsidRDefault="00702C7B" w:rsidP="00AA7CF7">
            <w:r>
              <w:t>d</w:t>
            </w:r>
          </w:p>
        </w:tc>
        <w:tc>
          <w:tcPr>
            <w:tcW w:w="1423" w:type="dxa"/>
          </w:tcPr>
          <w:p w14:paraId="0C68AE2E" w14:textId="3978EB46" w:rsidR="00AA7CF7" w:rsidRDefault="00AA7CF7" w:rsidP="00AA7CF7"/>
        </w:tc>
      </w:tr>
      <w:tr w:rsidR="00AA7CF7" w14:paraId="1A87A511" w14:textId="77777777" w:rsidTr="00AA7CF7">
        <w:tc>
          <w:tcPr>
            <w:tcW w:w="1422" w:type="dxa"/>
          </w:tcPr>
          <w:p w14:paraId="61AFD8FE" w14:textId="008A4723" w:rsidR="00AA7CF7" w:rsidRDefault="00794CCC" w:rsidP="00AA7CF7">
            <w:r>
              <w:t>c</w:t>
            </w:r>
            <w:r w:rsidR="004671E4">
              <w:t>-&gt;</w:t>
            </w:r>
            <w:r>
              <w:t>a</w:t>
            </w:r>
          </w:p>
        </w:tc>
        <w:tc>
          <w:tcPr>
            <w:tcW w:w="1422" w:type="dxa"/>
          </w:tcPr>
          <w:p w14:paraId="31FB9E06" w14:textId="44651F3D" w:rsidR="00AA7CF7" w:rsidRDefault="00702C7B" w:rsidP="00AA7CF7">
            <w:r>
              <w:t>a</w:t>
            </w:r>
          </w:p>
        </w:tc>
        <w:tc>
          <w:tcPr>
            <w:tcW w:w="1423" w:type="dxa"/>
          </w:tcPr>
          <w:p w14:paraId="1CEA28B8" w14:textId="00CDDAE3" w:rsidR="00AA7CF7" w:rsidRDefault="00A56B34" w:rsidP="00AA7CF7">
            <w:r>
              <w:t>d</w:t>
            </w:r>
            <w:r w:rsidR="007A5369">
              <w:t>,</w:t>
            </w:r>
            <w:r w:rsidR="006F18A8">
              <w:t xml:space="preserve"> </w:t>
            </w:r>
            <w:r w:rsidR="007A5369">
              <w:t>c</w:t>
            </w:r>
          </w:p>
        </w:tc>
        <w:tc>
          <w:tcPr>
            <w:tcW w:w="1423" w:type="dxa"/>
          </w:tcPr>
          <w:p w14:paraId="5E28DAD5" w14:textId="6A48AAD0" w:rsidR="00AA7CF7" w:rsidRDefault="006123AE" w:rsidP="00AA7CF7">
            <w:r>
              <w:t>a,</w:t>
            </w:r>
            <w:r w:rsidR="006F18A8">
              <w:t xml:space="preserve"> </w:t>
            </w:r>
            <w:r>
              <w:t>c</w:t>
            </w:r>
          </w:p>
        </w:tc>
        <w:tc>
          <w:tcPr>
            <w:tcW w:w="1423" w:type="dxa"/>
          </w:tcPr>
          <w:p w14:paraId="605FFBDD" w14:textId="29EFC7FA" w:rsidR="00AA7CF7" w:rsidRDefault="009A185C" w:rsidP="00AA7CF7">
            <w:r>
              <w:t>d</w:t>
            </w:r>
          </w:p>
        </w:tc>
        <w:tc>
          <w:tcPr>
            <w:tcW w:w="1423" w:type="dxa"/>
          </w:tcPr>
          <w:p w14:paraId="5D4E28FF" w14:textId="5B0C557D" w:rsidR="00AA7CF7" w:rsidRDefault="00AA7CF7" w:rsidP="00AA7CF7"/>
        </w:tc>
      </w:tr>
      <w:tr w:rsidR="00AA7CF7" w14:paraId="23F42643" w14:textId="77777777" w:rsidTr="00AA7CF7">
        <w:tc>
          <w:tcPr>
            <w:tcW w:w="1422" w:type="dxa"/>
          </w:tcPr>
          <w:p w14:paraId="5BA2A410" w14:textId="536ACAB1" w:rsidR="00AA7CF7" w:rsidRDefault="00CC3092" w:rsidP="00AA7CF7">
            <w:r>
              <w:t>(</w:t>
            </w:r>
            <w:r w:rsidR="00794CCC">
              <w:t>a</w:t>
            </w:r>
            <w:r>
              <w:t>-&gt;</w:t>
            </w:r>
            <w:r w:rsidR="00794CCC">
              <w:t>c</w:t>
            </w:r>
            <w:r w:rsidR="00BE7E35">
              <w:t>)</w:t>
            </w:r>
          </w:p>
        </w:tc>
        <w:tc>
          <w:tcPr>
            <w:tcW w:w="1422" w:type="dxa"/>
          </w:tcPr>
          <w:p w14:paraId="60D43C44" w14:textId="67C63346" w:rsidR="00AA7CF7" w:rsidRDefault="00D94DA2" w:rsidP="00AA7CF7">
            <w:r>
              <w:t>a</w:t>
            </w:r>
          </w:p>
        </w:tc>
        <w:tc>
          <w:tcPr>
            <w:tcW w:w="1423" w:type="dxa"/>
          </w:tcPr>
          <w:p w14:paraId="4918D44B" w14:textId="11401E0E" w:rsidR="00AA7CF7" w:rsidRDefault="00A56B34" w:rsidP="00AA7CF7">
            <w:r>
              <w:t>d</w:t>
            </w:r>
            <w:r w:rsidR="00044BCA">
              <w:t>,</w:t>
            </w:r>
            <w:r w:rsidR="00D94DA2">
              <w:t xml:space="preserve"> </w:t>
            </w:r>
            <w:r w:rsidR="00044BCA">
              <w:t>c</w:t>
            </w:r>
          </w:p>
        </w:tc>
        <w:tc>
          <w:tcPr>
            <w:tcW w:w="1423" w:type="dxa"/>
          </w:tcPr>
          <w:p w14:paraId="5895280C" w14:textId="63CDC332" w:rsidR="00AA7CF7" w:rsidRDefault="00BE7E35" w:rsidP="00AA7CF7">
            <w:r>
              <w:t>a,</w:t>
            </w:r>
            <w:r w:rsidR="00D94DA2">
              <w:t xml:space="preserve"> </w:t>
            </w:r>
            <w:r>
              <w:t>c</w:t>
            </w:r>
          </w:p>
        </w:tc>
        <w:tc>
          <w:tcPr>
            <w:tcW w:w="1423" w:type="dxa"/>
          </w:tcPr>
          <w:p w14:paraId="6D2E364A" w14:textId="39A9E3AA" w:rsidR="00AA7CF7" w:rsidRDefault="00D94DA2" w:rsidP="00AA7CF7">
            <w:r>
              <w:t>d</w:t>
            </w:r>
          </w:p>
        </w:tc>
        <w:tc>
          <w:tcPr>
            <w:tcW w:w="1423" w:type="dxa"/>
          </w:tcPr>
          <w:p w14:paraId="20E59E3C" w14:textId="2C97C3F5" w:rsidR="00AA7CF7" w:rsidRDefault="00AA7CF7" w:rsidP="00AA7CF7"/>
        </w:tc>
      </w:tr>
      <w:tr w:rsidR="00AA7CF7" w14:paraId="09264D20" w14:textId="77777777" w:rsidTr="00AA7CF7">
        <w:tc>
          <w:tcPr>
            <w:tcW w:w="1422" w:type="dxa"/>
          </w:tcPr>
          <w:p w14:paraId="0F50207C" w14:textId="6B3E17DA" w:rsidR="00AA7CF7" w:rsidRDefault="00181296" w:rsidP="00AA7CF7">
            <w:r>
              <w:t>d-&gt;c</w:t>
            </w:r>
            <w:r w:rsidR="00E00B96">
              <w:t xml:space="preserve"> e (c-&gt;d)</w:t>
            </w:r>
          </w:p>
        </w:tc>
        <w:tc>
          <w:tcPr>
            <w:tcW w:w="1422" w:type="dxa"/>
          </w:tcPr>
          <w:p w14:paraId="686C903C" w14:textId="4BFFE827" w:rsidR="00AA7CF7" w:rsidRDefault="00421D2E" w:rsidP="00AA7CF7">
            <w:r>
              <w:t>a</w:t>
            </w:r>
          </w:p>
        </w:tc>
        <w:tc>
          <w:tcPr>
            <w:tcW w:w="1423" w:type="dxa"/>
          </w:tcPr>
          <w:p w14:paraId="27E63AF8" w14:textId="17860809" w:rsidR="00AA7CF7" w:rsidRDefault="00421D2E" w:rsidP="00AA7CF7">
            <w:r>
              <w:t>d, c</w:t>
            </w:r>
          </w:p>
        </w:tc>
        <w:tc>
          <w:tcPr>
            <w:tcW w:w="1423" w:type="dxa"/>
          </w:tcPr>
          <w:p w14:paraId="46710885" w14:textId="4C71E250" w:rsidR="00AA7CF7" w:rsidRDefault="00421D2E" w:rsidP="00AA7CF7">
            <w:r>
              <w:t>a, c</w:t>
            </w:r>
          </w:p>
        </w:tc>
        <w:tc>
          <w:tcPr>
            <w:tcW w:w="1423" w:type="dxa"/>
          </w:tcPr>
          <w:p w14:paraId="7960BAA4" w14:textId="48040788" w:rsidR="00AA7CF7" w:rsidRDefault="00421D2E" w:rsidP="00AA7CF7">
            <w:r>
              <w:t>d</w:t>
            </w:r>
          </w:p>
        </w:tc>
        <w:tc>
          <w:tcPr>
            <w:tcW w:w="1423" w:type="dxa"/>
          </w:tcPr>
          <w:p w14:paraId="0EE52E1A" w14:textId="76346C12" w:rsidR="00AA7CF7" w:rsidRDefault="00AA7CF7" w:rsidP="00AA7CF7"/>
        </w:tc>
      </w:tr>
      <w:tr w:rsidR="00AA7CF7" w14:paraId="375A7996" w14:textId="77777777" w:rsidTr="00AA7CF7">
        <w:tc>
          <w:tcPr>
            <w:tcW w:w="1422" w:type="dxa"/>
          </w:tcPr>
          <w:p w14:paraId="1F86A6CF" w14:textId="65792180" w:rsidR="00AA7CF7" w:rsidRDefault="005A784F" w:rsidP="00AA7CF7">
            <w:r>
              <w:t>d – L1</w:t>
            </w:r>
          </w:p>
        </w:tc>
        <w:tc>
          <w:tcPr>
            <w:tcW w:w="1422" w:type="dxa"/>
          </w:tcPr>
          <w:p w14:paraId="1D698883" w14:textId="698E8235" w:rsidR="00AA7CF7" w:rsidRDefault="00295D79" w:rsidP="00AA7CF7">
            <w:r>
              <w:t>a</w:t>
            </w:r>
          </w:p>
        </w:tc>
        <w:tc>
          <w:tcPr>
            <w:tcW w:w="1423" w:type="dxa"/>
          </w:tcPr>
          <w:p w14:paraId="74A6D2CB" w14:textId="29CE1924" w:rsidR="00AA7CF7" w:rsidRDefault="00295D79" w:rsidP="00AA7CF7">
            <w:r>
              <w:t>c</w:t>
            </w:r>
          </w:p>
        </w:tc>
        <w:tc>
          <w:tcPr>
            <w:tcW w:w="1423" w:type="dxa"/>
          </w:tcPr>
          <w:p w14:paraId="3EF1A158" w14:textId="3B2224F9" w:rsidR="00AA7CF7" w:rsidRDefault="00295D79" w:rsidP="00AA7CF7">
            <w:r>
              <w:t>a, c</w:t>
            </w:r>
          </w:p>
        </w:tc>
        <w:tc>
          <w:tcPr>
            <w:tcW w:w="1423" w:type="dxa"/>
          </w:tcPr>
          <w:p w14:paraId="56C78083" w14:textId="77777777" w:rsidR="00AA7CF7" w:rsidRDefault="00AA7CF7" w:rsidP="00AA7CF7"/>
        </w:tc>
        <w:tc>
          <w:tcPr>
            <w:tcW w:w="1423" w:type="dxa"/>
          </w:tcPr>
          <w:p w14:paraId="3E9A0FBC" w14:textId="12040330" w:rsidR="00AA7CF7" w:rsidRDefault="00AA7CF7" w:rsidP="00AA7CF7"/>
        </w:tc>
      </w:tr>
      <w:tr w:rsidR="00AA7CF7" w14:paraId="4BC0CD97" w14:textId="77777777" w:rsidTr="00AA7CF7">
        <w:tc>
          <w:tcPr>
            <w:tcW w:w="1422" w:type="dxa"/>
          </w:tcPr>
          <w:p w14:paraId="079F4452" w14:textId="1DDE075E" w:rsidR="00AA7CF7" w:rsidRDefault="00BB04DD" w:rsidP="00AA7CF7">
            <w:r>
              <w:t>d-&gt;a</w:t>
            </w:r>
            <w:r w:rsidR="006F18A8">
              <w:t xml:space="preserve"> e (a-&gt;d)</w:t>
            </w:r>
          </w:p>
        </w:tc>
        <w:tc>
          <w:tcPr>
            <w:tcW w:w="1422" w:type="dxa"/>
          </w:tcPr>
          <w:p w14:paraId="24F7449D" w14:textId="2D3FA328" w:rsidR="00AA7CF7" w:rsidRDefault="006F18A8" w:rsidP="00AA7CF7">
            <w:r>
              <w:t>a</w:t>
            </w:r>
            <w:r w:rsidR="0039298A">
              <w:t>,</w:t>
            </w:r>
            <w:r>
              <w:t xml:space="preserve"> </w:t>
            </w:r>
            <w:r w:rsidR="0039298A">
              <w:t>d</w:t>
            </w:r>
          </w:p>
        </w:tc>
        <w:tc>
          <w:tcPr>
            <w:tcW w:w="1423" w:type="dxa"/>
          </w:tcPr>
          <w:p w14:paraId="3D0FFBB3" w14:textId="606514A3" w:rsidR="00AA7CF7" w:rsidRDefault="00B83300" w:rsidP="00AA7CF7">
            <w:r>
              <w:t>C</w:t>
            </w:r>
          </w:p>
        </w:tc>
        <w:tc>
          <w:tcPr>
            <w:tcW w:w="1423" w:type="dxa"/>
          </w:tcPr>
          <w:p w14:paraId="2937D281" w14:textId="0CF33BC5" w:rsidR="00AA7CF7" w:rsidRDefault="006F18A8" w:rsidP="00AA7CF7">
            <w:r>
              <w:t>a</w:t>
            </w:r>
            <w:r w:rsidR="00B83300">
              <w:t>,</w:t>
            </w:r>
            <w:r>
              <w:t xml:space="preserve"> </w:t>
            </w:r>
            <w:r w:rsidR="00B83300">
              <w:t>c</w:t>
            </w:r>
          </w:p>
        </w:tc>
        <w:tc>
          <w:tcPr>
            <w:tcW w:w="1423" w:type="dxa"/>
          </w:tcPr>
          <w:p w14:paraId="5D93557C" w14:textId="77777777" w:rsidR="00AA7CF7" w:rsidRDefault="00AA7CF7" w:rsidP="00AA7CF7"/>
        </w:tc>
        <w:tc>
          <w:tcPr>
            <w:tcW w:w="1423" w:type="dxa"/>
          </w:tcPr>
          <w:p w14:paraId="78435FD8" w14:textId="066F33E9" w:rsidR="00AA7CF7" w:rsidRDefault="00AA7CF7" w:rsidP="00AA7CF7"/>
        </w:tc>
      </w:tr>
    </w:tbl>
    <w:p w14:paraId="4AA8B55E" w14:textId="5CEA7F83" w:rsidR="004C226D" w:rsidRDefault="004C226D"/>
    <w:p w14:paraId="2B2AB25D" w14:textId="036FA621" w:rsidR="00601906" w:rsidRPr="00772E65" w:rsidRDefault="00BD3BBD" w:rsidP="00D778FE">
      <w:pPr>
        <w:rPr>
          <w:b/>
          <w:bCs/>
          <w:u w:val="single"/>
        </w:rPr>
      </w:pPr>
      <w:r w:rsidRPr="00772E65">
        <w:rPr>
          <w:b/>
          <w:bCs/>
          <w:u w:val="single"/>
        </w:rPr>
        <w:t>Comandos</w:t>
      </w:r>
    </w:p>
    <w:p w14:paraId="219B89A8" w14:textId="0BDE1668" w:rsidR="00BD3BBD" w:rsidRDefault="00BD3BBD" w:rsidP="00BD3BBD">
      <w:r>
        <w:t>#clear mac address-table dynamic -&gt; limpa tabela</w:t>
      </w:r>
      <w:r w:rsidR="006508A4">
        <w:t>,</w:t>
      </w:r>
    </w:p>
    <w:p w14:paraId="571B944E" w14:textId="0C60FF42" w:rsidR="006508A4" w:rsidRDefault="006508A4" w:rsidP="006508A4">
      <w:r w:rsidRPr="00BD3BBD">
        <w:t>#sh mac address-table -&gt; exibe tabela</w:t>
      </w:r>
    </w:p>
    <w:p w14:paraId="002D2DDE" w14:textId="7F1886C3" w:rsidR="00D778FE" w:rsidRDefault="00D778FE" w:rsidP="006508A4">
      <w:r>
        <w:t>(config)#</w:t>
      </w:r>
      <w:r w:rsidR="005B69D3">
        <w:t>mac address-table aging-time 10</w:t>
      </w:r>
      <w:r w:rsidR="00842E42">
        <w:t xml:space="preserve"> -&gt; tempo de refresh=10</w:t>
      </w:r>
    </w:p>
    <w:p w14:paraId="6AF6D821" w14:textId="3C6BD4BC" w:rsidR="00772E65" w:rsidRDefault="00772E65" w:rsidP="006508A4">
      <w:r>
        <w:t>7</w:t>
      </w:r>
    </w:p>
    <w:p w14:paraId="0FCD0964" w14:textId="29C60E0C" w:rsidR="00FB45E9" w:rsidRDefault="00FB45E9" w:rsidP="006508A4">
      <w:r>
        <w:t>a)</w:t>
      </w:r>
    </w:p>
    <w:p w14:paraId="2E15B276" w14:textId="12E2A5BE" w:rsidR="006B2874" w:rsidRDefault="006B2874" w:rsidP="006508A4">
      <w:r>
        <w:t xml:space="preserve">PC1: </w:t>
      </w:r>
      <w:r w:rsidR="00333090" w:rsidRPr="00333090">
        <w:t>00:50:79:66:68:00</w:t>
      </w:r>
    </w:p>
    <w:p w14:paraId="10524D8E" w14:textId="2E522C78" w:rsidR="006B2874" w:rsidRDefault="006B2874" w:rsidP="006508A4">
      <w:r>
        <w:t xml:space="preserve">PC2: </w:t>
      </w:r>
      <w:r w:rsidR="000C13E6" w:rsidRPr="000C13E6">
        <w:t>00:50:79:66:68:01</w:t>
      </w:r>
    </w:p>
    <w:p w14:paraId="662A1776" w14:textId="672FE085" w:rsidR="006B2874" w:rsidRDefault="006B2874" w:rsidP="006508A4">
      <w:r>
        <w:t xml:space="preserve">PC3: </w:t>
      </w:r>
      <w:r w:rsidR="0059179F" w:rsidRPr="0059179F">
        <w:t>00:50:79:66:68:02</w:t>
      </w:r>
    </w:p>
    <w:p w14:paraId="32C52BE7" w14:textId="2C11CF8E" w:rsidR="0059179F" w:rsidRDefault="0059179F" w:rsidP="006508A4">
      <w:r>
        <w:t xml:space="preserve">PC4: </w:t>
      </w:r>
      <w:r w:rsidR="00D17C29" w:rsidRPr="00D17C29">
        <w:t>00:50:79:66:68:03</w:t>
      </w:r>
    </w:p>
    <w:p w14:paraId="42543242" w14:textId="0E0008D4" w:rsidR="00436C86" w:rsidRDefault="00436C86" w:rsidP="006508A4">
      <w:r>
        <w:t>b) Tem o propósito de dinamicamente aprender onde está cada dispositivo e guardar os seus MAC address</w:t>
      </w:r>
      <w:r w:rsidR="00BF120C">
        <w:t xml:space="preserve">, organizados </w:t>
      </w:r>
      <w:r w:rsidR="00D227D3">
        <w:t>de forma que permita essa organização</w:t>
      </w:r>
    </w:p>
    <w:p w14:paraId="325F57F3" w14:textId="17AAB991" w:rsidR="00D227D3" w:rsidRDefault="00D227D3" w:rsidP="006508A4">
      <w:r>
        <w:rPr>
          <w:noProof/>
        </w:rPr>
        <w:drawing>
          <wp:inline distT="0" distB="0" distL="0" distR="0" wp14:anchorId="09E06EB8" wp14:editId="010681DB">
            <wp:extent cx="2971800" cy="946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D9CDC" w14:textId="45A9DE02" w:rsidR="00D227D3" w:rsidRDefault="003D12DB" w:rsidP="006508A4">
      <w:r>
        <w:lastRenderedPageBreak/>
        <w:t>c)</w:t>
      </w:r>
    </w:p>
    <w:p w14:paraId="20B6BF28" w14:textId="72D6ED4E" w:rsidR="00EC64BC" w:rsidRDefault="00EC64BC" w:rsidP="006508A4">
      <w:r>
        <w:rPr>
          <w:noProof/>
        </w:rPr>
        <w:drawing>
          <wp:inline distT="0" distB="0" distL="0" distR="0" wp14:anchorId="621015CD" wp14:editId="4520FBA5">
            <wp:extent cx="3352800" cy="1492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C472" w14:textId="5B2D6E40" w:rsidR="00EC64BC" w:rsidRDefault="00EC64BC" w:rsidP="006508A4">
      <w:r>
        <w:t>d)</w:t>
      </w:r>
    </w:p>
    <w:p w14:paraId="78EB856F" w14:textId="56515B96" w:rsidR="00EC64BC" w:rsidRDefault="00EC64BC" w:rsidP="006508A4">
      <w:r>
        <w:t xml:space="preserve">A tabela fica vazia devido ao timeout que </w:t>
      </w:r>
      <w:r w:rsidR="00C41FD7">
        <w:t>ao fim de algum tempo elimina os mac address dos dispositivos que não interagiram nesse período, dessa forma mantendo na tabela</w:t>
      </w:r>
      <w:r w:rsidR="00A240F8">
        <w:t xml:space="preserve"> apenas</w:t>
      </w:r>
      <w:r w:rsidR="00C41FD7">
        <w:t xml:space="preserve"> os dispositivos mais </w:t>
      </w:r>
      <w:r w:rsidR="00E1791B">
        <w:t xml:space="preserve">assíduos </w:t>
      </w:r>
    </w:p>
    <w:p w14:paraId="3E7A066C" w14:textId="0D5BF35F" w:rsidR="00E1791B" w:rsidRDefault="00E1791B" w:rsidP="006508A4">
      <w:r>
        <w:t>e)</w:t>
      </w:r>
      <w:r w:rsidR="00EF11B0">
        <w:t xml:space="preserve"> </w:t>
      </w:r>
    </w:p>
    <w:p w14:paraId="1B943531" w14:textId="10B2AB9B" w:rsidR="00D46D26" w:rsidRDefault="00D46D26" w:rsidP="006508A4">
      <w:r>
        <w:t>c-&gt;</w:t>
      </w:r>
      <w:r w:rsidR="00070DB0">
        <w:t xml:space="preserve"> </w:t>
      </w:r>
      <w:r w:rsidR="00407A0C">
        <w:t xml:space="preserve">Recebe o ping de pc 4 </w:t>
      </w:r>
      <w:r w:rsidR="00BD28D1">
        <w:t xml:space="preserve"> </w:t>
      </w:r>
      <w:r w:rsidR="00BB5727">
        <w:t>e manda-o para todas as linhas</w:t>
      </w:r>
      <w:r w:rsidR="00387D87">
        <w:t xml:space="preserve"> </w:t>
      </w:r>
      <w:r w:rsidR="002F5F02">
        <w:t>exceto</w:t>
      </w:r>
      <w:r w:rsidR="00387D87">
        <w:t xml:space="preserve"> a de onde recebeu</w:t>
      </w:r>
      <w:r w:rsidR="00A37983">
        <w:t>, aprende</w:t>
      </w:r>
      <w:r w:rsidR="00BE6913">
        <w:t xml:space="preserve"> pc4,</w:t>
      </w:r>
      <w:r w:rsidR="00387D87">
        <w:t xml:space="preserve"> </w:t>
      </w:r>
      <w:r w:rsidR="00A37983">
        <w:t>e o ping ating</w:t>
      </w:r>
      <w:r w:rsidR="00BE6913">
        <w:t>e pc1</w:t>
      </w:r>
      <w:r w:rsidR="00607AFD">
        <w:t>, para os outros o hub dá broadcast ao ping e este atinge de imediato pc2 e pc3</w:t>
      </w:r>
    </w:p>
    <w:p w14:paraId="316E14E1" w14:textId="604F2D8D" w:rsidR="00607AFD" w:rsidRDefault="00607AFD" w:rsidP="006508A4">
      <w:r>
        <w:t xml:space="preserve">d-&gt; </w:t>
      </w:r>
      <w:r w:rsidR="00056F1B">
        <w:t>Mete o timeout em todos os Mac address, o timeout excede e elemina-os</w:t>
      </w:r>
    </w:p>
    <w:p w14:paraId="58937075" w14:textId="15E51CC4" w:rsidR="005027A7" w:rsidRDefault="005027A7" w:rsidP="006508A4">
      <w:r>
        <w:t>f)</w:t>
      </w:r>
    </w:p>
    <w:p w14:paraId="118D38B0" w14:textId="4852458A" w:rsidR="005027A7" w:rsidRDefault="005027A7" w:rsidP="006508A4">
      <w:r>
        <w:rPr>
          <w:noProof/>
        </w:rPr>
        <w:drawing>
          <wp:inline distT="0" distB="0" distL="0" distR="0" wp14:anchorId="2CA432AD" wp14:editId="614448E3">
            <wp:extent cx="3327400" cy="18288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983A" w14:textId="1AE31C4C" w:rsidR="004E27B1" w:rsidRDefault="004E27B1" w:rsidP="006508A4">
      <w:r>
        <w:t>8-</w:t>
      </w:r>
    </w:p>
    <w:p w14:paraId="723C9E82" w14:textId="36B26110" w:rsidR="004E27B1" w:rsidRDefault="004E27B1" w:rsidP="006508A4">
      <w:r>
        <w:t>a)</w:t>
      </w:r>
    </w:p>
    <w:p w14:paraId="74428185" w14:textId="7D04E6CC" w:rsidR="004E27B1" w:rsidRDefault="004E27B1" w:rsidP="006508A4">
      <w:r>
        <w:rPr>
          <w:noProof/>
        </w:rPr>
        <w:drawing>
          <wp:inline distT="0" distB="0" distL="0" distR="0" wp14:anchorId="5DFA0A1D" wp14:editId="4B3D3EF4">
            <wp:extent cx="4631267" cy="355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410" cy="3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CF37" w14:textId="77777777" w:rsidR="0039187E" w:rsidRDefault="0039187E" w:rsidP="006508A4"/>
    <w:p w14:paraId="2A79B5F6" w14:textId="77777777" w:rsidR="0039187E" w:rsidRDefault="0039187E" w:rsidP="006508A4"/>
    <w:p w14:paraId="19EC188B" w14:textId="77777777" w:rsidR="0039187E" w:rsidRDefault="0039187E" w:rsidP="006508A4"/>
    <w:p w14:paraId="03E23E35" w14:textId="77777777" w:rsidR="0039187E" w:rsidRDefault="0039187E" w:rsidP="006508A4"/>
    <w:p w14:paraId="566C507F" w14:textId="77777777" w:rsidR="0039187E" w:rsidRDefault="0039187E" w:rsidP="006508A4"/>
    <w:p w14:paraId="334AB55D" w14:textId="77777777" w:rsidR="0039187E" w:rsidRDefault="0039187E" w:rsidP="006508A4"/>
    <w:p w14:paraId="401723AF" w14:textId="1458F20E" w:rsidR="00993305" w:rsidRDefault="00993305" w:rsidP="006508A4">
      <w:r>
        <w:t>b)</w:t>
      </w:r>
    </w:p>
    <w:p w14:paraId="649D8557" w14:textId="5FF5C75F" w:rsidR="00993305" w:rsidRDefault="00993305" w:rsidP="006508A4">
      <w:r>
        <w:t>Link 0</w:t>
      </w:r>
    </w:p>
    <w:p w14:paraId="72EE7C19" w14:textId="2C55AA9C" w:rsidR="00993305" w:rsidRDefault="0039187E" w:rsidP="006508A4">
      <w:r>
        <w:rPr>
          <w:noProof/>
        </w:rPr>
        <w:drawing>
          <wp:inline distT="0" distB="0" distL="0" distR="0" wp14:anchorId="441FB143" wp14:editId="1987ADD9">
            <wp:extent cx="5400040" cy="11976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9117" w14:textId="77777777" w:rsidR="00993305" w:rsidRDefault="00993305" w:rsidP="006508A4"/>
    <w:p w14:paraId="1D7BBB9E" w14:textId="32C8DA23" w:rsidR="00993305" w:rsidRDefault="00993305" w:rsidP="006508A4">
      <w:r>
        <w:t>Link 1</w:t>
      </w:r>
    </w:p>
    <w:p w14:paraId="5E654216" w14:textId="4B905327" w:rsidR="00993305" w:rsidRDefault="00993305" w:rsidP="006508A4">
      <w:r>
        <w:rPr>
          <w:noProof/>
        </w:rPr>
        <w:drawing>
          <wp:inline distT="0" distB="0" distL="0" distR="0" wp14:anchorId="17369A0A" wp14:editId="6991DCAA">
            <wp:extent cx="5400040" cy="12242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8672" w14:textId="68167A1E" w:rsidR="004D779A" w:rsidRDefault="004D779A" w:rsidP="006508A4">
      <w:r>
        <w:t xml:space="preserve">Ao desligar uma das interfaces </w:t>
      </w:r>
      <w:r w:rsidR="000114D4">
        <w:t>a informação é toda redirecionada pel</w:t>
      </w:r>
      <w:r w:rsidR="0008564D">
        <w:t>a interface que sobra, desta forma tornando a ligação mais lenta e menos eficaz</w:t>
      </w:r>
      <w:bookmarkStart w:id="0" w:name="_GoBack"/>
      <w:bookmarkEnd w:id="0"/>
    </w:p>
    <w:p w14:paraId="62C5766C" w14:textId="0FE2E38E" w:rsidR="00436C86" w:rsidRDefault="007B7316" w:rsidP="006508A4">
      <w:r>
        <w:t>c)</w:t>
      </w:r>
    </w:p>
    <w:p w14:paraId="417D63B3" w14:textId="62AF810A" w:rsidR="00E46852" w:rsidRDefault="00E46852" w:rsidP="006508A4">
      <w:r>
        <w:t>Ether</w:t>
      </w:r>
      <w:r w:rsidR="00E3401C">
        <w:t>C</w:t>
      </w:r>
      <w:r>
        <w:t xml:space="preserve">hannel on </w:t>
      </w:r>
      <w:r w:rsidR="00E3401C">
        <w:t xml:space="preserve">– é uma ligação simples que não </w:t>
      </w:r>
      <w:r w:rsidR="00DA1306">
        <w:t>oferece nenhum beneficio adicional á rede</w:t>
      </w:r>
    </w:p>
    <w:p w14:paraId="6D9BD4BD" w14:textId="6BA6D84B" w:rsidR="007B7316" w:rsidRDefault="007B7316" w:rsidP="006508A4">
      <w:r>
        <w:t>LACP -</w:t>
      </w:r>
      <w:r w:rsidRPr="007B7316">
        <w:t> é uma tecnologia bastante usada que permite combinar várias interfaces paralelas em um único link virtual</w:t>
      </w:r>
      <w:r w:rsidR="00D06BED">
        <w:t>, desta forma havendo redundância (</w:t>
      </w:r>
      <w:r w:rsidR="006B1A35">
        <w:t>rede mais robusta) e maior velocidade de transmissão</w:t>
      </w:r>
    </w:p>
    <w:p w14:paraId="4A0363CD" w14:textId="77777777" w:rsidR="00772E65" w:rsidRPr="00842E42" w:rsidRDefault="00772E65" w:rsidP="006508A4"/>
    <w:p w14:paraId="620E3BDE" w14:textId="77777777" w:rsidR="006508A4" w:rsidRDefault="006508A4" w:rsidP="00BD3BBD"/>
    <w:p w14:paraId="3FDE52F4" w14:textId="77777777" w:rsidR="006508A4" w:rsidRPr="00BD3BBD" w:rsidRDefault="006508A4" w:rsidP="00BD3BBD"/>
    <w:sectPr w:rsidR="006508A4" w:rsidRPr="00BD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142BA"/>
    <w:multiLevelType w:val="hybridMultilevel"/>
    <w:tmpl w:val="96084F94"/>
    <w:lvl w:ilvl="0" w:tplc="6F9C502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C2FA4"/>
    <w:multiLevelType w:val="hybridMultilevel"/>
    <w:tmpl w:val="938619E2"/>
    <w:lvl w:ilvl="0" w:tplc="E83E4F2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35"/>
    <w:rsid w:val="00004BBE"/>
    <w:rsid w:val="000114D4"/>
    <w:rsid w:val="00013D2C"/>
    <w:rsid w:val="0001547F"/>
    <w:rsid w:val="00044BCA"/>
    <w:rsid w:val="00056F1B"/>
    <w:rsid w:val="00070DB0"/>
    <w:rsid w:val="0008564D"/>
    <w:rsid w:val="00086AD5"/>
    <w:rsid w:val="00092BFC"/>
    <w:rsid w:val="00093802"/>
    <w:rsid w:val="000C13E6"/>
    <w:rsid w:val="000E09AE"/>
    <w:rsid w:val="00104DE1"/>
    <w:rsid w:val="00165295"/>
    <w:rsid w:val="00181296"/>
    <w:rsid w:val="00181525"/>
    <w:rsid w:val="001B7049"/>
    <w:rsid w:val="001D6BDB"/>
    <w:rsid w:val="00256150"/>
    <w:rsid w:val="002567AF"/>
    <w:rsid w:val="002762A9"/>
    <w:rsid w:val="00284AE2"/>
    <w:rsid w:val="00295D79"/>
    <w:rsid w:val="002D3D3B"/>
    <w:rsid w:val="002E3010"/>
    <w:rsid w:val="002F2A66"/>
    <w:rsid w:val="002F5F02"/>
    <w:rsid w:val="00313A85"/>
    <w:rsid w:val="00332A6A"/>
    <w:rsid w:val="00333090"/>
    <w:rsid w:val="003453AC"/>
    <w:rsid w:val="0036796C"/>
    <w:rsid w:val="00373E11"/>
    <w:rsid w:val="00375C09"/>
    <w:rsid w:val="00387D87"/>
    <w:rsid w:val="0039187E"/>
    <w:rsid w:val="0039298A"/>
    <w:rsid w:val="003973DE"/>
    <w:rsid w:val="003D12DB"/>
    <w:rsid w:val="003F34B8"/>
    <w:rsid w:val="00404302"/>
    <w:rsid w:val="00407A0C"/>
    <w:rsid w:val="00421D2E"/>
    <w:rsid w:val="00434B35"/>
    <w:rsid w:val="00436C86"/>
    <w:rsid w:val="00456D75"/>
    <w:rsid w:val="004671E4"/>
    <w:rsid w:val="00487858"/>
    <w:rsid w:val="004B54C7"/>
    <w:rsid w:val="004C226D"/>
    <w:rsid w:val="004D779A"/>
    <w:rsid w:val="004E27B1"/>
    <w:rsid w:val="004E3869"/>
    <w:rsid w:val="005027A7"/>
    <w:rsid w:val="0059179F"/>
    <w:rsid w:val="005A784F"/>
    <w:rsid w:val="005B69D3"/>
    <w:rsid w:val="00601906"/>
    <w:rsid w:val="00607AFD"/>
    <w:rsid w:val="006123AE"/>
    <w:rsid w:val="00613794"/>
    <w:rsid w:val="0062421C"/>
    <w:rsid w:val="0062702C"/>
    <w:rsid w:val="00646E46"/>
    <w:rsid w:val="006508A4"/>
    <w:rsid w:val="006B1A35"/>
    <w:rsid w:val="006B2874"/>
    <w:rsid w:val="006B4ADD"/>
    <w:rsid w:val="006E5CB5"/>
    <w:rsid w:val="006F18A8"/>
    <w:rsid w:val="007028F7"/>
    <w:rsid w:val="00702C7B"/>
    <w:rsid w:val="0074170F"/>
    <w:rsid w:val="00742253"/>
    <w:rsid w:val="00772E65"/>
    <w:rsid w:val="00794CCC"/>
    <w:rsid w:val="007A5369"/>
    <w:rsid w:val="007B7316"/>
    <w:rsid w:val="007D3F71"/>
    <w:rsid w:val="00822A0F"/>
    <w:rsid w:val="00837E22"/>
    <w:rsid w:val="00842E42"/>
    <w:rsid w:val="00851C9B"/>
    <w:rsid w:val="008546F1"/>
    <w:rsid w:val="008635E8"/>
    <w:rsid w:val="00886FA7"/>
    <w:rsid w:val="008B6CBE"/>
    <w:rsid w:val="008E5CD7"/>
    <w:rsid w:val="009008A5"/>
    <w:rsid w:val="009009E2"/>
    <w:rsid w:val="009010EE"/>
    <w:rsid w:val="00925D59"/>
    <w:rsid w:val="00957491"/>
    <w:rsid w:val="0096085C"/>
    <w:rsid w:val="00986B5D"/>
    <w:rsid w:val="00993305"/>
    <w:rsid w:val="009A185C"/>
    <w:rsid w:val="009C2FE5"/>
    <w:rsid w:val="009D0E00"/>
    <w:rsid w:val="009D4C91"/>
    <w:rsid w:val="009D6C5B"/>
    <w:rsid w:val="00A240F8"/>
    <w:rsid w:val="00A37983"/>
    <w:rsid w:val="00A4686C"/>
    <w:rsid w:val="00A52A6D"/>
    <w:rsid w:val="00A55185"/>
    <w:rsid w:val="00A56B34"/>
    <w:rsid w:val="00A76A4C"/>
    <w:rsid w:val="00AA75CC"/>
    <w:rsid w:val="00AA7CF7"/>
    <w:rsid w:val="00AD4AE6"/>
    <w:rsid w:val="00B11680"/>
    <w:rsid w:val="00B17901"/>
    <w:rsid w:val="00B74549"/>
    <w:rsid w:val="00B83300"/>
    <w:rsid w:val="00BB04DD"/>
    <w:rsid w:val="00BB4371"/>
    <w:rsid w:val="00BB5727"/>
    <w:rsid w:val="00BD28D1"/>
    <w:rsid w:val="00BD3BBD"/>
    <w:rsid w:val="00BE6913"/>
    <w:rsid w:val="00BE6ECF"/>
    <w:rsid w:val="00BE7E35"/>
    <w:rsid w:val="00BF120C"/>
    <w:rsid w:val="00BF3B64"/>
    <w:rsid w:val="00C341BA"/>
    <w:rsid w:val="00C41FD7"/>
    <w:rsid w:val="00C63E13"/>
    <w:rsid w:val="00C7216D"/>
    <w:rsid w:val="00CC3092"/>
    <w:rsid w:val="00D06BED"/>
    <w:rsid w:val="00D17C29"/>
    <w:rsid w:val="00D227D3"/>
    <w:rsid w:val="00D46D26"/>
    <w:rsid w:val="00D77304"/>
    <w:rsid w:val="00D778FE"/>
    <w:rsid w:val="00D94DA2"/>
    <w:rsid w:val="00DA1306"/>
    <w:rsid w:val="00E00B96"/>
    <w:rsid w:val="00E0344B"/>
    <w:rsid w:val="00E1791B"/>
    <w:rsid w:val="00E225A5"/>
    <w:rsid w:val="00E31014"/>
    <w:rsid w:val="00E3401C"/>
    <w:rsid w:val="00E410A2"/>
    <w:rsid w:val="00E46852"/>
    <w:rsid w:val="00E638EB"/>
    <w:rsid w:val="00E77EE3"/>
    <w:rsid w:val="00EB4EBB"/>
    <w:rsid w:val="00EC64BC"/>
    <w:rsid w:val="00EC66B7"/>
    <w:rsid w:val="00EE087F"/>
    <w:rsid w:val="00EE5385"/>
    <w:rsid w:val="00EF11B0"/>
    <w:rsid w:val="00EF77CB"/>
    <w:rsid w:val="00F2419A"/>
    <w:rsid w:val="00F246B7"/>
    <w:rsid w:val="00F51F93"/>
    <w:rsid w:val="00F9501D"/>
    <w:rsid w:val="00FB45E9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2C48"/>
  <w15:chartTrackingRefBased/>
  <w15:docId w15:val="{B2139E0D-72E1-4673-9E63-F2C1804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D3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7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BD3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3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3BB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7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161</cp:revision>
  <cp:lastPrinted>2019-11-28T21:40:00Z</cp:lastPrinted>
  <dcterms:created xsi:type="dcterms:W3CDTF">2019-11-21T18:17:00Z</dcterms:created>
  <dcterms:modified xsi:type="dcterms:W3CDTF">2019-11-28T21:41:00Z</dcterms:modified>
</cp:coreProperties>
</file>