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217AD2">
      <w:pPr>
        <w:pStyle w:val="Sinespaciado"/>
      </w:pPr>
    </w:p>
    <w:p w:rsidR="00217AD2" w:rsidRDefault="009226E8">
      <w:pPr>
        <w:pStyle w:val="Sinespaciado"/>
        <w:jc w:val="center"/>
        <w:rPr>
          <w:sz w:val="56"/>
          <w:szCs w:val="56"/>
        </w:rPr>
      </w:pPr>
      <w:r>
        <w:rPr>
          <w:sz w:val="56"/>
          <w:szCs w:val="56"/>
        </w:rPr>
        <w:t>Universidad de Buenos Aires</w:t>
      </w:r>
    </w:p>
    <w:p w:rsidR="00217AD2" w:rsidRDefault="009226E8">
      <w:pPr>
        <w:pStyle w:val="Sinespaciado"/>
        <w:jc w:val="center"/>
        <w:rPr>
          <w:sz w:val="56"/>
          <w:szCs w:val="56"/>
        </w:rPr>
      </w:pPr>
      <w:r>
        <w:rPr>
          <w:sz w:val="56"/>
          <w:szCs w:val="56"/>
        </w:rPr>
        <w:t>Facultad de Ingeniería</w:t>
      </w:r>
    </w:p>
    <w:p w:rsidR="00217AD2" w:rsidRDefault="00217AD2">
      <w:pPr>
        <w:pStyle w:val="Sinespaciado"/>
        <w:jc w:val="center"/>
        <w:rPr>
          <w:sz w:val="56"/>
          <w:szCs w:val="56"/>
        </w:rPr>
      </w:pPr>
    </w:p>
    <w:p w:rsidR="00217AD2" w:rsidRDefault="009226E8">
      <w:pPr>
        <w:pStyle w:val="Sinespaciado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714750" cy="33235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D2" w:rsidRDefault="00217AD2">
      <w:pPr>
        <w:pStyle w:val="Sinespaciado"/>
        <w:jc w:val="center"/>
        <w:rPr>
          <w:sz w:val="40"/>
          <w:szCs w:val="40"/>
        </w:rPr>
      </w:pPr>
    </w:p>
    <w:p w:rsidR="00217AD2" w:rsidRDefault="00217AD2">
      <w:pPr>
        <w:pStyle w:val="Sinespaciado"/>
        <w:jc w:val="center"/>
        <w:rPr>
          <w:sz w:val="40"/>
          <w:szCs w:val="40"/>
        </w:rPr>
      </w:pPr>
    </w:p>
    <w:p w:rsidR="00217AD2" w:rsidRDefault="00217AD2">
      <w:pPr>
        <w:pStyle w:val="Sinespaciado"/>
        <w:jc w:val="center"/>
        <w:rPr>
          <w:sz w:val="40"/>
          <w:szCs w:val="40"/>
        </w:rPr>
      </w:pPr>
    </w:p>
    <w:p w:rsidR="00217AD2" w:rsidRDefault="00F74DCE">
      <w:pPr>
        <w:pStyle w:val="Sinespaciado"/>
        <w:jc w:val="center"/>
        <w:rPr>
          <w:sz w:val="40"/>
          <w:szCs w:val="40"/>
        </w:rPr>
      </w:pPr>
      <w:r>
        <w:rPr>
          <w:sz w:val="40"/>
          <w:szCs w:val="40"/>
        </w:rPr>
        <w:t>75.69</w:t>
      </w:r>
      <w:r w:rsidR="009226E8">
        <w:rPr>
          <w:sz w:val="40"/>
          <w:szCs w:val="40"/>
        </w:rPr>
        <w:t xml:space="preserve"> - Sistemas Automáticos de Diagnóstico y Detección de Fallas I</w:t>
      </w:r>
      <w:r>
        <w:rPr>
          <w:sz w:val="40"/>
          <w:szCs w:val="40"/>
        </w:rPr>
        <w:t>I</w:t>
      </w:r>
    </w:p>
    <w:p w:rsidR="00217AD2" w:rsidRDefault="00217AD2">
      <w:pPr>
        <w:pStyle w:val="Sinespaciado"/>
        <w:jc w:val="center"/>
        <w:rPr>
          <w:sz w:val="40"/>
          <w:szCs w:val="40"/>
        </w:rPr>
      </w:pPr>
    </w:p>
    <w:p w:rsidR="00217AD2" w:rsidRDefault="009226E8">
      <w:pPr>
        <w:pStyle w:val="Sinespaciado"/>
        <w:jc w:val="center"/>
        <w:rPr>
          <w:sz w:val="40"/>
          <w:szCs w:val="40"/>
        </w:rPr>
      </w:pPr>
      <w:r>
        <w:rPr>
          <w:sz w:val="40"/>
          <w:szCs w:val="40"/>
        </w:rPr>
        <w:t>Trabajo Práctico</w:t>
      </w:r>
    </w:p>
    <w:p w:rsidR="00217AD2" w:rsidRDefault="00217AD2">
      <w:pPr>
        <w:pStyle w:val="Sinespaciado"/>
        <w:rPr>
          <w:b/>
        </w:rPr>
      </w:pPr>
    </w:p>
    <w:p w:rsidR="00217AD2" w:rsidRDefault="00217AD2">
      <w:pPr>
        <w:pStyle w:val="Sinespaciado"/>
        <w:rPr>
          <w:b/>
        </w:rPr>
      </w:pPr>
    </w:p>
    <w:p w:rsidR="00217AD2" w:rsidRDefault="00217AD2">
      <w:pPr>
        <w:rPr>
          <w:rFonts w:eastAsia="Times New Roman"/>
          <w:sz w:val="32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217AD2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217AD2" w:rsidRDefault="009226E8">
            <w:pPr>
              <w:spacing w:after="0"/>
              <w:rPr>
                <w:rFonts w:ascii="Trebuchet MS" w:eastAsia="Times New Roman" w:hAnsi="Trebuchet MS"/>
                <w:b/>
              </w:rPr>
            </w:pPr>
            <w:r>
              <w:rPr>
                <w:rFonts w:ascii="Trebuchet MS" w:eastAsia="Times New Roman" w:hAnsi="Trebuchet MS"/>
                <w:b/>
              </w:rPr>
              <w:t>Apellido y Nombre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217AD2" w:rsidRDefault="009226E8">
            <w:pPr>
              <w:spacing w:after="0"/>
              <w:rPr>
                <w:rFonts w:ascii="Trebuchet MS" w:eastAsia="Times New Roman" w:hAnsi="Trebuchet MS"/>
                <w:b/>
              </w:rPr>
            </w:pPr>
            <w:r>
              <w:rPr>
                <w:rFonts w:ascii="Trebuchet MS" w:eastAsia="Times New Roman" w:hAnsi="Trebuchet MS"/>
                <w:b/>
              </w:rPr>
              <w:t>Padrón</w:t>
            </w:r>
          </w:p>
        </w:tc>
      </w:tr>
      <w:tr w:rsidR="00217AD2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7AD2" w:rsidRDefault="002C4D89">
            <w:pPr>
              <w:spacing w:after="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Kusnesov</w:t>
            </w:r>
            <w:proofErr w:type="spellEnd"/>
            <w:r>
              <w:rPr>
                <w:rFonts w:ascii="Trebuchet MS" w:hAnsi="Trebuchet MS"/>
              </w:rPr>
              <w:t>, Uriel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7AD2" w:rsidRDefault="002C4D89">
            <w:pPr>
              <w:spacing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93252</w:t>
            </w:r>
          </w:p>
        </w:tc>
      </w:tr>
      <w:tr w:rsidR="00217AD2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7AD2" w:rsidRDefault="002C4D89">
            <w:pPr>
              <w:spacing w:after="0"/>
              <w:rPr>
                <w:rFonts w:ascii="Trebuchet MS" w:eastAsia="Times New Roman" w:hAnsi="Trebuchet MS"/>
              </w:rPr>
            </w:pPr>
            <w:proofErr w:type="spellStart"/>
            <w:r>
              <w:rPr>
                <w:rFonts w:ascii="Trebuchet MS" w:eastAsia="Times New Roman" w:hAnsi="Trebuchet MS"/>
              </w:rPr>
              <w:t>Aguila</w:t>
            </w:r>
            <w:proofErr w:type="spellEnd"/>
            <w:r>
              <w:rPr>
                <w:rFonts w:ascii="Trebuchet MS" w:eastAsia="Times New Roman" w:hAnsi="Trebuchet MS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/>
              </w:rPr>
              <w:t>Cudicio</w:t>
            </w:r>
            <w:proofErr w:type="spellEnd"/>
            <w:r>
              <w:rPr>
                <w:rFonts w:ascii="Trebuchet MS" w:eastAsia="Times New Roman" w:hAnsi="Trebuchet MS"/>
              </w:rPr>
              <w:t xml:space="preserve">, </w:t>
            </w:r>
            <w:proofErr w:type="spellStart"/>
            <w:r>
              <w:rPr>
                <w:rFonts w:ascii="Trebuchet MS" w:eastAsia="Times New Roman" w:hAnsi="Trebuchet MS"/>
              </w:rPr>
              <w:t>Barbara</w:t>
            </w:r>
            <w:proofErr w:type="spellEnd"/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7AD2" w:rsidRDefault="006A2DDC">
            <w:pPr>
              <w:spacing w:after="0"/>
              <w:rPr>
                <w:rFonts w:ascii="Trebuchet MS" w:eastAsia="Times New Roman" w:hAnsi="Trebuchet MS"/>
              </w:rPr>
            </w:pPr>
            <w:r>
              <w:rPr>
                <w:rFonts w:ascii="Trebuchet MS" w:eastAsia="Times New Roman" w:hAnsi="Trebuchet MS"/>
              </w:rPr>
              <w:t>92071</w:t>
            </w:r>
          </w:p>
        </w:tc>
      </w:tr>
    </w:tbl>
    <w:p w:rsidR="00217AD2" w:rsidRDefault="009226E8">
      <w:pPr>
        <w:pStyle w:val="ContentsHeading"/>
        <w:rPr>
          <w:rStyle w:val="Ttulo1Car"/>
        </w:rPr>
      </w:pPr>
      <w:bookmarkStart w:id="0" w:name="_Toc434676134"/>
      <w:r>
        <w:rPr>
          <w:rStyle w:val="Ttulo1Car"/>
        </w:rPr>
        <w:lastRenderedPageBreak/>
        <w:t>CONTENIDO</w:t>
      </w:r>
      <w:bookmarkEnd w:id="0"/>
    </w:p>
    <w:p w:rsidR="00B20D96" w:rsidRDefault="009226E8">
      <w:pPr>
        <w:pStyle w:val="TDC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r>
        <w:fldChar w:fldCharType="begin"/>
      </w:r>
      <w:r>
        <w:instrText>TOC</w:instrText>
      </w:r>
      <w:r>
        <w:fldChar w:fldCharType="separate"/>
      </w:r>
      <w:r w:rsidR="00B20D96" w:rsidRPr="00FD5493">
        <w:rPr>
          <w:noProof/>
        </w:rPr>
        <w:t>CONTENIDO</w:t>
      </w:r>
      <w:r w:rsidR="00B20D96">
        <w:rPr>
          <w:noProof/>
        </w:rPr>
        <w:tab/>
      </w:r>
      <w:r w:rsidR="00B20D96">
        <w:rPr>
          <w:noProof/>
        </w:rPr>
        <w:fldChar w:fldCharType="begin"/>
      </w:r>
      <w:r w:rsidR="00B20D96">
        <w:rPr>
          <w:noProof/>
        </w:rPr>
        <w:instrText xml:space="preserve"> PAGEREF _Toc434676134 \h </w:instrText>
      </w:r>
      <w:r w:rsidR="00B20D96">
        <w:rPr>
          <w:noProof/>
        </w:rPr>
      </w:r>
      <w:r w:rsidR="00B20D96">
        <w:rPr>
          <w:noProof/>
        </w:rPr>
        <w:fldChar w:fldCharType="separate"/>
      </w:r>
      <w:r w:rsidR="00B20D96">
        <w:rPr>
          <w:noProof/>
        </w:rPr>
        <w:t>2</w:t>
      </w:r>
      <w:r w:rsidR="00B20D96">
        <w:rPr>
          <w:noProof/>
        </w:rPr>
        <w:fldChar w:fldCharType="end"/>
      </w:r>
    </w:p>
    <w:p w:rsidR="00B20D96" w:rsidRDefault="00B20D96">
      <w:pPr>
        <w:pStyle w:val="TDC1"/>
        <w:tabs>
          <w:tab w:val="right" w:leader="dot" w:pos="8656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</w:r>
      <w:r w:rsidR="002C4D89">
        <w:rPr>
          <w:noProof/>
        </w:rPr>
        <w:t>3</w:t>
      </w:r>
    </w:p>
    <w:p w:rsidR="002C4D89" w:rsidRPr="002C4D89" w:rsidRDefault="002C4D89" w:rsidP="002C4D89">
      <w:r>
        <w:t>Encadenamiento………………………………………………………………………………………………………………………….3</w:t>
      </w:r>
    </w:p>
    <w:p w:rsidR="00B20D96" w:rsidRDefault="00B20D96">
      <w:pPr>
        <w:pStyle w:val="TDC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r>
        <w:rPr>
          <w:noProof/>
          <w:lang w:eastAsia="en-US"/>
        </w:rPr>
        <w:t>Encadenamiento hacia adelante</w:t>
      </w:r>
      <w:r>
        <w:rPr>
          <w:noProof/>
        </w:rPr>
        <w:tab/>
      </w:r>
      <w:r w:rsidR="002C4D89">
        <w:rPr>
          <w:noProof/>
        </w:rPr>
        <w:t>4</w:t>
      </w:r>
    </w:p>
    <w:p w:rsidR="00217AD2" w:rsidRPr="002C4D89" w:rsidRDefault="00B20D96" w:rsidP="002C4D89">
      <w:pPr>
        <w:pStyle w:val="TDC1"/>
        <w:tabs>
          <w:tab w:val="right" w:leader="dot" w:pos="8656"/>
        </w:tabs>
        <w:rPr>
          <w:rFonts w:asciiTheme="minorHAnsi" w:eastAsiaTheme="minorEastAsia" w:hAnsiTheme="minorHAnsi" w:cstheme="minorBidi"/>
          <w:noProof/>
          <w:color w:val="auto"/>
          <w:lang w:val="es-ES" w:eastAsia="es-ES"/>
        </w:rPr>
      </w:pPr>
      <w:r>
        <w:rPr>
          <w:noProof/>
          <w:lang w:eastAsia="en-US"/>
        </w:rPr>
        <w:t>Encadenamiento hacia atrás</w:t>
      </w:r>
      <w:r>
        <w:rPr>
          <w:noProof/>
        </w:rPr>
        <w:tab/>
      </w:r>
      <w:r w:rsidR="009226E8">
        <w:fldChar w:fldCharType="end"/>
      </w:r>
      <w:r w:rsidR="00793769">
        <w:t>5</w:t>
      </w:r>
    </w:p>
    <w:p w:rsidR="00217AD2" w:rsidRDefault="00217AD2">
      <w:pPr>
        <w:pStyle w:val="Sinespaciado"/>
        <w:rPr>
          <w:lang w:val="es-ES"/>
        </w:rPr>
      </w:pPr>
    </w:p>
    <w:p w:rsidR="00217AD2" w:rsidRDefault="00217AD2">
      <w:pPr>
        <w:pStyle w:val="Sinespaciado"/>
      </w:pPr>
    </w:p>
    <w:p w:rsidR="00217AD2" w:rsidRDefault="00217AD2">
      <w:pPr>
        <w:rPr>
          <w:rFonts w:cs="Calibri"/>
          <w:b/>
          <w:sz w:val="28"/>
          <w:szCs w:val="28"/>
          <w:u w:val="single"/>
          <w:lang w:eastAsia="en-US"/>
        </w:rPr>
      </w:pPr>
    </w:p>
    <w:p w:rsidR="00F74DCE" w:rsidRDefault="00F74DCE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  <w:bookmarkStart w:id="1" w:name="_Toc417838843"/>
      <w:bookmarkEnd w:id="1"/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</w:rPr>
      </w:pPr>
    </w:p>
    <w:p w:rsidR="002C4D89" w:rsidRDefault="002C4D89">
      <w:pPr>
        <w:pStyle w:val="Ttulo1"/>
      </w:pPr>
      <w:bookmarkStart w:id="2" w:name="_Toc434676136"/>
    </w:p>
    <w:p w:rsidR="002C4D89" w:rsidRDefault="002C4D89" w:rsidP="002C4D89"/>
    <w:p w:rsidR="002C4D89" w:rsidRDefault="002C4D89" w:rsidP="002C4D89"/>
    <w:p w:rsidR="002C4D89" w:rsidRPr="002C4D89" w:rsidRDefault="002C4D89" w:rsidP="002C4D89"/>
    <w:p w:rsidR="004D57E4" w:rsidRDefault="004D57E4">
      <w:pPr>
        <w:pStyle w:val="Ttulo1"/>
      </w:pPr>
    </w:p>
    <w:p w:rsidR="00217AD2" w:rsidRDefault="009226E8">
      <w:pPr>
        <w:pStyle w:val="Ttulo1"/>
      </w:pPr>
      <w:r>
        <w:t>OBJETIVO</w:t>
      </w:r>
      <w:bookmarkEnd w:id="2"/>
    </w:p>
    <w:p w:rsidR="00217AD2" w:rsidRDefault="00217AD2">
      <w:pPr>
        <w:pStyle w:val="Sinespaciado"/>
        <w:jc w:val="both"/>
      </w:pPr>
    </w:p>
    <w:p w:rsidR="00217AD2" w:rsidRDefault="009226E8">
      <w:pPr>
        <w:pStyle w:val="Sinespaciado"/>
        <w:jc w:val="both"/>
      </w:pPr>
      <w:r>
        <w:t>El objetivo del presente trabajo práctico es:</w:t>
      </w:r>
    </w:p>
    <w:p w:rsidR="00217AD2" w:rsidRDefault="00F74DCE" w:rsidP="00F74DCE">
      <w:pPr>
        <w:pStyle w:val="Sinespaciado"/>
        <w:numPr>
          <w:ilvl w:val="0"/>
          <w:numId w:val="1"/>
        </w:numPr>
        <w:jc w:val="both"/>
      </w:pPr>
      <w:r>
        <w:t xml:space="preserve">Continuar con el análisis de los sistemas expertos realizados en la materia correlativa 75.67 </w:t>
      </w:r>
      <w:proofErr w:type="spellStart"/>
      <w:r>
        <w:t>Sist</w:t>
      </w:r>
      <w:proofErr w:type="spellEnd"/>
      <w:r>
        <w:t>. Automáticos de Diagnósticos y detección de Falla</w:t>
      </w:r>
      <w:r w:rsidR="002C4D89">
        <w:t>s</w:t>
      </w:r>
      <w:r>
        <w:t xml:space="preserve"> I.</w:t>
      </w:r>
    </w:p>
    <w:p w:rsidR="00F74DCE" w:rsidRDefault="00F74DCE" w:rsidP="00F74DCE">
      <w:pPr>
        <w:pStyle w:val="Sinespaciado"/>
        <w:numPr>
          <w:ilvl w:val="0"/>
          <w:numId w:val="1"/>
        </w:numPr>
        <w:jc w:val="both"/>
      </w:pPr>
      <w:r>
        <w:t>Profundizar más sobre los sistemas expertos.</w:t>
      </w:r>
    </w:p>
    <w:p w:rsidR="002C4D89" w:rsidRDefault="002C4D89" w:rsidP="002C4D89">
      <w:pPr>
        <w:pStyle w:val="Sinespaciado"/>
        <w:jc w:val="both"/>
      </w:pPr>
    </w:p>
    <w:p w:rsidR="002C4D89" w:rsidRDefault="002C4D89" w:rsidP="002C4D89">
      <w:pPr>
        <w:pStyle w:val="Sinespaciado"/>
        <w:jc w:val="both"/>
      </w:pPr>
    </w:p>
    <w:p w:rsidR="002C4D89" w:rsidRDefault="002C4D89" w:rsidP="002C4D89">
      <w:pPr>
        <w:pStyle w:val="Sinespaciado"/>
        <w:jc w:val="both"/>
      </w:pPr>
    </w:p>
    <w:p w:rsidR="002C4D89" w:rsidRDefault="002C4D89" w:rsidP="002C4D89">
      <w:pPr>
        <w:pStyle w:val="Sinespaciado"/>
        <w:jc w:val="both"/>
      </w:pPr>
    </w:p>
    <w:p w:rsidR="002C4D89" w:rsidRDefault="002C4D89" w:rsidP="002C4D89">
      <w:pPr>
        <w:pStyle w:val="Ttulo1"/>
      </w:pPr>
      <w:r>
        <w:t>Encadenamiento</w:t>
      </w:r>
    </w:p>
    <w:p w:rsidR="002C4D89" w:rsidRPr="002C4D89" w:rsidRDefault="002C4D89" w:rsidP="002C4D89"/>
    <w:p w:rsidR="002C4D89" w:rsidRPr="002C4D89" w:rsidRDefault="002C4D89" w:rsidP="002C4D89">
      <w:r>
        <w:t>Se utilizaron clases auxiliares para representar las reglas y la base de conocimiento.</w:t>
      </w:r>
    </w:p>
    <w:p w:rsidR="00F74DCE" w:rsidRDefault="00F74DCE">
      <w:pPr>
        <w:suppressAutoHyphens w:val="0"/>
        <w:spacing w:after="0"/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BaseDeConocimiento</w:t>
      </w:r>
      <w:proofErr w:type="spellEnd"/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{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IList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Regla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reglas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IList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Hechos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BaseDeConocimiento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IList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&lt;</w:t>
      </w:r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Regla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&gt; reglas, </w:t>
      </w:r>
      <w:proofErr w:type="spell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IList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&lt;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&gt; hechos)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.reglas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reglas;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.Hechos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hechos;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}</w:t>
      </w:r>
    </w:p>
    <w:p w:rsidR="002C4D89" w:rsidRPr="004D57E4" w:rsidRDefault="002C4D89">
      <w:pPr>
        <w:suppressAutoHyphens w:val="0"/>
        <w:spacing w:after="0"/>
        <w:rPr>
          <w:lang w:val="en-CA"/>
        </w:rPr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Regla</w:t>
      </w:r>
      <w:proofErr w:type="spellEnd"/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{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IList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Condiciones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Premisa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bool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Disparada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public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Regla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US"/>
        </w:rPr>
        <w:t>IList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condiciones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premisa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.Condiciones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condiciones;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.Premisa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premisa;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r w:rsidRPr="004D57E4"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 xml:space="preserve">.Disparada = </w:t>
      </w:r>
      <w:r w:rsidRPr="004D57E4"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>;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}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}</w:t>
      </w:r>
    </w:p>
    <w:p w:rsidR="002C4D89" w:rsidRDefault="002C4D89" w:rsidP="00F74DCE">
      <w:pPr>
        <w:pStyle w:val="Ttulo1"/>
        <w:rPr>
          <w:rFonts w:ascii="Calibri" w:hAnsi="Calibri"/>
          <w:b w:val="0"/>
          <w:bCs w:val="0"/>
          <w:color w:val="00000A"/>
          <w:sz w:val="22"/>
          <w:szCs w:val="22"/>
        </w:rPr>
      </w:pPr>
      <w:bookmarkStart w:id="3" w:name="_Toc434676137"/>
    </w:p>
    <w:p w:rsidR="002C4D89" w:rsidRDefault="002C4D89" w:rsidP="002C4D89"/>
    <w:p w:rsidR="002C4D89" w:rsidRDefault="002C4D89" w:rsidP="002C4D89"/>
    <w:p w:rsidR="002C4D89" w:rsidRDefault="002C4D89" w:rsidP="002C4D89"/>
    <w:p w:rsidR="002C4D89" w:rsidRPr="002C4D89" w:rsidRDefault="002C4D89" w:rsidP="002C4D89"/>
    <w:p w:rsidR="00F74DCE" w:rsidRDefault="00F74DCE" w:rsidP="00F74DCE">
      <w:pPr>
        <w:pStyle w:val="Ttulo1"/>
        <w:rPr>
          <w:lang w:eastAsia="en-US"/>
        </w:rPr>
      </w:pPr>
      <w:r>
        <w:rPr>
          <w:lang w:eastAsia="en-US"/>
        </w:rPr>
        <w:lastRenderedPageBreak/>
        <w:t>Encadenamiento hacia adelante</w:t>
      </w:r>
      <w:bookmarkEnd w:id="3"/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bookmarkStart w:id="4" w:name="_Toc434676138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008000"/>
          <w:sz w:val="19"/>
          <w:szCs w:val="19"/>
          <w:lang w:eastAsia="en-US"/>
        </w:rPr>
        <w:t>//Utilizamos la estrategia la primera regla dispara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EncadenamientoHaciaAdelante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BaseDeConocimiento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reglasParaDisparar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bdc.reglas.Where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(x =&gt;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x.Condiciones.All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(y =&gt;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bdc.Hechos.Contains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(y) &amp;&amp; !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x.Disparada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)).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ToList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();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reglasParaDisparar.Count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&gt; 0)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regla =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reglasParaDisparar.First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();</w:t>
      </w:r>
    </w:p>
    <w:p w:rsidR="005F3D88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5F3D88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5F3D88">
        <w:rPr>
          <w:rFonts w:ascii="Consolas" w:hAnsi="Consolas" w:cs="Consolas"/>
          <w:color w:val="A31515"/>
          <w:sz w:val="19"/>
          <w:szCs w:val="19"/>
          <w:lang w:eastAsia="en-US"/>
        </w:rPr>
        <w:t>"Disparando regla con condiciones"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regla.Condiciones.ToString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());</w:t>
      </w:r>
    </w:p>
    <w:p w:rsidR="005F3D88" w:rsidRDefault="005F3D88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Pr="002C4D89" w:rsidRDefault="002C4D89" w:rsidP="005F3D88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regla.Disparada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proofErr w:type="spellStart"/>
      <w:proofErr w:type="gram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bdc.Hechos.Add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regla.Premisa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2B91AF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ab/>
      </w:r>
      <w:proofErr w:type="spellStart"/>
      <w:proofErr w:type="gramStart"/>
      <w:r w:rsidRPr="005F3D88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5F3D88">
        <w:rPr>
          <w:rFonts w:ascii="Consolas" w:hAnsi="Consolas" w:cs="Consolas"/>
          <w:color w:val="A31515"/>
          <w:sz w:val="19"/>
          <w:szCs w:val="19"/>
          <w:lang w:eastAsia="en-US"/>
        </w:rPr>
        <w:t>"Agrego a los hechos la premisa "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regla.Premisa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5F3D88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5F3D88">
        <w:rPr>
          <w:rFonts w:ascii="Consolas" w:hAnsi="Consolas" w:cs="Consolas"/>
          <w:color w:val="A31515"/>
          <w:sz w:val="19"/>
          <w:szCs w:val="19"/>
          <w:lang w:eastAsia="en-US"/>
        </w:rPr>
        <w:t>"Hechos:"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proofErr w:type="spellStart"/>
      <w:proofErr w:type="gramStart"/>
      <w:r w:rsidRPr="005F3D88">
        <w:rPr>
          <w:rFonts w:ascii="Consolas" w:hAnsi="Consolas" w:cs="Consolas"/>
          <w:color w:val="0000FF"/>
          <w:sz w:val="19"/>
          <w:szCs w:val="19"/>
          <w:lang w:eastAsia="en-US"/>
        </w:rPr>
        <w:t>foreach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proofErr w:type="gramEnd"/>
      <w:r w:rsidRPr="005F3D88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hecho </w:t>
      </w:r>
      <w:r w:rsidRPr="005F3D88">
        <w:rPr>
          <w:rFonts w:ascii="Consolas" w:hAnsi="Consolas" w:cs="Consolas"/>
          <w:color w:val="0000FF"/>
          <w:sz w:val="19"/>
          <w:szCs w:val="19"/>
          <w:lang w:eastAsia="en-US"/>
        </w:rPr>
        <w:t>in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bdc.Hechos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5F3D88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hecho);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r w:rsidRPr="005F3D88">
        <w:rPr>
          <w:rFonts w:ascii="Consolas" w:hAnsi="Consolas" w:cs="Consolas"/>
          <w:color w:val="auto"/>
          <w:sz w:val="19"/>
          <w:szCs w:val="19"/>
          <w:lang w:eastAsia="en-US"/>
        </w:rPr>
        <w:t>}</w:t>
      </w:r>
    </w:p>
    <w:p w:rsidR="005F3D88" w:rsidRPr="005F3D88" w:rsidRDefault="005F3D88" w:rsidP="005F3D8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5F3D88" w:rsidRDefault="005F3D88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5F3D88" w:rsidRPr="002C4D89" w:rsidRDefault="005F3D88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left="1365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reglasParaDisparar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bdc.reglas.Where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(x =&gt;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x.Condiciones.All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(y =&gt;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bdc.Hechos.Contains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(y) &amp;&amp; !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x.Disparada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)).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ToList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();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</w:t>
      </w: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>}</w:t>
      </w:r>
    </w:p>
    <w:p w:rsidR="00FD1FF7" w:rsidRPr="00FD1FF7" w:rsidRDefault="00FD1FF7" w:rsidP="00FD1F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D1FF7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FD1FF7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FD1FF7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D1FF7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"No hay </w:t>
      </w:r>
      <w:proofErr w:type="spellStart"/>
      <w:r w:rsidRPr="00FD1FF7">
        <w:rPr>
          <w:rFonts w:ascii="Consolas" w:hAnsi="Consolas" w:cs="Consolas"/>
          <w:color w:val="A31515"/>
          <w:sz w:val="19"/>
          <w:szCs w:val="19"/>
          <w:lang w:eastAsia="en-US"/>
        </w:rPr>
        <w:t>mas</w:t>
      </w:r>
      <w:proofErr w:type="spellEnd"/>
      <w:r w:rsidRPr="00FD1FF7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reglas que disparar"</w:t>
      </w:r>
      <w:r w:rsidRPr="00FD1FF7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FD1FF7" w:rsidRPr="004D57E4" w:rsidRDefault="00FD1FF7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}</w:t>
      </w: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793769" w:rsidRPr="004D57E4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F74DCE" w:rsidRDefault="00644D49" w:rsidP="00644D49">
      <w:pPr>
        <w:pStyle w:val="Ttulo1"/>
        <w:rPr>
          <w:lang w:eastAsia="en-US"/>
        </w:rPr>
      </w:pPr>
      <w:r>
        <w:rPr>
          <w:lang w:eastAsia="en-US"/>
        </w:rPr>
        <w:lastRenderedPageBreak/>
        <w:t>Encadenamiento hacia atrás</w:t>
      </w:r>
      <w:bookmarkEnd w:id="4"/>
    </w:p>
    <w:p w:rsidR="002C4D89" w:rsidRDefault="002C4D89">
      <w:pPr>
        <w:suppressAutoHyphens w:val="0"/>
        <w:spacing w:after="0"/>
        <w:rPr>
          <w:rFonts w:ascii="Consolas" w:hAnsi="Consolas" w:cs="Consolas"/>
          <w:color w:val="808080"/>
          <w:sz w:val="19"/>
          <w:szCs w:val="19"/>
          <w:lang w:val="es-ES"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//Utilizamos como estrategia ver si la primera </w:t>
      </w:r>
      <w:proofErr w:type="spellStart"/>
      <w:r w:rsidRPr="002C4D89">
        <w:rPr>
          <w:rFonts w:ascii="Consolas" w:hAnsi="Consolas" w:cs="Consolas"/>
          <w:color w:val="008000"/>
          <w:sz w:val="19"/>
          <w:szCs w:val="19"/>
          <w:lang w:eastAsia="en-US"/>
        </w:rPr>
        <w:t>condicion</w:t>
      </w:r>
      <w:proofErr w:type="spellEnd"/>
      <w:r w:rsidRPr="002C4D89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se cumple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static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EncadenamientoHaciaAtras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BaseDeConocimiento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, 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F45BD8" w:rsidRPr="00F45BD8" w:rsidRDefault="00F45BD8" w:rsidP="00F45BD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F45BD8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F45BD8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F45BD8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F45BD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"Encadenamiento hacia </w:t>
      </w:r>
      <w:proofErr w:type="spellStart"/>
      <w:r w:rsidRPr="00F45BD8">
        <w:rPr>
          <w:rFonts w:ascii="Consolas" w:hAnsi="Consolas" w:cs="Consolas"/>
          <w:color w:val="A31515"/>
          <w:sz w:val="19"/>
          <w:szCs w:val="19"/>
          <w:lang w:eastAsia="en-US"/>
        </w:rPr>
        <w:t>atras</w:t>
      </w:r>
      <w:proofErr w:type="spellEnd"/>
      <w:r w:rsidRPr="00F45BD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para la </w:t>
      </w:r>
      <w:proofErr w:type="spellStart"/>
      <w:r w:rsidRPr="00F45BD8">
        <w:rPr>
          <w:rFonts w:ascii="Consolas" w:hAnsi="Consolas" w:cs="Consolas"/>
          <w:color w:val="A31515"/>
          <w:sz w:val="19"/>
          <w:szCs w:val="19"/>
          <w:lang w:eastAsia="en-US"/>
        </w:rPr>
        <w:t>hipotesis</w:t>
      </w:r>
      <w:proofErr w:type="spellEnd"/>
      <w:r w:rsidRPr="00F45BD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 w:rsidRPr="00F45BD8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F45BD8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F45BD8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F45BD8" w:rsidRDefault="00F45BD8" w:rsidP="00F45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(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bdc.Hechos.Contains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2C4D89">
        <w:rPr>
          <w:rFonts w:ascii="Consolas" w:hAnsi="Consolas" w:cs="Consolas"/>
          <w:color w:val="A31515"/>
          <w:sz w:val="19"/>
          <w:szCs w:val="19"/>
          <w:lang w:eastAsia="en-US"/>
        </w:rPr>
        <w:t>"Hipótesis "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r w:rsidRPr="002C4D89">
        <w:rPr>
          <w:rFonts w:ascii="Consolas" w:hAnsi="Consolas" w:cs="Consolas"/>
          <w:color w:val="A31515"/>
          <w:sz w:val="19"/>
          <w:szCs w:val="19"/>
          <w:lang w:eastAsia="en-US"/>
        </w:rPr>
        <w:t>" verificada"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;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}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left="708" w:firstLine="27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=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bdc.reglas.Where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(x =&gt;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x.Premisa.Equals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)).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ToList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();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left="27" w:firstLine="681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foreach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proofErr w:type="gramEnd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regla </w:t>
      </w:r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in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reglasParaHipotesis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(</w:t>
      </w:r>
      <w:proofErr w:type="spell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condicion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in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regla.Condiciones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{</w:t>
      </w:r>
    </w:p>
    <w:p w:rsidR="00793769" w:rsidRP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793769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793769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"Verificando </w:t>
      </w:r>
      <w:proofErr w:type="spellStart"/>
      <w:r w:rsidRPr="00793769">
        <w:rPr>
          <w:rFonts w:ascii="Consolas" w:hAnsi="Consolas" w:cs="Consolas"/>
          <w:color w:val="A31515"/>
          <w:sz w:val="19"/>
          <w:szCs w:val="19"/>
          <w:lang w:eastAsia="en-US"/>
        </w:rPr>
        <w:t>Condicion</w:t>
      </w:r>
      <w:proofErr w:type="spellEnd"/>
      <w:r w:rsidRPr="00793769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auto"/>
          <w:sz w:val="19"/>
          <w:szCs w:val="19"/>
          <w:lang w:eastAsia="en-US"/>
        </w:rPr>
        <w:t>condicion</w:t>
      </w:r>
      <w:proofErr w:type="spellEnd"/>
      <w:r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</w:t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gramStart"/>
      <w:r w:rsidRPr="004D57E4">
        <w:rPr>
          <w:rFonts w:ascii="Consolas" w:hAnsi="Consolas" w:cs="Consolas"/>
          <w:color w:val="0000FF"/>
          <w:sz w:val="19"/>
          <w:szCs w:val="19"/>
          <w:lang w:val="en-CA" w:eastAsia="en-US"/>
        </w:rPr>
        <w:t>if</w:t>
      </w:r>
      <w:proofErr w:type="gramEnd"/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(!</w:t>
      </w:r>
      <w:proofErr w:type="spellStart"/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>bdc.Hechos.Contains</w:t>
      </w:r>
      <w:proofErr w:type="spellEnd"/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>(</w:t>
      </w:r>
      <w:proofErr w:type="spellStart"/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>condicion</w:t>
      </w:r>
      <w:proofErr w:type="spellEnd"/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>))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            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(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EncadenamientoHaciaAtras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bdc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,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condicion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) == </w:t>
      </w:r>
      <w:r w:rsidRPr="002C4D89"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  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{</w:t>
      </w:r>
    </w:p>
    <w:p w:rsidR="002C4D89" w:rsidRP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2C4D89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2C4D89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"No se pudo verificar la </w:t>
      </w:r>
      <w:proofErr w:type="spellStart"/>
      <w:r w:rsidRPr="002C4D89">
        <w:rPr>
          <w:rFonts w:ascii="Consolas" w:hAnsi="Consolas" w:cs="Consolas"/>
          <w:color w:val="A31515"/>
          <w:sz w:val="19"/>
          <w:szCs w:val="19"/>
          <w:lang w:eastAsia="en-US"/>
        </w:rPr>
        <w:t>hipotesis</w:t>
      </w:r>
      <w:proofErr w:type="spellEnd"/>
      <w:r w:rsidRPr="002C4D89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2C4D8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ab/>
      </w:r>
      <w:r w:rsidRPr="004D57E4">
        <w:rPr>
          <w:rFonts w:ascii="Consolas" w:hAnsi="Consolas" w:cs="Consolas"/>
          <w:color w:val="0000FF"/>
          <w:sz w:val="19"/>
          <w:szCs w:val="19"/>
          <w:lang w:val="en-CA" w:eastAsia="en-US"/>
        </w:rPr>
        <w:t>return</w:t>
      </w:r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 w:rsidRPr="004D57E4">
        <w:rPr>
          <w:rFonts w:ascii="Consolas" w:hAnsi="Consolas" w:cs="Consolas"/>
          <w:color w:val="0000FF"/>
          <w:sz w:val="19"/>
          <w:szCs w:val="19"/>
          <w:lang w:val="en-CA" w:eastAsia="en-US"/>
        </w:rPr>
        <w:t>false</w:t>
      </w:r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>;</w:t>
      </w:r>
    </w:p>
    <w:p w:rsidR="002C4D89" w:rsidRPr="004D57E4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                   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4D57E4"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             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}</w:t>
      </w:r>
    </w:p>
    <w:p w:rsidR="00D823D5" w:rsidRPr="00D823D5" w:rsidRDefault="00D823D5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      </w:t>
      </w:r>
      <w:proofErr w:type="spellStart"/>
      <w:r w:rsidRPr="00D823D5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r w:rsidRPr="00D823D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D823D5">
        <w:rPr>
          <w:rFonts w:ascii="Consolas" w:hAnsi="Consolas" w:cs="Consolas"/>
          <w:color w:val="A31515"/>
          <w:sz w:val="19"/>
          <w:szCs w:val="19"/>
          <w:lang w:eastAsia="en-US"/>
        </w:rPr>
        <w:t>Condicion</w:t>
      </w:r>
      <w:proofErr w:type="spellEnd"/>
      <w:r w:rsidRPr="00D823D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>condicion</w:t>
      </w:r>
      <w:proofErr w:type="spellEnd"/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r w:rsidRPr="00D823D5">
        <w:rPr>
          <w:rFonts w:ascii="Consolas" w:hAnsi="Consolas" w:cs="Consolas"/>
          <w:color w:val="A31515"/>
          <w:sz w:val="19"/>
          <w:szCs w:val="19"/>
          <w:lang w:eastAsia="en-US"/>
        </w:rPr>
        <w:t>" verificada"</w:t>
      </w:r>
      <w:r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  <w:bookmarkStart w:id="5" w:name="_GoBack"/>
      <w:bookmarkEnd w:id="5"/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D823D5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       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}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bdc.Hechos.Add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premisaHipotesis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);</w:t>
      </w:r>
    </w:p>
    <w:p w:rsidR="00793769" w:rsidRPr="00793769" w:rsidRDefault="00793769" w:rsidP="0079376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  <w:r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proofErr w:type="spellStart"/>
      <w:proofErr w:type="gramStart"/>
      <w:r w:rsidRPr="00793769">
        <w:rPr>
          <w:rFonts w:ascii="Consolas" w:hAnsi="Consolas" w:cs="Consolas"/>
          <w:color w:val="2B91AF"/>
          <w:sz w:val="19"/>
          <w:szCs w:val="19"/>
          <w:lang w:eastAsia="en-US"/>
        </w:rPr>
        <w:t>Console</w:t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.WriteLine</w:t>
      </w:r>
      <w:proofErr w:type="spellEnd"/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(</w:t>
      </w:r>
      <w:proofErr w:type="gramEnd"/>
      <w:r w:rsidRPr="00793769">
        <w:rPr>
          <w:rFonts w:ascii="Consolas" w:hAnsi="Consolas" w:cs="Consolas"/>
          <w:color w:val="A31515"/>
          <w:sz w:val="19"/>
          <w:szCs w:val="19"/>
          <w:lang w:eastAsia="en-US"/>
        </w:rPr>
        <w:t>"Hipótesis "</w:t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proofErr w:type="spellStart"/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premisaHipotesis</w:t>
      </w:r>
      <w:proofErr w:type="spellEnd"/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+ </w:t>
      </w:r>
      <w:r w:rsidRPr="00793769">
        <w:rPr>
          <w:rFonts w:ascii="Consolas" w:hAnsi="Consolas" w:cs="Consolas"/>
          <w:color w:val="A31515"/>
          <w:sz w:val="19"/>
          <w:szCs w:val="19"/>
          <w:lang w:eastAsia="en-US"/>
        </w:rPr>
        <w:t>" verificada"</w:t>
      </w: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>);</w:t>
      </w:r>
    </w:p>
    <w:p w:rsidR="00793769" w:rsidRPr="00793769" w:rsidRDefault="0079376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eastAsia="en-US"/>
        </w:rPr>
      </w:pP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 w:rsidRPr="00793769">
        <w:rPr>
          <w:rFonts w:ascii="Consolas" w:hAnsi="Consolas" w:cs="Consolas"/>
          <w:color w:val="auto"/>
          <w:sz w:val="19"/>
          <w:szCs w:val="19"/>
          <w:lang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return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US"/>
        </w:rPr>
        <w:t>true</w:t>
      </w: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>;</w:t>
      </w:r>
    </w:p>
    <w:p w:rsidR="002C4D89" w:rsidRDefault="002C4D89" w:rsidP="002C4D8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-CA" w:eastAsia="en-US"/>
        </w:rPr>
      </w:pPr>
      <w:r>
        <w:rPr>
          <w:rFonts w:ascii="Consolas" w:hAnsi="Consolas" w:cs="Consolas"/>
          <w:color w:val="auto"/>
          <w:sz w:val="19"/>
          <w:szCs w:val="19"/>
          <w:lang w:val="en-CA" w:eastAsia="en-US"/>
        </w:rPr>
        <w:t xml:space="preserve"> }</w:t>
      </w:r>
    </w:p>
    <w:p w:rsidR="005629F6" w:rsidRPr="0037160D" w:rsidRDefault="005629F6" w:rsidP="005629F6">
      <w:pPr>
        <w:suppressAutoHyphens w:val="0"/>
        <w:spacing w:after="0"/>
        <w:rPr>
          <w:lang w:eastAsia="en-US"/>
        </w:rPr>
      </w:pPr>
    </w:p>
    <w:sectPr w:rsidR="005629F6" w:rsidRPr="0037160D">
      <w:headerReference w:type="default" r:id="rId10"/>
      <w:footerReference w:type="default" r:id="rId11"/>
      <w:pgSz w:w="11906" w:h="16838"/>
      <w:pgMar w:top="777" w:right="1660" w:bottom="777" w:left="1580" w:header="720" w:footer="72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49" w:rsidRDefault="000B0C49">
      <w:pPr>
        <w:spacing w:after="0" w:line="240" w:lineRule="auto"/>
      </w:pPr>
      <w:r>
        <w:separator/>
      </w:r>
    </w:p>
  </w:endnote>
  <w:endnote w:type="continuationSeparator" w:id="0">
    <w:p w:rsidR="000B0C49" w:rsidRDefault="000B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D2" w:rsidRDefault="002009D2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D823D5">
      <w:rPr>
        <w:noProof/>
      </w:rPr>
      <w:t>5</w:t>
    </w:r>
    <w:r>
      <w:fldChar w:fldCharType="end"/>
    </w:r>
  </w:p>
  <w:p w:rsidR="002009D2" w:rsidRDefault="002009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49" w:rsidRDefault="000B0C49">
      <w:pPr>
        <w:spacing w:after="0" w:line="240" w:lineRule="auto"/>
      </w:pPr>
      <w:r>
        <w:separator/>
      </w:r>
    </w:p>
  </w:footnote>
  <w:footnote w:type="continuationSeparator" w:id="0">
    <w:p w:rsidR="000B0C49" w:rsidRDefault="000B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D2" w:rsidRDefault="002009D2">
    <w:pPr>
      <w:pStyle w:val="Encabezado"/>
      <w:jc w:val="right"/>
    </w:pPr>
    <w:r>
      <w:t xml:space="preserve">75.69 </w:t>
    </w:r>
    <w:proofErr w:type="spellStart"/>
    <w:r>
      <w:t>Sist</w:t>
    </w:r>
    <w:proofErr w:type="spellEnd"/>
    <w:r>
      <w:t>. Automáticos de Diagnósticos y Detección de Fallas II</w:t>
    </w:r>
  </w:p>
  <w:p w:rsidR="002009D2" w:rsidRDefault="002009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FB4"/>
    <w:multiLevelType w:val="multilevel"/>
    <w:tmpl w:val="6010D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D476C5"/>
    <w:multiLevelType w:val="multilevel"/>
    <w:tmpl w:val="83D85D46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15E076A7"/>
    <w:multiLevelType w:val="multilevel"/>
    <w:tmpl w:val="76C84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3318B9"/>
    <w:multiLevelType w:val="multilevel"/>
    <w:tmpl w:val="5802D9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0E64AB0"/>
    <w:multiLevelType w:val="multilevel"/>
    <w:tmpl w:val="11A2DA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0A3FC5"/>
    <w:multiLevelType w:val="multilevel"/>
    <w:tmpl w:val="646286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E0E0362"/>
    <w:multiLevelType w:val="hybridMultilevel"/>
    <w:tmpl w:val="6A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D0F86"/>
    <w:multiLevelType w:val="multilevel"/>
    <w:tmpl w:val="6D6AE5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3C12A16"/>
    <w:multiLevelType w:val="multilevel"/>
    <w:tmpl w:val="8BB64A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8BF48DC"/>
    <w:multiLevelType w:val="multilevel"/>
    <w:tmpl w:val="AC7A4C74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B14345A"/>
    <w:multiLevelType w:val="hybridMultilevel"/>
    <w:tmpl w:val="2196DD92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47F700C6"/>
    <w:multiLevelType w:val="multilevel"/>
    <w:tmpl w:val="D4B6F81A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534545A4"/>
    <w:multiLevelType w:val="multilevel"/>
    <w:tmpl w:val="C7B26E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6D14CE2"/>
    <w:multiLevelType w:val="multilevel"/>
    <w:tmpl w:val="94BC79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A1D46C1"/>
    <w:multiLevelType w:val="multilevel"/>
    <w:tmpl w:val="4A60A352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5">
    <w:nsid w:val="6D192211"/>
    <w:multiLevelType w:val="multilevel"/>
    <w:tmpl w:val="35BA99DE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6D385800"/>
    <w:multiLevelType w:val="multilevel"/>
    <w:tmpl w:val="830CF0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BB76D59"/>
    <w:multiLevelType w:val="multilevel"/>
    <w:tmpl w:val="62C6C6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FE4287C"/>
    <w:multiLevelType w:val="hybridMultilevel"/>
    <w:tmpl w:val="038093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C52D6"/>
    <w:multiLevelType w:val="hybridMultilevel"/>
    <w:tmpl w:val="6B50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6"/>
  </w:num>
  <w:num w:numId="5">
    <w:abstractNumId w:val="4"/>
  </w:num>
  <w:num w:numId="6">
    <w:abstractNumId w:val="17"/>
  </w:num>
  <w:num w:numId="7">
    <w:abstractNumId w:val="12"/>
  </w:num>
  <w:num w:numId="8">
    <w:abstractNumId w:val="7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  <w:num w:numId="13">
    <w:abstractNumId w:val="14"/>
  </w:num>
  <w:num w:numId="14">
    <w:abstractNumId w:val="1"/>
  </w:num>
  <w:num w:numId="15">
    <w:abstractNumId w:val="15"/>
  </w:num>
  <w:num w:numId="16">
    <w:abstractNumId w:val="8"/>
  </w:num>
  <w:num w:numId="17">
    <w:abstractNumId w:val="19"/>
  </w:num>
  <w:num w:numId="18">
    <w:abstractNumId w:val="6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D2"/>
    <w:rsid w:val="000234B6"/>
    <w:rsid w:val="000B0C49"/>
    <w:rsid w:val="00146834"/>
    <w:rsid w:val="002009D2"/>
    <w:rsid w:val="00217AD2"/>
    <w:rsid w:val="002C4D89"/>
    <w:rsid w:val="00300C32"/>
    <w:rsid w:val="00320425"/>
    <w:rsid w:val="003329CD"/>
    <w:rsid w:val="0037160D"/>
    <w:rsid w:val="003E2B05"/>
    <w:rsid w:val="004D49D3"/>
    <w:rsid w:val="004D57E4"/>
    <w:rsid w:val="00546F24"/>
    <w:rsid w:val="005629F6"/>
    <w:rsid w:val="00580A00"/>
    <w:rsid w:val="005A6AD7"/>
    <w:rsid w:val="005C35AC"/>
    <w:rsid w:val="005F0C9D"/>
    <w:rsid w:val="005F3D88"/>
    <w:rsid w:val="00603028"/>
    <w:rsid w:val="006259A6"/>
    <w:rsid w:val="00644D49"/>
    <w:rsid w:val="006A2DDC"/>
    <w:rsid w:val="006F60A8"/>
    <w:rsid w:val="00743F54"/>
    <w:rsid w:val="00793769"/>
    <w:rsid w:val="008C1B5E"/>
    <w:rsid w:val="0090519E"/>
    <w:rsid w:val="009226E8"/>
    <w:rsid w:val="00952C28"/>
    <w:rsid w:val="0095397B"/>
    <w:rsid w:val="00955A26"/>
    <w:rsid w:val="00995F47"/>
    <w:rsid w:val="009B3DDB"/>
    <w:rsid w:val="00AB1D15"/>
    <w:rsid w:val="00B20D96"/>
    <w:rsid w:val="00B545B8"/>
    <w:rsid w:val="00B81FBC"/>
    <w:rsid w:val="00BD2B3D"/>
    <w:rsid w:val="00BF7B14"/>
    <w:rsid w:val="00C55D15"/>
    <w:rsid w:val="00C84B0A"/>
    <w:rsid w:val="00CF4558"/>
    <w:rsid w:val="00D823D5"/>
    <w:rsid w:val="00DC5E29"/>
    <w:rsid w:val="00E23E09"/>
    <w:rsid w:val="00E84601"/>
    <w:rsid w:val="00F243F9"/>
    <w:rsid w:val="00F45BD8"/>
    <w:rsid w:val="00F74DCE"/>
    <w:rsid w:val="00F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D2"/>
    <w:pPr>
      <w:suppressAutoHyphens/>
      <w:spacing w:after="200"/>
    </w:pPr>
    <w:rPr>
      <w:color w:val="00000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67C2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C2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1A8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B02"/>
    <w:rPr>
      <w:rFonts w:ascii="Tahoma" w:hAnsi="Tahoma" w:cs="Tahoma"/>
      <w:sz w:val="16"/>
      <w:szCs w:val="16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954B86"/>
    <w:rPr>
      <w:lang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4B86"/>
    <w:rPr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67C2F"/>
    <w:rPr>
      <w:rFonts w:ascii="Cambria" w:hAnsi="Cambria"/>
      <w:b/>
      <w:bCs/>
      <w:color w:val="365F91"/>
      <w:sz w:val="28"/>
      <w:szCs w:val="28"/>
      <w:lang w:eastAsia="es-AR"/>
    </w:rPr>
  </w:style>
  <w:style w:type="character" w:customStyle="1" w:styleId="InternetLink">
    <w:name w:val="Internet Link"/>
    <w:basedOn w:val="Fuentedeprrafopredeter"/>
    <w:uiPriority w:val="99"/>
    <w:unhideWhenUsed/>
    <w:rsid w:val="00467C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7C2F"/>
    <w:rPr>
      <w:rFonts w:ascii="Cambria" w:hAnsi="Cambria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C51A8"/>
    <w:rPr>
      <w:rFonts w:ascii="Cambria" w:hAnsi="Cambria"/>
      <w:color w:val="243F60"/>
      <w:sz w:val="24"/>
      <w:szCs w:val="24"/>
      <w:lang w:eastAsia="es-A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FC6269"/>
    <w:pPr>
      <w:suppressAutoHyphens/>
      <w:spacing w:line="240" w:lineRule="auto"/>
    </w:pPr>
    <w:rPr>
      <w:color w:val="00000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B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4B8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B86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C2DB2"/>
    <w:pPr>
      <w:ind w:left="720"/>
      <w:contextualSpacing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467C2F"/>
    <w:rPr>
      <w:lang w:val="es-ES" w:eastAsia="en-U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467C2F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467C2F"/>
    <w:pPr>
      <w:spacing w:after="100"/>
      <w:ind w:left="220"/>
    </w:pPr>
  </w:style>
  <w:style w:type="paragraph" w:customStyle="1" w:styleId="Propuesta">
    <w:name w:val="Propuesta"/>
    <w:basedOn w:val="Normal"/>
    <w:rsid w:val="004C1A8A"/>
    <w:pPr>
      <w:spacing w:after="0" w:line="240" w:lineRule="auto"/>
      <w:jc w:val="right"/>
    </w:pPr>
    <w:rPr>
      <w:rFonts w:ascii="Tahoma" w:eastAsia="Times New Roman" w:hAnsi="Tahoma"/>
      <w:sz w:val="32"/>
      <w:szCs w:val="20"/>
      <w:lang w:val="en-US" w:eastAsia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72ACA"/>
    <w:pPr>
      <w:spacing w:after="100"/>
      <w:ind w:left="4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aconcuadrcula">
    <w:name w:val="Table Grid"/>
    <w:basedOn w:val="Tablanormal"/>
    <w:rsid w:val="00C34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26E8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743F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3F5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unhideWhenUsed/>
    <w:rsid w:val="00CF4558"/>
    <w:pPr>
      <w:suppressAutoHyphens w:val="0"/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F4558"/>
    <w:rPr>
      <w:rFonts w:ascii="Consolas" w:eastAsiaTheme="minorHAnsi" w:hAnsi="Consolas" w:cs="Consolas"/>
      <w:sz w:val="21"/>
      <w:szCs w:val="21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9F6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5629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62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D2"/>
    <w:pPr>
      <w:suppressAutoHyphens/>
      <w:spacing w:after="200"/>
    </w:pPr>
    <w:rPr>
      <w:color w:val="00000A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67C2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C2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1A8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B02"/>
    <w:rPr>
      <w:rFonts w:ascii="Tahoma" w:hAnsi="Tahoma" w:cs="Tahoma"/>
      <w:sz w:val="16"/>
      <w:szCs w:val="16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954B86"/>
    <w:rPr>
      <w:lang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4B86"/>
    <w:rPr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67C2F"/>
    <w:rPr>
      <w:rFonts w:ascii="Cambria" w:hAnsi="Cambria"/>
      <w:b/>
      <w:bCs/>
      <w:color w:val="365F91"/>
      <w:sz w:val="28"/>
      <w:szCs w:val="28"/>
      <w:lang w:eastAsia="es-AR"/>
    </w:rPr>
  </w:style>
  <w:style w:type="character" w:customStyle="1" w:styleId="InternetLink">
    <w:name w:val="Internet Link"/>
    <w:basedOn w:val="Fuentedeprrafopredeter"/>
    <w:uiPriority w:val="99"/>
    <w:unhideWhenUsed/>
    <w:rsid w:val="00467C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7C2F"/>
    <w:rPr>
      <w:rFonts w:ascii="Cambria" w:hAnsi="Cambria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C51A8"/>
    <w:rPr>
      <w:rFonts w:ascii="Cambria" w:hAnsi="Cambria"/>
      <w:color w:val="243F60"/>
      <w:sz w:val="24"/>
      <w:szCs w:val="24"/>
      <w:lang w:eastAsia="es-A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FC6269"/>
    <w:pPr>
      <w:suppressAutoHyphens/>
      <w:spacing w:line="240" w:lineRule="auto"/>
    </w:pPr>
    <w:rPr>
      <w:color w:val="00000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B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4B8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B86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C2DB2"/>
    <w:pPr>
      <w:ind w:left="720"/>
      <w:contextualSpacing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467C2F"/>
    <w:rPr>
      <w:lang w:val="es-ES" w:eastAsia="en-U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467C2F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467C2F"/>
    <w:pPr>
      <w:spacing w:after="100"/>
      <w:ind w:left="220"/>
    </w:pPr>
  </w:style>
  <w:style w:type="paragraph" w:customStyle="1" w:styleId="Propuesta">
    <w:name w:val="Propuesta"/>
    <w:basedOn w:val="Normal"/>
    <w:rsid w:val="004C1A8A"/>
    <w:pPr>
      <w:spacing w:after="0" w:line="240" w:lineRule="auto"/>
      <w:jc w:val="right"/>
    </w:pPr>
    <w:rPr>
      <w:rFonts w:ascii="Tahoma" w:eastAsia="Times New Roman" w:hAnsi="Tahoma"/>
      <w:sz w:val="32"/>
      <w:szCs w:val="20"/>
      <w:lang w:val="en-US" w:eastAsia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72ACA"/>
    <w:pPr>
      <w:spacing w:after="100"/>
      <w:ind w:left="4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aconcuadrcula">
    <w:name w:val="Table Grid"/>
    <w:basedOn w:val="Tablanormal"/>
    <w:rsid w:val="00C34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26E8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743F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3F54"/>
    <w:pPr>
      <w:spacing w:after="100"/>
      <w:ind w:left="220"/>
    </w:pPr>
  </w:style>
  <w:style w:type="paragraph" w:styleId="Textosinformato">
    <w:name w:val="Plain Text"/>
    <w:basedOn w:val="Normal"/>
    <w:link w:val="TextosinformatoCar"/>
    <w:uiPriority w:val="99"/>
    <w:unhideWhenUsed/>
    <w:rsid w:val="00CF4558"/>
    <w:pPr>
      <w:suppressAutoHyphens w:val="0"/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F4558"/>
    <w:rPr>
      <w:rFonts w:ascii="Consolas" w:eastAsiaTheme="minorHAnsi" w:hAnsi="Consolas" w:cs="Consolas"/>
      <w:sz w:val="21"/>
      <w:szCs w:val="21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9F6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5629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6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E046C-A206-4B8B-AC4A-F49DDFFC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</dc:creator>
  <cp:lastModifiedBy>Usuario</cp:lastModifiedBy>
  <cp:revision>9</cp:revision>
  <cp:lastPrinted>2015-07-03T13:17:00Z</cp:lastPrinted>
  <dcterms:created xsi:type="dcterms:W3CDTF">2016-10-15T14:46:00Z</dcterms:created>
  <dcterms:modified xsi:type="dcterms:W3CDTF">2016-10-15T15:28:00Z</dcterms:modified>
  <dc:language>en-US</dc:language>
</cp:coreProperties>
</file>