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Modelo Textual: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idAnoModelo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nome, tipo, valor, idModelo)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idModelo referencia Modelo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idCidade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NomeCidade, idEstado)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idEstado referencia Estado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TelefoneFixo, CEP, Numero, Logradouro, Bairro, CpfCliente, Complemento, NomeCliente, TelefoneCelular, Email, idCidade, idEstado)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idCidade referencia Cidade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idEstado referencia Estado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idCor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NomeCor)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idEstado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NomeEstado)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Estoque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idPeca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CodigoPeca, QtdPeca, Validade, ValorPeca, NomePeca)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Estoque_Fornecedor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idFornecedor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idPeca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idFornecedor referencia Fornecedor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idPeca referencia Estoque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Estoque_Nota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idPeca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idPeca referencia Estoque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idNota referencia Nota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Estoque_OrdemSer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idPeca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idOS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idPeca referencia Estoque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idOS referencia Ordem_Servico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Fabricante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idFabricante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NomeFabricante)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Fornecedor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idFornecedor,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NomeFantasia, RazaoSocial, Vendedor, CodigoFornecedor, CNPJ, Logradouro, Numero, Telefone, Complemento, Bairro, CEP, idCidade, idEstado)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idCidade referencia Cidade</w:t>
      </w:r>
    </w:p>
    <w:p w:rsidR="00000000" w:rsidDel="00000000" w:rsidP="00000000" w:rsidRDefault="00000000" w:rsidRPr="00000000" w14:paraId="0000001A">
      <w:pPr>
        <w:spacing w:after="0" w:line="276" w:lineRule="auto"/>
        <w:ind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idEstado referencia Estado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Fornecedor_Nota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idFornecedor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line="276" w:lineRule="auto"/>
        <w:ind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idFornecedor referencia Fornecedor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idNota referencia Nota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dataCompra, dataVencimento, Numero, Telefone, Complemento, Bairro, Cep, NomeFantasia)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idModelo</w:t>
      </w:r>
      <w:r w:rsidDel="00000000" w:rsidR="00000000" w:rsidRPr="00000000">
        <w:rPr>
          <w:rFonts w:ascii="Arial" w:cs="Arial" w:eastAsia="Arial" w:hAnsi="Arial"/>
          <w:rtl w:val="0"/>
        </w:rPr>
        <w:t xml:space="preserve">, tipo, NomeModelo, idFabricante)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idFabricante referencia Fabricante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Ordem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idOrdem</w:t>
      </w:r>
      <w:r w:rsidDel="00000000" w:rsidR="00000000" w:rsidRPr="00000000">
        <w:rPr>
          <w:rFonts w:ascii="Arial" w:cs="Arial" w:eastAsia="Arial" w:hAnsi="Arial"/>
          <w:rtl w:val="0"/>
        </w:rPr>
        <w:t xml:space="preserve">, DataRegistro, DataPagamento, Pago, Concluida, idCliente, idVeiculo)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idCliente referencia Cliente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idVeiculo referencia Veiculo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Ordem_Servico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idOS</w:t>
      </w:r>
      <w:r w:rsidDel="00000000" w:rsidR="00000000" w:rsidRPr="00000000">
        <w:rPr>
          <w:rFonts w:ascii="Arial" w:cs="Arial" w:eastAsia="Arial" w:hAnsi="Arial"/>
          <w:rtl w:val="0"/>
        </w:rPr>
        <w:t xml:space="preserve">, idOrdem, idServico)</w:t>
      </w:r>
    </w:p>
    <w:p w:rsidR="00000000" w:rsidDel="00000000" w:rsidP="00000000" w:rsidRDefault="00000000" w:rsidRPr="00000000" w14:paraId="00000025">
      <w:pPr>
        <w:spacing w:after="0"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idOrdem referencia Ordem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idServico referencia Servico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Servicos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idServico</w:t>
      </w:r>
      <w:r w:rsidDel="00000000" w:rsidR="00000000" w:rsidRPr="00000000">
        <w:rPr>
          <w:rFonts w:ascii="Arial" w:cs="Arial" w:eastAsia="Arial" w:hAnsi="Arial"/>
          <w:rtl w:val="0"/>
        </w:rPr>
        <w:t xml:space="preserve">, ValorServico, Descricao)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IdTipo,</w:t>
      </w:r>
      <w:r w:rsidDel="00000000" w:rsidR="00000000" w:rsidRPr="00000000">
        <w:rPr>
          <w:rFonts w:ascii="Arial" w:cs="Arial" w:eastAsia="Arial" w:hAnsi="Arial"/>
          <w:rtl w:val="0"/>
        </w:rPr>
        <w:t xml:space="preserve"> Nome)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Tipo_Fornecedor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idTipo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idFornecedor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0" w:line="276" w:lineRule="auto"/>
        <w:ind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idTipo referencia Tipo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idFornecedor referencia Fornecedor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Veiculo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idVeiculo</w:t>
      </w:r>
      <w:r w:rsidDel="00000000" w:rsidR="00000000" w:rsidRPr="00000000">
        <w:rPr>
          <w:rFonts w:ascii="Arial" w:cs="Arial" w:eastAsia="Arial" w:hAnsi="Arial"/>
          <w:rtl w:val="0"/>
        </w:rPr>
        <w:t xml:space="preserve">, Quilometragem, Placa, idCor, idFabricante, idModelo)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idCor referencia Cor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idFabricante referencia Fabricante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idModelo referencia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Dicionário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idAnoModelo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Modelo</w:t>
            </w:r>
          </w:p>
        </w:tc>
      </w:tr>
      <w:tr>
        <w:trPr>
          <w:cantSplit w:val="0"/>
          <w:trHeight w:val="31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IdModelo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Modelo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do veículo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 do veículo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Estado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cidade</w:t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129.0" w:type="dxa"/>
        <w:tblLayout w:type="fixed"/>
        <w:tblLook w:val="0600"/>
      </w:tblPr>
      <w:tblGrid>
        <w:gridCol w:w="2010"/>
        <w:gridCol w:w="1350"/>
        <w:gridCol w:w="744"/>
        <w:gridCol w:w="726"/>
        <w:gridCol w:w="855"/>
        <w:gridCol w:w="3465"/>
        <w:tblGridChange w:id="0">
          <w:tblGrid>
            <w:gridCol w:w="2010"/>
            <w:gridCol w:w="1350"/>
            <w:gridCol w:w="744"/>
            <w:gridCol w:w="726"/>
            <w:gridCol w:w="855"/>
            <w:gridCol w:w="34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do atributo estado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Estado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TelefoneFixo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 do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CEP da rua do cliente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da casa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Logradouro do cliente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cpfCliente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CPF do cliente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imóvel 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NomeCliente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cliente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do celular do cliente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do cliente</w:t>
            </w:r>
          </w:p>
        </w:tc>
      </w:tr>
    </w:tbl>
    <w:p w:rsidR="00000000" w:rsidDel="00000000" w:rsidP="00000000" w:rsidRDefault="00000000" w:rsidRPr="00000000" w14:paraId="000000D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4.0" w:type="dxa"/>
        <w:jc w:val="left"/>
        <w:tblInd w:w="131.0" w:type="dxa"/>
        <w:tblLayout w:type="fixed"/>
        <w:tblLook w:val="0600"/>
      </w:tblPr>
      <w:tblGrid>
        <w:gridCol w:w="1489"/>
        <w:gridCol w:w="1061"/>
        <w:gridCol w:w="793"/>
        <w:gridCol w:w="675"/>
        <w:gridCol w:w="868"/>
        <w:gridCol w:w="4268"/>
        <w:tblGridChange w:id="0">
          <w:tblGrid>
            <w:gridCol w:w="1489"/>
            <w:gridCol w:w="1061"/>
            <w:gridCol w:w="793"/>
            <w:gridCol w:w="675"/>
            <w:gridCol w:w="868"/>
            <w:gridCol w:w="42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idCor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Cor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NomeCor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cor do veículo </w:t>
            </w:r>
          </w:p>
        </w:tc>
      </w:tr>
    </w:tbl>
    <w:p w:rsidR="00000000" w:rsidDel="00000000" w:rsidP="00000000" w:rsidRDefault="00000000" w:rsidRPr="00000000" w14:paraId="000000F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8.999999999998" w:type="dxa"/>
        <w:jc w:val="left"/>
        <w:tblInd w:w="60.0" w:type="dxa"/>
        <w:tblLayout w:type="fixed"/>
        <w:tblLook w:val="0600"/>
      </w:tblPr>
      <w:tblGrid>
        <w:gridCol w:w="1233"/>
        <w:gridCol w:w="981"/>
        <w:gridCol w:w="1209"/>
        <w:gridCol w:w="673"/>
        <w:gridCol w:w="861"/>
        <w:gridCol w:w="4272"/>
        <w:tblGridChange w:id="0">
          <w:tblGrid>
            <w:gridCol w:w="1233"/>
            <w:gridCol w:w="981"/>
            <w:gridCol w:w="1209"/>
            <w:gridCol w:w="673"/>
            <w:gridCol w:w="861"/>
            <w:gridCol w:w="42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Estado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estado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Ind w:w="195.0" w:type="dxa"/>
        <w:tblLayout w:type="fixed"/>
        <w:tblLook w:val="0600"/>
      </w:tblPr>
      <w:tblGrid>
        <w:gridCol w:w="1939"/>
        <w:gridCol w:w="1072"/>
        <w:gridCol w:w="803"/>
        <w:gridCol w:w="675"/>
        <w:gridCol w:w="686"/>
        <w:gridCol w:w="3915"/>
        <w:tblGridChange w:id="0">
          <w:tblGrid>
            <w:gridCol w:w="1939"/>
            <w:gridCol w:w="1072"/>
            <w:gridCol w:w="803"/>
            <w:gridCol w:w="675"/>
            <w:gridCol w:w="686"/>
            <w:gridCol w:w="3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Estoque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CodigoPeca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codigo da peça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qtdPeca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peça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Validade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da peça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peça</w:t>
            </w:r>
          </w:p>
        </w:tc>
      </w:tr>
    </w:tbl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Estoque_Fornecedor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Fornecedor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Estoque_Nota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idNota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a tabela Nota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a tabela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idNota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a tabela Nota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Estoque_OrdemSer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idPeca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a tabela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a tabela Ordem_Servico</w:t>
            </w:r>
          </w:p>
        </w:tc>
      </w:tr>
    </w:tbl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Fabricante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idFabricante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Fabricante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NomeFabricante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cor do veiculo 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50.0" w:type="dxa"/>
        <w:jc w:val="left"/>
        <w:tblInd w:w="129.0" w:type="dxa"/>
        <w:tblLayout w:type="fixed"/>
        <w:tblLook w:val="0600"/>
      </w:tblPr>
      <w:tblGrid>
        <w:gridCol w:w="2010"/>
        <w:gridCol w:w="1350"/>
        <w:gridCol w:w="915"/>
        <w:gridCol w:w="555"/>
        <w:gridCol w:w="855"/>
        <w:gridCol w:w="3465"/>
        <w:tblGridChange w:id="0">
          <w:tblGrid>
            <w:gridCol w:w="2010"/>
            <w:gridCol w:w="1350"/>
            <w:gridCol w:w="915"/>
            <w:gridCol w:w="555"/>
            <w:gridCol w:w="855"/>
            <w:gridCol w:w="34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Fornecedor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Fornecedor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Cidade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Estado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NomeFantasia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fantasia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RazaoSocial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Razao social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vendedor</w:t>
            </w:r>
          </w:p>
        </w:tc>
      </w:tr>
      <w:tr>
        <w:trPr>
          <w:cantSplit w:val="0"/>
          <w:trHeight w:val="73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CodigoFornecedor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Codigo do fornecedor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CNPJ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CNPJ do fornecedor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Logradouro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numero residencia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 do fornecedor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Complemento de endereço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Bairro do fornecedor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CEP do fornecedor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90.0" w:type="dxa"/>
        <w:jc w:val="left"/>
        <w:tblInd w:w="195.0" w:type="dxa"/>
        <w:tblLayout w:type="fixed"/>
        <w:tblLook w:val="0600"/>
      </w:tblPr>
      <w:tblGrid>
        <w:gridCol w:w="1939"/>
        <w:gridCol w:w="1072"/>
        <w:gridCol w:w="803"/>
        <w:gridCol w:w="675"/>
        <w:gridCol w:w="686"/>
        <w:gridCol w:w="3915"/>
        <w:tblGridChange w:id="0">
          <w:tblGrid>
            <w:gridCol w:w="1939"/>
            <w:gridCol w:w="1072"/>
            <w:gridCol w:w="803"/>
            <w:gridCol w:w="675"/>
            <w:gridCol w:w="686"/>
            <w:gridCol w:w="3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Fornecedor_Nota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a tabela Fornecedor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idNota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a tabela Nota</w:t>
            </w:r>
          </w:p>
        </w:tc>
      </w:tr>
    </w:tbl>
    <w:p w:rsidR="00000000" w:rsidDel="00000000" w:rsidP="00000000" w:rsidRDefault="00000000" w:rsidRPr="00000000" w14:paraId="0000022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25.0" w:type="dxa"/>
        <w:jc w:val="left"/>
        <w:tblInd w:w="60.0" w:type="dxa"/>
        <w:tblLayout w:type="fixed"/>
        <w:tblLook w:val="0600"/>
      </w:tblPr>
      <w:tblGrid>
        <w:gridCol w:w="1230"/>
        <w:gridCol w:w="975"/>
        <w:gridCol w:w="1215"/>
        <w:gridCol w:w="675"/>
        <w:gridCol w:w="840"/>
        <w:gridCol w:w="4290"/>
        <w:tblGridChange w:id="0">
          <w:tblGrid>
            <w:gridCol w:w="1230"/>
            <w:gridCol w:w="975"/>
            <w:gridCol w:w="1215"/>
            <w:gridCol w:w="675"/>
            <w:gridCol w:w="840"/>
            <w:gridCol w:w="42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idNota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Nota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Compra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dataVencimento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do vencimento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imovel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bairro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numero da rua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NomeFantasia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fantasia</w:t>
            </w:r>
          </w:p>
        </w:tc>
      </w:tr>
    </w:tbl>
    <w:p w:rsidR="00000000" w:rsidDel="00000000" w:rsidP="00000000" w:rsidRDefault="00000000" w:rsidRPr="00000000" w14:paraId="0000026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90.0" w:type="dxa"/>
        <w:jc w:val="left"/>
        <w:tblInd w:w="195.0" w:type="dxa"/>
        <w:tblLayout w:type="fixed"/>
        <w:tblLook w:val="0600"/>
      </w:tblPr>
      <w:tblGrid>
        <w:gridCol w:w="1935"/>
        <w:gridCol w:w="1065"/>
        <w:gridCol w:w="870"/>
        <w:gridCol w:w="615"/>
        <w:gridCol w:w="690"/>
        <w:gridCol w:w="3915"/>
        <w:tblGridChange w:id="0">
          <w:tblGrid>
            <w:gridCol w:w="1935"/>
            <w:gridCol w:w="1065"/>
            <w:gridCol w:w="870"/>
            <w:gridCol w:w="615"/>
            <w:gridCol w:w="690"/>
            <w:gridCol w:w="3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idModelo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Modelo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idFabricante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Fabricante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NomeModelo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cor do veículo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</w:tr>
    </w:tbl>
    <w:p w:rsidR="00000000" w:rsidDel="00000000" w:rsidP="00000000" w:rsidRDefault="00000000" w:rsidRPr="00000000" w14:paraId="0000029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5.0" w:type="dxa"/>
        <w:jc w:val="left"/>
        <w:tblInd w:w="60.0" w:type="dxa"/>
        <w:tblLayout w:type="fixed"/>
        <w:tblLook w:val="0600"/>
      </w:tblPr>
      <w:tblGrid>
        <w:gridCol w:w="1233"/>
        <w:gridCol w:w="1392"/>
        <w:gridCol w:w="798"/>
        <w:gridCol w:w="673"/>
        <w:gridCol w:w="861"/>
        <w:gridCol w:w="4268"/>
        <w:tblGridChange w:id="0">
          <w:tblGrid>
            <w:gridCol w:w="1233"/>
            <w:gridCol w:w="1392"/>
            <w:gridCol w:w="798"/>
            <w:gridCol w:w="673"/>
            <w:gridCol w:w="861"/>
            <w:gridCol w:w="42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Ordem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Ordem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idVeiculo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Veiculo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estado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pagamento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 do pagamento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Concluida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 da conclusão </w:t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54.0" w:type="dxa"/>
        <w:jc w:val="left"/>
        <w:tblInd w:w="131.0" w:type="dxa"/>
        <w:tblLayout w:type="fixed"/>
        <w:tblLook w:val="0600"/>
      </w:tblPr>
      <w:tblGrid>
        <w:gridCol w:w="1489"/>
        <w:gridCol w:w="1061"/>
        <w:gridCol w:w="793"/>
        <w:gridCol w:w="675"/>
        <w:gridCol w:w="868"/>
        <w:gridCol w:w="4268"/>
        <w:tblGridChange w:id="0">
          <w:tblGrid>
            <w:gridCol w:w="1489"/>
            <w:gridCol w:w="1061"/>
            <w:gridCol w:w="793"/>
            <w:gridCol w:w="675"/>
            <w:gridCol w:w="868"/>
            <w:gridCol w:w="42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Ordem_Servico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Ordem _Servico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idServico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Servico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Ordem</w:t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54.0" w:type="dxa"/>
        <w:jc w:val="left"/>
        <w:tblInd w:w="131.0" w:type="dxa"/>
        <w:tblLayout w:type="fixed"/>
        <w:tblLook w:val="0600"/>
      </w:tblPr>
      <w:tblGrid>
        <w:gridCol w:w="1489"/>
        <w:gridCol w:w="1061"/>
        <w:gridCol w:w="793"/>
        <w:gridCol w:w="675"/>
        <w:gridCol w:w="868"/>
        <w:gridCol w:w="4268"/>
        <w:tblGridChange w:id="0">
          <w:tblGrid>
            <w:gridCol w:w="1489"/>
            <w:gridCol w:w="1061"/>
            <w:gridCol w:w="793"/>
            <w:gridCol w:w="675"/>
            <w:gridCol w:w="868"/>
            <w:gridCol w:w="42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Servicos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IdServico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Servicos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serviço fornecido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ValorServico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do serviço</w:t>
            </w:r>
          </w:p>
        </w:tc>
      </w:tr>
    </w:tbl>
    <w:p w:rsidR="00000000" w:rsidDel="00000000" w:rsidP="00000000" w:rsidRDefault="00000000" w:rsidRPr="00000000" w14:paraId="000003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da tabela Tipo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tipo</w:t>
            </w:r>
          </w:p>
        </w:tc>
      </w:tr>
    </w:tbl>
    <w:p w:rsidR="00000000" w:rsidDel="00000000" w:rsidP="00000000" w:rsidRDefault="00000000" w:rsidRPr="00000000" w14:paraId="0000032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54.0" w:type="dxa"/>
        <w:jc w:val="left"/>
        <w:tblInd w:w="131.0" w:type="dxa"/>
        <w:tblLayout w:type="fixed"/>
        <w:tblLook w:val="0600"/>
      </w:tblPr>
      <w:tblGrid>
        <w:gridCol w:w="2004"/>
        <w:gridCol w:w="1071"/>
        <w:gridCol w:w="804"/>
        <w:gridCol w:w="675"/>
        <w:gridCol w:w="685"/>
        <w:gridCol w:w="3915"/>
        <w:tblGridChange w:id="0">
          <w:tblGrid>
            <w:gridCol w:w="2004"/>
            <w:gridCol w:w="1071"/>
            <w:gridCol w:w="804"/>
            <w:gridCol w:w="675"/>
            <w:gridCol w:w="685"/>
            <w:gridCol w:w="3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Tipo_Fornecedor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 a tabela Tipo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que referencia  a tabela Tipo</w:t>
            </w:r>
          </w:p>
        </w:tc>
      </w:tr>
    </w:tbl>
    <w:p w:rsidR="00000000" w:rsidDel="00000000" w:rsidP="00000000" w:rsidRDefault="00000000" w:rsidRPr="00000000" w14:paraId="0000033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54.0" w:type="dxa"/>
        <w:jc w:val="left"/>
        <w:tblInd w:w="131.0" w:type="dxa"/>
        <w:tblLayout w:type="fixed"/>
        <w:tblLook w:val="0600"/>
      </w:tblPr>
      <w:tblGrid>
        <w:gridCol w:w="1489"/>
        <w:gridCol w:w="1061"/>
        <w:gridCol w:w="793"/>
        <w:gridCol w:w="675"/>
        <w:gridCol w:w="868"/>
        <w:gridCol w:w="4268"/>
        <w:tblGridChange w:id="0">
          <w:tblGrid>
            <w:gridCol w:w="1489"/>
            <w:gridCol w:w="1061"/>
            <w:gridCol w:w="793"/>
            <w:gridCol w:w="675"/>
            <w:gridCol w:w="868"/>
            <w:gridCol w:w="42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Veiculo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IdVeiculo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primária  da tabela veículo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idcor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Cor</w:t>
            </w:r>
          </w:p>
        </w:tc>
      </w:tr>
      <w:tr>
        <w:trPr>
          <w:cantSplit w:val="0"/>
          <w:trHeight w:val="49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idFabricante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Fabricante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idModelo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Modelo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Placa do veículo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Quilometragem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Quilometragem do veículo</w:t>
            </w:r>
          </w:p>
        </w:tc>
      </w:tr>
    </w:tbl>
    <w:p w:rsidR="00000000" w:rsidDel="00000000" w:rsidP="00000000" w:rsidRDefault="00000000" w:rsidRPr="00000000" w14:paraId="0000036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