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46B" w:rsidRPr="001F04EB" w:rsidRDefault="0030146B" w:rsidP="001F04EB">
      <w:pPr>
        <w:tabs>
          <w:tab w:val="left" w:pos="720"/>
        </w:tabs>
        <w:autoSpaceDE w:val="0"/>
        <w:autoSpaceDN w:val="0"/>
        <w:adjustRightInd w:val="0"/>
        <w:ind w:left="-720" w:right="-468"/>
        <w:rPr>
          <w:sz w:val="10"/>
          <w:szCs w:val="10"/>
        </w:rPr>
      </w:pPr>
    </w:p>
    <w:p w:rsidR="0030146B" w:rsidRPr="001F04EB" w:rsidRDefault="0030146B" w:rsidP="001F04EB">
      <w:pPr>
        <w:tabs>
          <w:tab w:val="left" w:pos="720"/>
        </w:tabs>
        <w:autoSpaceDE w:val="0"/>
        <w:autoSpaceDN w:val="0"/>
        <w:adjustRightInd w:val="0"/>
        <w:ind w:left="-720" w:right="-468"/>
        <w:rPr>
          <w:noProof w:val="0"/>
          <w:color w:val="000080"/>
          <w:sz w:val="10"/>
          <w:szCs w:val="10"/>
        </w:rPr>
      </w:pPr>
      <w:r w:rsidRPr="001F04EB">
        <w:rPr>
          <w:sz w:val="10"/>
          <w:szCs w:val="10"/>
        </w:rPr>
        <w:t>etherneti pakett;8 bait - preambul - ülesannetes ei arvestata;6 bait - saaja aadress;6 bait - saatja aadress; 2 bait – pikkus;46-1500 - andmed (data);CRC - 4 bait. Ethernet võrgu (10 Mb/s) kanalikihis kanti üle pakette pikkusega 64 baiti. Leida 512-baidise infosõnumi ülekandeaeg. –</w:t>
      </w:r>
      <w:r w:rsidRPr="001F04EB">
        <w:rPr>
          <w:color w:val="0000FF"/>
          <w:sz w:val="10"/>
          <w:szCs w:val="10"/>
        </w:rPr>
        <w:t>P2is 48+48+16+32=144 b (ehk 18B). Seega yhes paketis on 64-18= 46B s6numit. 512/46=[12] paketti. Kogu ylekantav baitide hulk 12*64=12*46+12*18=768B=6144 b. t=6144/10000000=</w:t>
      </w:r>
      <w:r w:rsidRPr="001F04EB">
        <w:rPr>
          <w:color w:val="0000FF"/>
          <w:sz w:val="10"/>
          <w:szCs w:val="10"/>
          <w:u w:val="single"/>
        </w:rPr>
        <w:t>6,144*10</w:t>
      </w:r>
      <w:r w:rsidRPr="001F04EB">
        <w:rPr>
          <w:color w:val="0000FF"/>
          <w:sz w:val="10"/>
          <w:szCs w:val="10"/>
          <w:u w:val="single"/>
          <w:vertAlign w:val="superscript"/>
        </w:rPr>
        <w:t>-4</w:t>
      </w:r>
      <w:r w:rsidRPr="001F04EB">
        <w:rPr>
          <w:color w:val="0000FF"/>
          <w:sz w:val="10"/>
          <w:szCs w:val="10"/>
          <w:u w:val="single"/>
        </w:rPr>
        <w:t>s</w:t>
      </w:r>
      <w:r w:rsidRPr="001F04EB">
        <w:rPr>
          <w:color w:val="0000FF"/>
          <w:sz w:val="10"/>
          <w:szCs w:val="10"/>
        </w:rPr>
        <w:t xml:space="preserve">  </w:t>
      </w:r>
      <w:r w:rsidRPr="001F04EB">
        <w:rPr>
          <w:sz w:val="10"/>
          <w:szCs w:val="10"/>
        </w:rPr>
        <w:t xml:space="preserve">Ethernet võrgu kanalikihis kanti üle pakette pikkusega 128 baiti. Leida 512-baidise infosõnumi ülekandeaeg. – </w:t>
      </w:r>
      <w:r w:rsidRPr="001F04EB">
        <w:rPr>
          <w:color w:val="17365D"/>
          <w:sz w:val="10"/>
          <w:szCs w:val="10"/>
        </w:rPr>
        <w:t xml:space="preserve">128-18=110 512/110=5 </w:t>
      </w:r>
      <w:r w:rsidRPr="001F04EB">
        <w:rPr>
          <w:color w:val="0000FF"/>
          <w:sz w:val="10"/>
          <w:szCs w:val="10"/>
        </w:rPr>
        <w:t>5*128=640B=5120 b.5120/10astmes 7  t=</w:t>
      </w:r>
      <w:r w:rsidRPr="001F04EB">
        <w:rPr>
          <w:color w:val="0000FF"/>
          <w:sz w:val="10"/>
          <w:szCs w:val="10"/>
          <w:u w:val="single"/>
        </w:rPr>
        <w:t>5,12*10</w:t>
      </w:r>
      <w:r w:rsidRPr="001F04EB">
        <w:rPr>
          <w:color w:val="0000FF"/>
          <w:sz w:val="10"/>
          <w:szCs w:val="10"/>
          <w:u w:val="single"/>
          <w:vertAlign w:val="superscript"/>
        </w:rPr>
        <w:t>-4</w:t>
      </w:r>
      <w:r w:rsidRPr="001F04EB">
        <w:rPr>
          <w:color w:val="0000FF"/>
          <w:sz w:val="10"/>
          <w:szCs w:val="10"/>
          <w:u w:val="single"/>
        </w:rPr>
        <w:t>s</w:t>
      </w:r>
      <w:r w:rsidRPr="001F04EB">
        <w:rPr>
          <w:sz w:val="10"/>
          <w:szCs w:val="10"/>
        </w:rPr>
        <w:t>Ethernet võrgu kanalikihis kanti üle pakette pikkusega 128 baiti. Milline on kasuliku info ülekande efektiivsus?</w:t>
      </w:r>
      <w:r w:rsidRPr="001F04EB">
        <w:rPr>
          <w:color w:val="C00000"/>
          <w:sz w:val="10"/>
          <w:szCs w:val="10"/>
        </w:rPr>
        <w:t xml:space="preserve"> </w:t>
      </w:r>
      <w:r w:rsidRPr="001F04EB">
        <w:rPr>
          <w:color w:val="0000FF"/>
          <w:sz w:val="10"/>
          <w:szCs w:val="10"/>
        </w:rPr>
        <w:t>18B p2is-110B kasulik. Efektiivsus 110/128=</w:t>
      </w:r>
      <w:r w:rsidRPr="001F04EB">
        <w:rPr>
          <w:color w:val="0000FF"/>
          <w:sz w:val="10"/>
          <w:szCs w:val="10"/>
          <w:u w:val="single"/>
        </w:rPr>
        <w:t>86%</w:t>
      </w:r>
      <w:r w:rsidRPr="001F04EB">
        <w:rPr>
          <w:sz w:val="10"/>
          <w:szCs w:val="10"/>
        </w:rPr>
        <w:t xml:space="preserve"> Ethernet võrgu kanalikihis kanti üle pakette pikkusega 64 baiti. Milline on kasuliku info ülekande efektiivsus?</w:t>
      </w:r>
      <w:r w:rsidRPr="001F04EB">
        <w:rPr>
          <w:color w:val="C00000"/>
          <w:sz w:val="10"/>
          <w:szCs w:val="10"/>
        </w:rPr>
        <w:t xml:space="preserve"> –</w:t>
      </w:r>
      <w:r w:rsidRPr="001F04EB">
        <w:rPr>
          <w:color w:val="0000FF"/>
          <w:sz w:val="10"/>
          <w:szCs w:val="10"/>
        </w:rPr>
        <w:t>64-18=46=&gt; 46/64=</w:t>
      </w:r>
      <w:r w:rsidRPr="001F04EB">
        <w:rPr>
          <w:color w:val="0000FF"/>
          <w:sz w:val="10"/>
          <w:szCs w:val="10"/>
          <w:u w:val="single"/>
        </w:rPr>
        <w:t>72%</w:t>
      </w:r>
      <w:r w:rsidRPr="001F04EB">
        <w:rPr>
          <w:sz w:val="10"/>
          <w:szCs w:val="10"/>
        </w:rPr>
        <w:t xml:space="preserve">  Ethernet võrgus kantakse üle sõnumit pikkusega 128 baiti. Lisage sobivate parameetritega pakettkommutatsiooni nõuetele vastav päis ning leidke paketi ülekandeaeg, kui bitikiirus on 10 Mbit/s ja terminaalid lähestikku.  </w:t>
      </w:r>
      <w:r w:rsidRPr="001F04EB">
        <w:rPr>
          <w:color w:val="0000FF"/>
          <w:sz w:val="10"/>
          <w:szCs w:val="10"/>
        </w:rPr>
        <w:t>+18B p2is. Kokku=146B t=146*8/10Mbit/s=</w:t>
      </w:r>
      <w:r w:rsidRPr="001F04EB">
        <w:rPr>
          <w:color w:val="0000FF"/>
          <w:sz w:val="10"/>
          <w:szCs w:val="10"/>
          <w:u w:val="single"/>
        </w:rPr>
        <w:t>1,168*10</w:t>
      </w:r>
      <w:r w:rsidRPr="001F04EB">
        <w:rPr>
          <w:color w:val="0000FF"/>
          <w:sz w:val="10"/>
          <w:szCs w:val="10"/>
          <w:u w:val="single"/>
          <w:vertAlign w:val="superscript"/>
        </w:rPr>
        <w:t>-4</w:t>
      </w:r>
      <w:r w:rsidRPr="001F04EB">
        <w:rPr>
          <w:color w:val="0000FF"/>
          <w:sz w:val="10"/>
          <w:szCs w:val="10"/>
          <w:u w:val="single"/>
        </w:rPr>
        <w:t>s</w:t>
      </w:r>
      <w:r w:rsidRPr="001F04EB">
        <w:rPr>
          <w:sz w:val="10"/>
          <w:szCs w:val="10"/>
        </w:rPr>
        <w:t xml:space="preserve"> Ethernet võrgus, mis töötab bitikiirusega 10 Mb/s kanti üle 1000 paketti pikkusega 1000 baiti. Milline on infoülekande aeg, kui kasutati peatu ja oota (Stop and Wait) meetodit ning kinnituspaketi pikkus on 100 baiti? Terminaalid lähestikku. - </w:t>
      </w:r>
      <w:r w:rsidRPr="001F04EB">
        <w:rPr>
          <w:color w:val="0000FF"/>
          <w:sz w:val="10"/>
          <w:szCs w:val="10"/>
        </w:rPr>
        <w:t>Pakette saadeti kokku (1000*1000+1000*100)=1,1MB=8,8Mb. 8,8Mb/10Mbit/s=</w:t>
      </w:r>
      <w:r w:rsidRPr="001F04EB">
        <w:rPr>
          <w:color w:val="0000FF"/>
          <w:sz w:val="10"/>
          <w:szCs w:val="10"/>
          <w:u w:val="single"/>
        </w:rPr>
        <w:t>0,88s</w:t>
      </w:r>
      <w:r w:rsidRPr="001F04EB">
        <w:rPr>
          <w:sz w:val="10"/>
          <w:szCs w:val="10"/>
        </w:rPr>
        <w:t>Geostatsionaarsel orbiidil paikneva sidesatelliidi kaudu (kaugus 38000 km) kanti üle pakett pikkusega 100 bitti ning kinnituspaketi pikkus on 100 bitti. Leida ülekandeaeg, kui bitikiirus kanalis on 10 kbit/s</w:t>
      </w:r>
      <w:r w:rsidRPr="001F04EB">
        <w:rPr>
          <w:color w:val="C00000"/>
          <w:sz w:val="10"/>
          <w:szCs w:val="10"/>
        </w:rPr>
        <w:t>.</w:t>
      </w:r>
      <w:r w:rsidRPr="001F04EB">
        <w:rPr>
          <w:sz w:val="10"/>
          <w:szCs w:val="10"/>
        </w:rPr>
        <w:t xml:space="preserve"> </w:t>
      </w:r>
      <w:r w:rsidRPr="001F04EB">
        <w:rPr>
          <w:color w:val="0000FF"/>
          <w:sz w:val="10"/>
          <w:szCs w:val="10"/>
        </w:rPr>
        <w:t>– Kogu info mis yle kanti on 200 b. Aeg on 200/10kbit/s=0,02s. Aeg, mis kulub valgusel läbimiseks paketile ja kinnituspaketile 38000km*2  l2bimiseks aga 0,76*10</w:t>
      </w:r>
      <w:r w:rsidRPr="001F04EB">
        <w:rPr>
          <w:color w:val="0000FF"/>
          <w:sz w:val="10"/>
          <w:szCs w:val="10"/>
          <w:vertAlign w:val="superscript"/>
        </w:rPr>
        <w:t>8</w:t>
      </w:r>
      <w:r w:rsidRPr="001F04EB">
        <w:rPr>
          <w:color w:val="0000FF"/>
          <w:sz w:val="10"/>
          <w:szCs w:val="10"/>
        </w:rPr>
        <w:t>/3*10</w:t>
      </w:r>
      <w:r w:rsidRPr="001F04EB">
        <w:rPr>
          <w:color w:val="0000FF"/>
          <w:sz w:val="10"/>
          <w:szCs w:val="10"/>
          <w:vertAlign w:val="superscript"/>
        </w:rPr>
        <w:t>8</w:t>
      </w:r>
      <w:r w:rsidRPr="001F04EB">
        <w:rPr>
          <w:color w:val="0000FF"/>
          <w:sz w:val="10"/>
          <w:szCs w:val="10"/>
        </w:rPr>
        <w:t>= 0,25(3)s V:0,02+0,25(3)=</w:t>
      </w:r>
      <w:r w:rsidRPr="001F04EB">
        <w:rPr>
          <w:color w:val="0000FF"/>
          <w:sz w:val="10"/>
          <w:szCs w:val="10"/>
          <w:u w:val="single"/>
        </w:rPr>
        <w:t>0,273s</w:t>
      </w:r>
      <w:r w:rsidRPr="001F04EB">
        <w:rPr>
          <w:color w:val="0000FF"/>
          <w:sz w:val="10"/>
          <w:szCs w:val="10"/>
        </w:rPr>
        <w:t>.</w:t>
      </w:r>
      <w:r w:rsidRPr="001F04EB">
        <w:rPr>
          <w:sz w:val="10"/>
          <w:szCs w:val="10"/>
        </w:rPr>
        <w:t xml:space="preserve"> GSM 900 sagedusriba jaotatakse X riigis 5 operaatori vahel. Mitu sageduskanalit (kui laia sagedusriba) saab üks operaator? </w:t>
      </w:r>
      <w:r w:rsidRPr="001F04EB">
        <w:rPr>
          <w:color w:val="0000FF"/>
          <w:sz w:val="10"/>
          <w:szCs w:val="10"/>
        </w:rPr>
        <w:t xml:space="preserve">– Uplink 890-915MHz; downlink 935-960MHz; 25MHz jagatakse 5 op. vahel. 25/0,2=125(kanalit)125/5=25kanalit, aga kuna iga op. vahele peab jääma ka üks tühi=25-1=24 kanalit igaühele ehk 4,8MHz üles ja alla. </w:t>
      </w:r>
      <w:r w:rsidRPr="001F04EB">
        <w:rPr>
          <w:sz w:val="10"/>
          <w:szCs w:val="10"/>
        </w:rPr>
        <w:t xml:space="preserve">GSM telefoni kaugust tugijaamast näitav parameeter TA=10. Leida võimsus telefoni sisendis, kui tugijaama võimsus on 10 W ja sumbuvus on 5 dB/km (+- 15%). </w:t>
      </w:r>
      <w:r w:rsidRPr="001F04EB">
        <w:rPr>
          <w:color w:val="0000FF"/>
          <w:sz w:val="10"/>
          <w:szCs w:val="10"/>
        </w:rPr>
        <w:t>– 1 TA=550m tugijaamast. distants=5,5km. Sumbuvus 27,5dB, dB=10log(Pv/Ps)&gt;27,5=10log(10/Ps)&gt;10ˇ(2,75)=10/Ps; Ps=10/560=</w:t>
      </w:r>
      <w:r w:rsidRPr="001F04EB">
        <w:rPr>
          <w:color w:val="0000FF"/>
          <w:sz w:val="10"/>
          <w:szCs w:val="10"/>
          <w:u w:val="single"/>
        </w:rPr>
        <w:t>18mW</w:t>
      </w:r>
      <w:r w:rsidRPr="001F04EB">
        <w:rPr>
          <w:sz w:val="10"/>
          <w:szCs w:val="10"/>
        </w:rPr>
        <w:t xml:space="preserve"> GSM telefoni kaugust tugijaamast näitav parameeter TA=20. Leida võimsus telefoni sisendis, kui tugijaama võimsus on 2 W ja sumbuvus on 5 dB/km (+- 15%).</w:t>
      </w:r>
      <w:r w:rsidRPr="001F04EB">
        <w:rPr>
          <w:color w:val="C00000"/>
          <w:sz w:val="10"/>
          <w:szCs w:val="10"/>
        </w:rPr>
        <w:t xml:space="preserve"> </w:t>
      </w:r>
      <w:r w:rsidRPr="001F04EB">
        <w:rPr>
          <w:sz w:val="10"/>
          <w:szCs w:val="10"/>
        </w:rPr>
        <w:t xml:space="preserve">– </w:t>
      </w:r>
      <w:r w:rsidRPr="001F04EB">
        <w:rPr>
          <w:color w:val="0000FF"/>
          <w:sz w:val="10"/>
          <w:szCs w:val="10"/>
        </w:rPr>
        <w:t>distanst 11km, sumbuvus Ps=2/(10ˇ5,5) V:</w:t>
      </w:r>
      <w:r w:rsidRPr="001F04EB">
        <w:rPr>
          <w:color w:val="0000FF"/>
          <w:sz w:val="10"/>
          <w:szCs w:val="10"/>
          <w:u w:val="single"/>
        </w:rPr>
        <w:t xml:space="preserve">6,32mikroW </w:t>
      </w:r>
      <w:r w:rsidRPr="001F04EB">
        <w:rPr>
          <w:sz w:val="10"/>
          <w:szCs w:val="10"/>
        </w:rPr>
        <w:t>GSM võrk kasutab sagedusala, mis algab sagedusest 2,6 GHz. Ühele operaatorile eraldatakse 40 raadiokanalit. Operaatoreid on 10. Dupleksvahe on 100 MHz. Milline on kõrgeim kasutatav GSM sagedus? -</w:t>
      </w:r>
      <w:r w:rsidRPr="001F04EB">
        <w:rPr>
          <w:color w:val="0000FF"/>
          <w:sz w:val="10"/>
          <w:szCs w:val="10"/>
        </w:rPr>
        <w:t xml:space="preserve"> 1 raadiokanal=200kHz. 40*0,2MHz=8MHz +0,2MHz vahe kahe operaatori vahele teeb 9*0,2=1,8MHz. Seega kogu uplingi pikkus 10*8MHz+1,8MHz=81,8MHz + 100MHz dupleksvahe +81,8MHz downlink = </w:t>
      </w:r>
      <w:r w:rsidRPr="001F04EB">
        <w:rPr>
          <w:color w:val="0000FF"/>
          <w:sz w:val="10"/>
          <w:szCs w:val="10"/>
          <w:u w:val="single"/>
        </w:rPr>
        <w:t>2863,6 MHz k6rgeim</w:t>
      </w:r>
      <w:r w:rsidRPr="001F04EB">
        <w:rPr>
          <w:color w:val="0000FF"/>
          <w:sz w:val="10"/>
          <w:szCs w:val="10"/>
        </w:rPr>
        <w:t>.</w:t>
      </w:r>
      <w:r w:rsidRPr="001F04EB">
        <w:rPr>
          <w:sz w:val="10"/>
          <w:szCs w:val="10"/>
        </w:rPr>
        <w:t xml:space="preserve"> Hinnake 1500-baidise paketi ülekandeaeg 10 Mbit/s Ethernet võrgus lähedaste terminaalide juhul. </w:t>
      </w:r>
      <w:r w:rsidRPr="001F04EB">
        <w:rPr>
          <w:color w:val="0000FF"/>
          <w:sz w:val="10"/>
          <w:szCs w:val="10"/>
        </w:rPr>
        <w:t>– 1500B=12 kb. t=12kb/10Mbit/s=</w:t>
      </w:r>
      <w:r w:rsidRPr="001F04EB">
        <w:rPr>
          <w:color w:val="0000FF"/>
          <w:sz w:val="10"/>
          <w:szCs w:val="10"/>
          <w:u w:val="single"/>
        </w:rPr>
        <w:t>1,2ms</w:t>
      </w:r>
      <w:r w:rsidRPr="001F04EB">
        <w:rPr>
          <w:sz w:val="10"/>
          <w:szCs w:val="10"/>
        </w:rPr>
        <w:t xml:space="preserve"> IEEE 802.3 võrgu kanalikihis kanti üle pakette pikkusega 128 baiti. Milline on sõnumi osatähtsus ülekandes? - </w:t>
      </w:r>
      <w:r w:rsidRPr="001F04EB">
        <w:rPr>
          <w:color w:val="0000FF"/>
          <w:sz w:val="10"/>
          <w:szCs w:val="10"/>
        </w:rPr>
        <w:t>P2is 18B 110/128=&gt;</w:t>
      </w:r>
      <w:r w:rsidRPr="001F04EB">
        <w:rPr>
          <w:color w:val="0000FF"/>
          <w:sz w:val="10"/>
          <w:szCs w:val="10"/>
          <w:u w:val="single"/>
        </w:rPr>
        <w:t>86%</w:t>
      </w:r>
      <w:r w:rsidRPr="001F04EB">
        <w:rPr>
          <w:sz w:val="10"/>
          <w:szCs w:val="10"/>
        </w:rPr>
        <w:t xml:space="preserve"> Infotranspordi tagamisel pakettvõrgus on transpordiprotokollidel oluline tähtsus.Millised on transpordiprotokolli olulisemad parameetrid ja enamlevinud transpordiprotokollid Internetis.</w:t>
      </w:r>
      <w:r w:rsidRPr="001F04EB">
        <w:rPr>
          <w:color w:val="C00000"/>
          <w:sz w:val="10"/>
          <w:szCs w:val="10"/>
        </w:rPr>
        <w:t xml:space="preserve"> </w:t>
      </w:r>
      <w:r w:rsidRPr="001F04EB">
        <w:rPr>
          <w:color w:val="365F91"/>
          <w:sz w:val="10"/>
          <w:szCs w:val="10"/>
        </w:rPr>
        <w:t>- TCP,UDP-kontrolli pole…</w:t>
      </w:r>
      <w:r w:rsidRPr="001F04EB">
        <w:rPr>
          <w:b/>
          <w:color w:val="365F91"/>
          <w:sz w:val="10"/>
          <w:szCs w:val="10"/>
        </w:rPr>
        <w:t>??</w:t>
      </w:r>
      <w:r w:rsidRPr="001F04EB">
        <w:rPr>
          <w:b/>
          <w:bCs/>
          <w:color w:val="365F91"/>
          <w:sz w:val="10"/>
          <w:szCs w:val="10"/>
        </w:rPr>
        <w:t xml:space="preserve"> TCP </w:t>
      </w:r>
      <w:r w:rsidRPr="001F04EB">
        <w:rPr>
          <w:color w:val="365F91"/>
          <w:sz w:val="10"/>
          <w:szCs w:val="10"/>
        </w:rPr>
        <w:t xml:space="preserve">- </w:t>
      </w:r>
      <w:r w:rsidRPr="001F04EB">
        <w:rPr>
          <w:b/>
          <w:bCs/>
          <w:i/>
          <w:iCs/>
          <w:color w:val="365F91"/>
          <w:sz w:val="10"/>
          <w:szCs w:val="10"/>
        </w:rPr>
        <w:t>T</w:t>
      </w:r>
      <w:r w:rsidRPr="001F04EB">
        <w:rPr>
          <w:i/>
          <w:iCs/>
          <w:color w:val="365F91"/>
          <w:sz w:val="10"/>
          <w:szCs w:val="10"/>
        </w:rPr>
        <w:t xml:space="preserve">ransmission </w:t>
      </w:r>
      <w:r w:rsidRPr="001F04EB">
        <w:rPr>
          <w:b/>
          <w:bCs/>
          <w:i/>
          <w:iCs/>
          <w:color w:val="365F91"/>
          <w:sz w:val="10"/>
          <w:szCs w:val="10"/>
        </w:rPr>
        <w:t>C</w:t>
      </w:r>
      <w:r w:rsidRPr="001F04EB">
        <w:rPr>
          <w:i/>
          <w:iCs/>
          <w:color w:val="365F91"/>
          <w:sz w:val="10"/>
          <w:szCs w:val="10"/>
        </w:rPr>
        <w:t xml:space="preserve">ontrol </w:t>
      </w:r>
      <w:r w:rsidRPr="001F04EB">
        <w:rPr>
          <w:b/>
          <w:bCs/>
          <w:i/>
          <w:iCs/>
          <w:color w:val="365F91"/>
          <w:sz w:val="10"/>
          <w:szCs w:val="10"/>
        </w:rPr>
        <w:t>P</w:t>
      </w:r>
      <w:r w:rsidRPr="001F04EB">
        <w:rPr>
          <w:i/>
          <w:iCs/>
          <w:color w:val="365F91"/>
          <w:sz w:val="10"/>
          <w:szCs w:val="10"/>
        </w:rPr>
        <w:t>rotocol</w:t>
      </w:r>
      <w:r w:rsidRPr="001F04EB">
        <w:rPr>
          <w:color w:val="365F91"/>
          <w:sz w:val="10"/>
          <w:szCs w:val="10"/>
        </w:rPr>
        <w:t xml:space="preserve"> – transpordiprotokoll, mis tegeleb rakenduse tasemel andmete vahetusega (</w:t>
      </w:r>
      <w:r w:rsidRPr="001F04EB">
        <w:rPr>
          <w:i/>
          <w:iCs/>
          <w:color w:val="365F91"/>
          <w:sz w:val="10"/>
          <w:szCs w:val="10"/>
        </w:rPr>
        <w:t>Application layer</w:t>
      </w:r>
      <w:r w:rsidRPr="001F04EB">
        <w:rPr>
          <w:color w:val="365F91"/>
          <w:sz w:val="10"/>
          <w:szCs w:val="10"/>
        </w:rPr>
        <w:t>). Sellise protokolli ülesandeks on korrastada IP kihi poolt vastu võetud paketid õigesse järjekorda (loe: IP protokoll) ja edastada need rakendusele, millele need mõeldud olid. Kui esineb mingeid vigu, siis TCP ülesandeks on ka nende lahendamine ja korrigeerimine (kui mitte muud, siis rakendusele veast teatamine). TCP üritab ka võrguühendust optimeerida, aeglustades oma tööd, kui ühendus hakkab umbe minema.</w:t>
      </w:r>
      <w:r w:rsidRPr="001F04EB">
        <w:rPr>
          <w:sz w:val="10"/>
          <w:szCs w:val="10"/>
        </w:rPr>
        <w:t xml:space="preserve"> Infoülekandel kasutatakse fikseeritud pikkusega (100 baiti) pakette. Paketis sisalduv aadressosa hõivab 12 baiti. Leida infomaht sidekanalis, kui edastatav sõnum on pikkusega 9300 baiti. -</w:t>
      </w:r>
      <w:r w:rsidRPr="001F04EB">
        <w:rPr>
          <w:color w:val="0000FF"/>
          <w:sz w:val="10"/>
          <w:szCs w:val="10"/>
        </w:rPr>
        <w:t xml:space="preserve"> 88B info 9300/88=[106] paketti V:106*100B=</w:t>
      </w:r>
      <w:r w:rsidRPr="001F04EB">
        <w:rPr>
          <w:color w:val="0000FF"/>
          <w:sz w:val="10"/>
          <w:szCs w:val="10"/>
          <w:u w:val="single"/>
        </w:rPr>
        <w:t>10600B</w:t>
      </w:r>
      <w:r w:rsidRPr="001F04EB">
        <w:rPr>
          <w:sz w:val="10"/>
          <w:szCs w:val="10"/>
        </w:rPr>
        <w:t xml:space="preserve"> Infoülekandel kasutatakse fikseeritud pikkusega (100 baiti) pakette. Paketis sisalduv aadressosa hõivab 16 baiti. Leida infomaht sidekanalis, kui edastatav sõnum on pikkusega 930 baiti. </w:t>
      </w:r>
      <w:r w:rsidRPr="001F04EB">
        <w:rPr>
          <w:color w:val="0000FF"/>
          <w:sz w:val="10"/>
          <w:szCs w:val="10"/>
        </w:rPr>
        <w:t xml:space="preserve">– 84B info 12 paketti. Kokku </w:t>
      </w:r>
      <w:r w:rsidRPr="001F04EB">
        <w:rPr>
          <w:color w:val="0000FF"/>
          <w:sz w:val="10"/>
          <w:szCs w:val="10"/>
          <w:u w:val="single"/>
        </w:rPr>
        <w:t>1200B</w:t>
      </w:r>
      <w:r w:rsidRPr="001F04EB">
        <w:rPr>
          <w:sz w:val="10"/>
          <w:szCs w:val="10"/>
        </w:rPr>
        <w:t xml:space="preserve"> Infoülekandel kasutatakse fikseeritud pikkusega (100 baiti) pakette. Paketis sisalduv aadressosa hõivab 8 baiti. Leida infomaht sidekanalis, kui edastatav sõnum on pikkusega 9200 baiti</w:t>
      </w:r>
      <w:r w:rsidRPr="001F04EB">
        <w:rPr>
          <w:color w:val="C00000"/>
          <w:sz w:val="10"/>
          <w:szCs w:val="10"/>
        </w:rPr>
        <w:t>.</w:t>
      </w:r>
      <w:r w:rsidRPr="001F04EB">
        <w:rPr>
          <w:sz w:val="10"/>
          <w:szCs w:val="10"/>
        </w:rPr>
        <w:t xml:space="preserve"> </w:t>
      </w:r>
      <w:r w:rsidRPr="001F04EB">
        <w:rPr>
          <w:color w:val="0000FF"/>
          <w:sz w:val="10"/>
          <w:szCs w:val="10"/>
        </w:rPr>
        <w:t xml:space="preserve">– 92B info 100 paketti. Kokku </w:t>
      </w:r>
      <w:r w:rsidRPr="001F04EB">
        <w:rPr>
          <w:color w:val="0000FF"/>
          <w:sz w:val="10"/>
          <w:szCs w:val="10"/>
          <w:u w:val="single"/>
        </w:rPr>
        <w:t>10kB</w:t>
      </w:r>
      <w:r w:rsidRPr="001F04EB">
        <w:rPr>
          <w:sz w:val="10"/>
          <w:szCs w:val="10"/>
        </w:rPr>
        <w:t xml:space="preserve"> Infoülekandel kasutatakse fikseeritud pikkusega (100 baiti) pakette. Paketis sisalduv aadressosa hõivab 8 baiti. Leida infomaht sidekanalis, kui edastatav sõnum on pikkusega 930 baiti. –</w:t>
      </w:r>
      <w:r w:rsidRPr="001F04EB">
        <w:rPr>
          <w:color w:val="0000FF"/>
          <w:sz w:val="10"/>
          <w:szCs w:val="10"/>
        </w:rPr>
        <w:t xml:space="preserve"> 92B info 11 paketti. Kokku  </w:t>
      </w:r>
      <w:r w:rsidRPr="001F04EB">
        <w:rPr>
          <w:color w:val="0000FF"/>
          <w:sz w:val="10"/>
          <w:szCs w:val="10"/>
          <w:u w:val="single"/>
        </w:rPr>
        <w:t>1,1kB</w:t>
      </w:r>
      <w:r w:rsidRPr="001F04EB">
        <w:rPr>
          <w:sz w:val="10"/>
          <w:szCs w:val="10"/>
        </w:rPr>
        <w:t xml:space="preserve"> Infoülekanne põhineb vaskjuhtmepaari kasutamisel (näide: telefoni abonentliin). Kirjeldage, milliseid infoülekande kanaleid saab sellisel füüsilisel ühendusel moodustada?  </w:t>
      </w:r>
      <w:r w:rsidRPr="001F04EB">
        <w:rPr>
          <w:color w:val="0000FF"/>
          <w:sz w:val="10"/>
          <w:szCs w:val="10"/>
          <w:u w:val="single"/>
        </w:rPr>
        <w:t>- 300-3400Hz-telefon, 50kHz-SDN, 1000kHz-ADSL.</w:t>
      </w:r>
      <w:r w:rsidRPr="001F04EB">
        <w:rPr>
          <w:sz w:val="10"/>
          <w:szCs w:val="10"/>
        </w:rPr>
        <w:t xml:space="preserve"> IP põhises võrgus kasutatakse pakettide kohaletoimetamisel marsruutimist. Kuidas valitakse marsruute ja milline on lähteinfo. – </w:t>
      </w:r>
      <w:r w:rsidRPr="001F04EB">
        <w:rPr>
          <w:color w:val="0000FF"/>
          <w:sz w:val="10"/>
          <w:szCs w:val="10"/>
        </w:rPr>
        <w:t>Tee, tee hind, kvaliteet</w:t>
      </w:r>
      <w:r w:rsidRPr="001F04EB">
        <w:rPr>
          <w:sz w:val="10"/>
          <w:szCs w:val="10"/>
        </w:rPr>
        <w:t xml:space="preserve"> </w:t>
      </w:r>
      <w:r w:rsidRPr="001F04EB">
        <w:rPr>
          <w:b/>
          <w:color w:val="FF0000"/>
          <w:sz w:val="10"/>
          <w:szCs w:val="10"/>
        </w:rPr>
        <w:t>??</w:t>
      </w:r>
      <w:r w:rsidRPr="001F04EB">
        <w:rPr>
          <w:sz w:val="10"/>
          <w:szCs w:val="10"/>
        </w:rPr>
        <w:t xml:space="preserve">Katsekorras otsustati jagada 2,4 GHz loavaba sagedusala FDD kasutava WCDMA võrgu tarvis. Milline on maksimaalne operaatorite arv, kui dupleksvahe peab olema 50 MHz. </w:t>
      </w:r>
      <w:r w:rsidRPr="001F04EB">
        <w:rPr>
          <w:color w:val="0000FF"/>
          <w:sz w:val="10"/>
          <w:szCs w:val="10"/>
        </w:rPr>
        <w:t>– Loavaba on 2400-2483,4MHz. Seega 2400-2483,5=&gt;83,5MHz. 83,5-50=33,5MHz nii up- kui downlingiks. Uplink 33,5/2=16,75MHz. 3G puhul jagatakse 5MHz kaupa, seega 16,75/5=</w:t>
      </w:r>
      <w:r w:rsidRPr="001F04EB">
        <w:rPr>
          <w:color w:val="0000FF"/>
          <w:sz w:val="10"/>
          <w:szCs w:val="10"/>
          <w:u w:val="single"/>
        </w:rPr>
        <w:t xml:space="preserve">3 operaatorit </w:t>
      </w:r>
      <w:r w:rsidRPr="001F04EB">
        <w:rPr>
          <w:sz w:val="10"/>
          <w:szCs w:val="10"/>
        </w:rPr>
        <w:t>Katsekorras otsustati kasutada WCDMA võrgu tarvis HIPERLAN sagedusi (5150.5350 MHz). Mitu 3G operaatorit maksimaalselt saab tegutseda, kui FDD dupleksvahe on 150 MHz? –</w:t>
      </w:r>
      <w:r w:rsidRPr="001F04EB">
        <w:rPr>
          <w:color w:val="0000FF"/>
          <w:sz w:val="10"/>
          <w:szCs w:val="10"/>
        </w:rPr>
        <w:t xml:space="preserve"> 5350-5150=200MHz 200-150=50MHz up+down 50/2/5=</w:t>
      </w:r>
      <w:r w:rsidRPr="001F04EB">
        <w:rPr>
          <w:color w:val="0000FF"/>
          <w:sz w:val="10"/>
          <w:szCs w:val="10"/>
          <w:u w:val="single"/>
        </w:rPr>
        <w:t xml:space="preserve">max 5 operaatorit </w:t>
      </w:r>
      <w:r w:rsidRPr="001F04EB">
        <w:rPr>
          <w:sz w:val="10"/>
          <w:szCs w:val="10"/>
        </w:rPr>
        <w:t>Katsekorras otsustati kasutada WCDMA võrgu tarvis HIPERLAN sagedusi (5475.5750 MHz). Mitu 3G operaatorit maksimaalselt saab tegutseda, kui FDD dupleksvahe on 60 MHz</w:t>
      </w:r>
      <w:r w:rsidRPr="001F04EB">
        <w:rPr>
          <w:color w:val="C00000"/>
          <w:sz w:val="10"/>
          <w:szCs w:val="10"/>
        </w:rPr>
        <w:t>?</w:t>
      </w:r>
      <w:r w:rsidRPr="001F04EB">
        <w:rPr>
          <w:sz w:val="10"/>
          <w:szCs w:val="10"/>
        </w:rPr>
        <w:t xml:space="preserve"> </w:t>
      </w:r>
      <w:r w:rsidRPr="001F04EB">
        <w:rPr>
          <w:color w:val="0000FF"/>
          <w:sz w:val="10"/>
          <w:szCs w:val="10"/>
        </w:rPr>
        <w:t xml:space="preserve">– 5750-5475=275MHz (275-60)/2/5= </w:t>
      </w:r>
      <w:r w:rsidRPr="001F04EB">
        <w:rPr>
          <w:color w:val="0000FF"/>
          <w:sz w:val="10"/>
          <w:szCs w:val="10"/>
          <w:u w:val="single"/>
        </w:rPr>
        <w:t xml:space="preserve">max 21 operaatorit </w:t>
      </w:r>
      <w:r w:rsidRPr="001F04EB">
        <w:rPr>
          <w:sz w:val="10"/>
          <w:szCs w:val="10"/>
        </w:rPr>
        <w:t>Katsepiirkonnas lubatakse kasutada WLAN ülekandel e.i.r.p=1 W, leida antenni võimendustegur, kui raadiokaardi väljundvõimsus on 10 dBm.</w:t>
      </w:r>
      <w:r w:rsidRPr="001F04EB">
        <w:rPr>
          <w:color w:val="000000"/>
          <w:sz w:val="10"/>
          <w:szCs w:val="10"/>
        </w:rPr>
        <w:t xml:space="preserve"> </w:t>
      </w:r>
      <w:r w:rsidRPr="001F04EB">
        <w:rPr>
          <w:color w:val="0000FF"/>
          <w:sz w:val="10"/>
          <w:szCs w:val="10"/>
        </w:rPr>
        <w:t xml:space="preserve">– dB=10log(Pv/eirp) P=10astmes(x/10)/1000  10dBm=10mW. 1W/10mW=100 korda, seega </w:t>
      </w:r>
      <w:r w:rsidRPr="001F04EB">
        <w:rPr>
          <w:color w:val="0000FF"/>
          <w:sz w:val="10"/>
          <w:szCs w:val="10"/>
          <w:u w:val="single"/>
        </w:rPr>
        <w:t>20dB antenn</w:t>
      </w:r>
      <w:r w:rsidRPr="001F04EB">
        <w:rPr>
          <w:b/>
          <w:color w:val="0000FF"/>
          <w:sz w:val="10"/>
          <w:szCs w:val="10"/>
        </w:rPr>
        <w:t xml:space="preserve"> </w:t>
      </w:r>
      <w:r w:rsidRPr="001F04EB">
        <w:rPr>
          <w:sz w:val="10"/>
          <w:szCs w:val="10"/>
        </w:rPr>
        <w:t xml:space="preserve">Katsepiirkonnas lubatakse kasutada WLAN ülekandel e.i.r.p=2 W, leida antenni võimendustegur, kui raadiokaardi väljundvõimsus on 10 dBm. – </w:t>
      </w:r>
      <w:r w:rsidRPr="001F04EB">
        <w:rPr>
          <w:color w:val="0000FF"/>
          <w:sz w:val="10"/>
          <w:szCs w:val="10"/>
        </w:rPr>
        <w:t xml:space="preserve">2/0,01=200 korda =&gt; </w:t>
      </w:r>
      <w:r w:rsidRPr="001F04EB">
        <w:rPr>
          <w:color w:val="0000FF"/>
          <w:sz w:val="10"/>
          <w:szCs w:val="10"/>
          <w:u w:val="single"/>
        </w:rPr>
        <w:t xml:space="preserve">23dB </w:t>
      </w:r>
      <w:r w:rsidRPr="001F04EB">
        <w:rPr>
          <w:b/>
          <w:color w:val="0000FF"/>
          <w:sz w:val="10"/>
          <w:szCs w:val="10"/>
        </w:rPr>
        <w:t xml:space="preserve"> </w:t>
      </w:r>
      <w:r w:rsidRPr="001F04EB">
        <w:rPr>
          <w:sz w:val="10"/>
          <w:szCs w:val="10"/>
        </w:rPr>
        <w:t>Koaksiaalkaabli Ethernet võrgus, mis töötab standardse kiirusega kanti üle 1000 paketti pikkusega 1000 baiti. Milline on infoülekande aeg, kui kasutati peatu ja oota meetodit ning kinnituspaketi pikkus on 100 baiti? Terminaalid lähestikku. –</w:t>
      </w:r>
      <w:r w:rsidRPr="001F04EB">
        <w:rPr>
          <w:color w:val="0000FF"/>
          <w:sz w:val="10"/>
          <w:szCs w:val="10"/>
        </w:rPr>
        <w:t xml:space="preserve"> Standardne kiirus 10Mbit/s Kokku 1000*1000+1000*100=1,1MB=8,8Mb t=</w:t>
      </w:r>
      <w:r w:rsidRPr="001F04EB">
        <w:rPr>
          <w:color w:val="0000FF"/>
          <w:sz w:val="10"/>
          <w:szCs w:val="10"/>
          <w:u w:val="single"/>
        </w:rPr>
        <w:t>0,88s</w:t>
      </w:r>
      <w:r w:rsidRPr="001F04EB">
        <w:rPr>
          <w:b/>
          <w:color w:val="0000FF"/>
          <w:sz w:val="10"/>
          <w:szCs w:val="10"/>
        </w:rPr>
        <w:t xml:space="preserve"> </w:t>
      </w:r>
      <w:r w:rsidRPr="001F04EB">
        <w:rPr>
          <w:sz w:val="10"/>
          <w:szCs w:val="10"/>
        </w:rPr>
        <w:t>Koaksiaalkaabli Ethernet võrgus, mis töötab standardse kiirusega kanti üle 1000 paketti pikkusega 1000 baiti. Milline on infoülekande aeg, kui kasutati peatu ja oota meetodit ning kinnituspaketi pikkus on samuti 1000 baiti. Võrgu ulatus on 2,5 km. – (1000*1000+1000*1000)</w:t>
      </w:r>
      <w:r w:rsidRPr="001F04EB">
        <w:rPr>
          <w:color w:val="0000FF"/>
          <w:sz w:val="10"/>
          <w:szCs w:val="10"/>
        </w:rPr>
        <w:t>Kokku 2MB=16Mb=&gt; 1,6s 2,5km l2bib kogu info 2000 korda, seega  2000*2500 5*10</w:t>
      </w:r>
      <w:r w:rsidRPr="001F04EB">
        <w:rPr>
          <w:color w:val="0000FF"/>
          <w:sz w:val="10"/>
          <w:szCs w:val="10"/>
          <w:vertAlign w:val="superscript"/>
        </w:rPr>
        <w:t>6</w:t>
      </w:r>
      <w:r w:rsidRPr="001F04EB">
        <w:rPr>
          <w:color w:val="0000FF"/>
          <w:sz w:val="10"/>
          <w:szCs w:val="10"/>
        </w:rPr>
        <w:t>/2,1(kuna koaksiaalkaablil on 0,7c)*10</w:t>
      </w:r>
      <w:r w:rsidRPr="001F04EB">
        <w:rPr>
          <w:color w:val="0000FF"/>
          <w:sz w:val="10"/>
          <w:szCs w:val="10"/>
          <w:vertAlign w:val="superscript"/>
        </w:rPr>
        <w:t>8</w:t>
      </w:r>
      <w:r w:rsidRPr="001F04EB">
        <w:rPr>
          <w:color w:val="0000FF"/>
          <w:sz w:val="10"/>
          <w:szCs w:val="10"/>
        </w:rPr>
        <w:t xml:space="preserve">=0,0238 V: 1,6+0,024=1,624s </w:t>
      </w:r>
      <w:r w:rsidRPr="001F04EB">
        <w:rPr>
          <w:b/>
          <w:color w:val="0000FF"/>
          <w:sz w:val="10"/>
          <w:szCs w:val="10"/>
        </w:rPr>
        <w:t xml:space="preserve"> </w:t>
      </w:r>
      <w:r w:rsidRPr="001F04EB">
        <w:rPr>
          <w:sz w:val="10"/>
          <w:szCs w:val="10"/>
        </w:rPr>
        <w:t>Koaksiaalkaabli Ethernet võrgus, mis töötab standardse kiirusega kanti üle 800 paketti pikkusega 1000 baiti. Milline on infoülekande aeg, kui kasutati peatu ja oota meetodit ning kinnituspaketi pikkus on 100 baiti? Terminaalid lähestikku. –</w:t>
      </w:r>
      <w:r w:rsidRPr="001F04EB">
        <w:rPr>
          <w:color w:val="0000FF"/>
          <w:sz w:val="10"/>
          <w:szCs w:val="10"/>
        </w:rPr>
        <w:t xml:space="preserve"> Kokku 0,88MB=7,04Mb t=</w:t>
      </w:r>
      <w:r w:rsidRPr="001F04EB">
        <w:rPr>
          <w:color w:val="0000FF"/>
          <w:sz w:val="10"/>
          <w:szCs w:val="10"/>
          <w:u w:val="single"/>
        </w:rPr>
        <w:t xml:space="preserve">0,704s  </w:t>
      </w:r>
      <w:r w:rsidRPr="001F04EB">
        <w:rPr>
          <w:sz w:val="10"/>
          <w:szCs w:val="10"/>
        </w:rPr>
        <w:t>Kohtvõrgus on kümme Ethernet terminaali. Võrk ühendatakse ühe marsruuteri kaudu laivõrku. Milline võiks ligikaudu olla marsruuteri ARP tabeli (aadresssidumise tabeli) maht baitides, kui kasutatav protokoll on IP v.4? –</w:t>
      </w:r>
      <w:r w:rsidRPr="001F04EB">
        <w:rPr>
          <w:color w:val="0000FF"/>
          <w:sz w:val="10"/>
          <w:szCs w:val="10"/>
        </w:rPr>
        <w:t xml:space="preserve"> 48b MAC+32b IPv4 80b*10=800b=</w:t>
      </w:r>
      <w:r w:rsidRPr="001F04EB">
        <w:rPr>
          <w:color w:val="0000FF"/>
          <w:sz w:val="10"/>
          <w:szCs w:val="10"/>
          <w:u w:val="single"/>
        </w:rPr>
        <w:t xml:space="preserve">100B </w:t>
      </w:r>
      <w:r w:rsidRPr="001F04EB">
        <w:rPr>
          <w:sz w:val="10"/>
          <w:szCs w:val="10"/>
        </w:rPr>
        <w:t>Kolmanda põlvkonna mobiilsidesüsteemi edasiarenduse käigus leiab kasutamist ka ajalisele tihendusele tuginev dupleksside. Mitu 3 G operaatorit saab maksimaalselt olla riigis, kus sagedusvahemik TDD tarvis on kokku 25 MHz. –</w:t>
      </w:r>
      <w:r w:rsidRPr="001F04EB">
        <w:rPr>
          <w:color w:val="0000FF"/>
          <w:sz w:val="10"/>
          <w:szCs w:val="10"/>
        </w:rPr>
        <w:t xml:space="preserve"> 25/5=</w:t>
      </w:r>
      <w:r w:rsidRPr="001F04EB">
        <w:rPr>
          <w:color w:val="0000FF"/>
          <w:sz w:val="10"/>
          <w:szCs w:val="10"/>
          <w:u w:val="single"/>
        </w:rPr>
        <w:t>5 operaatorit max</w:t>
      </w:r>
      <w:r w:rsidRPr="001F04EB">
        <w:rPr>
          <w:sz w:val="10"/>
          <w:szCs w:val="10"/>
        </w:rPr>
        <w:t>Kolmanda põlvkonna mobiilsidesüsteemis leiab kasutamist kanalite sageduslikule eraldamisele põhinev dupleksside. Mitu 3 G operaatorit saab maksimaalselt olla riigis, kus sagedusvahemik FDD tarvis on 120 MHz? –</w:t>
      </w:r>
      <w:r w:rsidRPr="001F04EB">
        <w:rPr>
          <w:color w:val="0000FF"/>
          <w:sz w:val="10"/>
          <w:szCs w:val="10"/>
        </w:rPr>
        <w:t xml:space="preserve"> 120/2/5=</w:t>
      </w:r>
      <w:r w:rsidRPr="001F04EB">
        <w:rPr>
          <w:color w:val="0000FF"/>
          <w:sz w:val="10"/>
          <w:szCs w:val="10"/>
          <w:u w:val="single"/>
        </w:rPr>
        <w:t xml:space="preserve">12 max </w:t>
      </w:r>
      <w:r w:rsidRPr="001F04EB">
        <w:rPr>
          <w:sz w:val="10"/>
          <w:szCs w:val="10"/>
        </w:rPr>
        <w:t xml:space="preserve">Leida pinge telefoni sisendil (toru hargilt võetud), kui telefoni sisetakistus on 200 oomi ja nstalleerimisel kasutati juhet, mille ühe soone takistus on 1 oomi/m. Telefonijaam on Euroopa standarditele vastav ja paikneb 2 km kaugusel telefonist. </w:t>
      </w:r>
      <w:r w:rsidRPr="001F04EB">
        <w:rPr>
          <w:color w:val="0000FF"/>
          <w:sz w:val="10"/>
          <w:szCs w:val="10"/>
        </w:rPr>
        <w:t>– EU standard t2hendab jaamas 48V pinge. Liini kogutakistus 2000 oomi. Vool I=48/2200 ja pingelang 200 oomi takistil U=IR=</w:t>
      </w:r>
      <w:r w:rsidRPr="001F04EB">
        <w:rPr>
          <w:color w:val="0000FF"/>
          <w:sz w:val="10"/>
          <w:szCs w:val="10"/>
          <w:u w:val="single"/>
        </w:rPr>
        <w:t xml:space="preserve">4,36V </w:t>
      </w:r>
      <w:r w:rsidRPr="001F04EB">
        <w:rPr>
          <w:color w:val="0000FF"/>
          <w:sz w:val="10"/>
          <w:szCs w:val="10"/>
        </w:rPr>
        <w:t>[E=48V; I=E/R+Rt; I=U/Rt; U=?]</w:t>
      </w:r>
      <w:r w:rsidRPr="001F04EB">
        <w:rPr>
          <w:b/>
          <w:color w:val="0000FF"/>
          <w:sz w:val="10"/>
          <w:szCs w:val="10"/>
        </w:rPr>
        <w:t xml:space="preserve"> </w:t>
      </w:r>
      <w:r w:rsidRPr="001F04EB">
        <w:rPr>
          <w:sz w:val="10"/>
          <w:szCs w:val="10"/>
        </w:rPr>
        <w:t>Leida pinge telefoni sisendil (toru hargilt võetud), kui telefoni sisetakistus on 400 oomi ja installeerimisel kasutati juhet, mille ühe soone takistus on 1 oomi/m. Telefonijaam on Euroopa standarditele vastav ja paikneb 2 km kaugusel telefonist. – I=48/2400=20mA. U=</w:t>
      </w:r>
      <w:r w:rsidRPr="001F04EB">
        <w:rPr>
          <w:sz w:val="10"/>
          <w:szCs w:val="10"/>
          <w:u w:val="single"/>
        </w:rPr>
        <w:t xml:space="preserve">8V </w:t>
      </w:r>
      <w:r w:rsidRPr="001F04EB">
        <w:rPr>
          <w:sz w:val="10"/>
          <w:szCs w:val="10"/>
        </w:rPr>
        <w:t xml:space="preserve">Milline on bitikiirus sidekanalis, tagamaks kvaliteetse monoheli ülekannet, kui helisignaali amplituud kodeeritakse 24-bitisesse koodi ja komprimeerimist ei kasutata? </w:t>
      </w:r>
      <w:r w:rsidRPr="001F04EB">
        <w:rPr>
          <w:color w:val="0000FF"/>
          <w:sz w:val="10"/>
          <w:szCs w:val="10"/>
        </w:rPr>
        <w:t>– diskreetimissamm=1/2Fmax. Fmax olgu 20kHz=&gt;1/2Fmax=1/40kHz. Bitikiirus on 24*2*Fmax=</w:t>
      </w:r>
      <w:r w:rsidRPr="001F04EB">
        <w:rPr>
          <w:color w:val="0000FF"/>
          <w:sz w:val="10"/>
          <w:szCs w:val="10"/>
          <w:u w:val="single"/>
        </w:rPr>
        <w:t xml:space="preserve">960kb/s </w:t>
      </w:r>
      <w:r w:rsidRPr="001F04EB">
        <w:rPr>
          <w:sz w:val="10"/>
          <w:szCs w:val="10"/>
        </w:rPr>
        <w:t>Milline on kõrgeim sagedus digitaalsel monoheliülekandel kui kasutatakse komprimeerimata 16 bitist kodeerimist ja bitikiirus on 160 kbit/s?</w:t>
      </w:r>
      <w:r w:rsidRPr="001F04EB">
        <w:rPr>
          <w:color w:val="C00000"/>
          <w:sz w:val="10"/>
          <w:szCs w:val="10"/>
        </w:rPr>
        <w:t xml:space="preserve"> </w:t>
      </w:r>
      <w:r w:rsidRPr="001F04EB">
        <w:rPr>
          <w:color w:val="0000FF"/>
          <w:sz w:val="10"/>
          <w:szCs w:val="10"/>
        </w:rPr>
        <w:t>– eelmisele tagurpidine yl. 160kb/s=16*2*Fmax=&gt;Fmax=</w:t>
      </w:r>
      <w:r w:rsidRPr="001F04EB">
        <w:rPr>
          <w:color w:val="0000FF"/>
          <w:sz w:val="10"/>
          <w:szCs w:val="10"/>
          <w:u w:val="single"/>
        </w:rPr>
        <w:t>5kHz</w:t>
      </w:r>
      <w:r w:rsidRPr="001F04EB">
        <w:rPr>
          <w:sz w:val="10"/>
          <w:szCs w:val="10"/>
        </w:rPr>
        <w:t xml:space="preserve"> Miks on tüüpjuhul GSM telefoni ja tugijaama vaheline suurim kaugus piiratud (ca 30 km)? - See on määratud GSM parameetriga Timing Advance (TA). TA võib olla 0..63 ja kuna kaugus tugijaamast määratakse 550 meetriste lõikudena ja valemi järgi on kaugus tugijaamast TA*550 - &gt; 62*550=34100 meetrit ehk ~34 km. Müra võimsus sidekanalis on võrdeline ribalaiusega. Leida infoülekande kiirus, kui sidekanalit laiendati väärtuselt 100 kHz väärtuseni 400 kHz. Algselt oli kanalis S/N=1000. (+- 10%) – Shannoni valemiga. algul 0,99Mbit. S/N-&gt;4 korda v2iksemaks. P2rast C=</w:t>
      </w:r>
      <w:r w:rsidRPr="001F04EB">
        <w:rPr>
          <w:sz w:val="10"/>
          <w:szCs w:val="10"/>
          <w:u w:val="single"/>
        </w:rPr>
        <w:t xml:space="preserve">3,186Mbit/s </w:t>
      </w:r>
      <w:r w:rsidRPr="001F04EB">
        <w:rPr>
          <w:sz w:val="10"/>
          <w:szCs w:val="10"/>
        </w:rPr>
        <w:t>Müra võimsus sidekanalis on võrdeline ribalaiusega. Leida infoülekande kiirus, kui sidekanalit laiendati väärtuselt 100 kHz väärtuseni 400 kHz. Algselt oli kanalis S/N=4000. (+- 10%) – C</w:t>
      </w:r>
      <w:r w:rsidRPr="001F04EB">
        <w:rPr>
          <w:color w:val="0000FF"/>
          <w:sz w:val="10"/>
          <w:szCs w:val="10"/>
        </w:rPr>
        <w:t>=</w:t>
      </w:r>
      <w:r w:rsidRPr="001F04EB">
        <w:rPr>
          <w:color w:val="0000FF"/>
          <w:sz w:val="10"/>
          <w:szCs w:val="10"/>
          <w:u w:val="single"/>
        </w:rPr>
        <w:t xml:space="preserve">3,986Mbit/s </w:t>
      </w:r>
      <w:r w:rsidRPr="001F04EB">
        <w:rPr>
          <w:sz w:val="10"/>
          <w:szCs w:val="10"/>
        </w:rPr>
        <w:t>RS-232 liidese kaudu kantakse START-STOP reziimis parameetritega 7,E,1 üle ASCII sõnumit pikkusega 1250 sümbolit. Valida RS liidesega ühendatava modemi bitikiirus lähtudes vajadusest edastada sõnum vähemalt 1 sekundi jooksul. –</w:t>
      </w:r>
      <w:r w:rsidRPr="001F04EB">
        <w:rPr>
          <w:color w:val="0000FF"/>
          <w:sz w:val="10"/>
          <w:szCs w:val="10"/>
        </w:rPr>
        <w:t xml:space="preserve"> Reziim 7 andmebitti+E-paarsus+1-stopp+1start=10bitti symboli jaoks. V:1250*11/1=</w:t>
      </w:r>
      <w:r w:rsidRPr="001F04EB">
        <w:rPr>
          <w:color w:val="0000FF"/>
          <w:sz w:val="10"/>
          <w:szCs w:val="10"/>
          <w:u w:val="single"/>
        </w:rPr>
        <w:t>13,8kb/s</w:t>
      </w:r>
      <w:r w:rsidRPr="001F04EB">
        <w:rPr>
          <w:sz w:val="10"/>
          <w:szCs w:val="10"/>
        </w:rPr>
        <w:t>Sateliit saatja väljundvõimsus on 10 W. Signaali sumbuvus maapealse vastuvõtjani on 100 dB. Vastuvõtja sisendtakistus on 100 oomi. Leida pinge vastuvõtja sisendil. – 100dB</w:t>
      </w:r>
      <w:r w:rsidRPr="001F04EB">
        <w:rPr>
          <w:color w:val="0000FF"/>
          <w:sz w:val="10"/>
          <w:szCs w:val="10"/>
        </w:rPr>
        <w:t xml:space="preserve"> on 10</w:t>
      </w:r>
      <w:r w:rsidRPr="001F04EB">
        <w:rPr>
          <w:color w:val="0000FF"/>
          <w:sz w:val="10"/>
          <w:szCs w:val="10"/>
          <w:vertAlign w:val="superscript"/>
        </w:rPr>
        <w:t>10</w:t>
      </w:r>
      <w:r w:rsidRPr="001F04EB">
        <w:rPr>
          <w:color w:val="0000FF"/>
          <w:sz w:val="10"/>
          <w:szCs w:val="10"/>
        </w:rPr>
        <w:t>korda ehk maa peal on signaali v6imsus 1nW. P=U</w:t>
      </w:r>
      <w:r w:rsidRPr="001F04EB">
        <w:rPr>
          <w:color w:val="0000FF"/>
          <w:sz w:val="10"/>
          <w:szCs w:val="10"/>
          <w:vertAlign w:val="superscript"/>
        </w:rPr>
        <w:t>2</w:t>
      </w:r>
      <w:r w:rsidRPr="001F04EB">
        <w:rPr>
          <w:color w:val="0000FF"/>
          <w:sz w:val="10"/>
          <w:szCs w:val="10"/>
        </w:rPr>
        <w:t>/R=&gt; U=</w:t>
      </w:r>
      <w:r w:rsidRPr="001F04EB">
        <w:rPr>
          <w:color w:val="0000FF"/>
          <w:sz w:val="10"/>
          <w:szCs w:val="10"/>
          <w:u w:val="single"/>
        </w:rPr>
        <w:t>3,16*10</w:t>
      </w:r>
      <w:r w:rsidRPr="001F04EB">
        <w:rPr>
          <w:color w:val="0000FF"/>
          <w:sz w:val="10"/>
          <w:szCs w:val="10"/>
          <w:u w:val="single"/>
          <w:vertAlign w:val="superscript"/>
        </w:rPr>
        <w:t>-4</w:t>
      </w:r>
      <w:r w:rsidRPr="001F04EB">
        <w:rPr>
          <w:color w:val="0000FF"/>
          <w:sz w:val="10"/>
          <w:szCs w:val="10"/>
          <w:u w:val="single"/>
        </w:rPr>
        <w:t>V</w:t>
      </w:r>
      <w:r w:rsidRPr="001F04EB">
        <w:rPr>
          <w:sz w:val="10"/>
          <w:szCs w:val="10"/>
        </w:rPr>
        <w:t xml:space="preserve"> Satelliit saatja väljundvõimsus on 1 W. Signaali sumbuvus maapealse vastuvõtjani on 60 dB. Vastuvõtja sisendtakistus on 100 oomi. Leida vool vastuvõtja sisendis.</w:t>
      </w:r>
      <w:r w:rsidRPr="001F04EB">
        <w:rPr>
          <w:color w:val="C00000"/>
          <w:sz w:val="10"/>
          <w:szCs w:val="10"/>
        </w:rPr>
        <w:t xml:space="preserve"> –</w:t>
      </w:r>
      <w:r w:rsidRPr="001F04EB">
        <w:rPr>
          <w:color w:val="0000FF"/>
          <w:sz w:val="10"/>
          <w:szCs w:val="10"/>
        </w:rPr>
        <w:t xml:space="preserve"> 60dB=10</w:t>
      </w:r>
      <w:r w:rsidRPr="001F04EB">
        <w:rPr>
          <w:color w:val="0000FF"/>
          <w:sz w:val="10"/>
          <w:szCs w:val="10"/>
          <w:vertAlign w:val="superscript"/>
        </w:rPr>
        <w:t xml:space="preserve">6 </w:t>
      </w:r>
      <w:r w:rsidRPr="001F04EB">
        <w:rPr>
          <w:color w:val="0000FF"/>
          <w:sz w:val="10"/>
          <w:szCs w:val="10"/>
        </w:rPr>
        <w:t>korda. P=I</w:t>
      </w:r>
      <w:r w:rsidRPr="001F04EB">
        <w:rPr>
          <w:color w:val="0000FF"/>
          <w:sz w:val="10"/>
          <w:szCs w:val="10"/>
          <w:vertAlign w:val="superscript"/>
        </w:rPr>
        <w:t>2</w:t>
      </w:r>
      <w:r w:rsidRPr="001F04EB">
        <w:rPr>
          <w:color w:val="0000FF"/>
          <w:sz w:val="10"/>
          <w:szCs w:val="10"/>
        </w:rPr>
        <w:t>R =&gt; I=</w:t>
      </w:r>
      <w:r w:rsidRPr="001F04EB">
        <w:rPr>
          <w:color w:val="0000FF"/>
          <w:sz w:val="10"/>
          <w:szCs w:val="10"/>
          <w:u w:val="single"/>
        </w:rPr>
        <w:t>0,1mA</w:t>
      </w:r>
      <w:r w:rsidRPr="001F04EB">
        <w:rPr>
          <w:sz w:val="10"/>
          <w:szCs w:val="10"/>
        </w:rPr>
        <w:t>Satelliit saatja väljundvõimsus on 10 W. Signaali sumbuvus maapealse vastuvõtjani on 110 dB. Vastuvõtja sisendtakistus on 100 oomi. Leida vool vastuvõtja sisendis.  –</w:t>
      </w:r>
      <w:r w:rsidRPr="001F04EB">
        <w:rPr>
          <w:color w:val="0000FF"/>
          <w:sz w:val="10"/>
          <w:szCs w:val="10"/>
        </w:rPr>
        <w:t xml:space="preserve"> 110dB=10</w:t>
      </w:r>
      <w:r w:rsidRPr="001F04EB">
        <w:rPr>
          <w:color w:val="0000FF"/>
          <w:sz w:val="10"/>
          <w:szCs w:val="10"/>
          <w:vertAlign w:val="superscript"/>
        </w:rPr>
        <w:t>11</w:t>
      </w:r>
      <w:r w:rsidRPr="001F04EB">
        <w:rPr>
          <w:color w:val="0000FF"/>
          <w:sz w:val="10"/>
          <w:szCs w:val="10"/>
        </w:rPr>
        <w:t xml:space="preserve"> korda=&gt; I=</w:t>
      </w:r>
      <w:r w:rsidRPr="001F04EB">
        <w:rPr>
          <w:color w:val="0000FF"/>
          <w:sz w:val="10"/>
          <w:szCs w:val="10"/>
          <w:u w:val="single"/>
        </w:rPr>
        <w:t xml:space="preserve">1uA </w:t>
      </w:r>
      <w:r w:rsidRPr="001F04EB">
        <w:rPr>
          <w:sz w:val="10"/>
          <w:szCs w:val="10"/>
        </w:rPr>
        <w:t>Satelliit saatja väljundvõimsus on 10 W. Signaali sumbuvus maapealse vastuvõtjani on 70 dB. Vastuvõtja sisendtakistus on 100 oomi. Leida vool vastuvõtja sisendis.  –</w:t>
      </w:r>
      <w:r w:rsidRPr="001F04EB">
        <w:rPr>
          <w:color w:val="0000FF"/>
          <w:sz w:val="10"/>
          <w:szCs w:val="10"/>
        </w:rPr>
        <w:t xml:space="preserve"> 70dB=10</w:t>
      </w:r>
      <w:r w:rsidRPr="001F04EB">
        <w:rPr>
          <w:color w:val="0000FF"/>
          <w:sz w:val="10"/>
          <w:szCs w:val="10"/>
          <w:vertAlign w:val="superscript"/>
        </w:rPr>
        <w:t>7</w:t>
      </w:r>
      <w:r w:rsidRPr="001F04EB">
        <w:rPr>
          <w:color w:val="0000FF"/>
          <w:sz w:val="10"/>
          <w:szCs w:val="10"/>
        </w:rPr>
        <w:t xml:space="preserve"> korda =&gt; I=</w:t>
      </w:r>
      <w:r w:rsidRPr="001F04EB">
        <w:rPr>
          <w:color w:val="0000FF"/>
          <w:sz w:val="10"/>
          <w:szCs w:val="10"/>
          <w:u w:val="single"/>
        </w:rPr>
        <w:t xml:space="preserve">0,1mA </w:t>
      </w:r>
      <w:r w:rsidRPr="001F04EB">
        <w:rPr>
          <w:sz w:val="10"/>
          <w:szCs w:val="10"/>
        </w:rPr>
        <w:t>Sidekanalis on signaali Uef=10 V ja müra pinge 1 V. Milline on minimaalne ribalaius tagamaks bitikiirust 1 Mbit/s? (arvutustäpsus +- 10%)? –</w:t>
      </w:r>
      <w:r w:rsidRPr="001F04EB">
        <w:rPr>
          <w:b/>
          <w:sz w:val="10"/>
          <w:szCs w:val="10"/>
        </w:rPr>
        <w:t xml:space="preserve"> Shannoni</w:t>
      </w:r>
      <w:r w:rsidRPr="001F04EB">
        <w:rPr>
          <w:b/>
          <w:color w:val="0000FF"/>
          <w:sz w:val="10"/>
          <w:szCs w:val="10"/>
        </w:rPr>
        <w:t xml:space="preserve"> valemiga S/N=Signaal/Myra=P1/P2=U</w:t>
      </w:r>
      <w:r w:rsidRPr="001F04EB">
        <w:rPr>
          <w:b/>
          <w:color w:val="0000FF"/>
          <w:sz w:val="10"/>
          <w:szCs w:val="10"/>
          <w:vertAlign w:val="subscript"/>
        </w:rPr>
        <w:t>1</w:t>
      </w:r>
      <w:r w:rsidRPr="001F04EB">
        <w:rPr>
          <w:b/>
          <w:color w:val="0000FF"/>
          <w:sz w:val="10"/>
          <w:szCs w:val="10"/>
          <w:vertAlign w:val="superscript"/>
        </w:rPr>
        <w:t>2</w:t>
      </w:r>
      <w:r w:rsidRPr="001F04EB">
        <w:rPr>
          <w:b/>
          <w:color w:val="0000FF"/>
          <w:sz w:val="10"/>
          <w:szCs w:val="10"/>
        </w:rPr>
        <w:t>/U</w:t>
      </w:r>
      <w:r w:rsidRPr="001F04EB">
        <w:rPr>
          <w:b/>
          <w:color w:val="0000FF"/>
          <w:sz w:val="10"/>
          <w:szCs w:val="10"/>
          <w:vertAlign w:val="subscript"/>
        </w:rPr>
        <w:t>2</w:t>
      </w:r>
      <w:r w:rsidRPr="001F04EB">
        <w:rPr>
          <w:b/>
          <w:color w:val="0000FF"/>
          <w:sz w:val="10"/>
          <w:szCs w:val="10"/>
          <w:vertAlign w:val="superscript"/>
        </w:rPr>
        <w:t>2</w:t>
      </w:r>
      <w:r w:rsidRPr="001F04EB">
        <w:rPr>
          <w:b/>
          <w:color w:val="0000FF"/>
          <w:sz w:val="10"/>
          <w:szCs w:val="10"/>
        </w:rPr>
        <w:t>.  S/N=100 W=</w:t>
      </w:r>
      <w:r w:rsidRPr="001F04EB">
        <w:rPr>
          <w:b/>
          <w:color w:val="0000FF"/>
          <w:sz w:val="10"/>
          <w:szCs w:val="10"/>
          <w:u w:val="single"/>
        </w:rPr>
        <w:t>130,8kHz</w:t>
      </w:r>
      <w:r w:rsidRPr="001F04EB">
        <w:rPr>
          <w:noProof w:val="0"/>
          <w:color w:val="000080"/>
          <w:sz w:val="10"/>
          <w:szCs w:val="10"/>
        </w:rPr>
        <w:t xml:space="preserve"> </w:t>
      </w:r>
      <w:r w:rsidRPr="001F04EB">
        <w:rPr>
          <w:sz w:val="10"/>
          <w:szCs w:val="10"/>
        </w:rPr>
        <w:t>Sidekanalis on signaali Uef=10 V ja müra pinge 1 V. Milline on minimaalne ribalaius tagamaks bitikiirust 300 kbit/s? (arvutustäpsus +- 10%)</w:t>
      </w:r>
      <w:r w:rsidRPr="001F04EB">
        <w:rPr>
          <w:color w:val="C00000"/>
          <w:sz w:val="10"/>
          <w:szCs w:val="10"/>
        </w:rPr>
        <w:t xml:space="preserve">  -</w:t>
      </w:r>
      <w:r w:rsidRPr="001F04EB">
        <w:rPr>
          <w:b/>
          <w:sz w:val="10"/>
          <w:szCs w:val="10"/>
        </w:rPr>
        <w:t xml:space="preserve"> </w:t>
      </w:r>
      <w:r w:rsidRPr="001F04EB">
        <w:rPr>
          <w:b/>
          <w:color w:val="0000FF"/>
          <w:sz w:val="10"/>
          <w:szCs w:val="10"/>
        </w:rPr>
        <w:t>W=</w:t>
      </w:r>
      <w:r w:rsidRPr="001F04EB">
        <w:rPr>
          <w:b/>
          <w:color w:val="0000FF"/>
          <w:sz w:val="10"/>
          <w:szCs w:val="10"/>
          <w:u w:val="single"/>
        </w:rPr>
        <w:t>39,2kHz</w:t>
      </w:r>
      <w:r w:rsidRPr="001F04EB">
        <w:rPr>
          <w:noProof w:val="0"/>
          <w:color w:val="000080"/>
          <w:sz w:val="10"/>
          <w:szCs w:val="10"/>
        </w:rPr>
        <w:t xml:space="preserve"> </w:t>
      </w:r>
      <w:r w:rsidRPr="001F04EB">
        <w:rPr>
          <w:sz w:val="10"/>
          <w:szCs w:val="10"/>
        </w:rPr>
        <w:t>Sidekanalis on signaali Uef=14 V ja müra pinge 5 V. Milline on minimaalne ribalaius tagamaks bitikiirust 300 kbit/s? (arvutustäpsus +- 15%) –</w:t>
      </w:r>
      <w:r w:rsidRPr="001F04EB">
        <w:rPr>
          <w:b/>
          <w:color w:val="0000FF"/>
          <w:sz w:val="10"/>
          <w:szCs w:val="10"/>
        </w:rPr>
        <w:t xml:space="preserve"> S/N=7,84 =&gt;W=</w:t>
      </w:r>
      <w:r w:rsidRPr="001F04EB">
        <w:rPr>
          <w:b/>
          <w:color w:val="0000FF"/>
          <w:sz w:val="10"/>
          <w:szCs w:val="10"/>
          <w:u w:val="single"/>
        </w:rPr>
        <w:t>75,6kHz</w:t>
      </w:r>
      <w:r w:rsidRPr="001F04EB">
        <w:rPr>
          <w:sz w:val="10"/>
          <w:szCs w:val="10"/>
        </w:rPr>
        <w:t>Sidekanalis on signaali Uef=15 V ja müra pinge 1,5 V. Milline on minimaalne ribalaius tagamaks bitikiirust 1 Mbit/s? (arvutustäpsus +- 20%)?</w:t>
      </w:r>
      <w:r w:rsidRPr="001F04EB">
        <w:rPr>
          <w:b/>
          <w:sz w:val="10"/>
          <w:szCs w:val="10"/>
        </w:rPr>
        <w:t xml:space="preserve"> – S</w:t>
      </w:r>
      <w:r w:rsidRPr="001F04EB">
        <w:rPr>
          <w:b/>
          <w:color w:val="0000FF"/>
          <w:sz w:val="10"/>
          <w:szCs w:val="10"/>
        </w:rPr>
        <w:t>/N=100 =&gt; W=</w:t>
      </w:r>
      <w:r w:rsidRPr="001F04EB">
        <w:rPr>
          <w:b/>
          <w:color w:val="0000FF"/>
          <w:sz w:val="10"/>
          <w:szCs w:val="10"/>
          <w:u w:val="single"/>
        </w:rPr>
        <w:t>130,8kHz</w:t>
      </w:r>
      <w:r w:rsidRPr="001F04EB">
        <w:rPr>
          <w:noProof w:val="0"/>
          <w:color w:val="000080"/>
          <w:sz w:val="10"/>
          <w:szCs w:val="10"/>
        </w:rPr>
        <w:t xml:space="preserve"> </w:t>
      </w:r>
      <w:r w:rsidRPr="001F04EB">
        <w:rPr>
          <w:sz w:val="10"/>
          <w:szCs w:val="10"/>
        </w:rPr>
        <w:t xml:space="preserve">Sidekanalis, mille ulatus on 30000 km, kasutatakse info ülekandel raadiosignaali. Leida info ülekandeaeg, kui paketis on 125 baiti ja bitikiirus on 1 Mbit/s. </w:t>
      </w:r>
      <w:r w:rsidRPr="001F04EB">
        <w:rPr>
          <w:color w:val="0000FF"/>
          <w:sz w:val="10"/>
          <w:szCs w:val="10"/>
        </w:rPr>
        <w:t xml:space="preserve">– 125B=1000 b =&gt; 1kb/1Mbit/s=1ms. Tee l2bimiseks kulunud aeg on 0,3/3=0,1s. V: </w:t>
      </w:r>
      <w:r w:rsidRPr="001F04EB">
        <w:rPr>
          <w:color w:val="0000FF"/>
          <w:sz w:val="10"/>
          <w:szCs w:val="10"/>
          <w:u w:val="single"/>
        </w:rPr>
        <w:t>0,101s</w:t>
      </w:r>
      <w:r w:rsidRPr="001F04EB">
        <w:rPr>
          <w:noProof w:val="0"/>
          <w:color w:val="000080"/>
          <w:sz w:val="10"/>
          <w:szCs w:val="10"/>
        </w:rPr>
        <w:t xml:space="preserve"> </w:t>
      </w:r>
      <w:r w:rsidRPr="001F04EB">
        <w:rPr>
          <w:sz w:val="10"/>
          <w:szCs w:val="10"/>
        </w:rPr>
        <w:t xml:space="preserve">Sidekanalis, mille ulatus on 30000 km, kasutatakse info ülekandel raadiosignaali. Leida info ülekandeaeg, kui paketis on 1250 baiti ja bitikiirus on 100 kbit/s. </w:t>
      </w:r>
      <w:r w:rsidRPr="001F04EB">
        <w:rPr>
          <w:color w:val="0000FF"/>
          <w:sz w:val="10"/>
          <w:szCs w:val="10"/>
        </w:rPr>
        <w:t>– 1250*8/100kbit/s=10ms V:0,1+0,01=</w:t>
      </w:r>
      <w:r w:rsidRPr="001F04EB">
        <w:rPr>
          <w:color w:val="0000FF"/>
          <w:sz w:val="10"/>
          <w:szCs w:val="10"/>
          <w:u w:val="single"/>
        </w:rPr>
        <w:t>0,11s</w:t>
      </w:r>
      <w:r w:rsidRPr="001F04EB">
        <w:rPr>
          <w:noProof w:val="0"/>
          <w:color w:val="000080"/>
          <w:sz w:val="10"/>
          <w:szCs w:val="10"/>
        </w:rPr>
        <w:t xml:space="preserve"> </w:t>
      </w:r>
      <w:r w:rsidRPr="001F04EB">
        <w:rPr>
          <w:sz w:val="10"/>
          <w:szCs w:val="10"/>
        </w:rPr>
        <w:t>Sidekanalis, mille ulatus on 30000 km, kasutatakse info ülekandel raadiosignaali. Leida info ülekandeaeg, kui paketis on 2500 baiti ja bitikiirus on 100 kbit/s. –</w:t>
      </w:r>
      <w:r w:rsidRPr="001F04EB">
        <w:rPr>
          <w:color w:val="0000FF"/>
          <w:sz w:val="10"/>
          <w:szCs w:val="10"/>
        </w:rPr>
        <w:t xml:space="preserve"> 2500*8/100kbit/s=20ms +0,1s V:</w:t>
      </w:r>
      <w:r w:rsidRPr="001F04EB">
        <w:rPr>
          <w:color w:val="0000FF"/>
          <w:sz w:val="10"/>
          <w:szCs w:val="10"/>
          <w:u w:val="single"/>
        </w:rPr>
        <w:t xml:space="preserve">0,12s </w:t>
      </w:r>
      <w:r w:rsidRPr="001F04EB">
        <w:rPr>
          <w:sz w:val="10"/>
          <w:szCs w:val="10"/>
        </w:rPr>
        <w:t>Sidesüsteem koosneb 3 järjestikusest plokist, mille võimendused on vastavalt 10 dB, -13 dB ja 6 dB. Sisendvõimsus on 10 W. Milline on väljundvõimsus?</w:t>
      </w:r>
      <w:r w:rsidRPr="001F04EB">
        <w:rPr>
          <w:color w:val="000000"/>
          <w:sz w:val="10"/>
          <w:szCs w:val="10"/>
        </w:rPr>
        <w:t xml:space="preserve"> </w:t>
      </w:r>
      <w:r w:rsidRPr="001F04EB">
        <w:rPr>
          <w:color w:val="0000FF"/>
          <w:sz w:val="10"/>
          <w:szCs w:val="10"/>
        </w:rPr>
        <w:t xml:space="preserve"> - Koguv6imendus on 3dB ehk 2 korda, seega v2ljundv6imsus2*10W=</w:t>
      </w:r>
      <w:r w:rsidRPr="001F04EB">
        <w:rPr>
          <w:color w:val="0000FF"/>
          <w:sz w:val="10"/>
          <w:szCs w:val="10"/>
          <w:u w:val="single"/>
        </w:rPr>
        <w:t>20W</w:t>
      </w:r>
      <w:r w:rsidRPr="001F04EB">
        <w:rPr>
          <w:sz w:val="10"/>
          <w:szCs w:val="10"/>
        </w:rPr>
        <w:t>Standardse telefonivõrgu abonendiliinis mõõdetakse voolu, kasutades telefoniga järjestikku ühendatud 10-oomilist takistit. Milline on takistile lülitatava voltmeetri minimaalne sisetakistus, et mõõteviga &lt;= 1%?</w:t>
      </w:r>
      <w:r w:rsidRPr="001F04EB">
        <w:rPr>
          <w:color w:val="C00000"/>
          <w:sz w:val="10"/>
          <w:szCs w:val="10"/>
        </w:rPr>
        <w:t xml:space="preserve"> –</w:t>
      </w:r>
      <w:r w:rsidRPr="001F04EB">
        <w:rPr>
          <w:color w:val="0000FF"/>
          <w:sz w:val="10"/>
          <w:szCs w:val="10"/>
        </w:rPr>
        <w:t xml:space="preserve"> Yle 1000 oomi (10/0,01=1000)</w:t>
      </w:r>
      <w:r w:rsidRPr="001F04EB">
        <w:rPr>
          <w:noProof w:val="0"/>
          <w:color w:val="000080"/>
          <w:sz w:val="10"/>
          <w:szCs w:val="10"/>
        </w:rPr>
        <w:t xml:space="preserve"> </w:t>
      </w:r>
      <w:r w:rsidRPr="001F04EB">
        <w:rPr>
          <w:sz w:val="10"/>
          <w:szCs w:val="10"/>
        </w:rPr>
        <w:t>Start-stop liidese kaudu on vaja edastada sõnum 10000 baiti. Valige liidese parameetrid ja leidke ülekandeaeg, kui bitikiirus on 10000 bit/s.</w:t>
      </w:r>
      <w:r w:rsidRPr="001F04EB">
        <w:rPr>
          <w:color w:val="C00000"/>
          <w:sz w:val="10"/>
          <w:szCs w:val="10"/>
        </w:rPr>
        <w:t xml:space="preserve">  –</w:t>
      </w:r>
      <w:r w:rsidRPr="001F04EB">
        <w:rPr>
          <w:color w:val="0000FF"/>
          <w:sz w:val="10"/>
          <w:szCs w:val="10"/>
        </w:rPr>
        <w:t xml:space="preserve"> Edastada vaja 80000 b. Jagame 7 andmebitiga saame paketid: 11429. 11bitti paketis (1 start+7andme+1paarsus+2stopp) =&gt;125719 b t=</w:t>
      </w:r>
      <w:r w:rsidRPr="001F04EB">
        <w:rPr>
          <w:color w:val="0000FF"/>
          <w:sz w:val="10"/>
          <w:szCs w:val="10"/>
          <w:u w:val="single"/>
        </w:rPr>
        <w:t>12,6s</w:t>
      </w:r>
      <w:r w:rsidRPr="001F04EB">
        <w:rPr>
          <w:noProof w:val="0"/>
          <w:color w:val="000080"/>
          <w:sz w:val="10"/>
          <w:szCs w:val="10"/>
        </w:rPr>
        <w:t xml:space="preserve"> </w:t>
      </w:r>
      <w:r w:rsidRPr="001F04EB">
        <w:rPr>
          <w:sz w:val="10"/>
          <w:szCs w:val="10"/>
        </w:rPr>
        <w:t>Telefonivõrgu abonendiliini takistus (koos Euroopa standarditele vastava digitaalvõrgu jaama ahelate takistusega) on 4000 Oomi. Kas on võimalik ühendada sellisesse võrku terminaal, mille numbrivalimise skeem eeldab vooluringis voolu 8 mA, ja terminaali sisetakistus on 800 Oomi, põhjendage lühidalt. 10mA. –</w:t>
      </w:r>
      <w:r w:rsidRPr="001F04EB">
        <w:rPr>
          <w:color w:val="0000FF"/>
          <w:sz w:val="10"/>
          <w:szCs w:val="10"/>
        </w:rPr>
        <w:t xml:space="preserve"> Kogutakistus on 4800 oomi, pinge 48V, vool seega 10mA ja seega </w:t>
      </w:r>
      <w:r w:rsidRPr="001F04EB">
        <w:rPr>
          <w:color w:val="0000FF"/>
          <w:sz w:val="10"/>
          <w:szCs w:val="10"/>
          <w:u w:val="single"/>
        </w:rPr>
        <w:t>on v6imalik</w:t>
      </w:r>
      <w:r w:rsidRPr="001F04EB">
        <w:rPr>
          <w:noProof w:val="0"/>
          <w:color w:val="000080"/>
          <w:sz w:val="10"/>
          <w:szCs w:val="10"/>
        </w:rPr>
        <w:t xml:space="preserve"> </w:t>
      </w:r>
      <w:r w:rsidRPr="001F04EB">
        <w:rPr>
          <w:sz w:val="10"/>
          <w:szCs w:val="10"/>
        </w:rPr>
        <w:t>Terminaalis on tekst mahuga 2000 sümbolit. Tekst saadetakse andmevõrku kasutades järjestikliidest. Bitikiirus on liideses 10 kbit/s. Valige liidese infoülekande parameetrid ja leidke teksti ülekandeaeg.</w:t>
      </w:r>
      <w:r w:rsidRPr="001F04EB">
        <w:rPr>
          <w:b/>
          <w:sz w:val="10"/>
          <w:szCs w:val="10"/>
        </w:rPr>
        <w:t xml:space="preserve"> –</w:t>
      </w:r>
      <w:r w:rsidRPr="001F04EB">
        <w:rPr>
          <w:b/>
          <w:color w:val="0000FF"/>
          <w:sz w:val="10"/>
          <w:szCs w:val="10"/>
        </w:rPr>
        <w:t xml:space="preserve"> 1 symbol=1bit. Kokku 2000 bitti  t=</w:t>
      </w:r>
      <w:r w:rsidRPr="001F04EB">
        <w:rPr>
          <w:b/>
          <w:color w:val="0000FF"/>
          <w:sz w:val="10"/>
          <w:szCs w:val="10"/>
          <w:u w:val="single"/>
        </w:rPr>
        <w:t>0,2s</w:t>
      </w:r>
      <w:r w:rsidRPr="001F04EB">
        <w:rPr>
          <w:noProof w:val="0"/>
          <w:color w:val="000080"/>
          <w:sz w:val="10"/>
          <w:szCs w:val="10"/>
        </w:rPr>
        <w:t xml:space="preserve"> </w:t>
      </w:r>
      <w:r w:rsidRPr="001F04EB">
        <w:rPr>
          <w:sz w:val="10"/>
          <w:szCs w:val="10"/>
        </w:rPr>
        <w:t xml:space="preserve">Terminaalid ühendatakse koaksiaal kaabli kaudu. Koaksiaal kaabli sisendis on võimsus 10 W, kaabli sumbuvus on 0,02 dB/m. Leida sisendvool vastuvõtva terminaali sisendtakistil, mille väärtus on 100 oomi, kui kaabli pikkus on 1000 m. – </w:t>
      </w:r>
      <w:r w:rsidRPr="001F04EB">
        <w:rPr>
          <w:color w:val="0000FF"/>
          <w:sz w:val="10"/>
          <w:szCs w:val="10"/>
        </w:rPr>
        <w:t>sumbuvus 20dB=100 korda-&gt;Sisendis 0,1W P=I</w:t>
      </w:r>
      <w:r w:rsidRPr="001F04EB">
        <w:rPr>
          <w:color w:val="0000FF"/>
          <w:sz w:val="10"/>
          <w:szCs w:val="10"/>
          <w:vertAlign w:val="superscript"/>
        </w:rPr>
        <w:t>2</w:t>
      </w:r>
      <w:r w:rsidRPr="001F04EB">
        <w:rPr>
          <w:color w:val="0000FF"/>
          <w:sz w:val="10"/>
          <w:szCs w:val="10"/>
        </w:rPr>
        <w:t>R -&gt;I=</w:t>
      </w:r>
      <w:r w:rsidRPr="001F04EB">
        <w:rPr>
          <w:color w:val="0000FF"/>
          <w:sz w:val="10"/>
          <w:szCs w:val="10"/>
          <w:u w:val="single"/>
        </w:rPr>
        <w:t xml:space="preserve">32mA </w:t>
      </w:r>
      <w:r w:rsidRPr="001F04EB">
        <w:rPr>
          <w:sz w:val="10"/>
          <w:szCs w:val="10"/>
        </w:rPr>
        <w:t xml:space="preserve">Terminaalid ühendatakse koaksiaal kaabli kaudu. Koaksiaal kaabli siendis on võimsus 0,1 W, kaabli sumbuvus on 0,02 dB/m. Leida sisendvool vastuvõtva terminaali sisendtakistil, mille väärtus on 150 oomi, kui kaabli pikkus on 500 m. – </w:t>
      </w:r>
      <w:r w:rsidRPr="001F04EB">
        <w:rPr>
          <w:b/>
          <w:sz w:val="10"/>
          <w:szCs w:val="10"/>
        </w:rPr>
        <w:t>10dB</w:t>
      </w:r>
      <w:r w:rsidRPr="001F04EB">
        <w:rPr>
          <w:b/>
          <w:color w:val="0000FF"/>
          <w:sz w:val="10"/>
          <w:szCs w:val="10"/>
        </w:rPr>
        <w:t>=10 korda=&gt;I=</w:t>
      </w:r>
      <w:r w:rsidRPr="001F04EB">
        <w:rPr>
          <w:b/>
          <w:color w:val="0000FF"/>
          <w:sz w:val="10"/>
          <w:szCs w:val="10"/>
          <w:u w:val="single"/>
        </w:rPr>
        <w:t xml:space="preserve">8,2mA </w:t>
      </w:r>
      <w:r w:rsidRPr="001F04EB">
        <w:rPr>
          <w:sz w:val="10"/>
          <w:szCs w:val="10"/>
        </w:rPr>
        <w:t>Terminaalid ühendatakse koaksiaal kaabli kaudu. Koaksiaal kaabli siendis on võimsus 1 W, kaabli sumbuvus on 0,02 dB/m. Leida sisendvool vastuvõtva terminaali sisendtakistil, mille väärtus on 100 oomi, kui kaabli pikkus on 1000 m.</w:t>
      </w:r>
      <w:r w:rsidRPr="001F04EB">
        <w:rPr>
          <w:b/>
          <w:sz w:val="10"/>
          <w:szCs w:val="10"/>
        </w:rPr>
        <w:t xml:space="preserve"> –</w:t>
      </w:r>
      <w:r w:rsidRPr="001F04EB">
        <w:rPr>
          <w:b/>
          <w:color w:val="0000FF"/>
          <w:sz w:val="10"/>
          <w:szCs w:val="10"/>
        </w:rPr>
        <w:t xml:space="preserve"> 20dB I=</w:t>
      </w:r>
      <w:r w:rsidRPr="001F04EB">
        <w:rPr>
          <w:b/>
          <w:color w:val="0000FF"/>
          <w:sz w:val="10"/>
          <w:szCs w:val="10"/>
          <w:u w:val="single"/>
        </w:rPr>
        <w:t xml:space="preserve">10mA </w:t>
      </w:r>
      <w:r w:rsidRPr="001F04EB">
        <w:rPr>
          <w:sz w:val="10"/>
          <w:szCs w:val="10"/>
        </w:rPr>
        <w:t>Vana sidekanali parameetrid on: ribalaius 1000 Hz ja S/N= 4095. Signaali amplituud on 1.41 V. Uues sidekanalis on ribalaius ja teised parameetrid samad, kuid signaali amplituud 1 V. Leida maksimaalne bitikiirus selles kanalis. Arvutus +- 10%!!</w:t>
      </w:r>
      <w:r w:rsidRPr="001F04EB">
        <w:rPr>
          <w:color w:val="C00000"/>
          <w:sz w:val="10"/>
          <w:szCs w:val="10"/>
        </w:rPr>
        <w:t xml:space="preserve"> –</w:t>
      </w:r>
      <w:r w:rsidRPr="001F04EB">
        <w:rPr>
          <w:b/>
          <w:sz w:val="10"/>
          <w:szCs w:val="10"/>
        </w:rPr>
        <w:t xml:space="preserve"> </w:t>
      </w:r>
      <w:r w:rsidRPr="001F04EB">
        <w:rPr>
          <w:color w:val="365F91"/>
          <w:sz w:val="10"/>
          <w:szCs w:val="10"/>
        </w:rPr>
        <w:t>Shannoni valemiga. Signaali rms=1V =&gt; Myra on1/4095. Uus S/N=Us</w:t>
      </w:r>
      <w:r w:rsidRPr="001F04EB">
        <w:rPr>
          <w:color w:val="365F91"/>
          <w:sz w:val="10"/>
          <w:szCs w:val="10"/>
          <w:vertAlign w:val="superscript"/>
        </w:rPr>
        <w:t>2</w:t>
      </w:r>
      <w:r w:rsidRPr="001F04EB">
        <w:rPr>
          <w:color w:val="365F91"/>
          <w:sz w:val="10"/>
          <w:szCs w:val="10"/>
        </w:rPr>
        <w:t>/Un</w:t>
      </w:r>
      <w:r w:rsidRPr="001F04EB">
        <w:rPr>
          <w:color w:val="365F91"/>
          <w:sz w:val="10"/>
          <w:szCs w:val="10"/>
          <w:vertAlign w:val="superscript"/>
        </w:rPr>
        <w:t>2</w:t>
      </w:r>
      <w:r w:rsidRPr="001F04EB">
        <w:rPr>
          <w:color w:val="365F91"/>
          <w:sz w:val="10"/>
          <w:szCs w:val="10"/>
        </w:rPr>
        <w:t>=0,707</w:t>
      </w:r>
      <w:r w:rsidRPr="001F04EB">
        <w:rPr>
          <w:color w:val="365F91"/>
          <w:sz w:val="10"/>
          <w:szCs w:val="10"/>
          <w:vertAlign w:val="superscript"/>
        </w:rPr>
        <w:t>2</w:t>
      </w:r>
      <w:r w:rsidRPr="001F04EB">
        <w:rPr>
          <w:color w:val="365F91"/>
          <w:sz w:val="10"/>
          <w:szCs w:val="10"/>
        </w:rPr>
        <w:t>*4095=2047,5 =&gt;C=</w:t>
      </w:r>
      <w:r w:rsidRPr="001F04EB">
        <w:rPr>
          <w:color w:val="365F91"/>
          <w:sz w:val="10"/>
          <w:szCs w:val="10"/>
          <w:u w:val="single"/>
        </w:rPr>
        <w:t>11000bit/s(12000b/s)</w:t>
      </w:r>
      <w:r w:rsidRPr="001F04EB">
        <w:rPr>
          <w:noProof w:val="0"/>
          <w:color w:val="000080"/>
          <w:sz w:val="10"/>
          <w:szCs w:val="10"/>
        </w:rPr>
        <w:t xml:space="preserve"> </w:t>
      </w:r>
      <w:r w:rsidRPr="001F04EB">
        <w:rPr>
          <w:sz w:val="10"/>
          <w:szCs w:val="10"/>
        </w:rPr>
        <w:t>WLAN kaardi väljundisse ühendatakse antenn võimendusteguriga 7 dB, sumbuvus antennikaablis ja ühendustes on 4 dB. Milline on selle WLAN terminaali e.i.r.p., kui kaardi väljundvõimsus on 50 mW. –</w:t>
      </w:r>
      <w:r w:rsidRPr="001F04EB">
        <w:rPr>
          <w:color w:val="0000FF"/>
          <w:sz w:val="10"/>
          <w:szCs w:val="10"/>
        </w:rPr>
        <w:t xml:space="preserve"> Kogu v6imendus on 3dB ehk 2 korda, seega e.i.r.p=2*50mW=</w:t>
      </w:r>
      <w:r w:rsidRPr="001F04EB">
        <w:rPr>
          <w:color w:val="0000FF"/>
          <w:sz w:val="10"/>
          <w:szCs w:val="10"/>
          <w:u w:val="single"/>
        </w:rPr>
        <w:t>100mW</w:t>
      </w:r>
      <w:r w:rsidRPr="001F04EB">
        <w:rPr>
          <w:sz w:val="10"/>
          <w:szCs w:val="10"/>
        </w:rPr>
        <w:t xml:space="preserve"> </w:t>
      </w:r>
      <w:r w:rsidRPr="001F04EB">
        <w:rPr>
          <w:noProof w:val="0"/>
          <w:color w:val="000080"/>
          <w:sz w:val="10"/>
          <w:szCs w:val="10"/>
        </w:rPr>
        <w:t xml:space="preserve"> </w:t>
      </w:r>
      <w:r w:rsidRPr="001F04EB">
        <w:rPr>
          <w:sz w:val="10"/>
          <w:szCs w:val="10"/>
        </w:rPr>
        <w:t>WLAN raadiokaardi väljundvõimsus on 10 mW. Milline on e.i.r.p., kui kasutatakse antenni võimendusteguriga 13 dB? –</w:t>
      </w:r>
      <w:r w:rsidRPr="001F04EB">
        <w:rPr>
          <w:color w:val="0000FF"/>
          <w:sz w:val="10"/>
          <w:szCs w:val="10"/>
        </w:rPr>
        <w:t xml:space="preserve"> 10mW*20=</w:t>
      </w:r>
      <w:r w:rsidRPr="001F04EB">
        <w:rPr>
          <w:color w:val="0000FF"/>
          <w:sz w:val="10"/>
          <w:szCs w:val="10"/>
          <w:u w:val="single"/>
        </w:rPr>
        <w:t>200mW</w:t>
      </w:r>
      <w:r w:rsidRPr="001F04EB">
        <w:rPr>
          <w:noProof w:val="0"/>
          <w:color w:val="000080"/>
          <w:sz w:val="10"/>
          <w:szCs w:val="10"/>
        </w:rPr>
        <w:t xml:space="preserve"> </w:t>
      </w:r>
      <w:r w:rsidRPr="001F04EB">
        <w:rPr>
          <w:sz w:val="10"/>
          <w:szCs w:val="10"/>
        </w:rPr>
        <w:t>X riigis kasutatakse GSM võrgu tarvis sagedusala 2,6 GHz kuni 2,7 GHz. Igale operaatorile eraldatakse 19 raadiokanalit. Leida maksimaalne operaatorite arv.</w:t>
      </w:r>
      <w:r w:rsidRPr="001F04EB">
        <w:rPr>
          <w:color w:val="C00000"/>
          <w:sz w:val="10"/>
          <w:szCs w:val="10"/>
        </w:rPr>
        <w:t xml:space="preserve"> –</w:t>
      </w:r>
      <w:r w:rsidRPr="001F04EB">
        <w:rPr>
          <w:color w:val="0000FF"/>
          <w:sz w:val="10"/>
          <w:szCs w:val="10"/>
        </w:rPr>
        <w:t xml:space="preserve"> 1 raadiokanal on 200kHz, 1 op saab 3,8MHz. Dupleksvahe v6tame 20MHz. Siis 2700-2600-20=80MHz. Yleslink on seega 40MHz. Arvestame iga operaatori vahele ka 1 tyhja raadiokanali, siis 40MHz/4MHz=</w:t>
      </w:r>
      <w:r w:rsidRPr="001F04EB">
        <w:rPr>
          <w:color w:val="0000FF"/>
          <w:sz w:val="10"/>
          <w:szCs w:val="10"/>
          <w:u w:val="single"/>
        </w:rPr>
        <w:t>10 operaatorit max</w:t>
      </w:r>
      <w:r w:rsidRPr="001F04EB">
        <w:rPr>
          <w:sz w:val="10"/>
          <w:szCs w:val="10"/>
        </w:rPr>
        <w:t xml:space="preserve">. </w:t>
      </w:r>
      <w:r w:rsidRPr="001F04EB">
        <w:rPr>
          <w:b/>
          <w:bCs/>
          <w:sz w:val="10"/>
          <w:szCs w:val="10"/>
        </w:rPr>
        <w:t xml:space="preserve">1. Kihiline arhitektuur: kuidas see tekib ja milleks see hea on? </w:t>
      </w:r>
      <w:r w:rsidRPr="001F04EB">
        <w:rPr>
          <w:sz w:val="10"/>
          <w:szCs w:val="10"/>
        </w:rPr>
        <w:t xml:space="preserve">3-kihiline mudel: *rakendused, *arvutid, *võrk. Kihtide vaheline suhtlemine toimub läbi SAP-punktide (Service Access Point). Selle 3-kihilisele mudelile oleks vaja 2 tasemelist aadressi: *jaama aadress (network address) ja rakenduste poole pöördumise aadress (SAP address). Sõnum liiga pikk , siis transpordikiht jaotab selle väiksemateks tükkideks ning paneb igale tükile päise (header) juurde. Saadakse andmeüksus PDU (Protocol Data Unit).  OSI raammudel(1984) jagab keerulise arvutitevahelise infovahetuse probleemi seitsmeks väiksemaks, iseseisvamaks ja lihtsamini käsitletavaks probleemiks. Igale seitsmest probleemist vastab mudelis üks kiht. OSI kirjeldab, kuidas informatsioon leiab tee rakendusprogrammist võrgumeediumi kaudu teise akendusprogrammi teises hostis. </w:t>
      </w:r>
      <w:r w:rsidRPr="001F04EB">
        <w:rPr>
          <w:b/>
          <w:bCs/>
          <w:sz w:val="10"/>
          <w:szCs w:val="10"/>
        </w:rPr>
        <w:t xml:space="preserve">2. OSI mudeli üldmõisted: kihid, teenused, protokollid. </w:t>
      </w:r>
      <w:r w:rsidRPr="001F04EB">
        <w:rPr>
          <w:sz w:val="10"/>
          <w:szCs w:val="10"/>
        </w:rPr>
        <w:t xml:space="preserve">OSI-mud koosneb seitsmest kihist. Naaberkihid suhtlevad omavahel, kus alumine kiht osutab ülemisele kihile teenust, seega on kiht n teenuse pakkuja ja kiht n+1 teenuse kasutaja. Naaberkihtide vahelist suhtlemist reguleerib liides. Loogiliselt suhtlevad kahe süsteemi sama taseme kihid omavahel. Sellist suhtlemist kahe süsteemi sama taseme kihtide vahel reguleerivad protokollid. Süsteemi A kihi n spetsiifilised päringud salvestatakse juhtinformatsioonina andmepakettide päisesse, kust süsteemi B kiht n selle informatsiooni jälle välja nopib.  </w:t>
      </w:r>
      <w:r w:rsidRPr="001F04EB">
        <w:rPr>
          <w:b/>
          <w:bCs/>
          <w:sz w:val="10"/>
          <w:szCs w:val="10"/>
        </w:rPr>
        <w:t xml:space="preserve">3. OSI teenuse kvaliteet. </w:t>
      </w:r>
      <w:r w:rsidRPr="001F04EB">
        <w:rPr>
          <w:sz w:val="10"/>
          <w:szCs w:val="10"/>
        </w:rPr>
        <w:t xml:space="preserve">Kvaliteedi parameetrid: performance related (käitumisega seotud) - kiirus ja usaldatavus; additional features (lisaomadused) - kaitstus ja prioriteedid. Ajalised parameetrid: establishment delay (requestist confirmini); establishment failure probability (vea tõenäosus, et ühendust ei saa luua kindla ajavahemiku jooksul) </w:t>
      </w:r>
      <w:r w:rsidRPr="001F04EB">
        <w:rPr>
          <w:b/>
          <w:bCs/>
          <w:sz w:val="10"/>
          <w:szCs w:val="10"/>
        </w:rPr>
        <w:t xml:space="preserve">4. OSI mudeli kihtide funktsioonid. </w:t>
      </w:r>
      <w:r w:rsidRPr="001F04EB">
        <w:rPr>
          <w:sz w:val="10"/>
          <w:szCs w:val="10"/>
          <w:u w:val="single"/>
        </w:rPr>
        <w:t>7.rakenduskiht</w:t>
      </w:r>
      <w:r w:rsidRPr="001F04EB">
        <w:rPr>
          <w:sz w:val="10"/>
          <w:szCs w:val="10"/>
        </w:rPr>
        <w:t xml:space="preserve"> (application) - rakendusprogrammile otse antavad teenused (telnet, ftp, mail); </w:t>
      </w:r>
      <w:r w:rsidRPr="001F04EB">
        <w:rPr>
          <w:sz w:val="10"/>
          <w:szCs w:val="10"/>
          <w:u w:val="single"/>
        </w:rPr>
        <w:t>6.esituskiht</w:t>
      </w:r>
      <w:r w:rsidRPr="001F04EB">
        <w:rPr>
          <w:sz w:val="10"/>
          <w:szCs w:val="10"/>
        </w:rPr>
        <w:t xml:space="preserve"> (presentation) - andmete esituskuju muutmine; </w:t>
      </w:r>
      <w:r w:rsidRPr="001F04EB">
        <w:rPr>
          <w:sz w:val="10"/>
          <w:szCs w:val="10"/>
          <w:u w:val="single"/>
        </w:rPr>
        <w:t>5.seansikiht</w:t>
      </w:r>
      <w:r w:rsidRPr="001F04EB">
        <w:rPr>
          <w:sz w:val="10"/>
          <w:szCs w:val="10"/>
        </w:rPr>
        <w:t xml:space="preserve"> (session) - nimede ja aadresside teisendused, pääsuõigused, ünkronisatsioon; </w:t>
      </w:r>
      <w:r w:rsidRPr="001F04EB">
        <w:rPr>
          <w:sz w:val="10"/>
          <w:szCs w:val="10"/>
          <w:u w:val="single"/>
        </w:rPr>
        <w:t>4.transpordikiht</w:t>
      </w:r>
      <w:r w:rsidRPr="001F04EB">
        <w:rPr>
          <w:sz w:val="10"/>
          <w:szCs w:val="10"/>
        </w:rPr>
        <w:t xml:space="preserve"> (transport) - transparentse ja usaldatava andmeliikluse tagamine ja vahendus; </w:t>
      </w:r>
      <w:r w:rsidRPr="001F04EB">
        <w:rPr>
          <w:sz w:val="10"/>
          <w:szCs w:val="10"/>
          <w:u w:val="single"/>
        </w:rPr>
        <w:t>3.võrgukiht</w:t>
      </w:r>
      <w:r w:rsidRPr="001F04EB">
        <w:rPr>
          <w:sz w:val="10"/>
          <w:szCs w:val="10"/>
        </w:rPr>
        <w:t xml:space="preserve"> (network) - sõnumite marsruutimine keerulistes võrkudes; </w:t>
      </w:r>
      <w:r w:rsidRPr="001F04EB">
        <w:rPr>
          <w:sz w:val="10"/>
          <w:szCs w:val="10"/>
          <w:u w:val="single"/>
        </w:rPr>
        <w:t>2.kanalikiht</w:t>
      </w:r>
      <w:r w:rsidRPr="001F04EB">
        <w:rPr>
          <w:sz w:val="10"/>
          <w:szCs w:val="10"/>
        </w:rPr>
        <w:t xml:space="preserve"> (datalink) - lihtne vigade parandamine ja edastus punktist punkti võrgu sees; </w:t>
      </w:r>
      <w:r w:rsidRPr="001F04EB">
        <w:rPr>
          <w:sz w:val="10"/>
          <w:szCs w:val="10"/>
          <w:u w:val="single"/>
        </w:rPr>
        <w:t>1.füüsiline kiht</w:t>
      </w:r>
      <w:r w:rsidRPr="001F04EB">
        <w:rPr>
          <w:sz w:val="10"/>
          <w:szCs w:val="10"/>
        </w:rPr>
        <w:t xml:space="preserve"> (physical) - andmete füüsiline edastus punktist punkti. Kihtide vahel toimub informatsiooni transleerimine, mida teostab kihtidevaheline liides. Liides on kõrgematel tasemetel tarkvaraline, madalamatel ka riistvaraline.</w:t>
      </w:r>
      <w:r w:rsidRPr="001F04EB">
        <w:rPr>
          <w:b/>
          <w:bCs/>
          <w:sz w:val="10"/>
          <w:szCs w:val="10"/>
        </w:rPr>
        <w:t xml:space="preserve">5.Transpordikihi protokollid. </w:t>
      </w:r>
      <w:r w:rsidRPr="001F04EB">
        <w:rPr>
          <w:sz w:val="10"/>
          <w:szCs w:val="10"/>
        </w:rPr>
        <w:t>TCP - Transport Control Protocol; pakub usalduväärse ühenduspõhise ja baitide arvu loendava masinatevahelise transporditeenuse. Usaldusväärsus tähendab praktikas seda, et TCP tagab sõnumite kulgemise nende saajale kviteerimismeetodi abil. UDP - User Datagram Protocol pakub ühenduseta, ilma datagrammide kviteerimiseta masinatevahelise transporditeenuse. UDP on tõhus, kuid teisalt "mitteusaldusväärne" datagrammide vahetamise süsteem. Protokolli UDP kasutab näiteks SNMP (simple network management protocol).</w:t>
      </w:r>
      <w:r w:rsidRPr="001F04EB">
        <w:rPr>
          <w:b/>
          <w:bCs/>
          <w:sz w:val="10"/>
          <w:szCs w:val="10"/>
        </w:rPr>
        <w:t>6.Seansikiht</w:t>
      </w:r>
      <w:r w:rsidRPr="001F04EB">
        <w:rPr>
          <w:sz w:val="10"/>
          <w:szCs w:val="10"/>
        </w:rPr>
        <w:t xml:space="preserve"> tegeleb rakendustevahelise seansside loomise, haldamise ja katkestamisega. Seanss – dialoog kahe või enama süsteemi esituskihtide vahel. Lisaks põhilistele seansiteenustele pakub seansikiht vahendeid andmete jälgimiseks, teenuseklasside eristamiseks ning veasituatsioonide töötlemiseks rakendus-, esitus- ja seansikihis. OSI seansikiht muudab altpoolt tulevad andmevood seanssideks, kasutades mitmesuguseid juhtimismehhanisme, näiteks arveldust, 'vestluse' juhtimist ja seansi parameetrite kokkulepet. Vestluse juhtimine on realiseeritud loa jagamise meetodil, mis annab õiguse seansiks. Süsteemidele võib kehtestada erinevaid loa väljaandmise prioriteete.</w:t>
      </w:r>
      <w:r w:rsidRPr="001F04EB">
        <w:rPr>
          <w:b/>
          <w:bCs/>
          <w:sz w:val="10"/>
          <w:szCs w:val="10"/>
        </w:rPr>
        <w:t>7.Esituskiht</w:t>
      </w:r>
      <w:r w:rsidRPr="001F04EB">
        <w:rPr>
          <w:sz w:val="10"/>
          <w:szCs w:val="10"/>
        </w:rPr>
        <w:t xml:space="preserve"> teeb kõik selleks, et ühe süsteemi rakenduskihi poolt saadetud informatsioon oleks teise süsteemi rakenduskihile loetav. Vajaduse korral konverteerib esituskiht andmeid ühest esitusviisist teise. Esituskiht tegeleb andmete vormingu teisendamise ning rakenduskihile vajaliku andmevahetussüntaksi kokkuleppimisega. Esituskiht on praktiliselt tühi kiht, s.t. informatsiooni vahendatakse muutmata kujul.</w:t>
      </w:r>
    </w:p>
    <w:p w:rsidR="0030146B" w:rsidRPr="001F04EB" w:rsidRDefault="0030146B" w:rsidP="001F04EB">
      <w:pPr>
        <w:pStyle w:val="HTMLPreformatted"/>
        <w:ind w:left="-720" w:right="-468"/>
        <w:jc w:val="both"/>
        <w:rPr>
          <w:rFonts w:ascii="Times New Roman" w:hAnsi="Times New Roman"/>
          <w:sz w:val="10"/>
          <w:szCs w:val="10"/>
          <w:lang w:val="et-EE"/>
        </w:rPr>
      </w:pPr>
      <w:r w:rsidRPr="001F04EB">
        <w:rPr>
          <w:rFonts w:ascii="Times New Roman" w:hAnsi="Times New Roman"/>
          <w:b/>
          <w:bCs/>
          <w:sz w:val="10"/>
          <w:szCs w:val="10"/>
        </w:rPr>
        <w:t>8. Ahelkommutatsioon.</w:t>
      </w:r>
      <w:r w:rsidRPr="001F04EB">
        <w:rPr>
          <w:rFonts w:ascii="Times New Roman" w:hAnsi="Times New Roman"/>
          <w:sz w:val="10"/>
          <w:szCs w:val="10"/>
        </w:rPr>
        <w:t xml:space="preserve"> 1) ahela loomine (pöördutakse lähima sõlme poole, see pöördub ise järgmise sõlme poole, kuni vastuvõtjani välja), 2)andmete ülekandmine, 3)ühenduse katkestamine (toimub ressursside vabastamine). See meetod on hea näiteks telefoniühenduseks. Andmeside jaoks ei ole eriti hea, kuna enamus aega kanal tühi, samas teised ei saa kasutada. Komm.sõlm ühendab kokku liine. Kommutaator võib olla blokeeriv (ei saa teha kõikvõimalikke ühendusi) või mitteblokeeriv. Kommuteerimise meetodid: space-division switching (NxN maatriks), mitmeastmeline kommutaator, aeg multipleksimine (igale sisendile ja väljundile antakse mingi aeg ühenduses olemiseks). Piirangud – blokeerumine, katkemine, kanali bitikiirus, ‘kaja’, privaatsus.</w:t>
      </w:r>
      <w:r w:rsidRPr="001F04EB">
        <w:rPr>
          <w:rFonts w:ascii="Times New Roman" w:hAnsi="Times New Roman"/>
          <w:b/>
          <w:bCs/>
          <w:sz w:val="10"/>
          <w:szCs w:val="10"/>
        </w:rPr>
        <w:t>9. Pakettkommutatsioon.</w:t>
      </w:r>
      <w:r w:rsidRPr="001F04EB">
        <w:rPr>
          <w:rFonts w:ascii="Times New Roman" w:hAnsi="Times New Roman"/>
          <w:sz w:val="10"/>
          <w:szCs w:val="10"/>
        </w:rPr>
        <w:t xml:space="preserve"> Sõnum jaotatakse tükkideks ja igale tükile pannakse päis juurde. Siis saadetakse tükid minema.Füüsilist sidet ei looda. Tehnikad: Datagramm edastus (paketid on sõltumatud ning võivad kohale jõuda erinevat teed pidi ning erinevas järjekorras), Virtuaalne kanal (esimene pakett loob marsruudi ja ülejäänud lähevad sama teed pidi). Erinevalt ahelkommutatsioonist mingeid ressursse ei reserveerita. Piirangud – viide(latentsus), paketi kadu, pakettide läbilaskevõime, värelemine(jitter, viide muutub), ühiskasutusega võrk.</w:t>
      </w:r>
      <w:r w:rsidRPr="001F04EB">
        <w:rPr>
          <w:rFonts w:ascii="Times New Roman" w:hAnsi="Times New Roman"/>
          <w:b/>
          <w:bCs/>
          <w:sz w:val="10"/>
          <w:szCs w:val="10"/>
        </w:rPr>
        <w:t>10.Võrkude ühendamine: järgurid, sillad, marsruuterid, lüüsid.</w:t>
      </w:r>
      <w:r w:rsidRPr="001F04EB">
        <w:rPr>
          <w:rFonts w:ascii="Times New Roman" w:hAnsi="Times New Roman"/>
          <w:sz w:val="10"/>
          <w:szCs w:val="10"/>
        </w:rPr>
        <w:t xml:space="preserve"> Et luua väliseid andmesideühendusi või ühendada omavahel geograafiliselt eraldi asetsevaid võrke, vajatakse võrgu laiendusosi. </w:t>
      </w:r>
      <w:r w:rsidRPr="001F04EB">
        <w:rPr>
          <w:rFonts w:ascii="Times New Roman" w:hAnsi="Times New Roman"/>
          <w:sz w:val="10"/>
          <w:szCs w:val="10"/>
          <w:u w:val="single"/>
        </w:rPr>
        <w:t>Järgur</w:t>
      </w:r>
      <w:r w:rsidRPr="001F04EB">
        <w:rPr>
          <w:rFonts w:ascii="Times New Roman" w:hAnsi="Times New Roman"/>
          <w:sz w:val="10"/>
          <w:szCs w:val="10"/>
        </w:rPr>
        <w:t xml:space="preserve"> (</w:t>
      </w:r>
      <w:r w:rsidRPr="001F04EB">
        <w:rPr>
          <w:rFonts w:ascii="Times New Roman" w:hAnsi="Times New Roman"/>
          <w:sz w:val="10"/>
          <w:szCs w:val="10"/>
          <w:u w:val="single"/>
        </w:rPr>
        <w:t>repeater</w:t>
      </w:r>
      <w:r w:rsidRPr="001F04EB">
        <w:rPr>
          <w:rFonts w:ascii="Times New Roman" w:hAnsi="Times New Roman"/>
          <w:sz w:val="10"/>
          <w:szCs w:val="10"/>
        </w:rPr>
        <w:t xml:space="preserve"> - OSI 1.kihis) on üsna püsivalt kaabeldussüsteemi kuuluv osa. Järguri abil saab omavahel ühendada ka eri kaablitüüpe (n: valguskaablit ja peent Ethernet-kaablit). Järjestikuste järgurite maksimaalarv eri kaabeldussüsteemides on rangelt piiratud. </w:t>
      </w:r>
      <w:r w:rsidRPr="001F04EB">
        <w:rPr>
          <w:rFonts w:ascii="Times New Roman" w:hAnsi="Times New Roman"/>
          <w:sz w:val="10"/>
          <w:szCs w:val="10"/>
          <w:u w:val="single"/>
        </w:rPr>
        <w:t>Silla</w:t>
      </w:r>
      <w:r w:rsidRPr="001F04EB">
        <w:rPr>
          <w:rFonts w:ascii="Times New Roman" w:hAnsi="Times New Roman"/>
          <w:sz w:val="10"/>
          <w:szCs w:val="10"/>
        </w:rPr>
        <w:t xml:space="preserve"> (</w:t>
      </w:r>
      <w:r w:rsidRPr="001F04EB">
        <w:rPr>
          <w:rFonts w:ascii="Times New Roman" w:hAnsi="Times New Roman"/>
          <w:sz w:val="10"/>
          <w:szCs w:val="10"/>
          <w:u w:val="single"/>
        </w:rPr>
        <w:t>bridge</w:t>
      </w:r>
      <w:r w:rsidRPr="001F04EB">
        <w:rPr>
          <w:rFonts w:ascii="Times New Roman" w:hAnsi="Times New Roman"/>
          <w:sz w:val="10"/>
          <w:szCs w:val="10"/>
        </w:rPr>
        <w:t xml:space="preserve"> - OSI 2.kihis) abil ühendatakse omavahel või lahutatakse üksteisest tüüpiliselt kaks ühesugust võrku. Sild eraldab ja kaitseb liiklust võrgus, sest ta ei lase läbi võrgusisest liiklust, üle silla pääseb ainult teise võrku suunduv info. Silla abil tükeldatakse suuri võrgukomplekse väiksemateks ja kergemini hallatavateks tervikosadeks ning ühtlustatakse võrgu koormust. Suurte ja keerukate võrkude rajamisel ning eri organisatsioonide võrkude ühendamiseks kasutatakse tüüpiliselt </w:t>
      </w:r>
      <w:r w:rsidRPr="001F04EB">
        <w:rPr>
          <w:rFonts w:ascii="Times New Roman" w:hAnsi="Times New Roman"/>
          <w:sz w:val="10"/>
          <w:szCs w:val="10"/>
          <w:u w:val="single"/>
        </w:rPr>
        <w:t>marsruutereid</w:t>
      </w:r>
      <w:r w:rsidRPr="001F04EB">
        <w:rPr>
          <w:rFonts w:ascii="Times New Roman" w:hAnsi="Times New Roman"/>
          <w:sz w:val="10"/>
          <w:szCs w:val="10"/>
        </w:rPr>
        <w:t xml:space="preserve"> (</w:t>
      </w:r>
      <w:r w:rsidRPr="001F04EB">
        <w:rPr>
          <w:rFonts w:ascii="Times New Roman" w:hAnsi="Times New Roman"/>
          <w:sz w:val="10"/>
          <w:szCs w:val="10"/>
          <w:u w:val="single"/>
        </w:rPr>
        <w:t>router</w:t>
      </w:r>
      <w:r w:rsidRPr="001F04EB">
        <w:rPr>
          <w:rFonts w:ascii="Times New Roman" w:hAnsi="Times New Roman"/>
          <w:sz w:val="10"/>
          <w:szCs w:val="10"/>
        </w:rPr>
        <w:t xml:space="preserve"> - OSI 3.kihis). Marsruuter on erinevalt sillast protokolliga seotud seade, mille abil saab vägagi täpselt filtreerida ja kontrollida transiitliiklust. Nii sildu kui ka marsruutereid nim. sageli </w:t>
      </w:r>
      <w:r w:rsidRPr="001F04EB">
        <w:rPr>
          <w:rFonts w:ascii="Times New Roman" w:hAnsi="Times New Roman"/>
          <w:sz w:val="10"/>
          <w:szCs w:val="10"/>
          <w:u w:val="single"/>
        </w:rPr>
        <w:t>lüüsideks</w:t>
      </w:r>
      <w:r w:rsidRPr="001F04EB">
        <w:rPr>
          <w:rFonts w:ascii="Times New Roman" w:hAnsi="Times New Roman"/>
          <w:sz w:val="10"/>
          <w:szCs w:val="10"/>
        </w:rPr>
        <w:t xml:space="preserve"> (</w:t>
      </w:r>
      <w:r w:rsidRPr="001F04EB">
        <w:rPr>
          <w:rFonts w:ascii="Times New Roman" w:hAnsi="Times New Roman"/>
          <w:sz w:val="10"/>
          <w:szCs w:val="10"/>
          <w:u w:val="single"/>
        </w:rPr>
        <w:t>gateway</w:t>
      </w:r>
      <w:r w:rsidRPr="001F04EB">
        <w:rPr>
          <w:rFonts w:ascii="Times New Roman" w:hAnsi="Times New Roman"/>
          <w:sz w:val="10"/>
          <w:szCs w:val="10"/>
        </w:rPr>
        <w:t xml:space="preserve"> - OSI 4.-7.kihis). Mikroarvutivõrkudes tähendab lüüs siiski tüüpiliselt masinat ja tarkvara, mis pakuvad kõigile võrgu tööjaamadele tsentraliseeritud ava, mis viib võrgust välja. Lüüse nim. ka andmesideserveriteks.</w:t>
      </w:r>
      <w:r w:rsidRPr="001F04EB">
        <w:rPr>
          <w:rFonts w:ascii="Times New Roman" w:hAnsi="Times New Roman"/>
          <w:b/>
          <w:bCs/>
          <w:sz w:val="10"/>
          <w:szCs w:val="10"/>
        </w:rPr>
        <w:t xml:space="preserve">11.Marsruutimine </w:t>
      </w:r>
      <w:r w:rsidRPr="001F04EB">
        <w:rPr>
          <w:rFonts w:ascii="Times New Roman" w:hAnsi="Times New Roman"/>
          <w:sz w:val="10"/>
          <w:szCs w:val="10"/>
        </w:rPr>
        <w:t xml:space="preserve">koosneb kahest põhilisest komponendist: optimaalse marsruutimistee kindlaksmääramine ja andmepakettide transport ehk kommuteerimine (switching). Marsruutimisalgoritmide tarkvara arvutab optimaalse tee leidmiseks marsruutimismõõte kasutades marsruutimistabeleid (sisaldavad algoritmist sõltuvat mars.informatsiooni).  Marsruutimisalgoritmide tüübid: </w:t>
      </w:r>
      <w:r w:rsidRPr="001F04EB">
        <w:rPr>
          <w:rFonts w:ascii="Times New Roman" w:hAnsi="Times New Roman"/>
          <w:b/>
          <w:bCs/>
          <w:sz w:val="10"/>
          <w:szCs w:val="10"/>
        </w:rPr>
        <w:t>1*</w:t>
      </w:r>
      <w:r w:rsidRPr="001F04EB">
        <w:rPr>
          <w:rFonts w:ascii="Times New Roman" w:hAnsi="Times New Roman"/>
          <w:sz w:val="10"/>
          <w:szCs w:val="10"/>
          <w:u w:val="single"/>
        </w:rPr>
        <w:t>Lüli oleku</w:t>
      </w:r>
      <w:r w:rsidRPr="001F04EB">
        <w:rPr>
          <w:rFonts w:ascii="Times New Roman" w:hAnsi="Times New Roman"/>
          <w:sz w:val="10"/>
          <w:szCs w:val="10"/>
        </w:rPr>
        <w:t xml:space="preserve"> (ehk lühima tee eelistuse) </w:t>
      </w:r>
      <w:r w:rsidRPr="001F04EB">
        <w:rPr>
          <w:rFonts w:ascii="Times New Roman" w:hAnsi="Times New Roman"/>
          <w:sz w:val="10"/>
          <w:szCs w:val="10"/>
          <w:u w:val="single"/>
        </w:rPr>
        <w:t>algoritmid</w:t>
      </w:r>
      <w:r w:rsidRPr="001F04EB">
        <w:rPr>
          <w:rFonts w:ascii="Times New Roman" w:hAnsi="Times New Roman"/>
          <w:sz w:val="10"/>
          <w:szCs w:val="10"/>
        </w:rPr>
        <w:t xml:space="preserve"> paiskavad marsruutimisinformatsiooni kõigile võrgustiku sõlmedele, kuid iga marsruuter saadab marsruutimistabelist ainult osa, mis kirjeldab tema enda lülide olekut. </w:t>
      </w:r>
      <w:r w:rsidRPr="001F04EB">
        <w:rPr>
          <w:rFonts w:ascii="Times New Roman" w:hAnsi="Times New Roman"/>
          <w:b/>
          <w:bCs/>
          <w:sz w:val="10"/>
          <w:szCs w:val="10"/>
        </w:rPr>
        <w:t>2*</w:t>
      </w:r>
      <w:r w:rsidRPr="001F04EB">
        <w:rPr>
          <w:rFonts w:ascii="Times New Roman" w:hAnsi="Times New Roman"/>
          <w:sz w:val="10"/>
          <w:szCs w:val="10"/>
          <w:u w:val="single"/>
        </w:rPr>
        <w:t>Kaugusevektori</w:t>
      </w:r>
      <w:r w:rsidRPr="001F04EB">
        <w:rPr>
          <w:rFonts w:ascii="Times New Roman" w:hAnsi="Times New Roman"/>
          <w:sz w:val="10"/>
          <w:szCs w:val="10"/>
        </w:rPr>
        <w:t xml:space="preserve"> (ehk Bellman-Fordi) </w:t>
      </w:r>
      <w:r w:rsidRPr="001F04EB">
        <w:rPr>
          <w:rFonts w:ascii="Times New Roman" w:hAnsi="Times New Roman"/>
          <w:sz w:val="10"/>
          <w:szCs w:val="10"/>
          <w:u w:val="single"/>
        </w:rPr>
        <w:t>algoritmid</w:t>
      </w:r>
      <w:r w:rsidRPr="001F04EB">
        <w:rPr>
          <w:rFonts w:ascii="Times New Roman" w:hAnsi="Times New Roman"/>
          <w:sz w:val="10"/>
          <w:szCs w:val="10"/>
        </w:rPr>
        <w:t xml:space="preserve"> saadavad kogu marsruutimistabeli või suure osa sellest, kuid ainult oma naabritele. Kanali oleku algoritmid koonduvad kiiremini ja kalduvad vähem silmuseid tekitama, kuid on arvutuslikult keerukamad, nõuavad rohkem arvutusvõimsust ja mälu ning on seetõttu kallimad. Lüli oleku järgi töötab marsruutimisprotokoll OSPF (Open Shortest Path First - lühima tee eelistusega), mille aluseks oli SPF e. Dijkstra algoritm. </w:t>
      </w:r>
      <w:r w:rsidRPr="001F04EB">
        <w:rPr>
          <w:rFonts w:ascii="Times New Roman" w:hAnsi="Times New Roman"/>
          <w:b/>
          <w:bCs/>
          <w:sz w:val="10"/>
          <w:szCs w:val="10"/>
        </w:rPr>
        <w:t>12. Kandjapöördusprotokollid. 1)</w:t>
      </w:r>
      <w:r w:rsidRPr="001F04EB">
        <w:rPr>
          <w:rFonts w:ascii="Times New Roman" w:hAnsi="Times New Roman"/>
          <w:sz w:val="10"/>
          <w:szCs w:val="10"/>
          <w:u w:val="single"/>
        </w:rPr>
        <w:t>CSMA/CD</w:t>
      </w:r>
      <w:r w:rsidRPr="001F04EB">
        <w:rPr>
          <w:rFonts w:ascii="Times New Roman" w:hAnsi="Times New Roman"/>
          <w:b/>
          <w:bCs/>
          <w:sz w:val="10"/>
          <w:szCs w:val="10"/>
        </w:rPr>
        <w:t xml:space="preserve"> </w:t>
      </w:r>
      <w:r w:rsidRPr="001F04EB">
        <w:rPr>
          <w:rFonts w:ascii="Times New Roman" w:hAnsi="Times New Roman"/>
          <w:sz w:val="10"/>
          <w:szCs w:val="10"/>
        </w:rPr>
        <w:t xml:space="preserve">(ISO 802.3). Carrier Sense Multiple Access with Collision Detection on liikluse ja põrketuvastusega pöörduste magistraal. Seda standardit tuntakse kõnekeeles paremini </w:t>
      </w:r>
      <w:r w:rsidRPr="001F04EB">
        <w:rPr>
          <w:rFonts w:ascii="Times New Roman" w:hAnsi="Times New Roman"/>
          <w:sz w:val="10"/>
          <w:szCs w:val="10"/>
          <w:u w:val="single"/>
        </w:rPr>
        <w:t>etherneti standardina</w:t>
      </w:r>
      <w:r w:rsidRPr="001F04EB">
        <w:rPr>
          <w:rFonts w:ascii="Times New Roman" w:hAnsi="Times New Roman"/>
          <w:sz w:val="10"/>
          <w:szCs w:val="10"/>
        </w:rPr>
        <w:t>. Võrgu talitluse põhiidee on kõigi seadmete jaoks ühine liiklusmagistraal. Edastuskiirus on 10Mbit/s. Etherneti standardit järgiva võrgu saab rajada mitmesuguste eri kaabeldusvariantide baasil. Standard jaguneb kaabeldusvariantide järgi: *10Base5-Ethernet (jämeda Ethernet-kaabli baasil), *10Base2-Ethernet (peene Ethernet-kaabli baasil), *10BaseT-Ethernet (bifilaarkaabli baasil). CSMA/CD kohaselt põhineb jaamade omavaheline suhtlus magistraali oleku jälgimisel, pausi tekkimisel toimuval saatmisel, mitme jaama üheaegsest saatest tingitud põrke tuvastusel ning juhusliku kestusega ootusel enne saate kordamise katset.</w:t>
      </w:r>
      <w:r w:rsidRPr="001F04EB">
        <w:rPr>
          <w:rFonts w:ascii="Times New Roman" w:hAnsi="Times New Roman"/>
          <w:b/>
          <w:bCs/>
          <w:sz w:val="10"/>
          <w:szCs w:val="10"/>
        </w:rPr>
        <w:t>2)</w:t>
      </w:r>
      <w:r w:rsidRPr="001F04EB">
        <w:rPr>
          <w:rFonts w:ascii="Times New Roman" w:hAnsi="Times New Roman"/>
          <w:sz w:val="10"/>
          <w:szCs w:val="10"/>
          <w:u w:val="single"/>
        </w:rPr>
        <w:t>Token Bus</w:t>
      </w:r>
      <w:r w:rsidRPr="001F04EB">
        <w:rPr>
          <w:rFonts w:ascii="Times New Roman" w:hAnsi="Times New Roman"/>
          <w:sz w:val="10"/>
          <w:szCs w:val="10"/>
        </w:rPr>
        <w:t xml:space="preserve"> (ISO 802.4) Kasutatakse tööstusautomaatikasüsteemides. Kasutusel on keerukas prioriteedisüsteem (selle realiseerimiseks sisaldavad kaadrid kaht vastava otstarbega välja), mis võimaldab kasutajal anda teatud jaamadele õiguse kasutada võrku teistest sagedamini. Sama ka Token Ringi puhul. </w:t>
      </w:r>
      <w:r w:rsidRPr="001F04EB">
        <w:rPr>
          <w:rFonts w:ascii="Times New Roman" w:hAnsi="Times New Roman"/>
          <w:b/>
          <w:bCs/>
          <w:sz w:val="10"/>
          <w:szCs w:val="10"/>
        </w:rPr>
        <w:t>3)</w:t>
      </w:r>
      <w:r w:rsidRPr="001F04EB">
        <w:rPr>
          <w:rFonts w:ascii="Times New Roman" w:hAnsi="Times New Roman"/>
          <w:sz w:val="10"/>
          <w:szCs w:val="10"/>
          <w:u w:val="single"/>
        </w:rPr>
        <w:t>Token Ring</w:t>
      </w:r>
      <w:r w:rsidRPr="001F04EB">
        <w:rPr>
          <w:rFonts w:ascii="Times New Roman" w:hAnsi="Times New Roman"/>
          <w:sz w:val="10"/>
          <w:szCs w:val="10"/>
        </w:rPr>
        <w:t xml:space="preserve"> (ISO 802.5) on lubaringi e. volitusedastusringi tuntuim nimi. Struktuurilt on Token Ring erinevalt Ethernet-võrgust ring, ehkki praktikas on kaabeldus peaaegu tähekujuline. Token Ring võrgu ehitusmaterjaliks on peamiselt bifilaarkaabel. Edastuskiirus on max. 16 Mbit/s. Pöördusõiguse annab luba (token) - kolmebaidine kaader, mida jaamad edastavad üksteisele ringi järjestuses. Kui loa saanud jaamal ei ole midagi saata, annab ta loa üle järgmisele jaamale. Vastasel juhul saadab ta andmekaadri, mis liigub jaamalt jaamale sihtkohani, kus ta varustatakse vastuvõtumärgisega, sealt aga edasi, kuni jõuab taas saatjani. Token Ring sisaldab mitmeid mehhanisme võrgu tõrgete avastamiseks ja kõrvaldamiseks. Saatva jaama rikke korral võib ta saadetud andmekaader jääda lõputult ringlema. Selle vältimine on üks aktiivmonitori (mõni suvaline jaam) funktsioone. </w:t>
      </w:r>
      <w:r w:rsidRPr="001F04EB">
        <w:rPr>
          <w:rFonts w:ascii="Times New Roman" w:hAnsi="Times New Roman"/>
          <w:b/>
          <w:bCs/>
          <w:sz w:val="10"/>
          <w:szCs w:val="10"/>
        </w:rPr>
        <w:t>4)</w:t>
      </w:r>
      <w:r w:rsidRPr="001F04EB">
        <w:rPr>
          <w:rFonts w:ascii="Times New Roman" w:hAnsi="Times New Roman"/>
          <w:sz w:val="10"/>
          <w:szCs w:val="10"/>
          <w:u w:val="single"/>
        </w:rPr>
        <w:t>FDDI, DQDB</w:t>
      </w:r>
      <w:r w:rsidRPr="001F04EB">
        <w:rPr>
          <w:rFonts w:ascii="Times New Roman" w:hAnsi="Times New Roman"/>
          <w:b/>
          <w:bCs/>
          <w:sz w:val="10"/>
          <w:szCs w:val="10"/>
        </w:rPr>
        <w:t xml:space="preserve"> </w:t>
      </w:r>
      <w:r w:rsidRPr="001F04EB">
        <w:rPr>
          <w:rFonts w:ascii="Times New Roman" w:hAnsi="Times New Roman"/>
          <w:sz w:val="10"/>
          <w:szCs w:val="10"/>
        </w:rPr>
        <w:t>(ISO 802.6). Fiber Distributed Data Interface ("kiud-levi andmeliides"). FDDI spetsifitseerib 100 Mbit/s edastuskiirusega, loaringlusega, kaksikringiga kohtvõrgu, mis põhineb kiudoptilisel meedial (valguskaablil). Ta defineerib füüsilise kihi ning kanalikihist kandepöörduse (MAC)-osa. Protokoll sarnaneb suures osas Token Ringile, peamised erinevused tulenevad valguskaablist. Valguskaablil on vaskkaabli ees mitmed eelised: turvalisus (puudub väljakiirgus ja salaharundeid on praktiliselt võimatu teha), töökindlus (tundetus elektromagnetiliste häiringute suhtes), kiirus. FDDI geograafiline ulatus on hoopis teises suurusjärgus, kui vanematel võrgustandarditel. FDDI koosneb neljast protokollist: kandepöörduse (pöördusviis), füüsilise kihi (kodeerimine), füüsilise meedia (parameetrid) ja jaama halduse (konfiguratsioon) protokollist. FDDI toetab sünkroonset ja asünkroonset liiklust. Sünkroonliiklus võib tarbida teatava osa kogu läbilaskevõimest (100 Mbit/s), asünkroonliiklus aga kasutada ülejäänud osa. Sünkroonliiklus eraldatakse nedele jaamadele, mis nõuavad pideva edastuse võimet (näiteks heli ja video tarbeks).</w:t>
      </w:r>
      <w:r w:rsidRPr="001F04EB">
        <w:rPr>
          <w:rFonts w:ascii="Times New Roman" w:hAnsi="Times New Roman"/>
          <w:b/>
          <w:bCs/>
          <w:sz w:val="10"/>
          <w:szCs w:val="10"/>
        </w:rPr>
        <w:t xml:space="preserve">13. IP adresseerimine. ARP. RARP. </w:t>
      </w:r>
      <w:r w:rsidRPr="001F04EB">
        <w:rPr>
          <w:rFonts w:ascii="Times New Roman" w:hAnsi="Times New Roman"/>
          <w:sz w:val="10"/>
          <w:szCs w:val="10"/>
        </w:rPr>
        <w:t>Internet koosneb suurest hulgast omavahel ühendatud võrkudest, mis kõik baseeruvad protokollil TCP/IP (Transmission Control Protocol/Internet Protocol) ja kasutavad ühist adresseerimisviisi. IP protokolli abil suudab võrk marsruutida sõnumid õigele sihtmasinale. Marsruutimine toimub IP-võrguaadressi põhjal marsruutimistabelite abil. Igal Interneti masinal on oma ühene IP-aadress. Nende aadresside keskregister asub USA-s, kust igal maal asuv aadressi ja nimteenuseid korraldav organisatsioon reserveerib oma maa jaoks aadresse. IP-aadress on 32-bitine st. 4-baidine arv, mis jaguneb organistatsiooni võrguaadressiks(net) ja võrguseadmeaadressiks (host). Aadresside töötluse hõlbustamiseks on võetud kasutusele nn. punktnotatsioon, mille puhul aadressid esitatakse punktidega eraldatud 8-bitiste arvudena (oktettidena), nii et kasutusel on arvud 0 kuni 255. See aadressimehhanism on jagatud veel kolme klassi (A, B, C), mis võimaldavad eripikkusi võrgu- ja seadmeaadresse. IP-aadressides ei ole kunagi arve 0 ja 255, sest need on varutud leviaadressideks (broadcast), mille järgi sõnum saadetakse kõigile vastava IP-võrgu jaamadele.Address Resolution Protocol (ARP) teisendab Ethernet-aadressi Interneti-aadressiks. ARP abil selgitatakse ühenduse moodustamisel välja vastaspoole võrgutasemeaadress (näiteks Etherneti 48-bitine aadress). Reverse ARP (RARP) toimib vastupidiselt ARP-ile.</w:t>
      </w:r>
      <w:r w:rsidRPr="001F04EB">
        <w:rPr>
          <w:rFonts w:ascii="Times New Roman" w:hAnsi="Times New Roman"/>
          <w:b/>
          <w:bCs/>
          <w:sz w:val="10"/>
          <w:szCs w:val="10"/>
        </w:rPr>
        <w:t>14. IP Datagrammi struktuur.</w:t>
      </w:r>
      <w:r w:rsidRPr="001F04EB">
        <w:rPr>
          <w:rFonts w:ascii="Times New Roman" w:hAnsi="Times New Roman"/>
          <w:sz w:val="10"/>
          <w:szCs w:val="10"/>
        </w:rPr>
        <w:t xml:space="preserve"> IP - Internet Protocol. Interneti võrgukihis kasutatav protokoll. Andmete saatmisel saab IP protokoll  TCP protokollilt datagrammid, lisab neile IP päise ja annab need edasi võrgu füüsilisele kihile näiteks Ethernet protokollile andmete ülekandmiseks. Andmete saamisel teeb vastupidiseid toiminguid.</w:t>
      </w:r>
      <w:r w:rsidRPr="001F04EB">
        <w:rPr>
          <w:rFonts w:ascii="Times New Roman" w:hAnsi="Times New Roman"/>
          <w:b/>
          <w:bCs/>
          <w:sz w:val="10"/>
          <w:szCs w:val="10"/>
        </w:rPr>
        <w:t>15. ISDN</w:t>
      </w:r>
      <w:r w:rsidRPr="001F04EB">
        <w:rPr>
          <w:rFonts w:ascii="Times New Roman" w:hAnsi="Times New Roman"/>
          <w:sz w:val="10"/>
          <w:szCs w:val="10"/>
        </w:rPr>
        <w:t xml:space="preserve"> Integraalteenuste digitaalvõrk (Integrated Services Digital Network) tagab digitaalse telefoniühenduse; võib kasutada kõne, andmete, teksti, graafika, muusika, video ja muu seesuguse ülekandmiseks. Hõlmab OSI mudeli esimest kolme kihti. ISDN tehnoloogial baseeruvad ühendused on rajatud kanalitele. ISDN-tavakasutaja ühendused kannavad BRI (Basic Rate Interface) nimetust. BRI koosneb kolmest kanalist, kaks on B kanalid ja üks on D kanal. B kanali kiirus on 64 kbps, D kanali kiiruseks on 16 kbps. B kanaleid kasutatakse data edastamiseks. Kasutades D kanaleid juhitakse B kanalite "tööd". Kuna tegu on kahe B kanaliga, siis saab korraga kasutada näiteks telefoni ja faxi. B kanaleid saab korraga kasutada ka ühe ühenduse jaoks, näiteks omada Interneti ühendust kiirusega 128 kbit/s. Teatud juhtudel võib D-kanal toetada ka kasutajaandmete edastust - seega tuleb</w:t>
      </w:r>
      <w:r w:rsidRPr="001F04EB">
        <w:rPr>
          <w:sz w:val="10"/>
          <w:szCs w:val="10"/>
        </w:rPr>
        <w:t xml:space="preserve"> edastuskiiruseks 192kbit/s.</w:t>
      </w:r>
    </w:p>
    <w:sectPr w:rsidR="0030146B" w:rsidRPr="001F04EB" w:rsidSect="001F04EB">
      <w:pgSz w:w="11906" w:h="16838"/>
      <w:pgMar w:top="1258"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BA"/>
    <w:family w:val="swiss"/>
    <w:pitch w:val="variable"/>
    <w:sig w:usb0="A00002EF" w:usb1="4000207B" w:usb2="00000000" w:usb3="00000000" w:csb0="0000009F" w:csb1="00000000"/>
  </w:font>
  <w:font w:name="Times New Roman">
    <w:panose1 w:val="02020603050405020304"/>
    <w:charset w:val="BA"/>
    <w:family w:val="roman"/>
    <w:pitch w:val="variable"/>
    <w:sig w:usb0="20002A87" w:usb1="80000000" w:usb2="00000008" w:usb3="00000000" w:csb0="000001FF" w:csb1="00000000"/>
  </w:font>
  <w:font w:name="Courier New">
    <w:panose1 w:val="02070309020205020404"/>
    <w:charset w:val="BA"/>
    <w:family w:val="modern"/>
    <w:pitch w:val="fixed"/>
    <w:sig w:usb0="20002A87" w:usb1="80000000" w:usb2="00000008" w:usb3="00000000" w:csb0="000001FF" w:csb1="00000000"/>
  </w:font>
  <w:font w:name="Cambria">
    <w:panose1 w:val="02040503050406030204"/>
    <w:charset w:val="BA"/>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4748F"/>
    <w:rsid w:val="001F04EB"/>
    <w:rsid w:val="0030146B"/>
    <w:rsid w:val="00353844"/>
    <w:rsid w:val="004A549E"/>
    <w:rsid w:val="005077BC"/>
    <w:rsid w:val="00656470"/>
    <w:rsid w:val="007156C4"/>
    <w:rsid w:val="00776C38"/>
    <w:rsid w:val="008072A6"/>
    <w:rsid w:val="00870BA8"/>
    <w:rsid w:val="00D4748F"/>
    <w:rsid w:val="00F05DD4"/>
  </w:rsids>
  <m:mathPr>
    <m:mathFont m:val="Cambria Math"/>
    <m:brkBin m:val="before"/>
    <m:brkBinSub m:val="--"/>
    <m:smallFrac m:val="off"/>
    <m:dispDef/>
    <m:lMargin m:val="0"/>
    <m:rMargin m:val="0"/>
    <m:defJc m:val="centerGroup"/>
    <m:wrapIndent m:val="1440"/>
    <m:intLim m:val="subSup"/>
    <m:naryLim m:val="undOvr"/>
  </m:mathPr>
  <w:uiCompat97To2003/>
  <w:themeFontLang w:val="et-E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t-EE" w:eastAsia="et-EE"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Strong" w:locked="1" w:semiHidden="0" w:uiPriority="0" w:unhideWhenUsed="0" w:qFormat="1"/>
    <w:lsdException w:name="Emphasis" w:locked="1" w:semiHidden="0" w:uiPriority="0" w:unhideWhenUsed="0" w:qFormat="1"/>
    <w:lsdException w:name="HTML Preformatted"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48F"/>
    <w:rPr>
      <w:rFonts w:ascii="Times New Roman" w:eastAsia="Times New Roman" w:hAnsi="Times New Roman"/>
      <w:noProof/>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D4748F"/>
    <w:rPr>
      <w:color w:val="FF0000"/>
    </w:rPr>
  </w:style>
  <w:style w:type="character" w:customStyle="1" w:styleId="BodyTextChar">
    <w:name w:val="Body Text Char"/>
    <w:basedOn w:val="DefaultParagraphFont"/>
    <w:link w:val="BodyText"/>
    <w:uiPriority w:val="99"/>
    <w:semiHidden/>
    <w:locked/>
    <w:rsid w:val="00D4748F"/>
    <w:rPr>
      <w:rFonts w:ascii="Times New Roman" w:hAnsi="Times New Roman" w:cs="Times New Roman"/>
      <w:noProof/>
      <w:color w:val="FF0000"/>
      <w:sz w:val="20"/>
      <w:szCs w:val="20"/>
      <w:lang w:eastAsia="et-EE"/>
    </w:rPr>
  </w:style>
  <w:style w:type="paragraph" w:styleId="BodyText2">
    <w:name w:val="Body Text 2"/>
    <w:basedOn w:val="Normal"/>
    <w:link w:val="BodyText2Char"/>
    <w:uiPriority w:val="99"/>
    <w:semiHidden/>
    <w:rsid w:val="00D4748F"/>
    <w:rPr>
      <w:color w:val="008000"/>
    </w:rPr>
  </w:style>
  <w:style w:type="character" w:customStyle="1" w:styleId="BodyText2Char">
    <w:name w:val="Body Text 2 Char"/>
    <w:basedOn w:val="DefaultParagraphFont"/>
    <w:link w:val="BodyText2"/>
    <w:uiPriority w:val="99"/>
    <w:semiHidden/>
    <w:locked/>
    <w:rsid w:val="00D4748F"/>
    <w:rPr>
      <w:rFonts w:ascii="Times New Roman" w:hAnsi="Times New Roman" w:cs="Times New Roman"/>
      <w:noProof/>
      <w:color w:val="008000"/>
      <w:sz w:val="20"/>
      <w:szCs w:val="20"/>
      <w:lang w:eastAsia="et-EE"/>
    </w:rPr>
  </w:style>
  <w:style w:type="paragraph" w:styleId="BodyText3">
    <w:name w:val="Body Text 3"/>
    <w:basedOn w:val="Normal"/>
    <w:link w:val="BodyText3Char"/>
    <w:uiPriority w:val="99"/>
    <w:semiHidden/>
    <w:rsid w:val="00D4748F"/>
    <w:rPr>
      <w:color w:val="000000"/>
    </w:rPr>
  </w:style>
  <w:style w:type="character" w:customStyle="1" w:styleId="BodyText3Char">
    <w:name w:val="Body Text 3 Char"/>
    <w:basedOn w:val="DefaultParagraphFont"/>
    <w:link w:val="BodyText3"/>
    <w:uiPriority w:val="99"/>
    <w:semiHidden/>
    <w:locked/>
    <w:rsid w:val="00D4748F"/>
    <w:rPr>
      <w:rFonts w:ascii="Times New Roman" w:hAnsi="Times New Roman" w:cs="Times New Roman"/>
      <w:noProof/>
      <w:color w:val="000000"/>
      <w:sz w:val="20"/>
      <w:szCs w:val="20"/>
      <w:lang w:eastAsia="et-EE"/>
    </w:rPr>
  </w:style>
  <w:style w:type="paragraph" w:styleId="HTMLPreformatted">
    <w:name w:val="HTML Preformatted"/>
    <w:basedOn w:val="Normal"/>
    <w:link w:val="HTMLPreformattedChar"/>
    <w:uiPriority w:val="99"/>
    <w:semiHidden/>
    <w:rsid w:val="00F05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noProof w:val="0"/>
      <w:lang w:val="en-GB" w:eastAsia="en-US"/>
    </w:rPr>
  </w:style>
  <w:style w:type="character" w:customStyle="1" w:styleId="HTMLPreformattedChar">
    <w:name w:val="HTML Preformatted Char"/>
    <w:basedOn w:val="DefaultParagraphFont"/>
    <w:link w:val="HTMLPreformatted"/>
    <w:uiPriority w:val="99"/>
    <w:semiHidden/>
    <w:locked/>
    <w:rsid w:val="00F05DD4"/>
    <w:rPr>
      <w:rFonts w:ascii="Courier New" w:eastAsia="Times New Roman" w:hAnsi="Courier New" w:cs="Times New Roman"/>
      <w:sz w:val="20"/>
      <w:szCs w:val="20"/>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12</TotalTime>
  <Pages>1</Pages>
  <Words>4368</Words>
  <Characters>25341</Characters>
  <Application>Microsoft Office Outlook</Application>
  <DocSecurity>0</DocSecurity>
  <Lines>0</Lines>
  <Paragraphs>0</Paragraphs>
  <ScaleCrop>false</ScaleCrop>
  <Company>HP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etherneti pakett;8 bait - preambul - ülesannetes ei arvestata;6 bait - saaja aadress;6 bait - saatja aadress; 2 bait – pikkus;46-1500 - andmed (data);CRC - 4 bait</dc:title>
  <dc:subject/>
  <dc:creator>marika</dc:creator>
  <cp:keywords/>
  <dc:description/>
  <cp:lastModifiedBy> krstjan tatra</cp:lastModifiedBy>
  <cp:revision>2</cp:revision>
  <dcterms:created xsi:type="dcterms:W3CDTF">2009-01-12T16:10:00Z</dcterms:created>
  <dcterms:modified xsi:type="dcterms:W3CDTF">2009-01-12T16:10:00Z</dcterms:modified>
</cp:coreProperties>
</file>