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Theme1 : untuk awal main menu sama prolog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Field2 : pas milih map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Battle2 : untuk battle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