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8D08" w14:textId="77777777" w:rsidR="007B1789" w:rsidRPr="004407EC" w:rsidRDefault="007B1789" w:rsidP="007B1789">
      <w:pPr>
        <w:spacing w:line="360" w:lineRule="auto"/>
        <w:contextualSpacing/>
        <w:jc w:val="center"/>
        <w:rPr>
          <w:rFonts w:asciiTheme="majorBidi" w:hAnsiTheme="majorBidi" w:cstheme="majorBidi"/>
          <w:b/>
          <w:bCs/>
          <w:sz w:val="28"/>
          <w:szCs w:val="28"/>
        </w:rPr>
      </w:pPr>
      <w:r w:rsidRPr="004407EC">
        <w:rPr>
          <w:rFonts w:asciiTheme="majorBidi" w:hAnsiTheme="majorBidi" w:cstheme="majorBidi"/>
          <w:b/>
          <w:bCs/>
          <w:sz w:val="28"/>
          <w:szCs w:val="28"/>
        </w:rPr>
        <w:t>PROPOSAL KEGIATAN</w:t>
      </w:r>
    </w:p>
    <w:p w14:paraId="5D232C31" w14:textId="77777777" w:rsidR="007B1789" w:rsidRPr="004407EC" w:rsidRDefault="007B1789" w:rsidP="007B1789">
      <w:pPr>
        <w:spacing w:line="360" w:lineRule="auto"/>
        <w:contextualSpacing/>
        <w:jc w:val="center"/>
        <w:rPr>
          <w:rFonts w:asciiTheme="majorBidi" w:hAnsiTheme="majorBidi" w:cstheme="majorBidi"/>
          <w:b/>
          <w:bCs/>
          <w:sz w:val="28"/>
          <w:szCs w:val="28"/>
        </w:rPr>
      </w:pPr>
      <w:r w:rsidRPr="004407EC">
        <w:rPr>
          <w:rFonts w:asciiTheme="majorBidi" w:hAnsiTheme="majorBidi" w:cstheme="majorBidi"/>
          <w:b/>
          <w:bCs/>
          <w:sz w:val="28"/>
          <w:szCs w:val="28"/>
        </w:rPr>
        <w:t>KULIAH KERJA NYATA DARI RUMAH (KKN-DR)</w:t>
      </w:r>
    </w:p>
    <w:p w14:paraId="29634E29" w14:textId="77777777" w:rsidR="007B1789" w:rsidRPr="004407EC" w:rsidRDefault="007B1789" w:rsidP="007B1789">
      <w:pPr>
        <w:spacing w:line="360" w:lineRule="auto"/>
        <w:contextualSpacing/>
        <w:jc w:val="center"/>
        <w:rPr>
          <w:rFonts w:asciiTheme="majorBidi" w:hAnsiTheme="majorBidi" w:cstheme="majorBidi"/>
          <w:b/>
          <w:bCs/>
          <w:sz w:val="24"/>
          <w:szCs w:val="24"/>
        </w:rPr>
      </w:pPr>
      <w:r w:rsidRPr="004407EC">
        <w:rPr>
          <w:rFonts w:asciiTheme="majorBidi" w:hAnsiTheme="majorBidi" w:cstheme="majorBidi"/>
          <w:b/>
          <w:bCs/>
          <w:sz w:val="24"/>
          <w:szCs w:val="24"/>
        </w:rPr>
        <w:t>(</w:t>
      </w:r>
      <w:proofErr w:type="spellStart"/>
      <w:r w:rsidRPr="004407EC">
        <w:rPr>
          <w:rFonts w:asciiTheme="majorBidi" w:hAnsiTheme="majorBidi" w:cstheme="majorBidi"/>
          <w:b/>
          <w:bCs/>
          <w:sz w:val="24"/>
          <w:szCs w:val="24"/>
        </w:rPr>
        <w:t>Diajukan</w:t>
      </w:r>
      <w:proofErr w:type="spellEnd"/>
      <w:r w:rsidRPr="004407EC">
        <w:rPr>
          <w:rFonts w:asciiTheme="majorBidi" w:hAnsiTheme="majorBidi" w:cstheme="majorBidi"/>
          <w:b/>
          <w:bCs/>
          <w:sz w:val="24"/>
          <w:szCs w:val="24"/>
        </w:rPr>
        <w:t xml:space="preserve"> </w:t>
      </w:r>
      <w:proofErr w:type="spellStart"/>
      <w:r w:rsidRPr="004407EC">
        <w:rPr>
          <w:rFonts w:asciiTheme="majorBidi" w:hAnsiTheme="majorBidi" w:cstheme="majorBidi"/>
          <w:b/>
          <w:bCs/>
          <w:sz w:val="24"/>
          <w:szCs w:val="24"/>
        </w:rPr>
        <w:t>Untuk</w:t>
      </w:r>
      <w:proofErr w:type="spellEnd"/>
      <w:r w:rsidRPr="004407EC">
        <w:rPr>
          <w:rFonts w:asciiTheme="majorBidi" w:hAnsiTheme="majorBidi" w:cstheme="majorBidi"/>
          <w:b/>
          <w:bCs/>
          <w:sz w:val="24"/>
          <w:szCs w:val="24"/>
        </w:rPr>
        <w:t xml:space="preserve"> </w:t>
      </w:r>
      <w:proofErr w:type="spellStart"/>
      <w:r w:rsidRPr="004407EC">
        <w:rPr>
          <w:rFonts w:asciiTheme="majorBidi" w:hAnsiTheme="majorBidi" w:cstheme="majorBidi"/>
          <w:b/>
          <w:bCs/>
          <w:sz w:val="24"/>
          <w:szCs w:val="24"/>
        </w:rPr>
        <w:t>Memenuhi</w:t>
      </w:r>
      <w:proofErr w:type="spellEnd"/>
      <w:r w:rsidRPr="004407EC">
        <w:rPr>
          <w:rFonts w:asciiTheme="majorBidi" w:hAnsiTheme="majorBidi" w:cstheme="majorBidi"/>
          <w:b/>
          <w:bCs/>
          <w:sz w:val="24"/>
          <w:szCs w:val="24"/>
        </w:rPr>
        <w:t xml:space="preserve"> </w:t>
      </w:r>
      <w:proofErr w:type="spellStart"/>
      <w:r w:rsidRPr="004407EC">
        <w:rPr>
          <w:rFonts w:asciiTheme="majorBidi" w:hAnsiTheme="majorBidi" w:cstheme="majorBidi"/>
          <w:b/>
          <w:bCs/>
          <w:sz w:val="24"/>
          <w:szCs w:val="24"/>
        </w:rPr>
        <w:t>Tugas</w:t>
      </w:r>
      <w:proofErr w:type="spellEnd"/>
      <w:r w:rsidRPr="004407EC">
        <w:rPr>
          <w:rFonts w:asciiTheme="majorBidi" w:hAnsiTheme="majorBidi" w:cstheme="majorBidi"/>
          <w:b/>
          <w:bCs/>
          <w:sz w:val="24"/>
          <w:szCs w:val="24"/>
        </w:rPr>
        <w:t xml:space="preserve"> </w:t>
      </w:r>
      <w:proofErr w:type="spellStart"/>
      <w:r w:rsidRPr="004407EC">
        <w:rPr>
          <w:rFonts w:asciiTheme="majorBidi" w:hAnsiTheme="majorBidi" w:cstheme="majorBidi"/>
          <w:b/>
          <w:bCs/>
          <w:sz w:val="24"/>
          <w:szCs w:val="24"/>
        </w:rPr>
        <w:t>Kuliah</w:t>
      </w:r>
      <w:proofErr w:type="spellEnd"/>
      <w:r w:rsidRPr="004407EC">
        <w:rPr>
          <w:rFonts w:asciiTheme="majorBidi" w:hAnsiTheme="majorBidi" w:cstheme="majorBidi"/>
          <w:b/>
          <w:bCs/>
          <w:sz w:val="24"/>
          <w:szCs w:val="24"/>
        </w:rPr>
        <w:t xml:space="preserve"> </w:t>
      </w:r>
      <w:proofErr w:type="spellStart"/>
      <w:r w:rsidRPr="004407EC">
        <w:rPr>
          <w:rFonts w:asciiTheme="majorBidi" w:hAnsiTheme="majorBidi" w:cstheme="majorBidi"/>
          <w:b/>
          <w:bCs/>
          <w:sz w:val="24"/>
          <w:szCs w:val="24"/>
        </w:rPr>
        <w:t>Kerja</w:t>
      </w:r>
      <w:proofErr w:type="spellEnd"/>
      <w:r w:rsidRPr="004407EC">
        <w:rPr>
          <w:rFonts w:asciiTheme="majorBidi" w:hAnsiTheme="majorBidi" w:cstheme="majorBidi"/>
          <w:b/>
          <w:bCs/>
          <w:sz w:val="24"/>
          <w:szCs w:val="24"/>
        </w:rPr>
        <w:t xml:space="preserve"> </w:t>
      </w:r>
      <w:proofErr w:type="spellStart"/>
      <w:r w:rsidRPr="004407EC">
        <w:rPr>
          <w:rFonts w:asciiTheme="majorBidi" w:hAnsiTheme="majorBidi" w:cstheme="majorBidi"/>
          <w:b/>
          <w:bCs/>
          <w:sz w:val="24"/>
          <w:szCs w:val="24"/>
        </w:rPr>
        <w:t>Nyata</w:t>
      </w:r>
      <w:proofErr w:type="spellEnd"/>
      <w:r w:rsidRPr="004407EC">
        <w:rPr>
          <w:rFonts w:asciiTheme="majorBidi" w:hAnsiTheme="majorBidi" w:cstheme="majorBidi"/>
          <w:b/>
          <w:bCs/>
          <w:sz w:val="24"/>
          <w:szCs w:val="24"/>
        </w:rPr>
        <w:t xml:space="preserve"> (KKN))</w:t>
      </w:r>
    </w:p>
    <w:p w14:paraId="61BA461F" w14:textId="77777777" w:rsidR="007B1789" w:rsidRDefault="007B1789" w:rsidP="007B1789">
      <w:pPr>
        <w:spacing w:line="360" w:lineRule="auto"/>
        <w:contextualSpacing/>
        <w:jc w:val="center"/>
        <w:rPr>
          <w:rFonts w:asciiTheme="majorBidi" w:hAnsiTheme="majorBidi" w:cstheme="majorBidi"/>
          <w:b/>
          <w:bCs/>
          <w:sz w:val="28"/>
          <w:szCs w:val="28"/>
        </w:rPr>
      </w:pPr>
    </w:p>
    <w:p w14:paraId="4220FB30" w14:textId="77777777" w:rsidR="007B1789" w:rsidRDefault="007B1789" w:rsidP="007B1789">
      <w:pPr>
        <w:spacing w:line="360" w:lineRule="auto"/>
        <w:contextualSpacing/>
        <w:jc w:val="center"/>
        <w:rPr>
          <w:rFonts w:asciiTheme="majorBidi" w:hAnsiTheme="majorBidi" w:cstheme="majorBidi"/>
          <w:sz w:val="24"/>
          <w:szCs w:val="24"/>
        </w:rPr>
      </w:pPr>
      <w:proofErr w:type="spellStart"/>
      <w:r>
        <w:rPr>
          <w:rFonts w:asciiTheme="majorBidi" w:hAnsiTheme="majorBidi" w:cstheme="majorBidi"/>
          <w:sz w:val="24"/>
          <w:szCs w:val="24"/>
        </w:rPr>
        <w:t>Dosen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Pembimbing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Lapangan</w:t>
      </w:r>
      <w:proofErr w:type="spellEnd"/>
      <w:r>
        <w:rPr>
          <w:rFonts w:asciiTheme="majorBidi" w:hAnsiTheme="majorBidi" w:cstheme="majorBidi"/>
          <w:sz w:val="24"/>
          <w:szCs w:val="24"/>
        </w:rPr>
        <w:t>:</w:t>
      </w:r>
    </w:p>
    <w:p w14:paraId="065137CF" w14:textId="77777777" w:rsidR="007B1789" w:rsidRPr="009461FB" w:rsidRDefault="007B1789" w:rsidP="007B1789">
      <w:pPr>
        <w:jc w:val="center"/>
        <w:rPr>
          <w:rFonts w:asciiTheme="majorBidi" w:hAnsiTheme="majorBidi" w:cstheme="majorBidi"/>
          <w:b/>
          <w:bCs/>
          <w:sz w:val="24"/>
          <w:szCs w:val="24"/>
        </w:rPr>
      </w:pPr>
      <w:proofErr w:type="spellStart"/>
      <w:r>
        <w:rPr>
          <w:rFonts w:asciiTheme="majorBidi" w:hAnsiTheme="majorBidi" w:cstheme="majorBidi"/>
          <w:b/>
          <w:bCs/>
          <w:sz w:val="24"/>
          <w:szCs w:val="24"/>
        </w:rPr>
        <w:t>Dewi</w:t>
      </w:r>
      <w:proofErr w:type="spell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Khairani</w:t>
      </w:r>
      <w:proofErr w:type="spellEnd"/>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M.Sc</w:t>
      </w:r>
      <w:proofErr w:type="spellEnd"/>
      <w:proofErr w:type="gramEnd"/>
    </w:p>
    <w:p w14:paraId="74D6ABBB" w14:textId="77777777" w:rsidR="007B1789" w:rsidRPr="004407EC" w:rsidRDefault="007B1789" w:rsidP="007B1789">
      <w:pPr>
        <w:spacing w:line="360" w:lineRule="auto"/>
        <w:contextualSpacing/>
        <w:jc w:val="center"/>
        <w:rPr>
          <w:rFonts w:asciiTheme="majorBidi" w:hAnsiTheme="majorBidi" w:cstheme="majorBidi"/>
          <w:sz w:val="24"/>
          <w:szCs w:val="24"/>
        </w:rPr>
      </w:pPr>
    </w:p>
    <w:p w14:paraId="6A87133A" w14:textId="77777777" w:rsidR="007B1789" w:rsidRDefault="007B1789" w:rsidP="007B1789">
      <w:pPr>
        <w:spacing w:line="360" w:lineRule="auto"/>
        <w:contextualSpacing/>
        <w:jc w:val="center"/>
        <w:rPr>
          <w:rFonts w:asciiTheme="majorBidi" w:hAnsiTheme="majorBidi" w:cstheme="majorBidi"/>
          <w:sz w:val="24"/>
          <w:szCs w:val="24"/>
        </w:rPr>
      </w:pPr>
    </w:p>
    <w:p w14:paraId="5AF9804B" w14:textId="77777777" w:rsidR="007B1789" w:rsidRPr="004407EC" w:rsidRDefault="007B1789" w:rsidP="007B1789">
      <w:pPr>
        <w:rPr>
          <w:rFonts w:asciiTheme="majorBidi" w:hAnsiTheme="majorBidi" w:cstheme="majorBidi"/>
          <w:sz w:val="24"/>
          <w:szCs w:val="24"/>
        </w:rPr>
      </w:pPr>
    </w:p>
    <w:p w14:paraId="30BBB07D" w14:textId="77777777" w:rsidR="007B1789" w:rsidRPr="004407EC" w:rsidRDefault="007B1789" w:rsidP="007B1789">
      <w:pPr>
        <w:rPr>
          <w:rFonts w:asciiTheme="majorBidi" w:hAnsiTheme="majorBidi" w:cstheme="majorBidi"/>
          <w:sz w:val="24"/>
          <w:szCs w:val="24"/>
        </w:rPr>
      </w:pPr>
      <w:r w:rsidRPr="000409C1">
        <w:rPr>
          <w:rFonts w:ascii="Times New Roman" w:hAnsi="Times New Roman" w:cs="Times New Roman"/>
          <w:noProof/>
          <w:sz w:val="24"/>
          <w:szCs w:val="24"/>
        </w:rPr>
        <w:drawing>
          <wp:anchor distT="0" distB="0" distL="114300" distR="114300" simplePos="0" relativeHeight="251659264" behindDoc="1" locked="0" layoutInCell="1" allowOverlap="1" wp14:anchorId="7A3A991E" wp14:editId="3510FF7F">
            <wp:simplePos x="0" y="0"/>
            <wp:positionH relativeFrom="margin">
              <wp:posOffset>1633652</wp:posOffset>
            </wp:positionH>
            <wp:positionV relativeFrom="paragraph">
              <wp:posOffset>12363</wp:posOffset>
            </wp:positionV>
            <wp:extent cx="2679065" cy="1996440"/>
            <wp:effectExtent l="0" t="0" r="6985" b="3810"/>
            <wp:wrapTight wrapText="bothSides">
              <wp:wrapPolygon edited="0">
                <wp:start x="0" y="0"/>
                <wp:lineTo x="0" y="21435"/>
                <wp:lineTo x="21503" y="21435"/>
                <wp:lineTo x="21503" y="0"/>
                <wp:lineTo x="0" y="0"/>
              </wp:wrapPolygon>
            </wp:wrapTight>
            <wp:docPr id="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8" cstate="print">
                      <a:extLst>
                        <a:ext uri="{28A0092B-C50C-407E-A947-70E740481C1C}">
                          <a14:useLocalDpi xmlns:a14="http://schemas.microsoft.com/office/drawing/2010/main" val="0"/>
                        </a:ext>
                      </a:extLst>
                    </a:blip>
                    <a:srcRect/>
                    <a:stretch/>
                  </pic:blipFill>
                  <pic:spPr>
                    <a:xfrm>
                      <a:off x="0" y="0"/>
                      <a:ext cx="2679065" cy="1996440"/>
                    </a:xfrm>
                    <a:prstGeom prst="rect">
                      <a:avLst/>
                    </a:prstGeom>
                  </pic:spPr>
                </pic:pic>
              </a:graphicData>
            </a:graphic>
            <wp14:sizeRelH relativeFrom="margin">
              <wp14:pctWidth>0</wp14:pctWidth>
            </wp14:sizeRelH>
            <wp14:sizeRelV relativeFrom="margin">
              <wp14:pctHeight>0</wp14:pctHeight>
            </wp14:sizeRelV>
          </wp:anchor>
        </w:drawing>
      </w:r>
    </w:p>
    <w:p w14:paraId="2B6E6CD3" w14:textId="77777777" w:rsidR="007B1789" w:rsidRPr="004407EC" w:rsidRDefault="007B1789" w:rsidP="007B1789">
      <w:pPr>
        <w:rPr>
          <w:rFonts w:asciiTheme="majorBidi" w:hAnsiTheme="majorBidi" w:cstheme="majorBidi"/>
          <w:sz w:val="24"/>
          <w:szCs w:val="24"/>
        </w:rPr>
      </w:pPr>
    </w:p>
    <w:p w14:paraId="4651A415" w14:textId="77777777" w:rsidR="007B1789" w:rsidRPr="004407EC" w:rsidRDefault="007B1789" w:rsidP="007B1789">
      <w:pPr>
        <w:rPr>
          <w:rFonts w:asciiTheme="majorBidi" w:hAnsiTheme="majorBidi" w:cstheme="majorBidi"/>
          <w:sz w:val="24"/>
          <w:szCs w:val="24"/>
        </w:rPr>
      </w:pPr>
    </w:p>
    <w:p w14:paraId="451093C5" w14:textId="77777777" w:rsidR="007B1789" w:rsidRDefault="007B1789" w:rsidP="007B1789">
      <w:pPr>
        <w:rPr>
          <w:rFonts w:asciiTheme="majorBidi" w:hAnsiTheme="majorBidi" w:cstheme="majorBidi"/>
          <w:sz w:val="24"/>
          <w:szCs w:val="24"/>
        </w:rPr>
      </w:pPr>
    </w:p>
    <w:p w14:paraId="2801B3C0" w14:textId="77777777" w:rsidR="007B1789" w:rsidRDefault="007B1789" w:rsidP="007B1789">
      <w:pPr>
        <w:tabs>
          <w:tab w:val="left" w:pos="5821"/>
        </w:tabs>
        <w:jc w:val="center"/>
        <w:rPr>
          <w:rFonts w:asciiTheme="majorBidi" w:hAnsiTheme="majorBidi" w:cstheme="majorBidi"/>
          <w:sz w:val="24"/>
          <w:szCs w:val="24"/>
        </w:rPr>
      </w:pPr>
    </w:p>
    <w:p w14:paraId="645995A7" w14:textId="77777777" w:rsidR="007B1789" w:rsidRDefault="007B1789" w:rsidP="007B1789">
      <w:pPr>
        <w:tabs>
          <w:tab w:val="left" w:pos="5821"/>
        </w:tabs>
        <w:jc w:val="center"/>
        <w:rPr>
          <w:rFonts w:asciiTheme="majorBidi" w:hAnsiTheme="majorBidi" w:cstheme="majorBidi"/>
          <w:sz w:val="24"/>
          <w:szCs w:val="24"/>
        </w:rPr>
      </w:pPr>
    </w:p>
    <w:p w14:paraId="5BCF1DC1" w14:textId="77777777" w:rsidR="007B1789" w:rsidRDefault="007B1789" w:rsidP="007B1789">
      <w:pPr>
        <w:tabs>
          <w:tab w:val="left" w:pos="5821"/>
        </w:tabs>
        <w:jc w:val="center"/>
        <w:rPr>
          <w:rFonts w:asciiTheme="majorBidi" w:hAnsiTheme="majorBidi" w:cstheme="majorBidi"/>
          <w:sz w:val="24"/>
          <w:szCs w:val="24"/>
        </w:rPr>
      </w:pPr>
    </w:p>
    <w:p w14:paraId="33B55925" w14:textId="77777777" w:rsidR="007B1789" w:rsidRDefault="007B1789" w:rsidP="007B1789">
      <w:pPr>
        <w:tabs>
          <w:tab w:val="left" w:pos="5821"/>
        </w:tabs>
        <w:jc w:val="center"/>
        <w:rPr>
          <w:rFonts w:asciiTheme="majorBidi" w:hAnsiTheme="majorBidi" w:cstheme="majorBidi"/>
          <w:sz w:val="24"/>
          <w:szCs w:val="24"/>
        </w:rPr>
      </w:pPr>
    </w:p>
    <w:p w14:paraId="4F29A6B9" w14:textId="77777777" w:rsidR="007B1789" w:rsidRDefault="007B1789" w:rsidP="007B1789">
      <w:pPr>
        <w:tabs>
          <w:tab w:val="left" w:pos="5821"/>
        </w:tabs>
        <w:jc w:val="center"/>
        <w:rPr>
          <w:rFonts w:asciiTheme="majorBidi" w:hAnsiTheme="majorBidi" w:cstheme="majorBidi"/>
          <w:sz w:val="24"/>
          <w:szCs w:val="24"/>
        </w:rPr>
      </w:pPr>
      <w:r>
        <w:rPr>
          <w:rFonts w:asciiTheme="majorBidi" w:hAnsiTheme="majorBidi" w:cstheme="majorBidi"/>
          <w:sz w:val="24"/>
          <w:szCs w:val="24"/>
        </w:rPr>
        <w:t>Oleh:</w:t>
      </w:r>
    </w:p>
    <w:p w14:paraId="0BEDEF96" w14:textId="77777777" w:rsidR="007B1789" w:rsidRDefault="007B1789" w:rsidP="007B1789">
      <w:pPr>
        <w:tabs>
          <w:tab w:val="left" w:pos="5821"/>
        </w:tabs>
        <w:jc w:val="center"/>
        <w:rPr>
          <w:rFonts w:asciiTheme="majorBidi" w:hAnsiTheme="majorBidi" w:cstheme="majorBidi"/>
          <w:b/>
          <w:bCs/>
          <w:sz w:val="24"/>
          <w:szCs w:val="24"/>
        </w:rPr>
      </w:pPr>
      <w:proofErr w:type="spellStart"/>
      <w:r w:rsidRPr="004407EC">
        <w:rPr>
          <w:rFonts w:asciiTheme="majorBidi" w:hAnsiTheme="majorBidi" w:cstheme="majorBidi"/>
          <w:b/>
          <w:bCs/>
          <w:sz w:val="24"/>
          <w:szCs w:val="24"/>
        </w:rPr>
        <w:t>Kelompok</w:t>
      </w:r>
      <w:proofErr w:type="spellEnd"/>
      <w:r w:rsidRPr="004407EC">
        <w:rPr>
          <w:rFonts w:asciiTheme="majorBidi" w:hAnsiTheme="majorBidi" w:cstheme="majorBidi"/>
          <w:b/>
          <w:bCs/>
          <w:sz w:val="24"/>
          <w:szCs w:val="24"/>
        </w:rPr>
        <w:t xml:space="preserve"> 33 </w:t>
      </w:r>
      <w:r>
        <w:rPr>
          <w:rFonts w:asciiTheme="majorBidi" w:hAnsiTheme="majorBidi" w:cstheme="majorBidi"/>
          <w:b/>
          <w:bCs/>
          <w:sz w:val="24"/>
          <w:szCs w:val="24"/>
        </w:rPr>
        <w:t>–</w:t>
      </w:r>
      <w:r w:rsidRPr="004407EC">
        <w:rPr>
          <w:rFonts w:asciiTheme="majorBidi" w:hAnsiTheme="majorBidi" w:cstheme="majorBidi"/>
          <w:b/>
          <w:bCs/>
          <w:sz w:val="24"/>
          <w:szCs w:val="24"/>
        </w:rPr>
        <w:t xml:space="preserve"> TASBIH</w:t>
      </w:r>
    </w:p>
    <w:p w14:paraId="420D01F1" w14:textId="77777777" w:rsidR="007B1789" w:rsidRDefault="007B1789" w:rsidP="007B1789">
      <w:pPr>
        <w:tabs>
          <w:tab w:val="left" w:pos="5821"/>
        </w:tabs>
        <w:jc w:val="center"/>
        <w:rPr>
          <w:rFonts w:asciiTheme="majorBidi" w:hAnsiTheme="majorBidi" w:cstheme="majorBidi"/>
          <w:b/>
          <w:bCs/>
          <w:sz w:val="24"/>
          <w:szCs w:val="24"/>
        </w:rPr>
      </w:pPr>
    </w:p>
    <w:p w14:paraId="08105A17" w14:textId="77777777" w:rsidR="007B1789" w:rsidRDefault="007B1789" w:rsidP="007B1789">
      <w:pPr>
        <w:tabs>
          <w:tab w:val="left" w:pos="5821"/>
        </w:tabs>
        <w:jc w:val="center"/>
        <w:rPr>
          <w:rFonts w:asciiTheme="majorBidi" w:hAnsiTheme="majorBidi" w:cstheme="majorBidi"/>
          <w:b/>
          <w:bCs/>
          <w:sz w:val="24"/>
          <w:szCs w:val="24"/>
        </w:rPr>
      </w:pPr>
    </w:p>
    <w:p w14:paraId="765CC82B" w14:textId="77777777" w:rsidR="007B1789" w:rsidRPr="000409C1" w:rsidRDefault="007B1789" w:rsidP="007B1789">
      <w:pPr>
        <w:jc w:val="center"/>
        <w:rPr>
          <w:rFonts w:asciiTheme="majorBidi" w:hAnsiTheme="majorBidi" w:cstheme="majorBidi"/>
          <w:b/>
          <w:bCs/>
          <w:sz w:val="24"/>
          <w:szCs w:val="24"/>
        </w:rPr>
      </w:pPr>
      <w:r w:rsidRPr="000409C1">
        <w:rPr>
          <w:rFonts w:asciiTheme="majorBidi" w:hAnsiTheme="majorBidi" w:cstheme="majorBidi"/>
          <w:b/>
          <w:bCs/>
          <w:sz w:val="24"/>
          <w:szCs w:val="24"/>
        </w:rPr>
        <w:t xml:space="preserve">PUSAT PENGABDIAN KEPADA MASYARAKAT </w:t>
      </w:r>
    </w:p>
    <w:p w14:paraId="60781314" w14:textId="77777777" w:rsidR="007B1789" w:rsidRPr="000409C1" w:rsidRDefault="007B1789" w:rsidP="007B1789">
      <w:pPr>
        <w:jc w:val="center"/>
        <w:rPr>
          <w:rFonts w:asciiTheme="majorBidi" w:hAnsiTheme="majorBidi" w:cstheme="majorBidi"/>
          <w:b/>
          <w:bCs/>
          <w:sz w:val="24"/>
          <w:szCs w:val="24"/>
        </w:rPr>
      </w:pPr>
      <w:r w:rsidRPr="000409C1">
        <w:rPr>
          <w:rFonts w:asciiTheme="majorBidi" w:hAnsiTheme="majorBidi" w:cstheme="majorBidi"/>
          <w:b/>
          <w:bCs/>
          <w:sz w:val="24"/>
          <w:szCs w:val="24"/>
        </w:rPr>
        <w:t>LEMBAGA PENELITIAN DAN PENGABDIAN KEPADA MASYARAKAT</w:t>
      </w:r>
      <w:r>
        <w:rPr>
          <w:rFonts w:asciiTheme="majorBidi" w:hAnsiTheme="majorBidi" w:cstheme="majorBidi"/>
          <w:b/>
          <w:bCs/>
          <w:sz w:val="24"/>
          <w:szCs w:val="24"/>
        </w:rPr>
        <w:t xml:space="preserve"> (LP2M)</w:t>
      </w:r>
    </w:p>
    <w:p w14:paraId="7980D109" w14:textId="77777777" w:rsidR="007B1789" w:rsidRDefault="007B1789" w:rsidP="007B1789">
      <w:pPr>
        <w:jc w:val="center"/>
        <w:rPr>
          <w:rFonts w:asciiTheme="majorBidi" w:hAnsiTheme="majorBidi" w:cstheme="majorBidi"/>
          <w:b/>
          <w:bCs/>
          <w:sz w:val="24"/>
          <w:szCs w:val="24"/>
        </w:rPr>
      </w:pPr>
      <w:r w:rsidRPr="000409C1">
        <w:rPr>
          <w:rFonts w:asciiTheme="majorBidi" w:hAnsiTheme="majorBidi" w:cstheme="majorBidi"/>
          <w:b/>
          <w:bCs/>
          <w:sz w:val="24"/>
          <w:szCs w:val="24"/>
        </w:rPr>
        <w:t>UNIVERSITAS ISLAM NEGERI</w:t>
      </w:r>
      <w:r>
        <w:rPr>
          <w:rFonts w:asciiTheme="majorBidi" w:hAnsiTheme="majorBidi" w:cstheme="majorBidi"/>
          <w:b/>
          <w:bCs/>
          <w:sz w:val="24"/>
          <w:szCs w:val="24"/>
        </w:rPr>
        <w:t xml:space="preserve"> (UIN)</w:t>
      </w:r>
      <w:r w:rsidRPr="000409C1">
        <w:rPr>
          <w:rFonts w:asciiTheme="majorBidi" w:hAnsiTheme="majorBidi" w:cstheme="majorBidi"/>
          <w:b/>
          <w:bCs/>
          <w:sz w:val="24"/>
          <w:szCs w:val="24"/>
        </w:rPr>
        <w:t xml:space="preserve"> SYARIF HIDAYATULLAH </w:t>
      </w:r>
    </w:p>
    <w:p w14:paraId="5DE04040" w14:textId="77777777" w:rsidR="007B1789" w:rsidRPr="000409C1" w:rsidRDefault="007B1789" w:rsidP="007B1789">
      <w:pPr>
        <w:jc w:val="center"/>
        <w:rPr>
          <w:rFonts w:asciiTheme="majorBidi" w:hAnsiTheme="majorBidi" w:cstheme="majorBidi"/>
          <w:b/>
          <w:bCs/>
          <w:sz w:val="24"/>
          <w:szCs w:val="24"/>
        </w:rPr>
      </w:pPr>
      <w:r w:rsidRPr="000409C1">
        <w:rPr>
          <w:rFonts w:asciiTheme="majorBidi" w:hAnsiTheme="majorBidi" w:cstheme="majorBidi"/>
          <w:b/>
          <w:bCs/>
          <w:sz w:val="24"/>
          <w:szCs w:val="24"/>
        </w:rPr>
        <w:t>JAKARTA</w:t>
      </w:r>
    </w:p>
    <w:p w14:paraId="7F0DCC5C" w14:textId="77777777" w:rsidR="007B1789" w:rsidRDefault="007B1789" w:rsidP="007B1789">
      <w:pPr>
        <w:tabs>
          <w:tab w:val="left" w:pos="5821"/>
        </w:tabs>
        <w:jc w:val="center"/>
        <w:rPr>
          <w:rFonts w:asciiTheme="majorBidi" w:hAnsiTheme="majorBidi" w:cstheme="majorBidi"/>
          <w:b/>
          <w:bCs/>
          <w:sz w:val="24"/>
          <w:szCs w:val="24"/>
        </w:rPr>
        <w:sectPr w:rsidR="007B1789" w:rsidSect="007B1789">
          <w:footerReference w:type="first" r:id="rId9"/>
          <w:pgSz w:w="12240" w:h="15840"/>
          <w:pgMar w:top="1440" w:right="1440" w:bottom="1440" w:left="1440" w:header="720" w:footer="720" w:gutter="0"/>
          <w:pgNumType w:fmt="lowerRoman"/>
          <w:cols w:space="720"/>
          <w:docGrid w:linePitch="360"/>
        </w:sectPr>
      </w:pPr>
      <w:r>
        <w:rPr>
          <w:rFonts w:asciiTheme="majorBidi" w:hAnsiTheme="majorBidi" w:cstheme="majorBidi"/>
          <w:b/>
          <w:bCs/>
          <w:sz w:val="24"/>
          <w:szCs w:val="24"/>
        </w:rPr>
        <w:t>1442 H / 2021 M</w:t>
      </w:r>
    </w:p>
    <w:p w14:paraId="4F65E1F4" w14:textId="77777777" w:rsidR="007B1789" w:rsidRDefault="007B1789" w:rsidP="007B1789">
      <w:pPr>
        <w:pStyle w:val="Heading1"/>
        <w:jc w:val="center"/>
        <w:rPr>
          <w:rFonts w:asciiTheme="majorBidi" w:hAnsiTheme="majorBidi"/>
          <w:b/>
          <w:bCs/>
          <w:sz w:val="24"/>
          <w:szCs w:val="24"/>
        </w:rPr>
      </w:pPr>
      <w:bookmarkStart w:id="0" w:name="_Toc72510853"/>
      <w:r w:rsidRPr="004407EC">
        <w:rPr>
          <w:rFonts w:asciiTheme="majorBidi" w:hAnsiTheme="majorBidi"/>
          <w:b/>
          <w:bCs/>
          <w:sz w:val="24"/>
          <w:szCs w:val="24"/>
        </w:rPr>
        <w:lastRenderedPageBreak/>
        <w:t>LEMBAR PENGESAHAN</w:t>
      </w:r>
      <w:bookmarkEnd w:id="0"/>
    </w:p>
    <w:p w14:paraId="129A2349" w14:textId="77777777" w:rsidR="007B1789" w:rsidRPr="004407EC" w:rsidRDefault="007B1789" w:rsidP="007B1789">
      <w:pPr>
        <w:tabs>
          <w:tab w:val="left" w:pos="5821"/>
        </w:tabs>
        <w:jc w:val="center"/>
        <w:rPr>
          <w:rFonts w:asciiTheme="majorBidi" w:hAnsiTheme="majorBidi" w:cstheme="majorBidi"/>
          <w:sz w:val="24"/>
          <w:szCs w:val="24"/>
        </w:rPr>
      </w:pPr>
      <w:proofErr w:type="spellStart"/>
      <w:r w:rsidRPr="004407EC">
        <w:rPr>
          <w:rFonts w:asciiTheme="majorBidi" w:hAnsiTheme="majorBidi" w:cstheme="majorBidi"/>
          <w:sz w:val="24"/>
          <w:szCs w:val="24"/>
        </w:rPr>
        <w:t>Panitia</w:t>
      </w:r>
      <w:proofErr w:type="spellEnd"/>
      <w:r w:rsidRPr="004407EC">
        <w:rPr>
          <w:rFonts w:asciiTheme="majorBidi" w:hAnsiTheme="majorBidi" w:cstheme="majorBidi"/>
          <w:sz w:val="24"/>
          <w:szCs w:val="24"/>
        </w:rPr>
        <w:t xml:space="preserve"> </w:t>
      </w:r>
      <w:proofErr w:type="spellStart"/>
      <w:r w:rsidRPr="004407EC">
        <w:rPr>
          <w:rFonts w:asciiTheme="majorBidi" w:hAnsiTheme="majorBidi" w:cstheme="majorBidi"/>
          <w:sz w:val="24"/>
          <w:szCs w:val="24"/>
        </w:rPr>
        <w:t>Pelaksana</w:t>
      </w:r>
      <w:proofErr w:type="spellEnd"/>
      <w:r w:rsidRPr="004407EC">
        <w:rPr>
          <w:rFonts w:asciiTheme="majorBidi" w:hAnsiTheme="majorBidi" w:cstheme="majorBidi"/>
          <w:sz w:val="24"/>
          <w:szCs w:val="24"/>
        </w:rPr>
        <w:t xml:space="preserve"> </w:t>
      </w:r>
      <w:proofErr w:type="spellStart"/>
      <w:r w:rsidRPr="004407EC">
        <w:rPr>
          <w:rFonts w:asciiTheme="majorBidi" w:hAnsiTheme="majorBidi" w:cstheme="majorBidi"/>
          <w:sz w:val="24"/>
          <w:szCs w:val="24"/>
        </w:rPr>
        <w:t>Kuliah</w:t>
      </w:r>
      <w:proofErr w:type="spellEnd"/>
      <w:r w:rsidRPr="004407EC">
        <w:rPr>
          <w:rFonts w:asciiTheme="majorBidi" w:hAnsiTheme="majorBidi" w:cstheme="majorBidi"/>
          <w:sz w:val="24"/>
          <w:szCs w:val="24"/>
        </w:rPr>
        <w:t xml:space="preserve"> </w:t>
      </w:r>
      <w:proofErr w:type="spellStart"/>
      <w:r w:rsidRPr="004407EC">
        <w:rPr>
          <w:rFonts w:asciiTheme="majorBidi" w:hAnsiTheme="majorBidi" w:cstheme="majorBidi"/>
          <w:sz w:val="24"/>
          <w:szCs w:val="24"/>
        </w:rPr>
        <w:t>Kerja</w:t>
      </w:r>
      <w:proofErr w:type="spellEnd"/>
      <w:r w:rsidRPr="004407EC">
        <w:rPr>
          <w:rFonts w:asciiTheme="majorBidi" w:hAnsiTheme="majorBidi" w:cstheme="majorBidi"/>
          <w:sz w:val="24"/>
          <w:szCs w:val="24"/>
        </w:rPr>
        <w:t xml:space="preserve"> </w:t>
      </w:r>
      <w:proofErr w:type="spellStart"/>
      <w:r w:rsidRPr="004407EC">
        <w:rPr>
          <w:rFonts w:asciiTheme="majorBidi" w:hAnsiTheme="majorBidi" w:cstheme="majorBidi"/>
          <w:sz w:val="24"/>
          <w:szCs w:val="24"/>
        </w:rPr>
        <w:t>Nyata</w:t>
      </w:r>
      <w:proofErr w:type="spellEnd"/>
      <w:r w:rsidRPr="004407EC">
        <w:rPr>
          <w:rFonts w:asciiTheme="majorBidi" w:hAnsiTheme="majorBidi" w:cstheme="majorBidi"/>
          <w:sz w:val="24"/>
          <w:szCs w:val="24"/>
        </w:rPr>
        <w:t xml:space="preserve"> (KKN-DR) </w:t>
      </w:r>
      <w:proofErr w:type="spellStart"/>
      <w:r w:rsidRPr="004407EC">
        <w:rPr>
          <w:rFonts w:asciiTheme="majorBidi" w:hAnsiTheme="majorBidi" w:cstheme="majorBidi"/>
          <w:sz w:val="24"/>
          <w:szCs w:val="24"/>
        </w:rPr>
        <w:t>Kelompok</w:t>
      </w:r>
      <w:proofErr w:type="spellEnd"/>
      <w:r w:rsidRPr="004407EC">
        <w:rPr>
          <w:rFonts w:asciiTheme="majorBidi" w:hAnsiTheme="majorBidi" w:cstheme="majorBidi"/>
          <w:sz w:val="24"/>
          <w:szCs w:val="24"/>
        </w:rPr>
        <w:t xml:space="preserve"> 33</w:t>
      </w:r>
    </w:p>
    <w:p w14:paraId="3E487299" w14:textId="77777777" w:rsidR="007B1789" w:rsidRDefault="007B1789" w:rsidP="007B1789">
      <w:pPr>
        <w:tabs>
          <w:tab w:val="left" w:pos="5821"/>
        </w:tabs>
        <w:jc w:val="center"/>
        <w:rPr>
          <w:rFonts w:asciiTheme="majorBidi" w:hAnsiTheme="majorBidi" w:cstheme="majorBidi"/>
          <w:sz w:val="24"/>
          <w:szCs w:val="24"/>
        </w:rPr>
      </w:pPr>
      <w:r w:rsidRPr="004407EC">
        <w:rPr>
          <w:rFonts w:asciiTheme="majorBidi" w:hAnsiTheme="majorBidi" w:cstheme="majorBidi"/>
          <w:sz w:val="24"/>
          <w:szCs w:val="24"/>
        </w:rPr>
        <w:t xml:space="preserve">UIN </w:t>
      </w:r>
      <w:proofErr w:type="spellStart"/>
      <w:r w:rsidRPr="004407EC">
        <w:rPr>
          <w:rFonts w:asciiTheme="majorBidi" w:hAnsiTheme="majorBidi" w:cstheme="majorBidi"/>
          <w:sz w:val="24"/>
          <w:szCs w:val="24"/>
        </w:rPr>
        <w:t>Syarif</w:t>
      </w:r>
      <w:proofErr w:type="spellEnd"/>
      <w:r w:rsidRPr="004407EC">
        <w:rPr>
          <w:rFonts w:asciiTheme="majorBidi" w:hAnsiTheme="majorBidi" w:cstheme="majorBidi"/>
          <w:sz w:val="24"/>
          <w:szCs w:val="24"/>
        </w:rPr>
        <w:t xml:space="preserve"> </w:t>
      </w:r>
      <w:proofErr w:type="spellStart"/>
      <w:r w:rsidRPr="004407EC">
        <w:rPr>
          <w:rFonts w:asciiTheme="majorBidi" w:hAnsiTheme="majorBidi" w:cstheme="majorBidi"/>
          <w:sz w:val="24"/>
          <w:szCs w:val="24"/>
        </w:rPr>
        <w:t>Hidayatullah</w:t>
      </w:r>
      <w:proofErr w:type="spellEnd"/>
      <w:r w:rsidRPr="004407EC">
        <w:rPr>
          <w:rFonts w:asciiTheme="majorBidi" w:hAnsiTheme="majorBidi" w:cstheme="majorBidi"/>
          <w:sz w:val="24"/>
          <w:szCs w:val="24"/>
        </w:rPr>
        <w:t xml:space="preserve"> Jakarta</w:t>
      </w:r>
    </w:p>
    <w:p w14:paraId="7C613191" w14:textId="77777777" w:rsidR="007B1789" w:rsidRDefault="007B1789" w:rsidP="007B1789">
      <w:pPr>
        <w:tabs>
          <w:tab w:val="left" w:pos="5821"/>
        </w:tabs>
        <w:jc w:val="center"/>
        <w:rPr>
          <w:rFonts w:asciiTheme="majorBidi" w:hAnsiTheme="majorBidi" w:cstheme="majorBidi"/>
          <w:sz w:val="24"/>
          <w:szCs w:val="24"/>
        </w:rPr>
      </w:pPr>
    </w:p>
    <w:p w14:paraId="37B78DA6" w14:textId="77777777" w:rsidR="007B1789" w:rsidRDefault="007B1789" w:rsidP="007B1789">
      <w:pPr>
        <w:tabs>
          <w:tab w:val="left" w:pos="5821"/>
        </w:tabs>
        <w:jc w:val="center"/>
        <w:rPr>
          <w:rFonts w:asciiTheme="majorBidi" w:hAnsiTheme="majorBidi" w:cstheme="majorBidi"/>
          <w:sz w:val="24"/>
          <w:szCs w:val="24"/>
        </w:rPr>
      </w:pPr>
    </w:p>
    <w:p w14:paraId="17C1EA74" w14:textId="77777777" w:rsidR="007B1789" w:rsidRDefault="007B1789" w:rsidP="007B1789">
      <w:pPr>
        <w:tabs>
          <w:tab w:val="left" w:pos="7290"/>
        </w:tabs>
        <w:ind w:firstLine="900"/>
        <w:rPr>
          <w:rFonts w:asciiTheme="majorBidi" w:hAnsiTheme="majorBidi" w:cstheme="majorBidi"/>
          <w:sz w:val="24"/>
          <w:szCs w:val="24"/>
        </w:rPr>
      </w:pPr>
      <w:proofErr w:type="spellStart"/>
      <w:r>
        <w:rPr>
          <w:rFonts w:asciiTheme="majorBidi" w:hAnsiTheme="majorBidi" w:cstheme="majorBidi"/>
          <w:sz w:val="24"/>
          <w:szCs w:val="24"/>
        </w:rPr>
        <w:t>Ketua</w:t>
      </w:r>
      <w:proofErr w:type="spellEnd"/>
      <w:r>
        <w:rPr>
          <w:rFonts w:asciiTheme="majorBidi" w:hAnsiTheme="majorBidi" w:cstheme="majorBidi"/>
          <w:sz w:val="24"/>
          <w:szCs w:val="24"/>
        </w:rPr>
        <w:tab/>
      </w:r>
      <w:proofErr w:type="spellStart"/>
      <w:r>
        <w:rPr>
          <w:rFonts w:asciiTheme="majorBidi" w:hAnsiTheme="majorBidi" w:cstheme="majorBidi"/>
          <w:sz w:val="24"/>
          <w:szCs w:val="24"/>
        </w:rPr>
        <w:t>Sekretaris</w:t>
      </w:r>
      <w:proofErr w:type="spellEnd"/>
    </w:p>
    <w:p w14:paraId="054C331E" w14:textId="77777777" w:rsidR="007B1789" w:rsidRDefault="007B1789" w:rsidP="007B1789">
      <w:pPr>
        <w:tabs>
          <w:tab w:val="left" w:pos="5821"/>
        </w:tabs>
        <w:rPr>
          <w:rFonts w:asciiTheme="majorBidi" w:hAnsiTheme="majorBidi" w:cstheme="majorBidi"/>
          <w:sz w:val="24"/>
          <w:szCs w:val="24"/>
        </w:rPr>
      </w:pPr>
    </w:p>
    <w:p w14:paraId="5751CA9B" w14:textId="77777777" w:rsidR="007B1789" w:rsidRDefault="007B1789" w:rsidP="007B1789">
      <w:pPr>
        <w:tabs>
          <w:tab w:val="left" w:pos="5821"/>
        </w:tabs>
        <w:rPr>
          <w:rFonts w:asciiTheme="majorBidi" w:hAnsiTheme="majorBidi" w:cstheme="majorBidi"/>
          <w:sz w:val="24"/>
          <w:szCs w:val="24"/>
        </w:rPr>
      </w:pPr>
    </w:p>
    <w:p w14:paraId="77D68BCC" w14:textId="77777777" w:rsidR="007B1789" w:rsidRDefault="007B1789" w:rsidP="007B1789">
      <w:pPr>
        <w:tabs>
          <w:tab w:val="left" w:pos="5821"/>
        </w:tabs>
        <w:rPr>
          <w:rFonts w:asciiTheme="majorBidi" w:hAnsiTheme="majorBidi" w:cstheme="majorBidi"/>
          <w:sz w:val="24"/>
          <w:szCs w:val="24"/>
        </w:rPr>
      </w:pPr>
    </w:p>
    <w:p w14:paraId="7CBE1C19" w14:textId="77777777" w:rsidR="007B1789" w:rsidRPr="00D34A06" w:rsidRDefault="007B1789" w:rsidP="007B1789">
      <w:pPr>
        <w:tabs>
          <w:tab w:val="left" w:pos="6840"/>
        </w:tabs>
        <w:contextualSpacing/>
        <w:rPr>
          <w:rFonts w:asciiTheme="majorBidi" w:hAnsiTheme="majorBidi" w:cstheme="majorBidi"/>
          <w:sz w:val="24"/>
          <w:szCs w:val="24"/>
          <w:u w:val="single"/>
        </w:rPr>
      </w:pPr>
      <w:proofErr w:type="spellStart"/>
      <w:r w:rsidRPr="00D34A06">
        <w:rPr>
          <w:rFonts w:asciiTheme="majorBidi" w:hAnsiTheme="majorBidi" w:cstheme="majorBidi"/>
          <w:sz w:val="24"/>
          <w:szCs w:val="24"/>
          <w:u w:val="single"/>
        </w:rPr>
        <w:t>Alamsyah</w:t>
      </w:r>
      <w:proofErr w:type="spellEnd"/>
      <w:r w:rsidRPr="00D34A06">
        <w:rPr>
          <w:rFonts w:asciiTheme="majorBidi" w:hAnsiTheme="majorBidi" w:cstheme="majorBidi"/>
          <w:sz w:val="24"/>
          <w:szCs w:val="24"/>
          <w:u w:val="single"/>
        </w:rPr>
        <w:t xml:space="preserve"> Nur </w:t>
      </w:r>
      <w:proofErr w:type="spellStart"/>
      <w:r w:rsidRPr="00D34A06">
        <w:rPr>
          <w:rFonts w:asciiTheme="majorBidi" w:hAnsiTheme="majorBidi" w:cstheme="majorBidi"/>
          <w:sz w:val="24"/>
          <w:szCs w:val="24"/>
          <w:u w:val="single"/>
        </w:rPr>
        <w:t>Muchlishin</w:t>
      </w:r>
      <w:proofErr w:type="spellEnd"/>
      <w:r>
        <w:rPr>
          <w:rFonts w:asciiTheme="majorBidi" w:hAnsiTheme="majorBidi" w:cstheme="majorBidi"/>
          <w:sz w:val="24"/>
          <w:szCs w:val="24"/>
        </w:rPr>
        <w:tab/>
      </w:r>
      <w:proofErr w:type="spellStart"/>
      <w:r w:rsidRPr="00D34A06">
        <w:rPr>
          <w:rFonts w:asciiTheme="majorBidi" w:hAnsiTheme="majorBidi" w:cstheme="majorBidi"/>
          <w:sz w:val="24"/>
          <w:szCs w:val="24"/>
          <w:u w:val="single"/>
        </w:rPr>
        <w:t>Nadhila</w:t>
      </w:r>
      <w:proofErr w:type="spellEnd"/>
      <w:r w:rsidRPr="00D34A06">
        <w:rPr>
          <w:rFonts w:asciiTheme="majorBidi" w:hAnsiTheme="majorBidi" w:cstheme="majorBidi"/>
          <w:sz w:val="24"/>
          <w:szCs w:val="24"/>
          <w:u w:val="single"/>
        </w:rPr>
        <w:t xml:space="preserve"> El </w:t>
      </w:r>
      <w:proofErr w:type="spellStart"/>
      <w:r w:rsidRPr="00D34A06">
        <w:rPr>
          <w:rFonts w:asciiTheme="majorBidi" w:hAnsiTheme="majorBidi" w:cstheme="majorBidi"/>
          <w:sz w:val="24"/>
          <w:szCs w:val="24"/>
          <w:u w:val="single"/>
        </w:rPr>
        <w:t>Khasani</w:t>
      </w:r>
      <w:proofErr w:type="spellEnd"/>
    </w:p>
    <w:p w14:paraId="2448E930" w14:textId="77777777" w:rsidR="007B1789" w:rsidRDefault="007B1789" w:rsidP="007B1789">
      <w:pPr>
        <w:tabs>
          <w:tab w:val="left" w:pos="6660"/>
        </w:tabs>
        <w:ind w:firstLine="18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NIM. </w:t>
      </w:r>
      <w:r w:rsidRPr="00D34A06">
        <w:rPr>
          <w:rFonts w:asciiTheme="majorBidi" w:hAnsiTheme="majorBidi" w:cstheme="majorBidi"/>
          <w:color w:val="000000" w:themeColor="text1"/>
          <w:sz w:val="24"/>
          <w:szCs w:val="24"/>
        </w:rPr>
        <w:t>11180940000021</w:t>
      </w:r>
      <w:r>
        <w:rPr>
          <w:rFonts w:asciiTheme="majorBidi" w:hAnsiTheme="majorBidi" w:cstheme="majorBidi"/>
          <w:color w:val="000000" w:themeColor="text1"/>
          <w:sz w:val="24"/>
          <w:szCs w:val="24"/>
        </w:rPr>
        <w:tab/>
        <w:t>NIM. 11180920000066</w:t>
      </w:r>
    </w:p>
    <w:p w14:paraId="1C26A4E4" w14:textId="77777777" w:rsidR="007B1789" w:rsidRDefault="007B1789" w:rsidP="007B1789">
      <w:pPr>
        <w:tabs>
          <w:tab w:val="left" w:pos="6930"/>
        </w:tabs>
        <w:ind w:firstLine="450"/>
        <w:rPr>
          <w:rFonts w:asciiTheme="majorBidi" w:hAnsiTheme="majorBidi" w:cstheme="majorBidi"/>
          <w:color w:val="000000" w:themeColor="text1"/>
          <w:sz w:val="24"/>
          <w:szCs w:val="24"/>
        </w:rPr>
      </w:pPr>
    </w:p>
    <w:p w14:paraId="11907920" w14:textId="77777777" w:rsidR="007B1789" w:rsidRDefault="007B1789" w:rsidP="007B1789">
      <w:pPr>
        <w:tabs>
          <w:tab w:val="left" w:pos="6930"/>
        </w:tabs>
        <w:ind w:firstLine="450"/>
        <w:jc w:val="center"/>
        <w:rPr>
          <w:rFonts w:asciiTheme="majorBidi" w:hAnsiTheme="majorBidi" w:cstheme="majorBidi"/>
          <w:b/>
          <w:bCs/>
          <w:color w:val="000000" w:themeColor="text1"/>
          <w:sz w:val="24"/>
          <w:szCs w:val="24"/>
        </w:rPr>
      </w:pPr>
      <w:proofErr w:type="spellStart"/>
      <w:r>
        <w:rPr>
          <w:rFonts w:asciiTheme="majorBidi" w:hAnsiTheme="majorBidi" w:cstheme="majorBidi"/>
          <w:b/>
          <w:bCs/>
          <w:color w:val="000000" w:themeColor="text1"/>
          <w:sz w:val="24"/>
          <w:szCs w:val="24"/>
        </w:rPr>
        <w:t>Menyetujui</w:t>
      </w:r>
      <w:proofErr w:type="spellEnd"/>
      <w:r>
        <w:rPr>
          <w:rFonts w:asciiTheme="majorBidi" w:hAnsiTheme="majorBidi" w:cstheme="majorBidi"/>
          <w:b/>
          <w:bCs/>
          <w:color w:val="000000" w:themeColor="text1"/>
          <w:sz w:val="24"/>
          <w:szCs w:val="24"/>
        </w:rPr>
        <w:t>:</w:t>
      </w:r>
    </w:p>
    <w:p w14:paraId="6E83803D" w14:textId="77777777" w:rsidR="007B1789" w:rsidRDefault="007B1789" w:rsidP="007B1789">
      <w:pPr>
        <w:tabs>
          <w:tab w:val="left" w:pos="6930"/>
        </w:tabs>
        <w:ind w:firstLine="450"/>
        <w:jc w:val="center"/>
        <w:rPr>
          <w:rFonts w:asciiTheme="majorBidi" w:hAnsiTheme="majorBidi" w:cstheme="majorBidi"/>
          <w:color w:val="000000" w:themeColor="text1"/>
          <w:sz w:val="24"/>
          <w:szCs w:val="24"/>
        </w:rPr>
      </w:pPr>
      <w:proofErr w:type="spellStart"/>
      <w:r>
        <w:rPr>
          <w:rFonts w:asciiTheme="majorBidi" w:hAnsiTheme="majorBidi" w:cstheme="majorBidi"/>
          <w:color w:val="000000" w:themeColor="text1"/>
          <w:sz w:val="24"/>
          <w:szCs w:val="24"/>
        </w:rPr>
        <w:t>Dosen</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Pembimbing</w:t>
      </w:r>
      <w:proofErr w:type="spellEnd"/>
      <w:r>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rPr>
        <w:t>Lapangan</w:t>
      </w:r>
      <w:proofErr w:type="spellEnd"/>
    </w:p>
    <w:p w14:paraId="45DB862B" w14:textId="77777777" w:rsidR="007B1789" w:rsidRDefault="007B1789" w:rsidP="007B1789">
      <w:pPr>
        <w:tabs>
          <w:tab w:val="left" w:pos="6930"/>
        </w:tabs>
        <w:ind w:firstLine="450"/>
        <w:jc w:val="center"/>
        <w:rPr>
          <w:rFonts w:asciiTheme="majorBidi" w:hAnsiTheme="majorBidi" w:cstheme="majorBidi"/>
          <w:color w:val="000000" w:themeColor="text1"/>
          <w:sz w:val="24"/>
          <w:szCs w:val="24"/>
        </w:rPr>
      </w:pPr>
    </w:p>
    <w:p w14:paraId="11B6E994" w14:textId="77777777" w:rsidR="007B1789" w:rsidRDefault="007B1789" w:rsidP="007B1789">
      <w:pPr>
        <w:tabs>
          <w:tab w:val="left" w:pos="6930"/>
        </w:tabs>
        <w:ind w:firstLine="450"/>
        <w:jc w:val="center"/>
        <w:rPr>
          <w:rFonts w:asciiTheme="majorBidi" w:hAnsiTheme="majorBidi" w:cstheme="majorBidi"/>
          <w:color w:val="000000" w:themeColor="text1"/>
          <w:sz w:val="24"/>
          <w:szCs w:val="24"/>
        </w:rPr>
      </w:pPr>
    </w:p>
    <w:p w14:paraId="312B90F5" w14:textId="77777777" w:rsidR="007B1789" w:rsidRDefault="007B1789" w:rsidP="007B1789">
      <w:pPr>
        <w:tabs>
          <w:tab w:val="left" w:pos="6930"/>
        </w:tabs>
        <w:ind w:firstLine="450"/>
        <w:jc w:val="center"/>
        <w:rPr>
          <w:rFonts w:asciiTheme="majorBidi" w:hAnsiTheme="majorBidi" w:cstheme="majorBidi"/>
          <w:color w:val="000000" w:themeColor="text1"/>
          <w:sz w:val="24"/>
          <w:szCs w:val="24"/>
        </w:rPr>
      </w:pPr>
    </w:p>
    <w:p w14:paraId="6F64D7B3" w14:textId="77777777" w:rsidR="007B1789" w:rsidRDefault="007B1789" w:rsidP="007B1789">
      <w:pPr>
        <w:tabs>
          <w:tab w:val="left" w:pos="6930"/>
        </w:tabs>
        <w:ind w:firstLine="446"/>
        <w:contextualSpacing/>
        <w:jc w:val="center"/>
        <w:rPr>
          <w:rFonts w:asciiTheme="majorBidi" w:hAnsiTheme="majorBidi" w:cstheme="majorBidi"/>
          <w:color w:val="000000" w:themeColor="text1"/>
          <w:sz w:val="24"/>
          <w:szCs w:val="24"/>
        </w:rPr>
      </w:pPr>
      <w:proofErr w:type="spellStart"/>
      <w:r w:rsidRPr="00D34A06">
        <w:rPr>
          <w:rFonts w:asciiTheme="majorBidi" w:hAnsiTheme="majorBidi" w:cstheme="majorBidi"/>
          <w:color w:val="000000" w:themeColor="text1"/>
          <w:sz w:val="24"/>
          <w:szCs w:val="24"/>
          <w:u w:val="single"/>
        </w:rPr>
        <w:t>Dewi</w:t>
      </w:r>
      <w:proofErr w:type="spellEnd"/>
      <w:r w:rsidRPr="00D34A06">
        <w:rPr>
          <w:rFonts w:asciiTheme="majorBidi" w:hAnsiTheme="majorBidi" w:cstheme="majorBidi"/>
          <w:color w:val="000000" w:themeColor="text1"/>
          <w:sz w:val="24"/>
          <w:szCs w:val="24"/>
          <w:u w:val="single"/>
        </w:rPr>
        <w:t xml:space="preserve"> </w:t>
      </w:r>
      <w:proofErr w:type="spellStart"/>
      <w:r w:rsidRPr="00D34A06">
        <w:rPr>
          <w:rFonts w:asciiTheme="majorBidi" w:hAnsiTheme="majorBidi" w:cstheme="majorBidi"/>
          <w:color w:val="000000" w:themeColor="text1"/>
          <w:sz w:val="24"/>
          <w:szCs w:val="24"/>
          <w:u w:val="single"/>
        </w:rPr>
        <w:t>Khairani</w:t>
      </w:r>
      <w:proofErr w:type="spellEnd"/>
      <w:r w:rsidRPr="00D34A06">
        <w:rPr>
          <w:rFonts w:asciiTheme="majorBidi" w:hAnsiTheme="majorBidi" w:cstheme="majorBidi"/>
          <w:color w:val="000000" w:themeColor="text1"/>
          <w:sz w:val="24"/>
          <w:szCs w:val="24"/>
          <w:u w:val="single"/>
        </w:rPr>
        <w:t xml:space="preserve">, </w:t>
      </w:r>
      <w:proofErr w:type="spellStart"/>
      <w:proofErr w:type="gramStart"/>
      <w:r w:rsidRPr="00D34A06">
        <w:rPr>
          <w:rFonts w:asciiTheme="majorBidi" w:hAnsiTheme="majorBidi" w:cstheme="majorBidi"/>
          <w:color w:val="000000" w:themeColor="text1"/>
          <w:sz w:val="24"/>
          <w:szCs w:val="24"/>
          <w:u w:val="single"/>
        </w:rPr>
        <w:t>M.Sc</w:t>
      </w:r>
      <w:proofErr w:type="spellEnd"/>
      <w:proofErr w:type="gramEnd"/>
      <w:r>
        <w:rPr>
          <w:rFonts w:asciiTheme="majorBidi" w:hAnsiTheme="majorBidi" w:cstheme="majorBidi"/>
          <w:color w:val="000000" w:themeColor="text1"/>
          <w:sz w:val="24"/>
          <w:szCs w:val="24"/>
          <w:u w:val="single"/>
        </w:rPr>
        <w:t xml:space="preserve"> </w:t>
      </w:r>
    </w:p>
    <w:p w14:paraId="0AB3DFEC" w14:textId="77777777" w:rsidR="007B1789" w:rsidRDefault="007B1789" w:rsidP="007B1789">
      <w:pPr>
        <w:tabs>
          <w:tab w:val="left" w:pos="6930"/>
        </w:tabs>
        <w:ind w:firstLine="446"/>
        <w:contextualSpacing/>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NIP.</w:t>
      </w:r>
      <w:r w:rsidRPr="00D34A06">
        <w:rPr>
          <w:rFonts w:asciiTheme="majorBidi" w:hAnsiTheme="majorBidi" w:cstheme="majorBidi"/>
          <w:sz w:val="24"/>
          <w:szCs w:val="24"/>
          <w:shd w:val="clear" w:color="auto" w:fill="FFFFFF"/>
        </w:rPr>
        <w:t>198205222011012009</w:t>
      </w:r>
    </w:p>
    <w:p w14:paraId="31A217CF" w14:textId="77777777" w:rsidR="007B1789" w:rsidRDefault="007B1789" w:rsidP="007B1789">
      <w:pPr>
        <w:tabs>
          <w:tab w:val="left" w:pos="6930"/>
        </w:tabs>
        <w:ind w:firstLine="446"/>
        <w:contextualSpacing/>
        <w:jc w:val="center"/>
        <w:rPr>
          <w:rFonts w:asciiTheme="majorBidi" w:hAnsiTheme="majorBidi" w:cstheme="majorBidi"/>
          <w:sz w:val="24"/>
          <w:szCs w:val="24"/>
          <w:shd w:val="clear" w:color="auto" w:fill="FFFFFF"/>
        </w:rPr>
      </w:pPr>
    </w:p>
    <w:p w14:paraId="32782715" w14:textId="77777777" w:rsidR="007B1789" w:rsidRDefault="007B1789" w:rsidP="007B1789">
      <w:pPr>
        <w:tabs>
          <w:tab w:val="left" w:pos="6930"/>
        </w:tabs>
        <w:ind w:firstLine="446"/>
        <w:contextualSpacing/>
        <w:jc w:val="center"/>
        <w:rPr>
          <w:rFonts w:asciiTheme="majorBidi" w:hAnsiTheme="majorBidi" w:cstheme="majorBidi"/>
          <w:sz w:val="24"/>
          <w:szCs w:val="24"/>
          <w:shd w:val="clear" w:color="auto" w:fill="FFFFFF"/>
        </w:rPr>
      </w:pPr>
    </w:p>
    <w:p w14:paraId="46802406" w14:textId="77777777" w:rsidR="007B1789" w:rsidRDefault="007B1789" w:rsidP="007B1789">
      <w:pPr>
        <w:tabs>
          <w:tab w:val="left" w:pos="6930"/>
        </w:tabs>
        <w:ind w:firstLine="446"/>
        <w:contextualSpacing/>
        <w:jc w:val="center"/>
        <w:rPr>
          <w:rFonts w:asciiTheme="majorBidi" w:hAnsiTheme="majorBidi" w:cstheme="majorBidi"/>
          <w:sz w:val="24"/>
          <w:szCs w:val="24"/>
          <w:shd w:val="clear" w:color="auto" w:fill="FFFFFF"/>
        </w:rPr>
      </w:pPr>
      <w:proofErr w:type="spellStart"/>
      <w:r>
        <w:rPr>
          <w:rFonts w:asciiTheme="majorBidi" w:hAnsiTheme="majorBidi" w:cstheme="majorBidi"/>
          <w:b/>
          <w:bCs/>
          <w:sz w:val="24"/>
          <w:szCs w:val="24"/>
          <w:shd w:val="clear" w:color="auto" w:fill="FFFFFF"/>
        </w:rPr>
        <w:t>Mengetahui</w:t>
      </w:r>
      <w:proofErr w:type="spellEnd"/>
      <w:r>
        <w:rPr>
          <w:rFonts w:asciiTheme="majorBidi" w:hAnsiTheme="majorBidi" w:cstheme="majorBidi"/>
          <w:b/>
          <w:bCs/>
          <w:sz w:val="24"/>
          <w:szCs w:val="24"/>
          <w:shd w:val="clear" w:color="auto" w:fill="FFFFFF"/>
        </w:rPr>
        <w:t>:</w:t>
      </w:r>
    </w:p>
    <w:p w14:paraId="3CF2DA63" w14:textId="77777777" w:rsidR="007B1789" w:rsidRDefault="007B1789" w:rsidP="007B1789">
      <w:pPr>
        <w:tabs>
          <w:tab w:val="left" w:pos="6930"/>
        </w:tabs>
        <w:ind w:firstLine="446"/>
        <w:contextualSpacing/>
        <w:jc w:val="center"/>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rPr>
        <w:t>Kepala</w:t>
      </w:r>
      <w:proofErr w:type="spellEnd"/>
      <w:r>
        <w:rPr>
          <w:rFonts w:asciiTheme="majorBidi" w:hAnsiTheme="majorBidi" w:cstheme="majorBidi"/>
          <w:sz w:val="24"/>
          <w:szCs w:val="24"/>
          <w:shd w:val="clear" w:color="auto" w:fill="FFFFFF"/>
        </w:rPr>
        <w:t xml:space="preserve"> PPM UIN </w:t>
      </w:r>
      <w:proofErr w:type="spellStart"/>
      <w:r>
        <w:rPr>
          <w:rFonts w:asciiTheme="majorBidi" w:hAnsiTheme="majorBidi" w:cstheme="majorBidi"/>
          <w:sz w:val="24"/>
          <w:szCs w:val="24"/>
          <w:shd w:val="clear" w:color="auto" w:fill="FFFFFF"/>
        </w:rPr>
        <w:t>Syarif</w:t>
      </w:r>
      <w:proofErr w:type="spellEnd"/>
      <w:r>
        <w:rPr>
          <w:rFonts w:asciiTheme="majorBidi" w:hAnsiTheme="majorBidi" w:cstheme="majorBidi"/>
          <w:sz w:val="24"/>
          <w:szCs w:val="24"/>
          <w:shd w:val="clear" w:color="auto" w:fill="FFFFFF"/>
        </w:rPr>
        <w:t xml:space="preserve"> Hidayatullah Jakarta</w:t>
      </w:r>
    </w:p>
    <w:p w14:paraId="4BB0EA7F" w14:textId="77777777" w:rsidR="007B1789" w:rsidRDefault="007B1789" w:rsidP="007B1789">
      <w:pPr>
        <w:tabs>
          <w:tab w:val="left" w:pos="6930"/>
        </w:tabs>
        <w:ind w:firstLine="446"/>
        <w:contextualSpacing/>
        <w:jc w:val="center"/>
        <w:rPr>
          <w:rFonts w:asciiTheme="majorBidi" w:hAnsiTheme="majorBidi" w:cstheme="majorBidi"/>
          <w:sz w:val="24"/>
          <w:szCs w:val="24"/>
          <w:shd w:val="clear" w:color="auto" w:fill="FFFFFF"/>
        </w:rPr>
      </w:pPr>
    </w:p>
    <w:p w14:paraId="5D20DE81" w14:textId="77777777" w:rsidR="007B1789" w:rsidRDefault="007B1789" w:rsidP="007B1789">
      <w:pPr>
        <w:tabs>
          <w:tab w:val="left" w:pos="6930"/>
        </w:tabs>
        <w:ind w:firstLine="446"/>
        <w:contextualSpacing/>
        <w:jc w:val="center"/>
        <w:rPr>
          <w:rFonts w:asciiTheme="majorBidi" w:hAnsiTheme="majorBidi" w:cstheme="majorBidi"/>
          <w:sz w:val="24"/>
          <w:szCs w:val="24"/>
          <w:shd w:val="clear" w:color="auto" w:fill="FFFFFF"/>
        </w:rPr>
      </w:pPr>
    </w:p>
    <w:p w14:paraId="5104E8EF" w14:textId="77777777" w:rsidR="007B1789" w:rsidRDefault="007B1789" w:rsidP="007B1789">
      <w:pPr>
        <w:tabs>
          <w:tab w:val="left" w:pos="6930"/>
        </w:tabs>
        <w:ind w:firstLine="446"/>
        <w:contextualSpacing/>
        <w:jc w:val="center"/>
        <w:rPr>
          <w:rFonts w:asciiTheme="majorBidi" w:hAnsiTheme="majorBidi" w:cstheme="majorBidi"/>
          <w:sz w:val="24"/>
          <w:szCs w:val="24"/>
          <w:shd w:val="clear" w:color="auto" w:fill="FFFFFF"/>
        </w:rPr>
      </w:pPr>
    </w:p>
    <w:p w14:paraId="4468EC25" w14:textId="77777777" w:rsidR="007B1789" w:rsidRDefault="007B1789" w:rsidP="007B1789">
      <w:pPr>
        <w:tabs>
          <w:tab w:val="left" w:pos="6930"/>
        </w:tabs>
        <w:ind w:firstLine="446"/>
        <w:contextualSpacing/>
        <w:jc w:val="center"/>
        <w:rPr>
          <w:rFonts w:asciiTheme="majorBidi" w:hAnsiTheme="majorBidi" w:cstheme="majorBidi"/>
          <w:sz w:val="24"/>
          <w:szCs w:val="24"/>
          <w:shd w:val="clear" w:color="auto" w:fill="FFFFFF"/>
        </w:rPr>
      </w:pPr>
    </w:p>
    <w:p w14:paraId="083820AF" w14:textId="77777777" w:rsidR="007B1789" w:rsidRDefault="007B1789" w:rsidP="007B1789">
      <w:pPr>
        <w:tabs>
          <w:tab w:val="left" w:pos="6930"/>
        </w:tabs>
        <w:ind w:firstLine="446"/>
        <w:contextualSpacing/>
        <w:jc w:val="center"/>
        <w:rPr>
          <w:rFonts w:asciiTheme="majorBidi" w:hAnsiTheme="majorBidi" w:cstheme="majorBidi"/>
          <w:sz w:val="24"/>
          <w:szCs w:val="24"/>
          <w:u w:val="single"/>
          <w:shd w:val="clear" w:color="auto" w:fill="FFFFFF"/>
        </w:rPr>
      </w:pPr>
      <w:r>
        <w:rPr>
          <w:rFonts w:asciiTheme="majorBidi" w:hAnsiTheme="majorBidi" w:cstheme="majorBidi"/>
          <w:sz w:val="24"/>
          <w:szCs w:val="24"/>
          <w:u w:val="single"/>
          <w:shd w:val="clear" w:color="auto" w:fill="FFFFFF"/>
        </w:rPr>
        <w:t xml:space="preserve">Dr. </w:t>
      </w:r>
      <w:proofErr w:type="spellStart"/>
      <w:r>
        <w:rPr>
          <w:rFonts w:asciiTheme="majorBidi" w:hAnsiTheme="majorBidi" w:cstheme="majorBidi"/>
          <w:sz w:val="24"/>
          <w:szCs w:val="24"/>
          <w:u w:val="single"/>
          <w:shd w:val="clear" w:color="auto" w:fill="FFFFFF"/>
        </w:rPr>
        <w:t>Kamarusdiana</w:t>
      </w:r>
      <w:proofErr w:type="spellEnd"/>
      <w:r>
        <w:rPr>
          <w:rFonts w:asciiTheme="majorBidi" w:hAnsiTheme="majorBidi" w:cstheme="majorBidi"/>
          <w:sz w:val="24"/>
          <w:szCs w:val="24"/>
          <w:u w:val="single"/>
          <w:shd w:val="clear" w:color="auto" w:fill="FFFFFF"/>
        </w:rPr>
        <w:t>, M.H</w:t>
      </w:r>
    </w:p>
    <w:p w14:paraId="6C4A99DC" w14:textId="77777777" w:rsidR="007B1789" w:rsidRPr="00E33163" w:rsidRDefault="007B1789" w:rsidP="007B1789">
      <w:pPr>
        <w:tabs>
          <w:tab w:val="left" w:pos="6930"/>
        </w:tabs>
        <w:ind w:firstLine="446"/>
        <w:contextualSpacing/>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NIP.197202241998031003</w:t>
      </w:r>
    </w:p>
    <w:p w14:paraId="04FD8749" w14:textId="77777777" w:rsidR="007B1789" w:rsidRDefault="007B1789" w:rsidP="007B1789">
      <w:pPr>
        <w:tabs>
          <w:tab w:val="left" w:pos="5821"/>
        </w:tabs>
        <w:rPr>
          <w:rFonts w:asciiTheme="majorBidi" w:hAnsiTheme="majorBidi" w:cstheme="majorBidi"/>
          <w:b/>
          <w:bCs/>
          <w:sz w:val="24"/>
          <w:szCs w:val="24"/>
        </w:rPr>
        <w:sectPr w:rsidR="007B1789" w:rsidSect="00696D2D">
          <w:pgSz w:w="12240" w:h="15840"/>
          <w:pgMar w:top="1440" w:right="1440" w:bottom="1440" w:left="1440" w:header="720" w:footer="720" w:gutter="0"/>
          <w:pgNumType w:fmt="lowerRoman"/>
          <w:cols w:space="720"/>
          <w:titlePg/>
          <w:docGrid w:linePitch="360"/>
        </w:sectPr>
      </w:pPr>
    </w:p>
    <w:p w14:paraId="0D3BA076" w14:textId="77777777" w:rsidR="007B1789" w:rsidRDefault="007B1789" w:rsidP="007B1789">
      <w:pPr>
        <w:pStyle w:val="Heading1"/>
        <w:jc w:val="center"/>
        <w:rPr>
          <w:rFonts w:asciiTheme="majorBidi" w:hAnsiTheme="majorBidi"/>
          <w:sz w:val="28"/>
          <w:szCs w:val="28"/>
        </w:rPr>
      </w:pPr>
      <w:bookmarkStart w:id="1" w:name="_Toc72510854"/>
      <w:r w:rsidRPr="00E33163">
        <w:rPr>
          <w:rFonts w:asciiTheme="majorBidi" w:hAnsiTheme="majorBidi"/>
          <w:b/>
          <w:bCs/>
          <w:sz w:val="28"/>
          <w:szCs w:val="28"/>
        </w:rPr>
        <w:lastRenderedPageBreak/>
        <w:t>KATA PENGANTAR</w:t>
      </w:r>
      <w:bookmarkEnd w:id="1"/>
    </w:p>
    <w:p w14:paraId="43879766" w14:textId="77777777" w:rsidR="007B1789" w:rsidRDefault="007B1789" w:rsidP="007B1789">
      <w:pPr>
        <w:tabs>
          <w:tab w:val="left" w:pos="5821"/>
        </w:tabs>
        <w:spacing w:line="360" w:lineRule="auto"/>
        <w:jc w:val="both"/>
        <w:rPr>
          <w:rFonts w:asciiTheme="majorBidi" w:hAnsiTheme="majorBidi" w:cstheme="majorBidi"/>
          <w:sz w:val="24"/>
          <w:szCs w:val="24"/>
        </w:rPr>
      </w:pPr>
      <w:proofErr w:type="spellStart"/>
      <w:r>
        <w:rPr>
          <w:rFonts w:asciiTheme="majorBidi" w:hAnsiTheme="majorBidi" w:cstheme="majorBidi"/>
          <w:i/>
          <w:iCs/>
          <w:sz w:val="24"/>
          <w:szCs w:val="24"/>
        </w:rPr>
        <w:t>Assalamu’alaikum</w:t>
      </w:r>
      <w:proofErr w:type="spellEnd"/>
      <w:r>
        <w:rPr>
          <w:rFonts w:asciiTheme="majorBidi" w:hAnsiTheme="majorBidi" w:cstheme="majorBidi"/>
          <w:i/>
          <w:iCs/>
          <w:sz w:val="24"/>
          <w:szCs w:val="24"/>
        </w:rPr>
        <w:t xml:space="preserve"> </w:t>
      </w:r>
      <w:proofErr w:type="spellStart"/>
      <w:proofErr w:type="gramStart"/>
      <w:r>
        <w:rPr>
          <w:rFonts w:asciiTheme="majorBidi" w:hAnsiTheme="majorBidi" w:cstheme="majorBidi"/>
          <w:i/>
          <w:iCs/>
          <w:sz w:val="24"/>
          <w:szCs w:val="24"/>
        </w:rPr>
        <w:t>wr.wb</w:t>
      </w:r>
      <w:proofErr w:type="spellEnd"/>
      <w:proofErr w:type="gramEnd"/>
    </w:p>
    <w:p w14:paraId="43C7F74D" w14:textId="77777777" w:rsidR="007B1789" w:rsidRDefault="007B1789" w:rsidP="007B1789">
      <w:pPr>
        <w:tabs>
          <w:tab w:val="left" w:pos="5821"/>
        </w:tabs>
        <w:spacing w:line="360" w:lineRule="auto"/>
        <w:ind w:firstLine="446"/>
        <w:jc w:val="both"/>
        <w:rPr>
          <w:rFonts w:asciiTheme="majorBidi" w:hAnsiTheme="majorBidi" w:cstheme="majorBidi"/>
          <w:sz w:val="24"/>
          <w:szCs w:val="24"/>
          <w:shd w:val="clear" w:color="auto" w:fill="FFFFFF"/>
        </w:rPr>
      </w:pPr>
      <w:proofErr w:type="spellStart"/>
      <w:r>
        <w:rPr>
          <w:rFonts w:asciiTheme="majorBidi" w:hAnsiTheme="majorBidi" w:cstheme="majorBidi"/>
          <w:i/>
          <w:iCs/>
          <w:sz w:val="24"/>
          <w:szCs w:val="24"/>
          <w:shd w:val="clear" w:color="auto" w:fill="FFFFFF"/>
        </w:rPr>
        <w:t>Allohumma</w:t>
      </w:r>
      <w:proofErr w:type="spellEnd"/>
      <w:r>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solli</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alaa</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muhammad</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wa</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alaa</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aali</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muhammad</w:t>
      </w:r>
      <w:proofErr w:type="spellEnd"/>
      <w:r w:rsidRPr="00106EBF">
        <w:rPr>
          <w:rFonts w:asciiTheme="majorBidi" w:hAnsiTheme="majorBidi" w:cstheme="majorBidi"/>
          <w:i/>
          <w:iCs/>
          <w:sz w:val="24"/>
          <w:szCs w:val="24"/>
          <w:shd w:val="clear" w:color="auto" w:fill="FFFFFF"/>
        </w:rPr>
        <w:t xml:space="preserve">, </w:t>
      </w:r>
      <w:proofErr w:type="spellStart"/>
      <w:r w:rsidRPr="006531D8">
        <w:rPr>
          <w:rStyle w:val="Emphasis"/>
          <w:rFonts w:asciiTheme="majorBidi" w:hAnsiTheme="majorBidi"/>
          <w:sz w:val="24"/>
          <w:szCs w:val="24"/>
          <w:shd w:val="clear" w:color="auto" w:fill="FFFFFF"/>
        </w:rPr>
        <w:t>Asyhadu</w:t>
      </w:r>
      <w:proofErr w:type="spellEnd"/>
      <w:r w:rsidRPr="00106EBF">
        <w:rPr>
          <w:rFonts w:asciiTheme="majorBidi" w:hAnsiTheme="majorBidi" w:cstheme="majorBidi"/>
          <w:i/>
          <w:iCs/>
          <w:sz w:val="24"/>
          <w:szCs w:val="24"/>
          <w:shd w:val="clear" w:color="auto" w:fill="FFFFFF"/>
        </w:rPr>
        <w:t xml:space="preserve"> an </w:t>
      </w:r>
      <w:proofErr w:type="spellStart"/>
      <w:r w:rsidRPr="00106EBF">
        <w:rPr>
          <w:rFonts w:asciiTheme="majorBidi" w:hAnsiTheme="majorBidi" w:cstheme="majorBidi"/>
          <w:i/>
          <w:iCs/>
          <w:sz w:val="24"/>
          <w:szCs w:val="24"/>
          <w:shd w:val="clear" w:color="auto" w:fill="FFFFFF"/>
        </w:rPr>
        <w:t>laa</w:t>
      </w:r>
      <w:proofErr w:type="spellEnd"/>
      <w:r w:rsidRPr="00106EBF">
        <w:rPr>
          <w:rFonts w:asciiTheme="majorBidi" w:hAnsiTheme="majorBidi" w:cstheme="majorBidi"/>
          <w:i/>
          <w:iCs/>
          <w:sz w:val="24"/>
          <w:szCs w:val="24"/>
          <w:shd w:val="clear" w:color="auto" w:fill="FFFFFF"/>
        </w:rPr>
        <w:t> </w:t>
      </w:r>
      <w:proofErr w:type="spellStart"/>
      <w:r w:rsidRPr="00106EBF">
        <w:rPr>
          <w:rStyle w:val="Emphasis"/>
          <w:rFonts w:asciiTheme="majorBidi" w:hAnsiTheme="majorBidi"/>
          <w:sz w:val="24"/>
          <w:szCs w:val="24"/>
          <w:shd w:val="clear" w:color="auto" w:fill="FFFFFF"/>
        </w:rPr>
        <w:t>ilaaha</w:t>
      </w:r>
      <w:proofErr w:type="spellEnd"/>
      <w:r w:rsidRPr="00106EBF">
        <w:rPr>
          <w:rFonts w:asciiTheme="majorBidi" w:hAnsiTheme="majorBidi" w:cstheme="majorBidi"/>
          <w:i/>
          <w:iCs/>
          <w:sz w:val="24"/>
          <w:szCs w:val="24"/>
          <w:shd w:val="clear" w:color="auto" w:fill="FFFFFF"/>
        </w:rPr>
        <w:t> </w:t>
      </w:r>
      <w:proofErr w:type="spellStart"/>
      <w:r w:rsidRPr="00106EBF">
        <w:rPr>
          <w:rFonts w:asciiTheme="majorBidi" w:hAnsiTheme="majorBidi" w:cstheme="majorBidi"/>
          <w:i/>
          <w:iCs/>
          <w:sz w:val="24"/>
          <w:szCs w:val="24"/>
          <w:shd w:val="clear" w:color="auto" w:fill="FFFFFF"/>
        </w:rPr>
        <w:t>illallaahu</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wa</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asyhaduanna</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muhammadar</w:t>
      </w:r>
      <w:proofErr w:type="spellEnd"/>
      <w:r w:rsidRPr="00106EBF">
        <w:rPr>
          <w:rFonts w:asciiTheme="majorBidi" w:hAnsiTheme="majorBidi" w:cstheme="majorBidi"/>
          <w:i/>
          <w:iCs/>
          <w:sz w:val="24"/>
          <w:szCs w:val="24"/>
          <w:shd w:val="clear" w:color="auto" w:fill="FFFFFF"/>
        </w:rPr>
        <w:t xml:space="preserve"> </w:t>
      </w:r>
      <w:proofErr w:type="spellStart"/>
      <w:r w:rsidRPr="00106EBF">
        <w:rPr>
          <w:rFonts w:asciiTheme="majorBidi" w:hAnsiTheme="majorBidi" w:cstheme="majorBidi"/>
          <w:i/>
          <w:iCs/>
          <w:sz w:val="24"/>
          <w:szCs w:val="24"/>
          <w:shd w:val="clear" w:color="auto" w:fill="FFFFFF"/>
        </w:rPr>
        <w:t>rasuulullah</w:t>
      </w:r>
      <w:proofErr w:type="spellEnd"/>
      <w:r>
        <w:rPr>
          <w:rFonts w:asciiTheme="majorBidi" w:hAnsiTheme="majorBidi" w:cstheme="majorBidi"/>
          <w:sz w:val="24"/>
          <w:szCs w:val="24"/>
          <w:shd w:val="clear" w:color="auto" w:fill="FFFFFF"/>
        </w:rPr>
        <w:t xml:space="preserve">. </w:t>
      </w:r>
    </w:p>
    <w:p w14:paraId="6967173E" w14:textId="77777777" w:rsidR="007B1789" w:rsidRDefault="007B1789" w:rsidP="007B1789">
      <w:pPr>
        <w:tabs>
          <w:tab w:val="left" w:pos="5821"/>
        </w:tabs>
        <w:spacing w:line="360" w:lineRule="auto"/>
        <w:ind w:firstLine="450"/>
        <w:contextualSpacing/>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rPr>
        <w:t>Pertama</w:t>
      </w:r>
      <w:proofErr w:type="spellEnd"/>
      <w:r>
        <w:rPr>
          <w:rFonts w:asciiTheme="majorBidi" w:hAnsiTheme="majorBidi" w:cstheme="majorBidi"/>
          <w:sz w:val="24"/>
          <w:szCs w:val="24"/>
          <w:shd w:val="clear" w:color="auto" w:fill="FFFFFF"/>
        </w:rPr>
        <w:t xml:space="preserve"> kami </w:t>
      </w:r>
      <w:proofErr w:type="spellStart"/>
      <w:r>
        <w:rPr>
          <w:rFonts w:asciiTheme="majorBidi" w:hAnsiTheme="majorBidi" w:cstheme="majorBidi"/>
          <w:sz w:val="24"/>
          <w:szCs w:val="24"/>
          <w:shd w:val="clear" w:color="auto" w:fill="FFFFFF"/>
        </w:rPr>
        <w:t>panjatkan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puji</w:t>
      </w:r>
      <w:proofErr w:type="spellEnd"/>
      <w:r>
        <w:rPr>
          <w:rFonts w:asciiTheme="majorBidi" w:hAnsiTheme="majorBidi" w:cstheme="majorBidi"/>
          <w:sz w:val="24"/>
          <w:szCs w:val="24"/>
          <w:shd w:val="clear" w:color="auto" w:fill="FFFFFF"/>
        </w:rPr>
        <w:t xml:space="preserve"> dan </w:t>
      </w:r>
      <w:proofErr w:type="spellStart"/>
      <w:r>
        <w:rPr>
          <w:rFonts w:asciiTheme="majorBidi" w:hAnsiTheme="majorBidi" w:cstheme="majorBidi"/>
          <w:sz w:val="24"/>
          <w:szCs w:val="24"/>
          <w:shd w:val="clear" w:color="auto" w:fill="FFFFFF"/>
        </w:rPr>
        <w:t>syukur</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kepada</w:t>
      </w:r>
      <w:proofErr w:type="spellEnd"/>
      <w:r>
        <w:rPr>
          <w:rFonts w:asciiTheme="majorBidi" w:hAnsiTheme="majorBidi" w:cstheme="majorBidi"/>
          <w:sz w:val="24"/>
          <w:szCs w:val="24"/>
          <w:shd w:val="clear" w:color="auto" w:fill="FFFFFF"/>
        </w:rPr>
        <w:t xml:space="preserve"> Allah </w:t>
      </w:r>
      <w:proofErr w:type="spellStart"/>
      <w:r>
        <w:rPr>
          <w:rFonts w:asciiTheme="majorBidi" w:hAnsiTheme="majorBidi" w:cstheme="majorBidi"/>
          <w:i/>
          <w:iCs/>
          <w:sz w:val="24"/>
          <w:szCs w:val="24"/>
          <w:shd w:val="clear" w:color="auto" w:fill="FFFFFF"/>
        </w:rPr>
        <w:t>rabbul</w:t>
      </w:r>
      <w:proofErr w:type="spellEnd"/>
      <w:r>
        <w:rPr>
          <w:rFonts w:asciiTheme="majorBidi" w:hAnsiTheme="majorBidi" w:cstheme="majorBidi"/>
          <w:i/>
          <w:iCs/>
          <w:sz w:val="24"/>
          <w:szCs w:val="24"/>
          <w:shd w:val="clear" w:color="auto" w:fill="FFFFFF"/>
        </w:rPr>
        <w:t xml:space="preserve"> </w:t>
      </w:r>
      <w:proofErr w:type="spellStart"/>
      <w:r>
        <w:rPr>
          <w:rFonts w:asciiTheme="majorBidi" w:hAnsiTheme="majorBidi" w:cstheme="majorBidi"/>
          <w:i/>
          <w:iCs/>
          <w:sz w:val="24"/>
          <w:szCs w:val="24"/>
          <w:shd w:val="clear" w:color="auto" w:fill="FFFFFF"/>
        </w:rPr>
        <w:t>izzati</w:t>
      </w:r>
      <w:proofErr w:type="spellEnd"/>
      <w:r>
        <w:rPr>
          <w:rFonts w:asciiTheme="majorBidi" w:hAnsiTheme="majorBidi" w:cstheme="majorBidi"/>
          <w:sz w:val="24"/>
          <w:szCs w:val="24"/>
          <w:shd w:val="clear" w:color="auto" w:fill="FFFFFF"/>
        </w:rPr>
        <w:t xml:space="preserve">, yang </w:t>
      </w:r>
      <w:proofErr w:type="spellStart"/>
      <w:r>
        <w:rPr>
          <w:rFonts w:asciiTheme="majorBidi" w:hAnsiTheme="majorBidi" w:cstheme="majorBidi"/>
          <w:sz w:val="24"/>
          <w:szCs w:val="24"/>
          <w:shd w:val="clear" w:color="auto" w:fill="FFFFFF"/>
        </w:rPr>
        <w:t>berkuasa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atas</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segala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sesuatu</w:t>
      </w:r>
      <w:proofErr w:type="spellEnd"/>
      <w:r>
        <w:rPr>
          <w:rFonts w:asciiTheme="majorBidi" w:hAnsiTheme="majorBidi" w:cstheme="majorBidi"/>
          <w:sz w:val="24"/>
          <w:szCs w:val="24"/>
          <w:shd w:val="clear" w:color="auto" w:fill="FFFFFF"/>
        </w:rPr>
        <w:t xml:space="preserve">-Nya, </w:t>
      </w:r>
      <w:proofErr w:type="spellStart"/>
      <w:r>
        <w:rPr>
          <w:rFonts w:asciiTheme="majorBidi" w:hAnsiTheme="majorBidi" w:cstheme="majorBidi"/>
          <w:sz w:val="24"/>
          <w:szCs w:val="24"/>
          <w:shd w:val="clear" w:color="auto" w:fill="FFFFFF"/>
        </w:rPr>
        <w:t>termasuk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adanya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pandemi</w:t>
      </w:r>
      <w:proofErr w:type="spellEnd"/>
      <w:r>
        <w:rPr>
          <w:rFonts w:asciiTheme="majorBidi" w:hAnsiTheme="majorBidi" w:cstheme="majorBidi"/>
          <w:sz w:val="24"/>
          <w:szCs w:val="24"/>
          <w:shd w:val="clear" w:color="auto" w:fill="FFFFFF"/>
        </w:rPr>
        <w:t xml:space="preserve"> </w:t>
      </w:r>
      <w:r w:rsidRPr="00106EBF">
        <w:rPr>
          <w:rFonts w:asciiTheme="majorBidi" w:hAnsiTheme="majorBidi" w:cstheme="majorBidi"/>
          <w:i/>
          <w:iCs/>
          <w:sz w:val="24"/>
          <w:szCs w:val="24"/>
          <w:shd w:val="clear" w:color="auto" w:fill="FFFFFF"/>
        </w:rPr>
        <w:t>Covid-19</w:t>
      </w:r>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ini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Dengan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segala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kebaikan</w:t>
      </w:r>
      <w:proofErr w:type="spellEnd"/>
      <w:r>
        <w:rPr>
          <w:rFonts w:asciiTheme="majorBidi" w:hAnsiTheme="majorBidi" w:cstheme="majorBidi"/>
          <w:sz w:val="24"/>
          <w:szCs w:val="24"/>
          <w:shd w:val="clear" w:color="auto" w:fill="FFFFFF"/>
        </w:rPr>
        <w:t xml:space="preserve"> dan </w:t>
      </w:r>
      <w:proofErr w:type="spellStart"/>
      <w:r>
        <w:rPr>
          <w:rFonts w:asciiTheme="majorBidi" w:hAnsiTheme="majorBidi" w:cstheme="majorBidi"/>
          <w:sz w:val="24"/>
          <w:szCs w:val="24"/>
          <w:shd w:val="clear" w:color="auto" w:fill="FFFFFF"/>
        </w:rPr>
        <w:t>kasih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sayang</w:t>
      </w:r>
      <w:proofErr w:type="spellEnd"/>
      <w:r>
        <w:rPr>
          <w:rFonts w:asciiTheme="majorBidi" w:hAnsiTheme="majorBidi" w:cstheme="majorBidi"/>
          <w:sz w:val="24"/>
          <w:szCs w:val="24"/>
          <w:shd w:val="clear" w:color="auto" w:fill="FFFFFF"/>
        </w:rPr>
        <w:t xml:space="preserve">-Nya </w:t>
      </w:r>
      <w:proofErr w:type="spellStart"/>
      <w:r>
        <w:rPr>
          <w:rFonts w:asciiTheme="majorBidi" w:hAnsiTheme="majorBidi" w:cstheme="majorBidi"/>
          <w:sz w:val="24"/>
          <w:szCs w:val="24"/>
          <w:shd w:val="clear" w:color="auto" w:fill="FFFFFF"/>
        </w:rPr>
        <w:t>sehingga</w:t>
      </w:r>
      <w:proofErr w:type="spellEnd"/>
      <w:r>
        <w:rPr>
          <w:rFonts w:asciiTheme="majorBidi" w:hAnsiTheme="majorBidi" w:cstheme="majorBidi"/>
          <w:sz w:val="24"/>
          <w:szCs w:val="24"/>
          <w:shd w:val="clear" w:color="auto" w:fill="FFFFFF"/>
        </w:rPr>
        <w:t xml:space="preserve"> kami </w:t>
      </w:r>
      <w:proofErr w:type="spellStart"/>
      <w:r>
        <w:rPr>
          <w:rFonts w:asciiTheme="majorBidi" w:hAnsiTheme="majorBidi" w:cstheme="majorBidi"/>
          <w:sz w:val="24"/>
          <w:szCs w:val="24"/>
          <w:shd w:val="clear" w:color="auto" w:fill="FFFFFF"/>
        </w:rPr>
        <w:t>dapat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menyelesaikian</w:t>
      </w:r>
      <w:proofErr w:type="spellEnd"/>
      <w:r>
        <w:rPr>
          <w:rFonts w:asciiTheme="majorBidi" w:hAnsiTheme="majorBidi" w:cstheme="majorBidi"/>
          <w:sz w:val="24"/>
          <w:szCs w:val="24"/>
          <w:shd w:val="clear" w:color="auto" w:fill="FFFFFF"/>
        </w:rPr>
        <w:t xml:space="preserve"> proposal </w:t>
      </w:r>
      <w:proofErr w:type="spellStart"/>
      <w:r>
        <w:rPr>
          <w:rFonts w:asciiTheme="majorBidi" w:hAnsiTheme="majorBidi" w:cstheme="majorBidi"/>
          <w:sz w:val="24"/>
          <w:szCs w:val="24"/>
          <w:shd w:val="clear" w:color="auto" w:fill="FFFFFF"/>
        </w:rPr>
        <w:t>kegiatan</w:t>
      </w:r>
      <w:proofErr w:type="spellEnd"/>
      <w:r>
        <w:rPr>
          <w:rFonts w:asciiTheme="majorBidi" w:hAnsiTheme="majorBidi" w:cstheme="majorBidi"/>
          <w:sz w:val="24"/>
          <w:szCs w:val="24"/>
          <w:shd w:val="clear" w:color="auto" w:fill="FFFFFF"/>
        </w:rPr>
        <w:t xml:space="preserve"> KKN-DR di </w:t>
      </w:r>
      <w:proofErr w:type="spellStart"/>
      <w:r>
        <w:rPr>
          <w:rFonts w:asciiTheme="majorBidi" w:hAnsiTheme="majorBidi" w:cstheme="majorBidi"/>
          <w:sz w:val="24"/>
          <w:szCs w:val="24"/>
          <w:shd w:val="clear" w:color="auto" w:fill="FFFFFF"/>
        </w:rPr>
        <w:t>tahun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ini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meskipun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masih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dalam</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kondisi</w:t>
      </w:r>
      <w:proofErr w:type="spellEnd"/>
      <w:r>
        <w:rPr>
          <w:rFonts w:asciiTheme="majorBidi" w:hAnsiTheme="majorBidi" w:cstheme="majorBidi"/>
          <w:sz w:val="24"/>
          <w:szCs w:val="24"/>
          <w:shd w:val="clear" w:color="auto" w:fill="FFFFFF"/>
        </w:rPr>
        <w:t xml:space="preserve"> yang </w:t>
      </w:r>
      <w:proofErr w:type="spellStart"/>
      <w:r>
        <w:rPr>
          <w:rFonts w:asciiTheme="majorBidi" w:hAnsiTheme="majorBidi" w:cstheme="majorBidi"/>
          <w:sz w:val="24"/>
          <w:szCs w:val="24"/>
          <w:shd w:val="clear" w:color="auto" w:fill="FFFFFF"/>
        </w:rPr>
        <w:t>belum</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sepenuhnya</w:t>
      </w:r>
      <w:proofErr w:type="spellEnd"/>
      <w:r>
        <w:rPr>
          <w:rFonts w:asciiTheme="majorBidi" w:hAnsiTheme="majorBidi" w:cstheme="majorBidi"/>
          <w:sz w:val="24"/>
          <w:szCs w:val="24"/>
          <w:shd w:val="clear" w:color="auto" w:fill="FFFFFF"/>
        </w:rPr>
        <w:t xml:space="preserve"> normal.</w:t>
      </w:r>
    </w:p>
    <w:p w14:paraId="32F3904C" w14:textId="77777777" w:rsidR="007B1789" w:rsidRDefault="007B1789" w:rsidP="007B1789">
      <w:pPr>
        <w:tabs>
          <w:tab w:val="left" w:pos="5821"/>
        </w:tabs>
        <w:spacing w:line="360" w:lineRule="auto"/>
        <w:ind w:firstLine="450"/>
        <w:contextualSpacing/>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rPr>
        <w:t>Tentunya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dalam</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penyusunan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laporan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ini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tidak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terlepas</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dari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dukungan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banyak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pihak</w:t>
      </w:r>
      <w:proofErr w:type="spellEnd"/>
      <w:r>
        <w:rPr>
          <w:rFonts w:asciiTheme="majorBidi" w:hAnsiTheme="majorBidi" w:cstheme="majorBidi"/>
          <w:sz w:val="24"/>
          <w:szCs w:val="24"/>
          <w:shd w:val="clear" w:color="auto" w:fill="FFFFFF"/>
        </w:rPr>
        <w:t xml:space="preserve"> yang </w:t>
      </w:r>
      <w:proofErr w:type="spellStart"/>
      <w:r>
        <w:rPr>
          <w:rFonts w:asciiTheme="majorBidi" w:hAnsiTheme="majorBidi" w:cstheme="majorBidi"/>
          <w:sz w:val="24"/>
          <w:szCs w:val="24"/>
          <w:shd w:val="clear" w:color="auto" w:fill="FFFFFF"/>
        </w:rPr>
        <w:t>tidak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dapat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disebutkan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satu</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persatu</w:t>
      </w:r>
      <w:proofErr w:type="spellEnd"/>
      <w:r>
        <w:rPr>
          <w:rFonts w:asciiTheme="majorBidi" w:hAnsiTheme="majorBidi" w:cstheme="majorBidi"/>
          <w:sz w:val="24"/>
          <w:szCs w:val="24"/>
          <w:shd w:val="clear" w:color="auto" w:fill="FFFFFF"/>
        </w:rPr>
        <w:t xml:space="preserve">. Oleh </w:t>
      </w:r>
      <w:proofErr w:type="spellStart"/>
      <w:r>
        <w:rPr>
          <w:rFonts w:asciiTheme="majorBidi" w:hAnsiTheme="majorBidi" w:cstheme="majorBidi"/>
          <w:sz w:val="24"/>
          <w:szCs w:val="24"/>
          <w:shd w:val="clear" w:color="auto" w:fill="FFFFFF"/>
        </w:rPr>
        <w:t>karena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nya</w:t>
      </w:r>
      <w:proofErr w:type="spellEnd"/>
      <w:r>
        <w:rPr>
          <w:rFonts w:asciiTheme="majorBidi" w:hAnsiTheme="majorBidi" w:cstheme="majorBidi"/>
          <w:sz w:val="24"/>
          <w:szCs w:val="24"/>
          <w:shd w:val="clear" w:color="auto" w:fill="FFFFFF"/>
        </w:rPr>
        <w:t xml:space="preserve">, kami </w:t>
      </w:r>
      <w:proofErr w:type="spellStart"/>
      <w:r>
        <w:rPr>
          <w:rFonts w:asciiTheme="majorBidi" w:hAnsiTheme="majorBidi" w:cstheme="majorBidi"/>
          <w:sz w:val="24"/>
          <w:szCs w:val="24"/>
          <w:shd w:val="clear" w:color="auto" w:fill="FFFFFF"/>
        </w:rPr>
        <w:t>ucapkan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terimakasih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banyak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kepada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semua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pihak</w:t>
      </w:r>
      <w:proofErr w:type="spellEnd"/>
      <w:r>
        <w:rPr>
          <w:rFonts w:asciiTheme="majorBidi" w:hAnsiTheme="majorBidi" w:cstheme="majorBidi"/>
          <w:sz w:val="24"/>
          <w:szCs w:val="24"/>
          <w:shd w:val="clear" w:color="auto" w:fill="FFFFFF"/>
        </w:rPr>
        <w:t xml:space="preserve"> yang </w:t>
      </w:r>
      <w:proofErr w:type="spellStart"/>
      <w:r>
        <w:rPr>
          <w:rFonts w:asciiTheme="majorBidi" w:hAnsiTheme="majorBidi" w:cstheme="majorBidi"/>
          <w:sz w:val="24"/>
          <w:szCs w:val="24"/>
          <w:shd w:val="clear" w:color="auto" w:fill="FFFFFF"/>
        </w:rPr>
        <w:t>telah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membantu</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memperlancar</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penyusunan</w:t>
      </w:r>
      <w:proofErr w:type="spellEnd"/>
      <w:r>
        <w:rPr>
          <w:rFonts w:asciiTheme="majorBidi" w:hAnsiTheme="majorBidi" w:cstheme="majorBidi"/>
          <w:sz w:val="24"/>
          <w:szCs w:val="24"/>
          <w:shd w:val="clear" w:color="auto" w:fill="FFFFFF"/>
        </w:rPr>
        <w:t xml:space="preserve"> proposal </w:t>
      </w:r>
      <w:proofErr w:type="spellStart"/>
      <w:r>
        <w:rPr>
          <w:rFonts w:asciiTheme="majorBidi" w:hAnsiTheme="majorBidi" w:cstheme="majorBidi"/>
          <w:sz w:val="24"/>
          <w:szCs w:val="24"/>
          <w:shd w:val="clear" w:color="auto" w:fill="FFFFFF"/>
        </w:rPr>
        <w:t>kegiatan</w:t>
      </w:r>
      <w:proofErr w:type="spellEnd"/>
      <w:r>
        <w:rPr>
          <w:rFonts w:asciiTheme="majorBidi" w:hAnsiTheme="majorBidi" w:cstheme="majorBidi"/>
          <w:sz w:val="24"/>
          <w:szCs w:val="24"/>
          <w:shd w:val="clear" w:color="auto" w:fill="FFFFFF"/>
        </w:rPr>
        <w:t xml:space="preserve"> KKN-DR </w:t>
      </w:r>
      <w:proofErr w:type="spellStart"/>
      <w:r>
        <w:rPr>
          <w:rFonts w:asciiTheme="majorBidi" w:hAnsiTheme="majorBidi" w:cstheme="majorBidi"/>
          <w:sz w:val="24"/>
          <w:szCs w:val="24"/>
          <w:shd w:val="clear" w:color="auto" w:fill="FFFFFF"/>
        </w:rPr>
        <w:t>Kelompok</w:t>
      </w:r>
      <w:proofErr w:type="spellEnd"/>
      <w:r>
        <w:rPr>
          <w:rFonts w:asciiTheme="majorBidi" w:hAnsiTheme="majorBidi" w:cstheme="majorBidi"/>
          <w:sz w:val="24"/>
          <w:szCs w:val="24"/>
          <w:shd w:val="clear" w:color="auto" w:fill="FFFFFF"/>
        </w:rPr>
        <w:t xml:space="preserve"> 33-TASBIH </w:t>
      </w:r>
      <w:proofErr w:type="spellStart"/>
      <w:r>
        <w:rPr>
          <w:rFonts w:asciiTheme="majorBidi" w:hAnsiTheme="majorBidi" w:cstheme="majorBidi"/>
          <w:sz w:val="24"/>
          <w:szCs w:val="24"/>
          <w:shd w:val="clear" w:color="auto" w:fill="FFFFFF"/>
        </w:rPr>
        <w:t>ini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Semoga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selalu</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dalam</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lindungan</w:t>
      </w:r>
      <w:proofErr w:type="spellEnd"/>
      <w:r>
        <w:rPr>
          <w:rFonts w:asciiTheme="majorBidi" w:hAnsiTheme="majorBidi" w:cstheme="majorBidi"/>
          <w:sz w:val="24"/>
          <w:szCs w:val="24"/>
          <w:shd w:val="clear" w:color="auto" w:fill="FFFFFF"/>
        </w:rPr>
        <w:t xml:space="preserve"> dan </w:t>
      </w:r>
      <w:proofErr w:type="spellStart"/>
      <w:r>
        <w:rPr>
          <w:rFonts w:asciiTheme="majorBidi" w:hAnsiTheme="majorBidi" w:cstheme="majorBidi"/>
          <w:sz w:val="24"/>
          <w:szCs w:val="24"/>
          <w:shd w:val="clear" w:color="auto" w:fill="FFFFFF"/>
        </w:rPr>
        <w:t>ridho</w:t>
      </w:r>
      <w:proofErr w:type="spellEnd"/>
      <w:r>
        <w:rPr>
          <w:rFonts w:asciiTheme="majorBidi" w:hAnsiTheme="majorBidi" w:cstheme="majorBidi"/>
          <w:sz w:val="24"/>
          <w:szCs w:val="24"/>
          <w:shd w:val="clear" w:color="auto" w:fill="FFFFFF"/>
        </w:rPr>
        <w:t xml:space="preserve"> Allah </w:t>
      </w:r>
      <w:proofErr w:type="spellStart"/>
      <w:r>
        <w:rPr>
          <w:rFonts w:asciiTheme="majorBidi" w:hAnsiTheme="majorBidi" w:cstheme="majorBidi"/>
          <w:sz w:val="24"/>
          <w:szCs w:val="24"/>
          <w:shd w:val="clear" w:color="auto" w:fill="FFFFFF"/>
        </w:rPr>
        <w:t>swt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i/>
          <w:iCs/>
          <w:sz w:val="24"/>
          <w:szCs w:val="24"/>
          <w:shd w:val="clear" w:color="auto" w:fill="FFFFFF"/>
        </w:rPr>
        <w:t>Aamiin</w:t>
      </w:r>
      <w:proofErr w:type="spellEnd"/>
      <w:r>
        <w:rPr>
          <w:rFonts w:asciiTheme="majorBidi" w:hAnsiTheme="majorBidi" w:cstheme="majorBidi"/>
          <w:sz w:val="24"/>
          <w:szCs w:val="24"/>
          <w:shd w:val="clear" w:color="auto" w:fill="FFFFFF"/>
        </w:rPr>
        <w:t>…</w:t>
      </w:r>
    </w:p>
    <w:p w14:paraId="44F3873B" w14:textId="77777777" w:rsidR="007B1789" w:rsidRDefault="007B1789" w:rsidP="007B1789">
      <w:pPr>
        <w:tabs>
          <w:tab w:val="left" w:pos="5821"/>
        </w:tabs>
        <w:spacing w:line="360" w:lineRule="auto"/>
        <w:ind w:firstLine="446"/>
        <w:contextualSpacing/>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rPr>
        <w:t>Meskipun</w:t>
      </w:r>
      <w:proofErr w:type="spellEnd"/>
      <w:r>
        <w:rPr>
          <w:rFonts w:asciiTheme="majorBidi" w:hAnsiTheme="majorBidi" w:cstheme="majorBidi"/>
          <w:sz w:val="24"/>
          <w:szCs w:val="24"/>
          <w:shd w:val="clear" w:color="auto" w:fill="FFFFFF"/>
        </w:rPr>
        <w:t xml:space="preserve"> kami </w:t>
      </w:r>
      <w:proofErr w:type="spellStart"/>
      <w:r>
        <w:rPr>
          <w:rFonts w:asciiTheme="majorBidi" w:hAnsiTheme="majorBidi" w:cstheme="majorBidi"/>
          <w:sz w:val="24"/>
          <w:szCs w:val="24"/>
          <w:shd w:val="clear" w:color="auto" w:fill="FFFFFF"/>
        </w:rPr>
        <w:t>telah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berusaha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untuk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meyelesaikan</w:t>
      </w:r>
      <w:proofErr w:type="spellEnd"/>
      <w:r>
        <w:rPr>
          <w:rFonts w:asciiTheme="majorBidi" w:hAnsiTheme="majorBidi" w:cstheme="majorBidi"/>
          <w:sz w:val="24"/>
          <w:szCs w:val="24"/>
          <w:shd w:val="clear" w:color="auto" w:fill="FFFFFF"/>
        </w:rPr>
        <w:t xml:space="preserve"> proposal </w:t>
      </w:r>
      <w:proofErr w:type="spellStart"/>
      <w:r>
        <w:rPr>
          <w:rFonts w:asciiTheme="majorBidi" w:hAnsiTheme="majorBidi" w:cstheme="majorBidi"/>
          <w:sz w:val="24"/>
          <w:szCs w:val="24"/>
          <w:shd w:val="clear" w:color="auto" w:fill="FFFFFF"/>
        </w:rPr>
        <w:t>kegiatan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ini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dengan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semaksimal</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mungkin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namun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tetap</w:t>
      </w:r>
      <w:proofErr w:type="spellEnd"/>
      <w:r>
        <w:rPr>
          <w:rFonts w:asciiTheme="majorBidi" w:hAnsiTheme="majorBidi" w:cstheme="majorBidi"/>
          <w:sz w:val="24"/>
          <w:szCs w:val="24"/>
          <w:shd w:val="clear" w:color="auto" w:fill="FFFFFF"/>
        </w:rPr>
        <w:t xml:space="preserve"> kami </w:t>
      </w:r>
      <w:proofErr w:type="spellStart"/>
      <w:r>
        <w:rPr>
          <w:rFonts w:asciiTheme="majorBidi" w:hAnsiTheme="majorBidi" w:cstheme="majorBidi"/>
          <w:sz w:val="24"/>
          <w:szCs w:val="24"/>
          <w:shd w:val="clear" w:color="auto" w:fill="FFFFFF"/>
        </w:rPr>
        <w:t>sebagai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penulis</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menyadari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bahwa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masih</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banyak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kesalahan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dalam</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pembuatan</w:t>
      </w:r>
      <w:proofErr w:type="spellEnd"/>
      <w:r>
        <w:rPr>
          <w:rFonts w:asciiTheme="majorBidi" w:hAnsiTheme="majorBidi" w:cstheme="majorBidi"/>
          <w:sz w:val="24"/>
          <w:szCs w:val="24"/>
          <w:shd w:val="clear" w:color="auto" w:fill="FFFFFF"/>
        </w:rPr>
        <w:t xml:space="preserve"> proposal </w:t>
      </w:r>
      <w:proofErr w:type="spellStart"/>
      <w:r>
        <w:rPr>
          <w:rFonts w:asciiTheme="majorBidi" w:hAnsiTheme="majorBidi" w:cstheme="majorBidi"/>
          <w:sz w:val="24"/>
          <w:szCs w:val="24"/>
          <w:shd w:val="clear" w:color="auto" w:fill="FFFFFF"/>
        </w:rPr>
        <w:t>kegiatan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ini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Untuk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itu</w:t>
      </w:r>
      <w:proofErr w:type="spellEnd"/>
      <w:r>
        <w:rPr>
          <w:rFonts w:asciiTheme="majorBidi" w:hAnsiTheme="majorBidi" w:cstheme="majorBidi"/>
          <w:sz w:val="24"/>
          <w:szCs w:val="24"/>
          <w:shd w:val="clear" w:color="auto" w:fill="FFFFFF"/>
        </w:rPr>
        <w:t xml:space="preserve">, kami </w:t>
      </w:r>
      <w:proofErr w:type="spellStart"/>
      <w:r>
        <w:rPr>
          <w:rFonts w:asciiTheme="majorBidi" w:hAnsiTheme="majorBidi" w:cstheme="majorBidi"/>
          <w:sz w:val="24"/>
          <w:szCs w:val="24"/>
          <w:shd w:val="clear" w:color="auto" w:fill="FFFFFF"/>
        </w:rPr>
        <w:t>sangat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berharap</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kritik</w:t>
      </w:r>
      <w:proofErr w:type="spellEnd"/>
      <w:r>
        <w:rPr>
          <w:rFonts w:asciiTheme="majorBidi" w:hAnsiTheme="majorBidi" w:cstheme="majorBidi"/>
          <w:sz w:val="24"/>
          <w:szCs w:val="24"/>
          <w:shd w:val="clear" w:color="auto" w:fill="FFFFFF"/>
        </w:rPr>
        <w:t xml:space="preserve"> dan saran yang </w:t>
      </w:r>
      <w:proofErr w:type="spellStart"/>
      <w:r>
        <w:rPr>
          <w:rFonts w:asciiTheme="majorBidi" w:hAnsiTheme="majorBidi" w:cstheme="majorBidi"/>
          <w:sz w:val="24"/>
          <w:szCs w:val="24"/>
          <w:shd w:val="clear" w:color="auto" w:fill="FFFFFF"/>
        </w:rPr>
        <w:t>baik</w:t>
      </w:r>
      <w:proofErr w:type="spellEnd"/>
      <w:r>
        <w:rPr>
          <w:rFonts w:asciiTheme="majorBidi" w:hAnsiTheme="majorBidi" w:cstheme="majorBidi"/>
          <w:sz w:val="24"/>
          <w:szCs w:val="24"/>
          <w:shd w:val="clear" w:color="auto" w:fill="FFFFFF"/>
        </w:rPr>
        <w:t xml:space="preserve"> dan </w:t>
      </w:r>
      <w:proofErr w:type="spellStart"/>
      <w:r>
        <w:rPr>
          <w:rFonts w:asciiTheme="majorBidi" w:hAnsiTheme="majorBidi" w:cstheme="majorBidi"/>
          <w:sz w:val="24"/>
          <w:szCs w:val="24"/>
          <w:shd w:val="clear" w:color="auto" w:fill="FFFFFF"/>
        </w:rPr>
        <w:t>membangun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dari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pembaca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sekalian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untuk</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dijadikan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bahan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evaluasi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bagi</w:t>
      </w:r>
      <w:proofErr w:type="spellEnd"/>
      <w:r>
        <w:rPr>
          <w:rFonts w:asciiTheme="majorBidi" w:hAnsiTheme="majorBidi" w:cstheme="majorBidi"/>
          <w:sz w:val="24"/>
          <w:szCs w:val="24"/>
          <w:shd w:val="clear" w:color="auto" w:fill="FFFFFF"/>
        </w:rPr>
        <w:t xml:space="preserve"> kami.</w:t>
      </w:r>
    </w:p>
    <w:p w14:paraId="4D97B12F" w14:textId="77777777" w:rsidR="007B1789" w:rsidRDefault="007B1789" w:rsidP="007B1789">
      <w:pPr>
        <w:tabs>
          <w:tab w:val="left" w:pos="5821"/>
        </w:tabs>
        <w:spacing w:line="360" w:lineRule="auto"/>
        <w:ind w:firstLine="446"/>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rPr>
        <w:t>Demikian</w:t>
      </w:r>
      <w:proofErr w:type="spellEnd"/>
      <w:r>
        <w:rPr>
          <w:rFonts w:asciiTheme="majorBidi" w:hAnsiTheme="majorBidi" w:cstheme="majorBidi"/>
          <w:sz w:val="24"/>
          <w:szCs w:val="24"/>
          <w:shd w:val="clear" w:color="auto" w:fill="FFFFFF"/>
        </w:rPr>
        <w:t xml:space="preserve"> yang </w:t>
      </w:r>
      <w:proofErr w:type="spellStart"/>
      <w:r>
        <w:rPr>
          <w:rFonts w:asciiTheme="majorBidi" w:hAnsiTheme="majorBidi" w:cstheme="majorBidi"/>
          <w:sz w:val="24"/>
          <w:szCs w:val="24"/>
          <w:shd w:val="clear" w:color="auto" w:fill="FFFFFF"/>
        </w:rPr>
        <w:t>dapat</w:t>
      </w:r>
      <w:proofErr w:type="spellEnd"/>
      <w:r>
        <w:rPr>
          <w:rFonts w:asciiTheme="majorBidi" w:hAnsiTheme="majorBidi" w:cstheme="majorBidi"/>
          <w:sz w:val="24"/>
          <w:szCs w:val="24"/>
          <w:shd w:val="clear" w:color="auto" w:fill="FFFFFF"/>
        </w:rPr>
        <w:t xml:space="preserve"> kami </w:t>
      </w:r>
      <w:proofErr w:type="spellStart"/>
      <w:r>
        <w:rPr>
          <w:rFonts w:asciiTheme="majorBidi" w:hAnsiTheme="majorBidi" w:cstheme="majorBidi"/>
          <w:sz w:val="24"/>
          <w:szCs w:val="24"/>
          <w:shd w:val="clear" w:color="auto" w:fill="FFFFFF"/>
        </w:rPr>
        <w:t>sampaikan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semoga</w:t>
      </w:r>
      <w:proofErr w:type="spellEnd"/>
      <w:r>
        <w:rPr>
          <w:rFonts w:asciiTheme="majorBidi" w:hAnsiTheme="majorBidi" w:cstheme="majorBidi"/>
          <w:sz w:val="24"/>
          <w:szCs w:val="24"/>
          <w:shd w:val="clear" w:color="auto" w:fill="FFFFFF"/>
        </w:rPr>
        <w:t xml:space="preserve"> proposal </w:t>
      </w:r>
      <w:proofErr w:type="spellStart"/>
      <w:r>
        <w:rPr>
          <w:rFonts w:asciiTheme="majorBidi" w:hAnsiTheme="majorBidi" w:cstheme="majorBidi"/>
          <w:sz w:val="24"/>
          <w:szCs w:val="24"/>
          <w:shd w:val="clear" w:color="auto" w:fill="FFFFFF"/>
        </w:rPr>
        <w:t>kegiatan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ini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dapat</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segera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terlaksana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dengan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lancar</w:t>
      </w:r>
      <w:proofErr w:type="spellEnd"/>
      <w:r>
        <w:rPr>
          <w:rFonts w:asciiTheme="majorBidi" w:hAnsiTheme="majorBidi" w:cstheme="majorBidi"/>
          <w:sz w:val="24"/>
          <w:szCs w:val="24"/>
          <w:shd w:val="clear" w:color="auto" w:fill="FFFFFF"/>
        </w:rPr>
        <w:t xml:space="preserve"> dan </w:t>
      </w:r>
      <w:proofErr w:type="spellStart"/>
      <w:r>
        <w:rPr>
          <w:rFonts w:asciiTheme="majorBidi" w:hAnsiTheme="majorBidi" w:cstheme="majorBidi"/>
          <w:sz w:val="24"/>
          <w:szCs w:val="24"/>
          <w:shd w:val="clear" w:color="auto" w:fill="FFFFFF"/>
        </w:rPr>
        <w:t>sukses</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hingga</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selesai</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pembuatan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laporan</w:t>
      </w:r>
      <w:proofErr w:type="spellEnd"/>
      <w:r>
        <w:rPr>
          <w:rFonts w:asciiTheme="majorBidi" w:hAnsiTheme="majorBidi" w:cstheme="majorBidi"/>
          <w:sz w:val="24"/>
          <w:szCs w:val="24"/>
          <w:shd w:val="clear" w:color="auto" w:fill="FFFFFF"/>
        </w:rPr>
        <w:t xml:space="preserve"> </w:t>
      </w:r>
      <w:proofErr w:type="spellStart"/>
      <w:r>
        <w:rPr>
          <w:rFonts w:asciiTheme="majorBidi" w:hAnsiTheme="majorBidi" w:cstheme="majorBidi"/>
          <w:sz w:val="24"/>
          <w:szCs w:val="24"/>
          <w:shd w:val="clear" w:color="auto" w:fill="FFFFFF"/>
        </w:rPr>
        <w:t>kegiatan</w:t>
      </w:r>
      <w:proofErr w:type="spellEnd"/>
      <w:r>
        <w:rPr>
          <w:rFonts w:asciiTheme="majorBidi" w:hAnsiTheme="majorBidi" w:cstheme="majorBidi"/>
          <w:sz w:val="24"/>
          <w:szCs w:val="24"/>
          <w:shd w:val="clear" w:color="auto" w:fill="FFFFFF"/>
        </w:rPr>
        <w:t>.</w:t>
      </w:r>
    </w:p>
    <w:p w14:paraId="4F752E3E" w14:textId="77777777" w:rsidR="007B1789" w:rsidRDefault="007B1789" w:rsidP="007B1789">
      <w:pPr>
        <w:tabs>
          <w:tab w:val="left" w:pos="5821"/>
        </w:tabs>
        <w:spacing w:line="360" w:lineRule="auto"/>
        <w:contextualSpacing/>
        <w:jc w:val="both"/>
        <w:rPr>
          <w:rFonts w:asciiTheme="majorBidi" w:hAnsiTheme="majorBidi" w:cstheme="majorBidi"/>
          <w:i/>
          <w:iCs/>
          <w:sz w:val="24"/>
          <w:szCs w:val="24"/>
          <w:shd w:val="clear" w:color="auto" w:fill="FFFFFF"/>
        </w:rPr>
      </w:pPr>
      <w:proofErr w:type="spellStart"/>
      <w:r>
        <w:rPr>
          <w:rFonts w:asciiTheme="majorBidi" w:hAnsiTheme="majorBidi" w:cstheme="majorBidi"/>
          <w:i/>
          <w:iCs/>
          <w:sz w:val="24"/>
          <w:szCs w:val="24"/>
          <w:shd w:val="clear" w:color="auto" w:fill="FFFFFF"/>
        </w:rPr>
        <w:t>Wassalamu’aiakum</w:t>
      </w:r>
      <w:proofErr w:type="spellEnd"/>
      <w:r>
        <w:rPr>
          <w:rFonts w:asciiTheme="majorBidi" w:hAnsiTheme="majorBidi" w:cstheme="majorBidi"/>
          <w:i/>
          <w:iCs/>
          <w:sz w:val="24"/>
          <w:szCs w:val="24"/>
          <w:shd w:val="clear" w:color="auto" w:fill="FFFFFF"/>
        </w:rPr>
        <w:t xml:space="preserve"> </w:t>
      </w:r>
      <w:proofErr w:type="spellStart"/>
      <w:proofErr w:type="gramStart"/>
      <w:r>
        <w:rPr>
          <w:rFonts w:asciiTheme="majorBidi" w:hAnsiTheme="majorBidi" w:cstheme="majorBidi"/>
          <w:i/>
          <w:iCs/>
          <w:sz w:val="24"/>
          <w:szCs w:val="24"/>
          <w:shd w:val="clear" w:color="auto" w:fill="FFFFFF"/>
        </w:rPr>
        <w:t>wr.wb</w:t>
      </w:r>
      <w:proofErr w:type="spellEnd"/>
      <w:proofErr w:type="gramEnd"/>
    </w:p>
    <w:p w14:paraId="5D7BD604" w14:textId="77777777" w:rsidR="007B1789" w:rsidRDefault="007B1789" w:rsidP="007B1789">
      <w:pPr>
        <w:tabs>
          <w:tab w:val="left" w:pos="5821"/>
        </w:tabs>
        <w:spacing w:line="360" w:lineRule="auto"/>
        <w:contextualSpacing/>
        <w:jc w:val="both"/>
        <w:rPr>
          <w:rFonts w:asciiTheme="majorBidi" w:hAnsiTheme="majorBidi" w:cstheme="majorBidi"/>
          <w:sz w:val="24"/>
          <w:szCs w:val="24"/>
          <w:shd w:val="clear" w:color="auto" w:fill="FFFFFF"/>
        </w:rPr>
      </w:pPr>
    </w:p>
    <w:p w14:paraId="72CE3AF5" w14:textId="77777777" w:rsidR="007B1789" w:rsidRDefault="007B1789" w:rsidP="007B1789">
      <w:pPr>
        <w:spacing w:line="360" w:lineRule="auto"/>
        <w:contextualSpacing/>
        <w:jc w:val="right"/>
        <w:rPr>
          <w:rFonts w:asciiTheme="majorBidi" w:hAnsiTheme="majorBidi" w:cstheme="majorBidi"/>
          <w:b/>
          <w:bCs/>
          <w:sz w:val="24"/>
          <w:szCs w:val="24"/>
          <w:shd w:val="clear" w:color="auto" w:fill="FFFFFF"/>
        </w:rPr>
      </w:pPr>
      <w:r>
        <w:rPr>
          <w:rFonts w:asciiTheme="majorBidi" w:hAnsiTheme="majorBidi" w:cstheme="majorBidi"/>
          <w:sz w:val="24"/>
          <w:szCs w:val="24"/>
          <w:shd w:val="clear" w:color="auto" w:fill="FFFFFF"/>
        </w:rPr>
        <w:tab/>
      </w:r>
      <w:proofErr w:type="spellStart"/>
      <w:r w:rsidRPr="00EF6546">
        <w:rPr>
          <w:rFonts w:asciiTheme="majorBidi" w:hAnsiTheme="majorBidi" w:cstheme="majorBidi"/>
          <w:b/>
          <w:bCs/>
          <w:sz w:val="24"/>
          <w:szCs w:val="24"/>
          <w:shd w:val="clear" w:color="auto" w:fill="FFFFFF"/>
        </w:rPr>
        <w:t>Pamulang</w:t>
      </w:r>
      <w:proofErr w:type="spellEnd"/>
      <w:r w:rsidRPr="00EF6546">
        <w:rPr>
          <w:rFonts w:asciiTheme="majorBidi" w:hAnsiTheme="majorBidi" w:cstheme="majorBidi"/>
          <w:b/>
          <w:bCs/>
          <w:sz w:val="24"/>
          <w:szCs w:val="24"/>
          <w:shd w:val="clear" w:color="auto" w:fill="FFFFFF"/>
        </w:rPr>
        <w:t>, 19 Mei 2021</w:t>
      </w:r>
    </w:p>
    <w:p w14:paraId="6CB8AB3C" w14:textId="77777777" w:rsidR="007B1789" w:rsidRDefault="007B1789" w:rsidP="007B1789">
      <w:pPr>
        <w:spacing w:line="360" w:lineRule="auto"/>
        <w:contextualSpacing/>
        <w:jc w:val="right"/>
        <w:rPr>
          <w:rFonts w:asciiTheme="majorBidi" w:hAnsiTheme="majorBidi" w:cstheme="majorBidi"/>
          <w:b/>
          <w:bCs/>
          <w:sz w:val="24"/>
          <w:szCs w:val="24"/>
          <w:shd w:val="clear" w:color="auto" w:fill="FFFFFF"/>
        </w:rPr>
      </w:pPr>
    </w:p>
    <w:p w14:paraId="038DFBBC" w14:textId="77777777" w:rsidR="007B1789" w:rsidRDefault="007B1789" w:rsidP="007B1789">
      <w:pPr>
        <w:spacing w:line="360" w:lineRule="auto"/>
        <w:contextualSpacing/>
        <w:jc w:val="right"/>
        <w:rPr>
          <w:rFonts w:asciiTheme="majorBidi" w:hAnsiTheme="majorBidi" w:cstheme="majorBidi"/>
          <w:b/>
          <w:bCs/>
          <w:sz w:val="24"/>
          <w:szCs w:val="24"/>
          <w:shd w:val="clear" w:color="auto" w:fill="FFFFFF"/>
        </w:rPr>
        <w:sectPr w:rsidR="007B1789" w:rsidSect="00696D2D">
          <w:footerReference w:type="default" r:id="rId10"/>
          <w:pgSz w:w="12240" w:h="15840"/>
          <w:pgMar w:top="1440" w:right="1440" w:bottom="1440" w:left="1440" w:header="720" w:footer="720" w:gutter="0"/>
          <w:pgNumType w:fmt="lowerRoman"/>
          <w:cols w:space="720"/>
          <w:docGrid w:linePitch="360"/>
        </w:sectPr>
      </w:pPr>
      <w:proofErr w:type="spellStart"/>
      <w:r>
        <w:rPr>
          <w:rFonts w:asciiTheme="majorBidi" w:hAnsiTheme="majorBidi" w:cstheme="majorBidi"/>
          <w:b/>
          <w:bCs/>
          <w:sz w:val="24"/>
          <w:szCs w:val="24"/>
          <w:shd w:val="clear" w:color="auto" w:fill="FFFFFF"/>
        </w:rPr>
        <w:t>Penulis</w:t>
      </w:r>
      <w:proofErr w:type="spellEnd"/>
    </w:p>
    <w:p w14:paraId="78FF142A" w14:textId="77777777" w:rsidR="007B1789" w:rsidRDefault="007B1789" w:rsidP="007B1789">
      <w:pPr>
        <w:pStyle w:val="Heading1"/>
        <w:jc w:val="center"/>
        <w:rPr>
          <w:rFonts w:asciiTheme="majorBidi" w:hAnsiTheme="majorBidi"/>
          <w:sz w:val="28"/>
          <w:szCs w:val="28"/>
          <w:shd w:val="clear" w:color="auto" w:fill="FFFFFF"/>
        </w:rPr>
      </w:pPr>
      <w:bookmarkStart w:id="2" w:name="_Toc72510855"/>
      <w:r>
        <w:rPr>
          <w:rFonts w:asciiTheme="majorBidi" w:hAnsiTheme="majorBidi"/>
          <w:b/>
          <w:bCs/>
          <w:sz w:val="28"/>
          <w:szCs w:val="28"/>
          <w:shd w:val="clear" w:color="auto" w:fill="FFFFFF"/>
        </w:rPr>
        <w:lastRenderedPageBreak/>
        <w:t>DAFTAR ISI</w:t>
      </w:r>
      <w:bookmarkEnd w:id="2"/>
    </w:p>
    <w:p w14:paraId="6CB58A4A" w14:textId="77777777" w:rsidR="007B1789" w:rsidRDefault="007B1789" w:rsidP="007B1789">
      <w:pPr>
        <w:contextualSpacing/>
        <w:jc w:val="center"/>
        <w:rPr>
          <w:rFonts w:asciiTheme="majorBidi" w:hAnsiTheme="majorBidi" w:cstheme="majorBidi"/>
          <w:sz w:val="28"/>
          <w:szCs w:val="28"/>
          <w:shd w:val="clear" w:color="auto" w:fill="FFFFFF"/>
        </w:rPr>
      </w:pPr>
    </w:p>
    <w:sdt>
      <w:sdtPr>
        <w:rPr>
          <w:rFonts w:asciiTheme="minorHAnsi" w:eastAsiaTheme="minorHAnsi" w:hAnsiTheme="minorHAnsi" w:cstheme="minorBidi"/>
          <w:color w:val="auto"/>
          <w:sz w:val="22"/>
          <w:szCs w:val="22"/>
        </w:rPr>
        <w:id w:val="1856688320"/>
        <w:docPartObj>
          <w:docPartGallery w:val="Table of Contents"/>
          <w:docPartUnique/>
        </w:docPartObj>
      </w:sdtPr>
      <w:sdtEndPr>
        <w:rPr>
          <w:b/>
          <w:bCs/>
          <w:noProof/>
        </w:rPr>
      </w:sdtEndPr>
      <w:sdtContent>
        <w:p w14:paraId="0B871C9E" w14:textId="77777777" w:rsidR="007B1789" w:rsidRDefault="007B1789" w:rsidP="007B1789">
          <w:pPr>
            <w:pStyle w:val="TOCHeading"/>
          </w:pPr>
        </w:p>
        <w:p w14:paraId="596183E2" w14:textId="326B88DB" w:rsidR="007B1789" w:rsidRDefault="007B1789" w:rsidP="007B1789">
          <w:pPr>
            <w:pStyle w:val="TOC1"/>
            <w:tabs>
              <w:tab w:val="right" w:leader="dot" w:pos="9350"/>
            </w:tabs>
            <w:rPr>
              <w:noProof/>
            </w:rPr>
          </w:pPr>
          <w:r>
            <w:fldChar w:fldCharType="begin"/>
          </w:r>
          <w:r>
            <w:instrText xml:space="preserve"> TOC \o "1-3" \h \z \u </w:instrText>
          </w:r>
          <w:r>
            <w:fldChar w:fldCharType="separate"/>
          </w:r>
          <w:hyperlink w:anchor="_Toc72510853" w:history="1">
            <w:r w:rsidRPr="009705B9">
              <w:rPr>
                <w:rStyle w:val="Hyperlink"/>
                <w:rFonts w:asciiTheme="majorBidi" w:hAnsiTheme="majorBidi"/>
                <w:b/>
                <w:bCs/>
                <w:noProof/>
              </w:rPr>
              <w:t>LEMBAR PENGESAHAN</w:t>
            </w:r>
            <w:r>
              <w:rPr>
                <w:noProof/>
                <w:webHidden/>
              </w:rPr>
              <w:tab/>
            </w:r>
            <w:r>
              <w:rPr>
                <w:noProof/>
                <w:webHidden/>
              </w:rPr>
              <w:fldChar w:fldCharType="begin"/>
            </w:r>
            <w:r>
              <w:rPr>
                <w:noProof/>
                <w:webHidden/>
              </w:rPr>
              <w:instrText xml:space="preserve"> PAGEREF _Toc72510853 \h </w:instrText>
            </w:r>
            <w:r>
              <w:rPr>
                <w:noProof/>
                <w:webHidden/>
              </w:rPr>
            </w:r>
            <w:r>
              <w:rPr>
                <w:noProof/>
                <w:webHidden/>
              </w:rPr>
              <w:fldChar w:fldCharType="separate"/>
            </w:r>
            <w:r>
              <w:rPr>
                <w:noProof/>
                <w:webHidden/>
              </w:rPr>
              <w:t>ii</w:t>
            </w:r>
            <w:r>
              <w:rPr>
                <w:noProof/>
                <w:webHidden/>
              </w:rPr>
              <w:fldChar w:fldCharType="end"/>
            </w:r>
          </w:hyperlink>
        </w:p>
        <w:p w14:paraId="0D0D4E92" w14:textId="2FF16F82" w:rsidR="007B1789" w:rsidRDefault="00696D2D" w:rsidP="007B1789">
          <w:pPr>
            <w:pStyle w:val="TOC1"/>
            <w:tabs>
              <w:tab w:val="right" w:leader="dot" w:pos="9350"/>
            </w:tabs>
            <w:rPr>
              <w:noProof/>
            </w:rPr>
          </w:pPr>
          <w:hyperlink w:anchor="_Toc72510854" w:history="1">
            <w:r w:rsidR="007B1789" w:rsidRPr="009705B9">
              <w:rPr>
                <w:rStyle w:val="Hyperlink"/>
                <w:rFonts w:asciiTheme="majorBidi" w:hAnsiTheme="majorBidi"/>
                <w:b/>
                <w:bCs/>
                <w:noProof/>
              </w:rPr>
              <w:t>KATA PENGANTAR</w:t>
            </w:r>
            <w:r w:rsidR="007B1789">
              <w:rPr>
                <w:noProof/>
                <w:webHidden/>
              </w:rPr>
              <w:tab/>
            </w:r>
            <w:r w:rsidR="007B1789">
              <w:rPr>
                <w:noProof/>
                <w:webHidden/>
              </w:rPr>
              <w:fldChar w:fldCharType="begin"/>
            </w:r>
            <w:r w:rsidR="007B1789">
              <w:rPr>
                <w:noProof/>
                <w:webHidden/>
              </w:rPr>
              <w:instrText xml:space="preserve"> PAGEREF _Toc72510854 \h </w:instrText>
            </w:r>
            <w:r w:rsidR="007B1789">
              <w:rPr>
                <w:noProof/>
                <w:webHidden/>
              </w:rPr>
            </w:r>
            <w:r w:rsidR="007B1789">
              <w:rPr>
                <w:noProof/>
                <w:webHidden/>
              </w:rPr>
              <w:fldChar w:fldCharType="separate"/>
            </w:r>
            <w:r w:rsidR="007B1789">
              <w:rPr>
                <w:noProof/>
                <w:webHidden/>
              </w:rPr>
              <w:t>iii</w:t>
            </w:r>
            <w:r w:rsidR="007B1789">
              <w:rPr>
                <w:noProof/>
                <w:webHidden/>
              </w:rPr>
              <w:fldChar w:fldCharType="end"/>
            </w:r>
          </w:hyperlink>
        </w:p>
        <w:p w14:paraId="528BE5DE" w14:textId="770664CF" w:rsidR="007B1789" w:rsidRDefault="00696D2D" w:rsidP="007B1789">
          <w:pPr>
            <w:pStyle w:val="TOC1"/>
            <w:tabs>
              <w:tab w:val="right" w:leader="dot" w:pos="9350"/>
            </w:tabs>
            <w:rPr>
              <w:noProof/>
            </w:rPr>
          </w:pPr>
          <w:hyperlink w:anchor="_Toc72510855" w:history="1">
            <w:r w:rsidR="007B1789" w:rsidRPr="009705B9">
              <w:rPr>
                <w:rStyle w:val="Hyperlink"/>
                <w:rFonts w:asciiTheme="majorBidi" w:hAnsiTheme="majorBidi"/>
                <w:b/>
                <w:bCs/>
                <w:noProof/>
                <w:shd w:val="clear" w:color="auto" w:fill="FFFFFF"/>
              </w:rPr>
              <w:t>DAFTAR ISI</w:t>
            </w:r>
            <w:r w:rsidR="007B1789">
              <w:rPr>
                <w:noProof/>
                <w:webHidden/>
              </w:rPr>
              <w:tab/>
            </w:r>
            <w:r w:rsidR="007B1789">
              <w:rPr>
                <w:noProof/>
                <w:webHidden/>
              </w:rPr>
              <w:fldChar w:fldCharType="begin"/>
            </w:r>
            <w:r w:rsidR="007B1789">
              <w:rPr>
                <w:noProof/>
                <w:webHidden/>
              </w:rPr>
              <w:instrText xml:space="preserve"> PAGEREF _Toc72510855 \h </w:instrText>
            </w:r>
            <w:r w:rsidR="007B1789">
              <w:rPr>
                <w:noProof/>
                <w:webHidden/>
              </w:rPr>
            </w:r>
            <w:r w:rsidR="007B1789">
              <w:rPr>
                <w:noProof/>
                <w:webHidden/>
              </w:rPr>
              <w:fldChar w:fldCharType="separate"/>
            </w:r>
            <w:r w:rsidR="007B1789">
              <w:rPr>
                <w:noProof/>
                <w:webHidden/>
              </w:rPr>
              <w:t>4</w:t>
            </w:r>
            <w:r w:rsidR="007B1789">
              <w:rPr>
                <w:noProof/>
                <w:webHidden/>
              </w:rPr>
              <w:fldChar w:fldCharType="end"/>
            </w:r>
          </w:hyperlink>
        </w:p>
        <w:p w14:paraId="5BFE63A4" w14:textId="4B6E4DA1" w:rsidR="007B1789" w:rsidRDefault="00696D2D" w:rsidP="007B1789">
          <w:pPr>
            <w:pStyle w:val="TOC1"/>
            <w:tabs>
              <w:tab w:val="right" w:leader="dot" w:pos="9350"/>
            </w:tabs>
            <w:rPr>
              <w:noProof/>
            </w:rPr>
          </w:pPr>
          <w:hyperlink w:anchor="_Toc72510856" w:history="1">
            <w:r w:rsidR="007B1789" w:rsidRPr="009705B9">
              <w:rPr>
                <w:rStyle w:val="Hyperlink"/>
                <w:rFonts w:asciiTheme="majorBidi" w:hAnsiTheme="majorBidi"/>
                <w:b/>
                <w:bCs/>
                <w:noProof/>
                <w:shd w:val="clear" w:color="auto" w:fill="FFFFFF"/>
              </w:rPr>
              <w:t>BAB I</w:t>
            </w:r>
            <w:r w:rsidR="007B1789">
              <w:rPr>
                <w:noProof/>
                <w:webHidden/>
              </w:rPr>
              <w:tab/>
            </w:r>
            <w:r w:rsidR="007B1789">
              <w:rPr>
                <w:noProof/>
                <w:webHidden/>
              </w:rPr>
              <w:fldChar w:fldCharType="begin"/>
            </w:r>
            <w:r w:rsidR="007B1789">
              <w:rPr>
                <w:noProof/>
                <w:webHidden/>
              </w:rPr>
              <w:instrText xml:space="preserve"> PAGEREF _Toc72510856 \h </w:instrText>
            </w:r>
            <w:r w:rsidR="007B1789">
              <w:rPr>
                <w:noProof/>
                <w:webHidden/>
              </w:rPr>
            </w:r>
            <w:r w:rsidR="007B1789">
              <w:rPr>
                <w:noProof/>
                <w:webHidden/>
              </w:rPr>
              <w:fldChar w:fldCharType="separate"/>
            </w:r>
            <w:r w:rsidR="007B1789">
              <w:rPr>
                <w:noProof/>
                <w:webHidden/>
              </w:rPr>
              <w:t>6</w:t>
            </w:r>
            <w:r w:rsidR="007B1789">
              <w:rPr>
                <w:noProof/>
                <w:webHidden/>
              </w:rPr>
              <w:fldChar w:fldCharType="end"/>
            </w:r>
          </w:hyperlink>
        </w:p>
        <w:p w14:paraId="49417D4B" w14:textId="108D89E3" w:rsidR="007B1789" w:rsidRDefault="00696D2D" w:rsidP="007B1789">
          <w:pPr>
            <w:pStyle w:val="TOC2"/>
            <w:tabs>
              <w:tab w:val="left" w:pos="660"/>
              <w:tab w:val="right" w:leader="dot" w:pos="9350"/>
            </w:tabs>
            <w:rPr>
              <w:noProof/>
            </w:rPr>
          </w:pPr>
          <w:hyperlink w:anchor="_Toc72510857" w:history="1">
            <w:r w:rsidR="007B1789" w:rsidRPr="009705B9">
              <w:rPr>
                <w:rStyle w:val="Hyperlink"/>
                <w:rFonts w:asciiTheme="majorBidi" w:hAnsiTheme="majorBidi" w:cstheme="majorBidi"/>
                <w:b/>
                <w:bCs/>
                <w:noProof/>
              </w:rPr>
              <w:t>A.</w:t>
            </w:r>
            <w:r w:rsidR="007B1789">
              <w:rPr>
                <w:noProof/>
              </w:rPr>
              <w:tab/>
            </w:r>
            <w:r w:rsidR="007B1789" w:rsidRPr="009705B9">
              <w:rPr>
                <w:rStyle w:val="Hyperlink"/>
                <w:rFonts w:asciiTheme="majorBidi" w:hAnsiTheme="majorBidi" w:cstheme="majorBidi"/>
                <w:b/>
                <w:bCs/>
                <w:noProof/>
              </w:rPr>
              <w:t>Pendahuluan</w:t>
            </w:r>
            <w:r w:rsidR="007B1789">
              <w:rPr>
                <w:noProof/>
                <w:webHidden/>
              </w:rPr>
              <w:tab/>
            </w:r>
            <w:r w:rsidR="007B1789">
              <w:rPr>
                <w:noProof/>
                <w:webHidden/>
              </w:rPr>
              <w:fldChar w:fldCharType="begin"/>
            </w:r>
            <w:r w:rsidR="007B1789">
              <w:rPr>
                <w:noProof/>
                <w:webHidden/>
              </w:rPr>
              <w:instrText xml:space="preserve"> PAGEREF _Toc72510857 \h </w:instrText>
            </w:r>
            <w:r w:rsidR="007B1789">
              <w:rPr>
                <w:noProof/>
                <w:webHidden/>
              </w:rPr>
            </w:r>
            <w:r w:rsidR="007B1789">
              <w:rPr>
                <w:noProof/>
                <w:webHidden/>
              </w:rPr>
              <w:fldChar w:fldCharType="separate"/>
            </w:r>
            <w:r w:rsidR="007B1789">
              <w:rPr>
                <w:noProof/>
                <w:webHidden/>
              </w:rPr>
              <w:t>6</w:t>
            </w:r>
            <w:r w:rsidR="007B1789">
              <w:rPr>
                <w:noProof/>
                <w:webHidden/>
              </w:rPr>
              <w:fldChar w:fldCharType="end"/>
            </w:r>
          </w:hyperlink>
        </w:p>
        <w:p w14:paraId="7070839B" w14:textId="21F4748E" w:rsidR="007B1789" w:rsidRDefault="00696D2D" w:rsidP="007B1789">
          <w:pPr>
            <w:pStyle w:val="TOC2"/>
            <w:tabs>
              <w:tab w:val="left" w:pos="660"/>
              <w:tab w:val="right" w:leader="dot" w:pos="9350"/>
            </w:tabs>
            <w:rPr>
              <w:noProof/>
            </w:rPr>
          </w:pPr>
          <w:hyperlink w:anchor="_Toc72510858" w:history="1">
            <w:r w:rsidR="007B1789" w:rsidRPr="009705B9">
              <w:rPr>
                <w:rStyle w:val="Hyperlink"/>
                <w:rFonts w:asciiTheme="majorBidi" w:hAnsiTheme="majorBidi" w:cstheme="majorBidi"/>
                <w:b/>
                <w:bCs/>
                <w:noProof/>
              </w:rPr>
              <w:t>B.</w:t>
            </w:r>
            <w:r w:rsidR="007B1789">
              <w:rPr>
                <w:noProof/>
              </w:rPr>
              <w:tab/>
            </w:r>
            <w:r w:rsidR="007B1789" w:rsidRPr="009705B9">
              <w:rPr>
                <w:rStyle w:val="Hyperlink"/>
                <w:rFonts w:asciiTheme="majorBidi" w:hAnsiTheme="majorBidi" w:cstheme="majorBidi"/>
                <w:b/>
                <w:bCs/>
                <w:noProof/>
              </w:rPr>
              <w:t>Tempat KKN-DR Sesuai Domisili Anggota Kelompok</w:t>
            </w:r>
            <w:r w:rsidR="007B1789">
              <w:rPr>
                <w:noProof/>
                <w:webHidden/>
              </w:rPr>
              <w:tab/>
            </w:r>
            <w:r w:rsidR="007B1789">
              <w:rPr>
                <w:noProof/>
                <w:webHidden/>
              </w:rPr>
              <w:fldChar w:fldCharType="begin"/>
            </w:r>
            <w:r w:rsidR="007B1789">
              <w:rPr>
                <w:noProof/>
                <w:webHidden/>
              </w:rPr>
              <w:instrText xml:space="preserve"> PAGEREF _Toc72510858 \h </w:instrText>
            </w:r>
            <w:r w:rsidR="007B1789">
              <w:rPr>
                <w:noProof/>
                <w:webHidden/>
              </w:rPr>
            </w:r>
            <w:r w:rsidR="007B1789">
              <w:rPr>
                <w:noProof/>
                <w:webHidden/>
              </w:rPr>
              <w:fldChar w:fldCharType="separate"/>
            </w:r>
            <w:r w:rsidR="007B1789">
              <w:rPr>
                <w:noProof/>
                <w:webHidden/>
              </w:rPr>
              <w:t>7</w:t>
            </w:r>
            <w:r w:rsidR="007B1789">
              <w:rPr>
                <w:noProof/>
                <w:webHidden/>
              </w:rPr>
              <w:fldChar w:fldCharType="end"/>
            </w:r>
          </w:hyperlink>
        </w:p>
        <w:p w14:paraId="2775B796" w14:textId="353BA0EF" w:rsidR="007B1789" w:rsidRDefault="00696D2D" w:rsidP="007B1789">
          <w:pPr>
            <w:pStyle w:val="TOC2"/>
            <w:tabs>
              <w:tab w:val="left" w:pos="660"/>
              <w:tab w:val="right" w:leader="dot" w:pos="9350"/>
            </w:tabs>
            <w:rPr>
              <w:noProof/>
            </w:rPr>
          </w:pPr>
          <w:hyperlink w:anchor="_Toc72510859" w:history="1">
            <w:r w:rsidR="007B1789" w:rsidRPr="009705B9">
              <w:rPr>
                <w:rStyle w:val="Hyperlink"/>
                <w:rFonts w:asciiTheme="majorBidi" w:hAnsiTheme="majorBidi" w:cstheme="majorBidi"/>
                <w:b/>
                <w:bCs/>
                <w:noProof/>
              </w:rPr>
              <w:t>C.</w:t>
            </w:r>
            <w:r w:rsidR="007B1789">
              <w:rPr>
                <w:noProof/>
              </w:rPr>
              <w:tab/>
            </w:r>
            <w:r w:rsidR="007B1789" w:rsidRPr="009705B9">
              <w:rPr>
                <w:rStyle w:val="Hyperlink"/>
                <w:rFonts w:asciiTheme="majorBidi" w:hAnsiTheme="majorBidi" w:cstheme="majorBidi"/>
                <w:b/>
                <w:bCs/>
                <w:noProof/>
              </w:rPr>
              <w:t>Permasalahan</w:t>
            </w:r>
            <w:r w:rsidR="007B1789" w:rsidRPr="009705B9">
              <w:rPr>
                <w:rStyle w:val="Hyperlink"/>
                <w:rFonts w:asciiTheme="majorBidi" w:hAnsiTheme="majorBidi" w:cstheme="majorBidi"/>
                <w:b/>
                <w:bCs/>
                <w:noProof/>
                <w:shd w:val="clear" w:color="auto" w:fill="FFFFFF"/>
              </w:rPr>
              <w:t>/Aset Utama Desa</w:t>
            </w:r>
            <w:r w:rsidR="007B1789">
              <w:rPr>
                <w:noProof/>
                <w:webHidden/>
              </w:rPr>
              <w:tab/>
            </w:r>
            <w:r w:rsidR="007B1789">
              <w:rPr>
                <w:noProof/>
                <w:webHidden/>
              </w:rPr>
              <w:fldChar w:fldCharType="begin"/>
            </w:r>
            <w:r w:rsidR="007B1789">
              <w:rPr>
                <w:noProof/>
                <w:webHidden/>
              </w:rPr>
              <w:instrText xml:space="preserve"> PAGEREF _Toc72510859 \h </w:instrText>
            </w:r>
            <w:r w:rsidR="007B1789">
              <w:rPr>
                <w:noProof/>
                <w:webHidden/>
              </w:rPr>
            </w:r>
            <w:r w:rsidR="007B1789">
              <w:rPr>
                <w:noProof/>
                <w:webHidden/>
              </w:rPr>
              <w:fldChar w:fldCharType="separate"/>
            </w:r>
            <w:r w:rsidR="007B1789">
              <w:rPr>
                <w:noProof/>
                <w:webHidden/>
              </w:rPr>
              <w:t>8</w:t>
            </w:r>
            <w:r w:rsidR="007B1789">
              <w:rPr>
                <w:noProof/>
                <w:webHidden/>
              </w:rPr>
              <w:fldChar w:fldCharType="end"/>
            </w:r>
          </w:hyperlink>
        </w:p>
        <w:p w14:paraId="6A10CD15" w14:textId="6711C124" w:rsidR="007B1789" w:rsidRDefault="00696D2D" w:rsidP="007B1789">
          <w:pPr>
            <w:pStyle w:val="TOC2"/>
            <w:tabs>
              <w:tab w:val="left" w:pos="660"/>
              <w:tab w:val="right" w:leader="dot" w:pos="9350"/>
            </w:tabs>
            <w:rPr>
              <w:noProof/>
            </w:rPr>
          </w:pPr>
          <w:hyperlink w:anchor="_Toc72510860" w:history="1">
            <w:r w:rsidR="007B1789" w:rsidRPr="009705B9">
              <w:rPr>
                <w:rStyle w:val="Hyperlink"/>
                <w:rFonts w:asciiTheme="majorBidi" w:hAnsiTheme="majorBidi" w:cstheme="majorBidi"/>
                <w:b/>
                <w:bCs/>
                <w:noProof/>
              </w:rPr>
              <w:t>D.</w:t>
            </w:r>
            <w:r w:rsidR="007B1789">
              <w:rPr>
                <w:noProof/>
              </w:rPr>
              <w:tab/>
            </w:r>
            <w:r w:rsidR="007B1789" w:rsidRPr="009705B9">
              <w:rPr>
                <w:rStyle w:val="Hyperlink"/>
                <w:rFonts w:asciiTheme="majorBidi" w:hAnsiTheme="majorBidi" w:cstheme="majorBidi"/>
                <w:b/>
                <w:bCs/>
                <w:noProof/>
                <w:shd w:val="clear" w:color="auto" w:fill="FFFFFF"/>
              </w:rPr>
              <w:t>Fokus dan Prioritas Program</w:t>
            </w:r>
            <w:r w:rsidR="007B1789">
              <w:rPr>
                <w:noProof/>
                <w:webHidden/>
              </w:rPr>
              <w:tab/>
            </w:r>
            <w:r w:rsidR="007B1789">
              <w:rPr>
                <w:noProof/>
                <w:webHidden/>
              </w:rPr>
              <w:fldChar w:fldCharType="begin"/>
            </w:r>
            <w:r w:rsidR="007B1789">
              <w:rPr>
                <w:noProof/>
                <w:webHidden/>
              </w:rPr>
              <w:instrText xml:space="preserve"> PAGEREF _Toc72510860 \h </w:instrText>
            </w:r>
            <w:r w:rsidR="007B1789">
              <w:rPr>
                <w:noProof/>
                <w:webHidden/>
              </w:rPr>
            </w:r>
            <w:r w:rsidR="007B1789">
              <w:rPr>
                <w:noProof/>
                <w:webHidden/>
              </w:rPr>
              <w:fldChar w:fldCharType="separate"/>
            </w:r>
            <w:r w:rsidR="007B1789">
              <w:rPr>
                <w:noProof/>
                <w:webHidden/>
              </w:rPr>
              <w:t>9</w:t>
            </w:r>
            <w:r w:rsidR="007B1789">
              <w:rPr>
                <w:noProof/>
                <w:webHidden/>
              </w:rPr>
              <w:fldChar w:fldCharType="end"/>
            </w:r>
          </w:hyperlink>
        </w:p>
        <w:p w14:paraId="2198856F" w14:textId="31F2C42F" w:rsidR="007B1789" w:rsidRDefault="00696D2D" w:rsidP="007B1789">
          <w:pPr>
            <w:pStyle w:val="TOC2"/>
            <w:tabs>
              <w:tab w:val="left" w:pos="660"/>
              <w:tab w:val="right" w:leader="dot" w:pos="9350"/>
            </w:tabs>
            <w:rPr>
              <w:noProof/>
            </w:rPr>
          </w:pPr>
          <w:hyperlink w:anchor="_Toc72510861" w:history="1">
            <w:r w:rsidR="007B1789" w:rsidRPr="009705B9">
              <w:rPr>
                <w:rStyle w:val="Hyperlink"/>
                <w:rFonts w:asciiTheme="majorBidi" w:hAnsiTheme="majorBidi" w:cstheme="majorBidi"/>
                <w:b/>
                <w:bCs/>
                <w:noProof/>
              </w:rPr>
              <w:t>F.</w:t>
            </w:r>
            <w:r w:rsidR="007B1789">
              <w:rPr>
                <w:noProof/>
              </w:rPr>
              <w:tab/>
            </w:r>
            <w:r w:rsidR="007B1789" w:rsidRPr="009705B9">
              <w:rPr>
                <w:rStyle w:val="Hyperlink"/>
                <w:rFonts w:asciiTheme="majorBidi" w:hAnsiTheme="majorBidi" w:cstheme="majorBidi"/>
                <w:b/>
                <w:bCs/>
                <w:i/>
                <w:iCs/>
                <w:noProof/>
                <w:shd w:val="clear" w:color="auto" w:fill="FFFFFF"/>
              </w:rPr>
              <w:t>Timeline</w:t>
            </w:r>
            <w:r w:rsidR="007B1789" w:rsidRPr="009705B9">
              <w:rPr>
                <w:rStyle w:val="Hyperlink"/>
                <w:rFonts w:asciiTheme="majorBidi" w:hAnsiTheme="majorBidi" w:cstheme="majorBidi"/>
                <w:b/>
                <w:bCs/>
                <w:noProof/>
                <w:shd w:val="clear" w:color="auto" w:fill="FFFFFF"/>
              </w:rPr>
              <w:t xml:space="preserve"> Pelaksanaan Kegiatan KKN-DR</w:t>
            </w:r>
            <w:r w:rsidR="007B1789">
              <w:rPr>
                <w:noProof/>
                <w:webHidden/>
              </w:rPr>
              <w:tab/>
            </w:r>
            <w:r w:rsidR="007B1789">
              <w:rPr>
                <w:noProof/>
                <w:webHidden/>
              </w:rPr>
              <w:fldChar w:fldCharType="begin"/>
            </w:r>
            <w:r w:rsidR="007B1789">
              <w:rPr>
                <w:noProof/>
                <w:webHidden/>
              </w:rPr>
              <w:instrText xml:space="preserve"> PAGEREF _Toc72510861 \h </w:instrText>
            </w:r>
            <w:r w:rsidR="007B1789">
              <w:rPr>
                <w:noProof/>
                <w:webHidden/>
              </w:rPr>
            </w:r>
            <w:r w:rsidR="007B1789">
              <w:rPr>
                <w:noProof/>
                <w:webHidden/>
              </w:rPr>
              <w:fldChar w:fldCharType="separate"/>
            </w:r>
            <w:r w:rsidR="007B1789">
              <w:rPr>
                <w:noProof/>
                <w:webHidden/>
              </w:rPr>
              <w:t>56</w:t>
            </w:r>
            <w:r w:rsidR="007B1789">
              <w:rPr>
                <w:noProof/>
                <w:webHidden/>
              </w:rPr>
              <w:fldChar w:fldCharType="end"/>
            </w:r>
          </w:hyperlink>
        </w:p>
        <w:p w14:paraId="7343AEE4" w14:textId="13104081" w:rsidR="007B1789" w:rsidRDefault="00696D2D" w:rsidP="007B1789">
          <w:pPr>
            <w:pStyle w:val="TOC2"/>
            <w:tabs>
              <w:tab w:val="left" w:pos="880"/>
              <w:tab w:val="right" w:leader="dot" w:pos="9350"/>
            </w:tabs>
            <w:rPr>
              <w:noProof/>
            </w:rPr>
          </w:pPr>
          <w:hyperlink w:anchor="_Toc72510862" w:history="1">
            <w:r w:rsidR="007B1789" w:rsidRPr="009705B9">
              <w:rPr>
                <w:rStyle w:val="Hyperlink"/>
                <w:rFonts w:asciiTheme="majorBidi" w:hAnsiTheme="majorBidi" w:cstheme="majorBidi"/>
                <w:b/>
                <w:bCs/>
                <w:noProof/>
              </w:rPr>
              <w:t>G.</w:t>
            </w:r>
            <w:r w:rsidR="007B1789">
              <w:rPr>
                <w:noProof/>
              </w:rPr>
              <w:tab/>
            </w:r>
            <w:r w:rsidR="007B1789" w:rsidRPr="009705B9">
              <w:rPr>
                <w:rStyle w:val="Hyperlink"/>
                <w:rFonts w:asciiTheme="majorBidi" w:hAnsiTheme="majorBidi" w:cstheme="majorBidi"/>
                <w:b/>
                <w:bCs/>
                <w:noProof/>
                <w:shd w:val="clear" w:color="auto" w:fill="FFFFFF"/>
              </w:rPr>
              <w:t>Sistematika Penulisan</w:t>
            </w:r>
            <w:r w:rsidR="007B1789">
              <w:rPr>
                <w:noProof/>
                <w:webHidden/>
              </w:rPr>
              <w:tab/>
            </w:r>
            <w:r w:rsidR="007B1789">
              <w:rPr>
                <w:noProof/>
                <w:webHidden/>
              </w:rPr>
              <w:fldChar w:fldCharType="begin"/>
            </w:r>
            <w:r w:rsidR="007B1789">
              <w:rPr>
                <w:noProof/>
                <w:webHidden/>
              </w:rPr>
              <w:instrText xml:space="preserve"> PAGEREF _Toc72510862 \h </w:instrText>
            </w:r>
            <w:r w:rsidR="007B1789">
              <w:rPr>
                <w:noProof/>
                <w:webHidden/>
              </w:rPr>
            </w:r>
            <w:r w:rsidR="007B1789">
              <w:rPr>
                <w:noProof/>
                <w:webHidden/>
              </w:rPr>
              <w:fldChar w:fldCharType="separate"/>
            </w:r>
            <w:r w:rsidR="007B1789">
              <w:rPr>
                <w:noProof/>
                <w:webHidden/>
              </w:rPr>
              <w:t>57</w:t>
            </w:r>
            <w:r w:rsidR="007B1789">
              <w:rPr>
                <w:noProof/>
                <w:webHidden/>
              </w:rPr>
              <w:fldChar w:fldCharType="end"/>
            </w:r>
          </w:hyperlink>
        </w:p>
        <w:p w14:paraId="06994A2E" w14:textId="6CE96F0B" w:rsidR="007B1789" w:rsidRDefault="00696D2D" w:rsidP="007B1789">
          <w:pPr>
            <w:pStyle w:val="TOC1"/>
            <w:tabs>
              <w:tab w:val="right" w:leader="dot" w:pos="9350"/>
            </w:tabs>
            <w:rPr>
              <w:noProof/>
            </w:rPr>
          </w:pPr>
          <w:hyperlink w:anchor="_Toc72510863" w:history="1">
            <w:r w:rsidR="007B1789" w:rsidRPr="009705B9">
              <w:rPr>
                <w:rStyle w:val="Hyperlink"/>
                <w:rFonts w:asciiTheme="majorBidi" w:eastAsia="Times New Roman" w:hAnsiTheme="majorBidi"/>
                <w:b/>
                <w:bCs/>
                <w:noProof/>
              </w:rPr>
              <w:t>BAB II</w:t>
            </w:r>
            <w:r w:rsidR="007B1789">
              <w:rPr>
                <w:noProof/>
                <w:webHidden/>
              </w:rPr>
              <w:tab/>
            </w:r>
            <w:r w:rsidR="007B1789">
              <w:rPr>
                <w:noProof/>
                <w:webHidden/>
              </w:rPr>
              <w:fldChar w:fldCharType="begin"/>
            </w:r>
            <w:r w:rsidR="007B1789">
              <w:rPr>
                <w:noProof/>
                <w:webHidden/>
              </w:rPr>
              <w:instrText xml:space="preserve"> PAGEREF _Toc72510863 \h </w:instrText>
            </w:r>
            <w:r w:rsidR="007B1789">
              <w:rPr>
                <w:noProof/>
                <w:webHidden/>
              </w:rPr>
            </w:r>
            <w:r w:rsidR="007B1789">
              <w:rPr>
                <w:noProof/>
                <w:webHidden/>
              </w:rPr>
              <w:fldChar w:fldCharType="separate"/>
            </w:r>
            <w:r w:rsidR="007B1789">
              <w:rPr>
                <w:noProof/>
                <w:webHidden/>
              </w:rPr>
              <w:t>59</w:t>
            </w:r>
            <w:r w:rsidR="007B1789">
              <w:rPr>
                <w:noProof/>
                <w:webHidden/>
              </w:rPr>
              <w:fldChar w:fldCharType="end"/>
            </w:r>
          </w:hyperlink>
        </w:p>
        <w:p w14:paraId="41BF892C" w14:textId="45ECFACB" w:rsidR="007B1789" w:rsidRDefault="00696D2D" w:rsidP="007B1789">
          <w:pPr>
            <w:pStyle w:val="TOC2"/>
            <w:tabs>
              <w:tab w:val="left" w:pos="660"/>
              <w:tab w:val="right" w:leader="dot" w:pos="9350"/>
            </w:tabs>
            <w:rPr>
              <w:noProof/>
            </w:rPr>
          </w:pPr>
          <w:hyperlink w:anchor="_Toc72510864" w:history="1">
            <w:r w:rsidR="007B1789" w:rsidRPr="009705B9">
              <w:rPr>
                <w:rStyle w:val="Hyperlink"/>
                <w:rFonts w:asciiTheme="majorBidi" w:eastAsia="Times New Roman" w:hAnsiTheme="majorBidi" w:cstheme="majorBidi"/>
                <w:b/>
                <w:bCs/>
                <w:noProof/>
              </w:rPr>
              <w:t>A.</w:t>
            </w:r>
            <w:r w:rsidR="007B1789">
              <w:rPr>
                <w:noProof/>
              </w:rPr>
              <w:tab/>
            </w:r>
            <w:r w:rsidR="007B1789" w:rsidRPr="009705B9">
              <w:rPr>
                <w:rStyle w:val="Hyperlink"/>
                <w:rFonts w:asciiTheme="majorBidi" w:eastAsia="Times New Roman" w:hAnsiTheme="majorBidi" w:cstheme="majorBidi"/>
                <w:b/>
                <w:bCs/>
                <w:noProof/>
              </w:rPr>
              <w:t>Intervensi Sosial/Pemetaan Sosial</w:t>
            </w:r>
            <w:r w:rsidR="007B1789">
              <w:rPr>
                <w:noProof/>
                <w:webHidden/>
              </w:rPr>
              <w:tab/>
            </w:r>
            <w:r w:rsidR="007B1789">
              <w:rPr>
                <w:noProof/>
                <w:webHidden/>
              </w:rPr>
              <w:fldChar w:fldCharType="begin"/>
            </w:r>
            <w:r w:rsidR="007B1789">
              <w:rPr>
                <w:noProof/>
                <w:webHidden/>
              </w:rPr>
              <w:instrText xml:space="preserve"> PAGEREF _Toc72510864 \h </w:instrText>
            </w:r>
            <w:r w:rsidR="007B1789">
              <w:rPr>
                <w:noProof/>
                <w:webHidden/>
              </w:rPr>
            </w:r>
            <w:r w:rsidR="007B1789">
              <w:rPr>
                <w:noProof/>
                <w:webHidden/>
              </w:rPr>
              <w:fldChar w:fldCharType="separate"/>
            </w:r>
            <w:r w:rsidR="007B1789">
              <w:rPr>
                <w:noProof/>
                <w:webHidden/>
              </w:rPr>
              <w:t>59</w:t>
            </w:r>
            <w:r w:rsidR="007B1789">
              <w:rPr>
                <w:noProof/>
                <w:webHidden/>
              </w:rPr>
              <w:fldChar w:fldCharType="end"/>
            </w:r>
          </w:hyperlink>
        </w:p>
        <w:p w14:paraId="6BFE3B3E" w14:textId="4814C328" w:rsidR="007B1789" w:rsidRDefault="00696D2D" w:rsidP="007B1789">
          <w:pPr>
            <w:pStyle w:val="TOC2"/>
            <w:tabs>
              <w:tab w:val="left" w:pos="660"/>
              <w:tab w:val="right" w:leader="dot" w:pos="9350"/>
            </w:tabs>
            <w:rPr>
              <w:noProof/>
            </w:rPr>
          </w:pPr>
          <w:hyperlink w:anchor="_Toc72510865" w:history="1">
            <w:r w:rsidR="007B1789" w:rsidRPr="009705B9">
              <w:rPr>
                <w:rStyle w:val="Hyperlink"/>
                <w:rFonts w:asciiTheme="majorBidi" w:eastAsia="Times New Roman" w:hAnsiTheme="majorBidi" w:cstheme="majorBidi"/>
                <w:b/>
                <w:bCs/>
                <w:noProof/>
              </w:rPr>
              <w:t>B.</w:t>
            </w:r>
            <w:r w:rsidR="007B1789">
              <w:rPr>
                <w:noProof/>
              </w:rPr>
              <w:tab/>
            </w:r>
            <w:r w:rsidR="007B1789" w:rsidRPr="009705B9">
              <w:rPr>
                <w:rStyle w:val="Hyperlink"/>
                <w:rFonts w:asciiTheme="majorBidi" w:eastAsia="Times New Roman" w:hAnsiTheme="majorBidi" w:cstheme="majorBidi"/>
                <w:b/>
                <w:bCs/>
                <w:noProof/>
              </w:rPr>
              <w:t>Pendekatan Pemberdayaan Masyarakat</w:t>
            </w:r>
            <w:r w:rsidR="007B1789">
              <w:rPr>
                <w:noProof/>
                <w:webHidden/>
              </w:rPr>
              <w:tab/>
            </w:r>
            <w:r w:rsidR="007B1789">
              <w:rPr>
                <w:noProof/>
                <w:webHidden/>
              </w:rPr>
              <w:fldChar w:fldCharType="begin"/>
            </w:r>
            <w:r w:rsidR="007B1789">
              <w:rPr>
                <w:noProof/>
                <w:webHidden/>
              </w:rPr>
              <w:instrText xml:space="preserve"> PAGEREF _Toc72510865 \h </w:instrText>
            </w:r>
            <w:r w:rsidR="007B1789">
              <w:rPr>
                <w:noProof/>
                <w:webHidden/>
              </w:rPr>
            </w:r>
            <w:r w:rsidR="007B1789">
              <w:rPr>
                <w:noProof/>
                <w:webHidden/>
              </w:rPr>
              <w:fldChar w:fldCharType="separate"/>
            </w:r>
            <w:r w:rsidR="007B1789">
              <w:rPr>
                <w:noProof/>
                <w:webHidden/>
              </w:rPr>
              <w:t>63</w:t>
            </w:r>
            <w:r w:rsidR="007B1789">
              <w:rPr>
                <w:noProof/>
                <w:webHidden/>
              </w:rPr>
              <w:fldChar w:fldCharType="end"/>
            </w:r>
          </w:hyperlink>
        </w:p>
        <w:p w14:paraId="1333A6B2" w14:textId="245097D1" w:rsidR="007B1789" w:rsidRDefault="00696D2D" w:rsidP="007B1789">
          <w:pPr>
            <w:pStyle w:val="TOC1"/>
            <w:tabs>
              <w:tab w:val="right" w:leader="dot" w:pos="9350"/>
            </w:tabs>
            <w:rPr>
              <w:noProof/>
            </w:rPr>
          </w:pPr>
          <w:hyperlink w:anchor="_Toc72510866" w:history="1">
            <w:r w:rsidR="007B1789" w:rsidRPr="009705B9">
              <w:rPr>
                <w:rStyle w:val="Hyperlink"/>
                <w:rFonts w:asciiTheme="majorBidi" w:hAnsiTheme="majorBidi"/>
                <w:b/>
                <w:bCs/>
                <w:noProof/>
              </w:rPr>
              <w:t>BAB III</w:t>
            </w:r>
            <w:r w:rsidR="007B1789">
              <w:rPr>
                <w:noProof/>
                <w:webHidden/>
              </w:rPr>
              <w:tab/>
            </w:r>
            <w:r w:rsidR="007B1789">
              <w:rPr>
                <w:noProof/>
                <w:webHidden/>
              </w:rPr>
              <w:fldChar w:fldCharType="begin"/>
            </w:r>
            <w:r w:rsidR="007B1789">
              <w:rPr>
                <w:noProof/>
                <w:webHidden/>
              </w:rPr>
              <w:instrText xml:space="preserve"> PAGEREF _Toc72510866 \h </w:instrText>
            </w:r>
            <w:r w:rsidR="007B1789">
              <w:rPr>
                <w:noProof/>
                <w:webHidden/>
              </w:rPr>
            </w:r>
            <w:r w:rsidR="007B1789">
              <w:rPr>
                <w:noProof/>
                <w:webHidden/>
              </w:rPr>
              <w:fldChar w:fldCharType="separate"/>
            </w:r>
            <w:r w:rsidR="007B1789">
              <w:rPr>
                <w:noProof/>
                <w:webHidden/>
              </w:rPr>
              <w:t>66</w:t>
            </w:r>
            <w:r w:rsidR="007B1789">
              <w:rPr>
                <w:noProof/>
                <w:webHidden/>
              </w:rPr>
              <w:fldChar w:fldCharType="end"/>
            </w:r>
          </w:hyperlink>
        </w:p>
        <w:p w14:paraId="3F8EC72B" w14:textId="33200CF9" w:rsidR="007B1789" w:rsidRDefault="00696D2D" w:rsidP="007B1789">
          <w:pPr>
            <w:pStyle w:val="TOC2"/>
            <w:tabs>
              <w:tab w:val="left" w:pos="660"/>
              <w:tab w:val="right" w:leader="dot" w:pos="9350"/>
            </w:tabs>
            <w:rPr>
              <w:noProof/>
            </w:rPr>
          </w:pPr>
          <w:hyperlink w:anchor="_Toc72510867" w:history="1">
            <w:r w:rsidR="007B1789" w:rsidRPr="009705B9">
              <w:rPr>
                <w:rStyle w:val="Hyperlink"/>
                <w:rFonts w:asciiTheme="majorBidi" w:hAnsiTheme="majorBidi" w:cstheme="majorBidi"/>
                <w:b/>
                <w:bCs/>
                <w:noProof/>
              </w:rPr>
              <w:t>A.</w:t>
            </w:r>
            <w:r w:rsidR="007B1789">
              <w:rPr>
                <w:noProof/>
              </w:rPr>
              <w:tab/>
            </w:r>
            <w:r w:rsidR="007B1789" w:rsidRPr="009705B9">
              <w:rPr>
                <w:rStyle w:val="Hyperlink"/>
                <w:rFonts w:asciiTheme="majorBidi" w:hAnsiTheme="majorBidi" w:cstheme="majorBidi"/>
                <w:b/>
                <w:bCs/>
                <w:noProof/>
              </w:rPr>
              <w:t>Karakteristik Tempat KKN-DR</w:t>
            </w:r>
            <w:r w:rsidR="007B1789">
              <w:rPr>
                <w:noProof/>
                <w:webHidden/>
              </w:rPr>
              <w:tab/>
            </w:r>
            <w:r w:rsidR="007B1789">
              <w:rPr>
                <w:noProof/>
                <w:webHidden/>
              </w:rPr>
              <w:fldChar w:fldCharType="begin"/>
            </w:r>
            <w:r w:rsidR="007B1789">
              <w:rPr>
                <w:noProof/>
                <w:webHidden/>
              </w:rPr>
              <w:instrText xml:space="preserve"> PAGEREF _Toc72510867 \h </w:instrText>
            </w:r>
            <w:r w:rsidR="007B1789">
              <w:rPr>
                <w:noProof/>
                <w:webHidden/>
              </w:rPr>
            </w:r>
            <w:r w:rsidR="007B1789">
              <w:rPr>
                <w:noProof/>
                <w:webHidden/>
              </w:rPr>
              <w:fldChar w:fldCharType="separate"/>
            </w:r>
            <w:r w:rsidR="007B1789">
              <w:rPr>
                <w:noProof/>
                <w:webHidden/>
              </w:rPr>
              <w:t>66</w:t>
            </w:r>
            <w:r w:rsidR="007B1789">
              <w:rPr>
                <w:noProof/>
                <w:webHidden/>
              </w:rPr>
              <w:fldChar w:fldCharType="end"/>
            </w:r>
          </w:hyperlink>
        </w:p>
        <w:p w14:paraId="637B818E" w14:textId="2DD55754" w:rsidR="007B1789" w:rsidRDefault="00696D2D" w:rsidP="007B1789">
          <w:pPr>
            <w:pStyle w:val="TOC2"/>
            <w:tabs>
              <w:tab w:val="left" w:pos="660"/>
              <w:tab w:val="right" w:leader="dot" w:pos="9350"/>
            </w:tabs>
            <w:rPr>
              <w:noProof/>
            </w:rPr>
          </w:pPr>
          <w:hyperlink w:anchor="_Toc72510868" w:history="1">
            <w:r w:rsidR="007B1789" w:rsidRPr="009705B9">
              <w:rPr>
                <w:rStyle w:val="Hyperlink"/>
                <w:rFonts w:asciiTheme="majorBidi" w:hAnsiTheme="majorBidi" w:cstheme="majorBidi"/>
                <w:b/>
                <w:bCs/>
                <w:noProof/>
              </w:rPr>
              <w:t>B.</w:t>
            </w:r>
            <w:r w:rsidR="007B1789">
              <w:rPr>
                <w:noProof/>
              </w:rPr>
              <w:tab/>
            </w:r>
            <w:r w:rsidR="007B1789" w:rsidRPr="009705B9">
              <w:rPr>
                <w:rStyle w:val="Hyperlink"/>
                <w:rFonts w:asciiTheme="majorBidi" w:hAnsiTheme="majorBidi" w:cstheme="majorBidi"/>
                <w:b/>
                <w:bCs/>
                <w:noProof/>
              </w:rPr>
              <w:t>Struktur Penduduk</w:t>
            </w:r>
            <w:r w:rsidR="007B1789">
              <w:rPr>
                <w:noProof/>
                <w:webHidden/>
              </w:rPr>
              <w:tab/>
            </w:r>
            <w:r w:rsidR="007B1789">
              <w:rPr>
                <w:noProof/>
                <w:webHidden/>
              </w:rPr>
              <w:fldChar w:fldCharType="begin"/>
            </w:r>
            <w:r w:rsidR="007B1789">
              <w:rPr>
                <w:noProof/>
                <w:webHidden/>
              </w:rPr>
              <w:instrText xml:space="preserve"> PAGEREF _Toc72510868 \h </w:instrText>
            </w:r>
            <w:r w:rsidR="007B1789">
              <w:rPr>
                <w:noProof/>
                <w:webHidden/>
              </w:rPr>
            </w:r>
            <w:r w:rsidR="007B1789">
              <w:rPr>
                <w:noProof/>
                <w:webHidden/>
              </w:rPr>
              <w:fldChar w:fldCharType="separate"/>
            </w:r>
            <w:r w:rsidR="007B1789">
              <w:rPr>
                <w:noProof/>
                <w:webHidden/>
              </w:rPr>
              <w:t>68</w:t>
            </w:r>
            <w:r w:rsidR="007B1789">
              <w:rPr>
                <w:noProof/>
                <w:webHidden/>
              </w:rPr>
              <w:fldChar w:fldCharType="end"/>
            </w:r>
          </w:hyperlink>
        </w:p>
        <w:p w14:paraId="142602A0" w14:textId="1EA38B87" w:rsidR="007B1789" w:rsidRDefault="00696D2D" w:rsidP="007B1789">
          <w:pPr>
            <w:pStyle w:val="TOC1"/>
            <w:tabs>
              <w:tab w:val="right" w:leader="dot" w:pos="9350"/>
            </w:tabs>
            <w:rPr>
              <w:noProof/>
            </w:rPr>
          </w:pPr>
          <w:hyperlink w:anchor="_Toc72510869" w:history="1">
            <w:r w:rsidR="007B1789" w:rsidRPr="009705B9">
              <w:rPr>
                <w:rStyle w:val="Hyperlink"/>
                <w:rFonts w:asciiTheme="majorBidi" w:hAnsiTheme="majorBidi"/>
                <w:b/>
                <w:bCs/>
                <w:noProof/>
              </w:rPr>
              <w:t>BAB IV</w:t>
            </w:r>
            <w:r w:rsidR="007B1789">
              <w:rPr>
                <w:noProof/>
                <w:webHidden/>
              </w:rPr>
              <w:tab/>
            </w:r>
            <w:r w:rsidR="007B1789">
              <w:rPr>
                <w:noProof/>
                <w:webHidden/>
              </w:rPr>
              <w:fldChar w:fldCharType="begin"/>
            </w:r>
            <w:r w:rsidR="007B1789">
              <w:rPr>
                <w:noProof/>
                <w:webHidden/>
              </w:rPr>
              <w:instrText xml:space="preserve"> PAGEREF _Toc72510869 \h </w:instrText>
            </w:r>
            <w:r w:rsidR="007B1789">
              <w:rPr>
                <w:noProof/>
                <w:webHidden/>
              </w:rPr>
            </w:r>
            <w:r w:rsidR="007B1789">
              <w:rPr>
                <w:noProof/>
                <w:webHidden/>
              </w:rPr>
              <w:fldChar w:fldCharType="separate"/>
            </w:r>
            <w:r w:rsidR="007B1789">
              <w:rPr>
                <w:noProof/>
                <w:webHidden/>
              </w:rPr>
              <w:t>74</w:t>
            </w:r>
            <w:r w:rsidR="007B1789">
              <w:rPr>
                <w:noProof/>
                <w:webHidden/>
              </w:rPr>
              <w:fldChar w:fldCharType="end"/>
            </w:r>
          </w:hyperlink>
        </w:p>
        <w:p w14:paraId="113F6608" w14:textId="5ECDA6CF" w:rsidR="007B1789" w:rsidRDefault="00696D2D" w:rsidP="007B1789">
          <w:pPr>
            <w:pStyle w:val="TOC2"/>
            <w:tabs>
              <w:tab w:val="left" w:pos="660"/>
              <w:tab w:val="right" w:leader="dot" w:pos="9350"/>
            </w:tabs>
            <w:rPr>
              <w:noProof/>
            </w:rPr>
          </w:pPr>
          <w:hyperlink w:anchor="_Toc72510870" w:history="1">
            <w:r w:rsidR="007B1789" w:rsidRPr="009705B9">
              <w:rPr>
                <w:rStyle w:val="Hyperlink"/>
                <w:rFonts w:asciiTheme="majorBidi" w:hAnsiTheme="majorBidi" w:cstheme="majorBidi"/>
                <w:b/>
                <w:bCs/>
                <w:noProof/>
              </w:rPr>
              <w:t>A.</w:t>
            </w:r>
            <w:r w:rsidR="007B1789">
              <w:rPr>
                <w:noProof/>
              </w:rPr>
              <w:tab/>
            </w:r>
            <w:r w:rsidR="007B1789" w:rsidRPr="009705B9">
              <w:rPr>
                <w:rStyle w:val="Hyperlink"/>
                <w:rFonts w:asciiTheme="majorBidi" w:hAnsiTheme="majorBidi" w:cstheme="majorBidi"/>
                <w:b/>
                <w:bCs/>
                <w:noProof/>
              </w:rPr>
              <w:t>Kerangka Pemecahan Masalah</w:t>
            </w:r>
            <w:r w:rsidR="007B1789">
              <w:rPr>
                <w:noProof/>
                <w:webHidden/>
              </w:rPr>
              <w:tab/>
            </w:r>
            <w:r w:rsidR="007B1789">
              <w:rPr>
                <w:noProof/>
                <w:webHidden/>
              </w:rPr>
              <w:fldChar w:fldCharType="begin"/>
            </w:r>
            <w:r w:rsidR="007B1789">
              <w:rPr>
                <w:noProof/>
                <w:webHidden/>
              </w:rPr>
              <w:instrText xml:space="preserve"> PAGEREF _Toc72510870 \h </w:instrText>
            </w:r>
            <w:r w:rsidR="007B1789">
              <w:rPr>
                <w:noProof/>
                <w:webHidden/>
              </w:rPr>
            </w:r>
            <w:r w:rsidR="007B1789">
              <w:rPr>
                <w:noProof/>
                <w:webHidden/>
              </w:rPr>
              <w:fldChar w:fldCharType="separate"/>
            </w:r>
            <w:r w:rsidR="007B1789">
              <w:rPr>
                <w:noProof/>
                <w:webHidden/>
              </w:rPr>
              <w:t>74</w:t>
            </w:r>
            <w:r w:rsidR="007B1789">
              <w:rPr>
                <w:noProof/>
                <w:webHidden/>
              </w:rPr>
              <w:fldChar w:fldCharType="end"/>
            </w:r>
          </w:hyperlink>
        </w:p>
        <w:p w14:paraId="4839F355" w14:textId="1BE3ECE0" w:rsidR="007B1789" w:rsidRDefault="00696D2D" w:rsidP="007B1789">
          <w:pPr>
            <w:pStyle w:val="TOC1"/>
            <w:tabs>
              <w:tab w:val="right" w:leader="dot" w:pos="9350"/>
            </w:tabs>
            <w:rPr>
              <w:noProof/>
            </w:rPr>
          </w:pPr>
          <w:hyperlink w:anchor="_Toc72510871" w:history="1">
            <w:r w:rsidR="007B1789" w:rsidRPr="009705B9">
              <w:rPr>
                <w:rStyle w:val="Hyperlink"/>
                <w:rFonts w:asciiTheme="majorBidi" w:hAnsiTheme="majorBidi"/>
                <w:b/>
                <w:bCs/>
                <w:noProof/>
              </w:rPr>
              <w:t>BAB V</w:t>
            </w:r>
            <w:r w:rsidR="007B1789">
              <w:rPr>
                <w:noProof/>
                <w:webHidden/>
              </w:rPr>
              <w:tab/>
            </w:r>
            <w:r w:rsidR="007B1789">
              <w:rPr>
                <w:noProof/>
                <w:webHidden/>
              </w:rPr>
              <w:fldChar w:fldCharType="begin"/>
            </w:r>
            <w:r w:rsidR="007B1789">
              <w:rPr>
                <w:noProof/>
                <w:webHidden/>
              </w:rPr>
              <w:instrText xml:space="preserve"> PAGEREF _Toc72510871 \h </w:instrText>
            </w:r>
            <w:r w:rsidR="007B1789">
              <w:rPr>
                <w:noProof/>
                <w:webHidden/>
              </w:rPr>
            </w:r>
            <w:r w:rsidR="007B1789">
              <w:rPr>
                <w:noProof/>
                <w:webHidden/>
              </w:rPr>
              <w:fldChar w:fldCharType="separate"/>
            </w:r>
            <w:r w:rsidR="007B1789">
              <w:rPr>
                <w:noProof/>
                <w:webHidden/>
              </w:rPr>
              <w:t>88</w:t>
            </w:r>
            <w:r w:rsidR="007B1789">
              <w:rPr>
                <w:noProof/>
                <w:webHidden/>
              </w:rPr>
              <w:fldChar w:fldCharType="end"/>
            </w:r>
          </w:hyperlink>
        </w:p>
        <w:p w14:paraId="7238E715" w14:textId="1CBF6945" w:rsidR="007B1789" w:rsidRDefault="00696D2D" w:rsidP="007B1789">
          <w:pPr>
            <w:pStyle w:val="TOC1"/>
            <w:tabs>
              <w:tab w:val="right" w:leader="dot" w:pos="9350"/>
            </w:tabs>
            <w:rPr>
              <w:noProof/>
            </w:rPr>
          </w:pPr>
          <w:hyperlink w:anchor="_Toc72510872" w:history="1">
            <w:r w:rsidR="007B1789" w:rsidRPr="009705B9">
              <w:rPr>
                <w:rStyle w:val="Hyperlink"/>
                <w:rFonts w:asciiTheme="majorBidi" w:hAnsiTheme="majorBidi" w:cstheme="majorBidi"/>
                <w:b/>
                <w:bCs/>
                <w:noProof/>
                <w:shd w:val="clear" w:color="auto" w:fill="FFFFFF"/>
              </w:rPr>
              <w:t>DAFTAR PUSTAKA</w:t>
            </w:r>
            <w:r w:rsidR="007B1789">
              <w:rPr>
                <w:noProof/>
                <w:webHidden/>
              </w:rPr>
              <w:tab/>
            </w:r>
            <w:r w:rsidR="007B1789">
              <w:rPr>
                <w:noProof/>
                <w:webHidden/>
              </w:rPr>
              <w:fldChar w:fldCharType="begin"/>
            </w:r>
            <w:r w:rsidR="007B1789">
              <w:rPr>
                <w:noProof/>
                <w:webHidden/>
              </w:rPr>
              <w:instrText xml:space="preserve"> PAGEREF _Toc72510872 \h </w:instrText>
            </w:r>
            <w:r w:rsidR="007B1789">
              <w:rPr>
                <w:noProof/>
                <w:webHidden/>
              </w:rPr>
            </w:r>
            <w:r w:rsidR="007B1789">
              <w:rPr>
                <w:noProof/>
                <w:webHidden/>
              </w:rPr>
              <w:fldChar w:fldCharType="separate"/>
            </w:r>
            <w:r w:rsidR="007B1789">
              <w:rPr>
                <w:noProof/>
                <w:webHidden/>
              </w:rPr>
              <w:t>89</w:t>
            </w:r>
            <w:r w:rsidR="007B1789">
              <w:rPr>
                <w:noProof/>
                <w:webHidden/>
              </w:rPr>
              <w:fldChar w:fldCharType="end"/>
            </w:r>
          </w:hyperlink>
        </w:p>
        <w:p w14:paraId="0C05FD5A" w14:textId="77777777" w:rsidR="007B1789" w:rsidRDefault="007B1789" w:rsidP="007B1789">
          <w:r>
            <w:rPr>
              <w:b/>
              <w:bCs/>
              <w:noProof/>
            </w:rPr>
            <w:fldChar w:fldCharType="end"/>
          </w:r>
        </w:p>
      </w:sdtContent>
    </w:sdt>
    <w:p w14:paraId="5CD52EC0" w14:textId="77777777" w:rsidR="007B1789" w:rsidRDefault="007B1789" w:rsidP="005539C1">
      <w:pPr>
        <w:contextualSpacing/>
        <w:rPr>
          <w:rFonts w:asciiTheme="majorBidi" w:hAnsiTheme="majorBidi" w:cstheme="majorBidi"/>
          <w:sz w:val="28"/>
          <w:szCs w:val="28"/>
          <w:shd w:val="clear" w:color="auto" w:fill="FFFFFF"/>
        </w:rPr>
        <w:sectPr w:rsidR="007B1789" w:rsidSect="007B1789">
          <w:footerReference w:type="first" r:id="rId11"/>
          <w:pgSz w:w="12240" w:h="15840"/>
          <w:pgMar w:top="1440" w:right="1440" w:bottom="1440" w:left="1440" w:header="720" w:footer="720" w:gutter="0"/>
          <w:cols w:space="720"/>
          <w:titlePg/>
          <w:docGrid w:linePitch="360"/>
        </w:sectPr>
      </w:pPr>
    </w:p>
    <w:p w14:paraId="271F53EF" w14:textId="77777777" w:rsidR="007B1789" w:rsidRDefault="007B1789" w:rsidP="007B1789">
      <w:pPr>
        <w:pStyle w:val="Heading1"/>
        <w:jc w:val="center"/>
        <w:rPr>
          <w:rFonts w:asciiTheme="majorBidi" w:hAnsiTheme="majorBidi"/>
          <w:b/>
          <w:bCs/>
          <w:sz w:val="28"/>
          <w:szCs w:val="28"/>
          <w:shd w:val="clear" w:color="auto" w:fill="FFFFFF"/>
        </w:rPr>
      </w:pPr>
      <w:bookmarkStart w:id="3" w:name="_Toc72510856"/>
      <w:r>
        <w:rPr>
          <w:rFonts w:asciiTheme="majorBidi" w:hAnsiTheme="majorBidi"/>
          <w:b/>
          <w:bCs/>
          <w:sz w:val="28"/>
          <w:szCs w:val="28"/>
          <w:shd w:val="clear" w:color="auto" w:fill="FFFFFF"/>
        </w:rPr>
        <w:lastRenderedPageBreak/>
        <w:t>BAB I</w:t>
      </w:r>
      <w:bookmarkEnd w:id="3"/>
    </w:p>
    <w:p w14:paraId="77E3B9C2" w14:textId="77777777" w:rsidR="007B1789" w:rsidRDefault="007B1789" w:rsidP="007B1789">
      <w:pPr>
        <w:jc w:val="center"/>
        <w:rPr>
          <w:rFonts w:asciiTheme="majorBidi" w:hAnsiTheme="majorBidi" w:cstheme="majorBidi"/>
          <w:sz w:val="24"/>
          <w:szCs w:val="24"/>
          <w:shd w:val="clear" w:color="auto" w:fill="FFFFFF"/>
        </w:rPr>
      </w:pPr>
      <w:r>
        <w:rPr>
          <w:rFonts w:asciiTheme="majorBidi" w:hAnsiTheme="majorBidi" w:cstheme="majorBidi"/>
          <w:b/>
          <w:bCs/>
          <w:sz w:val="28"/>
          <w:szCs w:val="28"/>
          <w:shd w:val="clear" w:color="auto" w:fill="FFFFFF"/>
        </w:rPr>
        <w:t>PENDAHULUAN</w:t>
      </w:r>
    </w:p>
    <w:p w14:paraId="765A41AE" w14:textId="77777777" w:rsidR="007B1789" w:rsidRPr="00F35ED2" w:rsidRDefault="007B1789" w:rsidP="007B1789">
      <w:pPr>
        <w:pStyle w:val="ListParagraph"/>
        <w:numPr>
          <w:ilvl w:val="0"/>
          <w:numId w:val="1"/>
        </w:numPr>
        <w:contextualSpacing w:val="0"/>
        <w:jc w:val="both"/>
        <w:outlineLvl w:val="1"/>
        <w:rPr>
          <w:rFonts w:asciiTheme="majorBidi" w:hAnsiTheme="majorBidi" w:cstheme="majorBidi"/>
          <w:b/>
          <w:bCs/>
          <w:sz w:val="24"/>
          <w:szCs w:val="24"/>
        </w:rPr>
      </w:pPr>
      <w:bookmarkStart w:id="4" w:name="_Toc72510857"/>
      <w:r w:rsidRPr="00F35ED2">
        <w:rPr>
          <w:rFonts w:asciiTheme="majorBidi" w:hAnsiTheme="majorBidi" w:cstheme="majorBidi"/>
          <w:b/>
          <w:bCs/>
          <w:sz w:val="24"/>
          <w:szCs w:val="24"/>
        </w:rPr>
        <w:t>Pendahuluan</w:t>
      </w:r>
      <w:bookmarkEnd w:id="4"/>
    </w:p>
    <w:p w14:paraId="7F96BA4D" w14:textId="77777777" w:rsidR="007B1789" w:rsidRDefault="007B1789" w:rsidP="007B1789">
      <w:pPr>
        <w:pStyle w:val="ListParagraph"/>
        <w:spacing w:line="360" w:lineRule="auto"/>
        <w:ind w:left="360" w:firstLine="360"/>
        <w:jc w:val="both"/>
        <w:rPr>
          <w:rFonts w:asciiTheme="majorBidi" w:hAnsiTheme="majorBidi" w:cstheme="majorBidi"/>
          <w:sz w:val="24"/>
          <w:szCs w:val="24"/>
          <w:lang w:val="en-US"/>
        </w:rPr>
      </w:pPr>
      <w:r w:rsidRPr="00F35ED2">
        <w:rPr>
          <w:rFonts w:asciiTheme="majorBidi" w:hAnsiTheme="majorBidi" w:cstheme="majorBidi"/>
          <w:sz w:val="24"/>
          <w:szCs w:val="24"/>
        </w:rPr>
        <w:t xml:space="preserve">Isu pandemi yang disebabkan oleh wabah virus Corona yang telah masuk ke Indonesia sejak awal Maret tahun 2020 memberikan dampak luas di berbagai bidang di Indonesia, seperti bidang agama, sosial, ekonomi, bahkan bidang pendidikan, baik itu tingkat taman kanak-kanak, sekolah dasar, sekolah menengah pertama dan menengah atas, sampai ke tingkat perguruan tinggi. </w:t>
      </w:r>
      <w:r w:rsidRPr="00BD0FC4">
        <w:rPr>
          <w:rFonts w:asciiTheme="majorBidi" w:hAnsiTheme="majorBidi" w:cstheme="majorBidi"/>
          <w:sz w:val="24"/>
          <w:szCs w:val="24"/>
        </w:rPr>
        <w:t xml:space="preserve">Hal itu menyebabkan terjadinya penyesuaian sistem pembelajaran, dari yang sebelumnya dilakukan secara tatap muka dialihkan menjadi pembelajaran jarak jauh melalui virtual atau dalam jaringan. </w:t>
      </w:r>
      <w:r>
        <w:rPr>
          <w:rFonts w:asciiTheme="majorBidi" w:hAnsiTheme="majorBidi" w:cstheme="majorBidi"/>
          <w:sz w:val="24"/>
          <w:szCs w:val="24"/>
          <w:lang w:val="en-US"/>
        </w:rPr>
        <w:t xml:space="preserve">Hal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juga </w:t>
      </w:r>
      <w:proofErr w:type="spellStart"/>
      <w:r>
        <w:rPr>
          <w:rFonts w:asciiTheme="majorBidi" w:hAnsiTheme="majorBidi" w:cstheme="majorBidi"/>
          <w:sz w:val="24"/>
          <w:szCs w:val="24"/>
          <w:lang w:val="en-US"/>
        </w:rPr>
        <w:t>berlaku</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KKN (</w:t>
      </w:r>
      <w:proofErr w:type="spellStart"/>
      <w:r>
        <w:rPr>
          <w:rFonts w:asciiTheme="majorBidi" w:hAnsiTheme="majorBidi" w:cstheme="majorBidi"/>
          <w:sz w:val="24"/>
          <w:szCs w:val="24"/>
          <w:lang w:val="en-US"/>
        </w:rPr>
        <w:t>Kuliah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Nyata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tahun</w:t>
      </w:r>
      <w:proofErr w:type="spellEnd"/>
      <w:r>
        <w:rPr>
          <w:rFonts w:asciiTheme="majorBidi" w:hAnsiTheme="majorBidi" w:cstheme="majorBidi"/>
          <w:sz w:val="24"/>
          <w:szCs w:val="24"/>
          <w:lang w:val="en-US"/>
        </w:rPr>
        <w:t xml:space="preserve"> 2021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
    <w:p w14:paraId="5476132F" w14:textId="77777777" w:rsidR="007B1789" w:rsidRDefault="007B1789" w:rsidP="007B1789">
      <w:pPr>
        <w:pStyle w:val="ListParagraph"/>
        <w:spacing w:line="360" w:lineRule="auto"/>
        <w:ind w:left="360" w:firstLine="36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mewujudkan</w:t>
      </w:r>
      <w:proofErr w:type="spellEnd"/>
      <w:r>
        <w:rPr>
          <w:rFonts w:asciiTheme="majorBidi" w:hAnsiTheme="majorBidi" w:cstheme="majorBidi"/>
          <w:sz w:val="24"/>
          <w:szCs w:val="24"/>
          <w:lang w:val="en-US"/>
        </w:rPr>
        <w:t xml:space="preserve"> pilar tri dharma </w:t>
      </w:r>
      <w:proofErr w:type="spellStart"/>
      <w:r>
        <w:rPr>
          <w:rFonts w:asciiTheme="majorBidi" w:hAnsiTheme="majorBidi" w:cstheme="majorBidi"/>
          <w:sz w:val="24"/>
          <w:szCs w:val="24"/>
          <w:lang w:val="en-US"/>
        </w:rPr>
        <w:t>perguruan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pola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pikir</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kewajiban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Universitas Islam Negeri (UIN) Jakarta </w:t>
      </w:r>
      <w:proofErr w:type="spellStart"/>
      <w:r>
        <w:rPr>
          <w:rFonts w:asciiTheme="majorBidi" w:hAnsiTheme="majorBidi" w:cstheme="majorBidi"/>
          <w:sz w:val="24"/>
          <w:szCs w:val="24"/>
          <w:lang w:val="en-US"/>
        </w:rPr>
        <w:t>bekerjasama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Pusat </w:t>
      </w:r>
      <w:proofErr w:type="spellStart"/>
      <w:r>
        <w:rPr>
          <w:rFonts w:asciiTheme="majorBidi" w:hAnsiTheme="majorBidi" w:cstheme="majorBidi"/>
          <w:sz w:val="24"/>
          <w:szCs w:val="24"/>
          <w:lang w:val="en-US"/>
        </w:rPr>
        <w:t>Pengabdian</w:t>
      </w:r>
      <w:proofErr w:type="spellEnd"/>
      <w:r>
        <w:rPr>
          <w:rFonts w:asciiTheme="majorBidi" w:hAnsiTheme="majorBidi" w:cstheme="majorBidi"/>
          <w:sz w:val="24"/>
          <w:szCs w:val="24"/>
          <w:lang w:val="en-US"/>
        </w:rPr>
        <w:t xml:space="preserve"> Masyarakat (PPM) </w:t>
      </w:r>
      <w:proofErr w:type="spellStart"/>
      <w:r>
        <w:rPr>
          <w:rFonts w:asciiTheme="majorBidi" w:hAnsiTheme="majorBidi" w:cstheme="majorBidi"/>
          <w:sz w:val="24"/>
          <w:szCs w:val="24"/>
          <w:lang w:val="en-US"/>
        </w:rPr>
        <w:t>memformulasikan</w:t>
      </w:r>
      <w:proofErr w:type="spellEnd"/>
      <w:r>
        <w:rPr>
          <w:rFonts w:asciiTheme="majorBidi" w:hAnsiTheme="majorBidi" w:cstheme="majorBidi"/>
          <w:sz w:val="24"/>
          <w:szCs w:val="24"/>
          <w:lang w:val="en-US"/>
        </w:rPr>
        <w:t xml:space="preserve"> KKN yang </w:t>
      </w:r>
      <w:proofErr w:type="spellStart"/>
      <w:r>
        <w:rPr>
          <w:rFonts w:asciiTheme="majorBidi" w:hAnsiTheme="majorBidi" w:cstheme="majorBidi"/>
          <w:sz w:val="24"/>
          <w:szCs w:val="24"/>
          <w:lang w:val="en-US"/>
        </w:rPr>
        <w:t>tepat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di masa </w:t>
      </w:r>
      <w:proofErr w:type="spellStart"/>
      <w:r>
        <w:rPr>
          <w:rFonts w:asciiTheme="majorBidi" w:hAnsiTheme="majorBidi" w:cstheme="majorBidi"/>
          <w:sz w:val="24"/>
          <w:szCs w:val="24"/>
          <w:lang w:val="en-US"/>
        </w:rPr>
        <w:t>pandemi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diberi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nama</w:t>
      </w:r>
      <w:proofErr w:type="spellEnd"/>
      <w:r>
        <w:rPr>
          <w:rFonts w:asciiTheme="majorBidi" w:hAnsiTheme="majorBidi" w:cstheme="majorBidi"/>
          <w:sz w:val="24"/>
          <w:szCs w:val="24"/>
          <w:lang w:val="en-US"/>
        </w:rPr>
        <w:t xml:space="preserve"> KKN-DR.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pandemi</w:t>
      </w:r>
      <w:proofErr w:type="spellEnd"/>
      <w:r>
        <w:rPr>
          <w:rFonts w:asciiTheme="majorBidi" w:hAnsiTheme="majorBidi" w:cstheme="majorBidi"/>
          <w:sz w:val="24"/>
          <w:szCs w:val="24"/>
          <w:lang w:val="en-US"/>
        </w:rPr>
        <w:t xml:space="preserve"> Covid-19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mengubah</w:t>
      </w:r>
      <w:proofErr w:type="spellEnd"/>
      <w:r>
        <w:rPr>
          <w:rFonts w:asciiTheme="majorBidi" w:hAnsiTheme="majorBidi" w:cstheme="majorBidi"/>
          <w:sz w:val="24"/>
          <w:szCs w:val="24"/>
          <w:lang w:val="en-US"/>
        </w:rPr>
        <w:t xml:space="preserve"> tata </w:t>
      </w:r>
      <w:proofErr w:type="spellStart"/>
      <w:r>
        <w:rPr>
          <w:rFonts w:asciiTheme="majorBidi" w:hAnsiTheme="majorBidi" w:cstheme="majorBidi"/>
          <w:sz w:val="24"/>
          <w:szCs w:val="24"/>
          <w:lang w:val="en-US"/>
        </w:rPr>
        <w:t>cara</w:t>
      </w:r>
      <w:proofErr w:type="spellEnd"/>
      <w:r>
        <w:rPr>
          <w:rFonts w:asciiTheme="majorBidi" w:hAnsiTheme="majorBidi" w:cstheme="majorBidi"/>
          <w:sz w:val="24"/>
          <w:szCs w:val="24"/>
          <w:lang w:val="en-US"/>
        </w:rPr>
        <w:t xml:space="preserve"> program KKN-</w:t>
      </w:r>
      <w:proofErr w:type="spellStart"/>
      <w:r>
        <w:rPr>
          <w:rFonts w:asciiTheme="majorBidi" w:hAnsiTheme="majorBidi" w:cstheme="majorBidi"/>
          <w:sz w:val="24"/>
          <w:szCs w:val="24"/>
          <w:lang w:val="en-US"/>
        </w:rPr>
        <w:t>PpMM</w:t>
      </w:r>
      <w:proofErr w:type="spellEnd"/>
      <w:r>
        <w:rPr>
          <w:rFonts w:asciiTheme="majorBidi" w:hAnsiTheme="majorBidi" w:cstheme="majorBidi"/>
          <w:sz w:val="24"/>
          <w:szCs w:val="24"/>
          <w:lang w:val="en-US"/>
        </w:rPr>
        <w:t xml:space="preserve">. Pada </w:t>
      </w:r>
      <w:proofErr w:type="spellStart"/>
      <w:r>
        <w:rPr>
          <w:rFonts w:asciiTheme="majorBidi" w:hAnsiTheme="majorBidi" w:cstheme="majorBidi"/>
          <w:sz w:val="24"/>
          <w:szCs w:val="24"/>
          <w:lang w:val="en-US"/>
        </w:rPr>
        <w:t>awalnya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di wilayah </w:t>
      </w:r>
      <w:proofErr w:type="spellStart"/>
      <w:r>
        <w:rPr>
          <w:rFonts w:asciiTheme="majorBidi" w:hAnsiTheme="majorBidi" w:cstheme="majorBidi"/>
          <w:sz w:val="24"/>
          <w:szCs w:val="24"/>
          <w:lang w:val="en-US"/>
        </w:rPr>
        <w:t>tertentu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rumah</w:t>
      </w:r>
      <w:proofErr w:type="spellEnd"/>
      <w:r>
        <w:rPr>
          <w:rFonts w:asciiTheme="majorBidi" w:hAnsiTheme="majorBidi" w:cstheme="majorBidi"/>
          <w:sz w:val="24"/>
          <w:szCs w:val="24"/>
          <w:lang w:val="en-US"/>
        </w:rPr>
        <w:t xml:space="preserve"> masing-masing </w:t>
      </w:r>
      <w:proofErr w:type="spellStart"/>
      <w:r>
        <w:rPr>
          <w:rFonts w:asciiTheme="majorBidi" w:hAnsiTheme="majorBidi" w:cstheme="majorBidi"/>
          <w:sz w:val="24"/>
          <w:szCs w:val="24"/>
          <w:lang w:val="en-US"/>
        </w:rPr>
        <w:t>peserta</w:t>
      </w:r>
      <w:proofErr w:type="spellEnd"/>
      <w:r>
        <w:rPr>
          <w:rFonts w:asciiTheme="majorBidi" w:hAnsiTheme="majorBidi" w:cstheme="majorBidi"/>
          <w:sz w:val="24"/>
          <w:szCs w:val="24"/>
          <w:lang w:val="en-US"/>
        </w:rPr>
        <w:t xml:space="preserve"> KKN. Oleh </w:t>
      </w:r>
      <w:proofErr w:type="spellStart"/>
      <w:r>
        <w:rPr>
          <w:rFonts w:asciiTheme="majorBidi" w:hAnsiTheme="majorBidi" w:cstheme="majorBidi"/>
          <w:sz w:val="24"/>
          <w:szCs w:val="24"/>
          <w:lang w:val="en-US"/>
        </w:rPr>
        <w:t>karena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program KKN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diberi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nama</w:t>
      </w:r>
      <w:proofErr w:type="spellEnd"/>
      <w:r>
        <w:rPr>
          <w:rFonts w:asciiTheme="majorBidi" w:hAnsiTheme="majorBidi" w:cstheme="majorBidi"/>
          <w:sz w:val="24"/>
          <w:szCs w:val="24"/>
          <w:lang w:val="en-US"/>
        </w:rPr>
        <w:t xml:space="preserve"> KKN-DR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rumah</w:t>
      </w:r>
      <w:proofErr w:type="spellEnd"/>
      <w:r>
        <w:rPr>
          <w:rFonts w:asciiTheme="majorBidi" w:hAnsiTheme="majorBidi" w:cstheme="majorBidi"/>
          <w:sz w:val="24"/>
          <w:szCs w:val="24"/>
          <w:lang w:val="en-US"/>
        </w:rPr>
        <w:t xml:space="preserve">). </w:t>
      </w:r>
    </w:p>
    <w:p w14:paraId="50CACB9D" w14:textId="77777777" w:rsidR="007B1789" w:rsidRDefault="007B1789" w:rsidP="007B1789">
      <w:pPr>
        <w:spacing w:line="360" w:lineRule="auto"/>
        <w:ind w:left="360" w:firstLine="360"/>
        <w:jc w:val="both"/>
        <w:rPr>
          <w:rFonts w:asciiTheme="majorBidi" w:hAnsiTheme="majorBidi" w:cstheme="majorBidi"/>
          <w:sz w:val="24"/>
          <w:szCs w:val="24"/>
        </w:rPr>
      </w:pPr>
      <w:proofErr w:type="spellStart"/>
      <w:r>
        <w:rPr>
          <w:rFonts w:asciiTheme="majorBidi" w:hAnsiTheme="majorBidi" w:cstheme="majorBidi"/>
          <w:sz w:val="24"/>
          <w:szCs w:val="24"/>
        </w:rPr>
        <w:t>Begitu</w:t>
      </w:r>
      <w:proofErr w:type="spellEnd"/>
      <w:r>
        <w:rPr>
          <w:rFonts w:asciiTheme="majorBidi" w:hAnsiTheme="majorBidi" w:cstheme="majorBidi"/>
          <w:sz w:val="24"/>
          <w:szCs w:val="24"/>
        </w:rPr>
        <w:t xml:space="preserve"> pula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dilakukan</w:t>
      </w:r>
      <w:proofErr w:type="spellEnd"/>
      <w:r>
        <w:rPr>
          <w:rFonts w:asciiTheme="majorBidi" w:hAnsiTheme="majorBidi" w:cstheme="majorBidi"/>
          <w:sz w:val="24"/>
          <w:szCs w:val="24"/>
        </w:rPr>
        <w:t xml:space="preserve"> oleh </w:t>
      </w:r>
      <w:proofErr w:type="spellStart"/>
      <w:r>
        <w:rPr>
          <w:rFonts w:asciiTheme="majorBidi" w:hAnsiTheme="majorBidi" w:cstheme="majorBidi"/>
          <w:sz w:val="24"/>
          <w:szCs w:val="24"/>
        </w:rPr>
        <w:t>Kelompok</w:t>
      </w:r>
      <w:proofErr w:type="spellEnd"/>
      <w:r>
        <w:rPr>
          <w:rFonts w:asciiTheme="majorBidi" w:hAnsiTheme="majorBidi" w:cstheme="majorBidi"/>
          <w:sz w:val="24"/>
          <w:szCs w:val="24"/>
        </w:rPr>
        <w:t xml:space="preserve"> KKN-DR 33 “TASBIH” </w:t>
      </w:r>
      <w:proofErr w:type="spellStart"/>
      <w:r>
        <w:rPr>
          <w:rFonts w:asciiTheme="majorBidi" w:hAnsiTheme="majorBidi" w:cstheme="majorBidi"/>
          <w:sz w:val="24"/>
          <w:szCs w:val="24"/>
        </w:rPr>
        <w:t>Mahasiswa</w:t>
      </w:r>
      <w:proofErr w:type="spellEnd"/>
      <w:r>
        <w:rPr>
          <w:rFonts w:asciiTheme="majorBidi" w:hAnsiTheme="majorBidi" w:cstheme="majorBidi"/>
          <w:sz w:val="24"/>
          <w:szCs w:val="24"/>
        </w:rPr>
        <w:t xml:space="preserve"> UIN </w:t>
      </w:r>
      <w:proofErr w:type="spellStart"/>
      <w:r>
        <w:rPr>
          <w:rFonts w:asciiTheme="majorBidi" w:hAnsiTheme="majorBidi" w:cstheme="majorBidi"/>
          <w:sz w:val="24"/>
          <w:szCs w:val="24"/>
        </w:rPr>
        <w:t>Syarif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Hidayatullah</w:t>
      </w:r>
      <w:proofErr w:type="spellEnd"/>
      <w:r>
        <w:rPr>
          <w:rFonts w:asciiTheme="majorBidi" w:hAnsiTheme="majorBidi" w:cstheme="majorBidi"/>
          <w:sz w:val="24"/>
          <w:szCs w:val="24"/>
        </w:rPr>
        <w:t xml:space="preserve"> Jakarta </w:t>
      </w:r>
      <w:proofErr w:type="spellStart"/>
      <w:r>
        <w:rPr>
          <w:rFonts w:asciiTheme="majorBidi" w:hAnsiTheme="majorBidi" w:cstheme="majorBidi"/>
          <w:sz w:val="24"/>
          <w:szCs w:val="24"/>
        </w:rPr>
        <w:t>tahun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ajaran</w:t>
      </w:r>
      <w:proofErr w:type="spellEnd"/>
      <w:r>
        <w:rPr>
          <w:rFonts w:asciiTheme="majorBidi" w:hAnsiTheme="majorBidi" w:cstheme="majorBidi"/>
          <w:sz w:val="24"/>
          <w:szCs w:val="24"/>
        </w:rPr>
        <w:t xml:space="preserve"> 2020/2021. TASBIH </w:t>
      </w:r>
      <w:proofErr w:type="spellStart"/>
      <w:r>
        <w:rPr>
          <w:rFonts w:asciiTheme="majorBidi" w:hAnsiTheme="majorBidi" w:cstheme="majorBidi"/>
          <w:sz w:val="24"/>
          <w:szCs w:val="24"/>
        </w:rPr>
        <w:t>diibaratkan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perjalanan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kehidupan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manusia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terangkai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kesatuan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awalan</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akhiran</w:t>
      </w:r>
      <w:proofErr w:type="spellEnd"/>
      <w:r>
        <w:rPr>
          <w:rFonts w:asciiTheme="majorBidi" w:hAnsiTheme="majorBidi" w:cstheme="majorBidi"/>
          <w:sz w:val="24"/>
          <w:szCs w:val="24"/>
        </w:rPr>
        <w:t xml:space="preserve"> pada </w:t>
      </w:r>
      <w:proofErr w:type="spellStart"/>
      <w:r>
        <w:rPr>
          <w:rFonts w:asciiTheme="majorBidi" w:hAnsiTheme="majorBidi" w:cstheme="majorBidi"/>
          <w:sz w:val="24"/>
          <w:szCs w:val="24"/>
        </w:rPr>
        <w:t>satu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titik</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berawal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Allah dan </w:t>
      </w:r>
      <w:proofErr w:type="spellStart"/>
      <w:r>
        <w:rPr>
          <w:rFonts w:asciiTheme="majorBidi" w:hAnsiTheme="majorBidi" w:cstheme="majorBidi"/>
          <w:sz w:val="24"/>
          <w:szCs w:val="24"/>
        </w:rPr>
        <w:t>berakhir</w:t>
      </w:r>
      <w:proofErr w:type="spellEnd"/>
      <w:r>
        <w:rPr>
          <w:rFonts w:asciiTheme="majorBidi" w:hAnsiTheme="majorBidi" w:cstheme="majorBidi"/>
          <w:sz w:val="24"/>
          <w:szCs w:val="24"/>
        </w:rPr>
        <w:t xml:space="preserve"> pula </w:t>
      </w:r>
      <w:proofErr w:type="spellStart"/>
      <w:r>
        <w:rPr>
          <w:rFonts w:asciiTheme="majorBidi" w:hAnsiTheme="majorBidi" w:cstheme="majorBidi"/>
          <w:sz w:val="24"/>
          <w:szCs w:val="24"/>
        </w:rPr>
        <w:t>kembali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kepada</w:t>
      </w:r>
      <w:proofErr w:type="spellEnd"/>
      <w:r>
        <w:rPr>
          <w:rFonts w:asciiTheme="majorBidi" w:hAnsiTheme="majorBidi" w:cstheme="majorBidi"/>
          <w:sz w:val="24"/>
          <w:szCs w:val="24"/>
        </w:rPr>
        <w:t xml:space="preserve">-Nya.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tengah</w:t>
      </w:r>
      <w:proofErr w:type="spellEnd"/>
    </w:p>
    <w:p w14:paraId="0EF22233" w14:textId="77777777" w:rsidR="007B1789" w:rsidRDefault="007B1789" w:rsidP="007B1789">
      <w:pPr>
        <w:pStyle w:val="ListParagraph"/>
        <w:spacing w:line="360" w:lineRule="auto"/>
        <w:ind w:left="360" w:firstLine="36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tengah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UIN </w:t>
      </w:r>
      <w:proofErr w:type="spellStart"/>
      <w:r>
        <w:rPr>
          <w:rFonts w:asciiTheme="majorBidi" w:hAnsiTheme="majorBidi" w:cstheme="majorBidi"/>
          <w:sz w:val="24"/>
          <w:szCs w:val="24"/>
          <w:lang w:val="en-US"/>
        </w:rPr>
        <w:t>Syarif</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Hidayatullah</w:t>
      </w:r>
      <w:proofErr w:type="spellEnd"/>
      <w:r>
        <w:rPr>
          <w:rFonts w:asciiTheme="majorBidi" w:hAnsiTheme="majorBidi" w:cstheme="majorBidi"/>
          <w:sz w:val="24"/>
          <w:szCs w:val="24"/>
          <w:lang w:val="en-US"/>
        </w:rPr>
        <w:t xml:space="preserve"> Jakarta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menempuh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pendidikannya</w:t>
      </w:r>
      <w:proofErr w:type="spellEnd"/>
      <w:r>
        <w:rPr>
          <w:rFonts w:asciiTheme="majorBidi" w:hAnsiTheme="majorBidi" w:cstheme="majorBidi"/>
          <w:sz w:val="24"/>
          <w:szCs w:val="24"/>
          <w:lang w:val="en-US"/>
        </w:rPr>
        <w:t xml:space="preserve"> di semester </w:t>
      </w:r>
      <w:proofErr w:type="spellStart"/>
      <w:r>
        <w:rPr>
          <w:rFonts w:asciiTheme="majorBidi" w:hAnsiTheme="majorBidi" w:cstheme="majorBidi"/>
          <w:sz w:val="24"/>
          <w:szCs w:val="24"/>
          <w:lang w:val="en-US"/>
        </w:rPr>
        <w:t>akhir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melaksanakan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KKN-DR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Tridharma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perguruan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yaitu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pengabdian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masyarakat</w:t>
      </w:r>
      <w:proofErr w:type="spellEnd"/>
      <w:r>
        <w:rPr>
          <w:rFonts w:asciiTheme="majorBidi" w:hAnsiTheme="majorBidi" w:cstheme="majorBidi"/>
          <w:sz w:val="24"/>
          <w:szCs w:val="24"/>
          <w:lang w:val="en-US"/>
        </w:rPr>
        <w:t>.</w:t>
      </w:r>
    </w:p>
    <w:p w14:paraId="7A16C209" w14:textId="77777777" w:rsidR="007B1789" w:rsidRDefault="007B1789" w:rsidP="007B1789">
      <w:pPr>
        <w:pStyle w:val="ListParagraph"/>
        <w:spacing w:line="360" w:lineRule="auto"/>
        <w:ind w:left="360" w:firstLine="360"/>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lastRenderedPageBreak/>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dikatakan</w:t>
      </w:r>
      <w:proofErr w:type="spellEnd"/>
      <w:r>
        <w:rPr>
          <w:rFonts w:asciiTheme="majorBidi" w:hAnsiTheme="majorBidi" w:cstheme="majorBidi"/>
          <w:sz w:val="24"/>
          <w:szCs w:val="24"/>
          <w:lang w:val="en-US"/>
        </w:rPr>
        <w:t xml:space="preserve"> TASBIH </w:t>
      </w:r>
      <w:proofErr w:type="spellStart"/>
      <w:r>
        <w:rPr>
          <w:rFonts w:asciiTheme="majorBidi" w:hAnsiTheme="majorBidi" w:cstheme="majorBidi"/>
          <w:sz w:val="24"/>
          <w:szCs w:val="24"/>
          <w:lang w:val="en-US"/>
        </w:rPr>
        <w:t>bila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terdiri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butir</w:t>
      </w:r>
      <w:proofErr w:type="spellEnd"/>
      <w:r>
        <w:rPr>
          <w:rFonts w:asciiTheme="majorBidi" w:hAnsiTheme="majorBidi" w:cstheme="majorBidi"/>
          <w:sz w:val="24"/>
          <w:szCs w:val="24"/>
          <w:lang w:val="en-US"/>
        </w:rPr>
        <w:t xml:space="preserve"> tasbih, </w:t>
      </w:r>
      <w:proofErr w:type="spellStart"/>
      <w:r>
        <w:rPr>
          <w:rFonts w:asciiTheme="majorBidi" w:hAnsiTheme="majorBidi" w:cstheme="majorBidi"/>
          <w:sz w:val="24"/>
          <w:szCs w:val="24"/>
          <w:lang w:val="en-US"/>
        </w:rPr>
        <w:t>begitupun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KKN-DR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berjalan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jika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oleh salah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tanpa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dorongan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lainnya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kami </w:t>
      </w:r>
      <w:proofErr w:type="spellStart"/>
      <w:r>
        <w:rPr>
          <w:rFonts w:asciiTheme="majorBidi" w:hAnsiTheme="majorBidi" w:cstheme="majorBidi"/>
          <w:sz w:val="24"/>
          <w:szCs w:val="24"/>
          <w:lang w:val="en-US"/>
        </w:rPr>
        <w:t>mengambil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Bersinergi</w:t>
      </w:r>
      <w:proofErr w:type="spellEnd"/>
      <w:r>
        <w:rPr>
          <w:rFonts w:asciiTheme="majorBidi" w:hAnsiTheme="majorBidi" w:cstheme="majorBidi"/>
          <w:sz w:val="24"/>
          <w:szCs w:val="24"/>
          <w:lang w:val="en-US"/>
        </w:rPr>
        <w:t xml:space="preserve"> Bersama Masyarakat di Tengah </w:t>
      </w:r>
      <w:proofErr w:type="spellStart"/>
      <w:r>
        <w:rPr>
          <w:rFonts w:asciiTheme="majorBidi" w:hAnsiTheme="majorBidi" w:cstheme="majorBidi"/>
          <w:sz w:val="24"/>
          <w:szCs w:val="24"/>
          <w:lang w:val="en-US"/>
        </w:rPr>
        <w:t>Pandemi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Diharapkan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sinergi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antar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masyarakat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kelompok</w:t>
      </w:r>
      <w:proofErr w:type="spellEnd"/>
      <w:r>
        <w:rPr>
          <w:rFonts w:asciiTheme="majorBidi" w:hAnsiTheme="majorBidi" w:cstheme="majorBidi"/>
          <w:sz w:val="24"/>
          <w:szCs w:val="24"/>
          <w:lang w:val="en-US"/>
        </w:rPr>
        <w:t xml:space="preserve"> 33-TASBIH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menjadi</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perjuangan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semangat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masyarakat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ditengah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pandemi</w:t>
      </w:r>
      <w:proofErr w:type="spellEnd"/>
      <w:r>
        <w:rPr>
          <w:rFonts w:asciiTheme="majorBidi" w:hAnsiTheme="majorBidi" w:cstheme="majorBidi"/>
          <w:sz w:val="24"/>
          <w:szCs w:val="24"/>
          <w:lang w:val="en-US"/>
        </w:rPr>
        <w:t xml:space="preserve"> covid-19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dilandasi</w:t>
      </w:r>
      <w:proofErr w:type="spellEnd"/>
      <w:r>
        <w:rPr>
          <w:rFonts w:asciiTheme="majorBidi" w:hAnsiTheme="majorBidi" w:cstheme="majorBidi"/>
          <w:sz w:val="24"/>
          <w:szCs w:val="24"/>
          <w:lang w:val="en-US"/>
        </w:rPr>
        <w:t xml:space="preserve"> oleh </w:t>
      </w:r>
      <w:proofErr w:type="spellStart"/>
      <w:r>
        <w:rPr>
          <w:rFonts w:asciiTheme="majorBidi" w:hAnsiTheme="majorBidi" w:cstheme="majorBidi"/>
          <w:sz w:val="24"/>
          <w:szCs w:val="24"/>
          <w:lang w:val="en-US"/>
        </w:rPr>
        <w:t>jiwa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selalu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bergerak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henti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pantang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menyerah</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mengenal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putus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meraih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bersama</w:t>
      </w:r>
      <w:proofErr w:type="spellEnd"/>
      <w:r>
        <w:rPr>
          <w:rFonts w:asciiTheme="majorBidi" w:hAnsiTheme="majorBidi" w:cstheme="majorBidi"/>
          <w:sz w:val="24"/>
          <w:szCs w:val="24"/>
          <w:lang w:val="en-US"/>
        </w:rPr>
        <w:t xml:space="preserve">. </w:t>
      </w:r>
    </w:p>
    <w:p w14:paraId="561EC65C" w14:textId="77777777" w:rsidR="007B1789" w:rsidRPr="001B61D3" w:rsidRDefault="007B1789" w:rsidP="007B1789">
      <w:pPr>
        <w:pStyle w:val="ListParagraph"/>
        <w:numPr>
          <w:ilvl w:val="0"/>
          <w:numId w:val="1"/>
        </w:numPr>
        <w:contextualSpacing w:val="0"/>
        <w:jc w:val="both"/>
        <w:outlineLvl w:val="1"/>
        <w:rPr>
          <w:rFonts w:asciiTheme="majorBidi" w:hAnsiTheme="majorBidi" w:cstheme="majorBidi"/>
          <w:b/>
          <w:bCs/>
          <w:sz w:val="24"/>
          <w:szCs w:val="24"/>
          <w:lang w:val="en-US"/>
        </w:rPr>
      </w:pPr>
      <w:bookmarkStart w:id="5" w:name="_Toc72510858"/>
      <w:proofErr w:type="spellStart"/>
      <w:r w:rsidRPr="001B61D3">
        <w:rPr>
          <w:rFonts w:asciiTheme="majorBidi" w:hAnsiTheme="majorBidi" w:cstheme="majorBidi"/>
          <w:b/>
          <w:bCs/>
          <w:sz w:val="24"/>
          <w:szCs w:val="24"/>
          <w:lang w:val="en-US"/>
        </w:rPr>
        <w:t>Tempat</w:t>
      </w:r>
      <w:proofErr w:type="spellEnd"/>
      <w:r w:rsidRPr="001B61D3">
        <w:rPr>
          <w:rFonts w:asciiTheme="majorBidi" w:hAnsiTheme="majorBidi" w:cstheme="majorBidi"/>
          <w:b/>
          <w:bCs/>
          <w:sz w:val="24"/>
          <w:szCs w:val="24"/>
          <w:lang w:val="en-US"/>
        </w:rPr>
        <w:t xml:space="preserve"> KKN-DR </w:t>
      </w:r>
      <w:proofErr w:type="spellStart"/>
      <w:r w:rsidRPr="001B61D3">
        <w:rPr>
          <w:rFonts w:asciiTheme="majorBidi" w:hAnsiTheme="majorBidi" w:cstheme="majorBidi"/>
          <w:b/>
          <w:bCs/>
          <w:sz w:val="24"/>
          <w:szCs w:val="24"/>
          <w:lang w:val="en-US"/>
        </w:rPr>
        <w:t>Sesuai</w:t>
      </w:r>
      <w:proofErr w:type="spellEnd"/>
      <w:r w:rsidRPr="001B61D3">
        <w:rPr>
          <w:rFonts w:asciiTheme="majorBidi" w:hAnsiTheme="majorBidi" w:cstheme="majorBidi"/>
          <w:b/>
          <w:bCs/>
          <w:sz w:val="24"/>
          <w:szCs w:val="24"/>
          <w:lang w:val="en-US"/>
        </w:rPr>
        <w:t xml:space="preserve"> </w:t>
      </w:r>
      <w:proofErr w:type="spellStart"/>
      <w:r w:rsidRPr="001B61D3">
        <w:rPr>
          <w:rFonts w:asciiTheme="majorBidi" w:hAnsiTheme="majorBidi" w:cstheme="majorBidi"/>
          <w:b/>
          <w:bCs/>
          <w:sz w:val="24"/>
          <w:szCs w:val="24"/>
          <w:lang w:val="en-US"/>
        </w:rPr>
        <w:t>Domisili</w:t>
      </w:r>
      <w:proofErr w:type="spellEnd"/>
      <w:r w:rsidRPr="001B61D3">
        <w:rPr>
          <w:rFonts w:asciiTheme="majorBidi" w:hAnsiTheme="majorBidi" w:cstheme="majorBidi"/>
          <w:b/>
          <w:bCs/>
          <w:sz w:val="24"/>
          <w:szCs w:val="24"/>
          <w:lang w:val="en-US"/>
        </w:rPr>
        <w:t xml:space="preserve"> </w:t>
      </w:r>
      <w:proofErr w:type="spellStart"/>
      <w:r w:rsidRPr="001B61D3">
        <w:rPr>
          <w:rFonts w:asciiTheme="majorBidi" w:hAnsiTheme="majorBidi" w:cstheme="majorBidi"/>
          <w:b/>
          <w:bCs/>
          <w:sz w:val="24"/>
          <w:szCs w:val="24"/>
          <w:lang w:val="en-US"/>
        </w:rPr>
        <w:t>Anggota</w:t>
      </w:r>
      <w:proofErr w:type="spellEnd"/>
      <w:r w:rsidRPr="001B61D3">
        <w:rPr>
          <w:rFonts w:asciiTheme="majorBidi" w:hAnsiTheme="majorBidi" w:cstheme="majorBidi"/>
          <w:b/>
          <w:bCs/>
          <w:sz w:val="24"/>
          <w:szCs w:val="24"/>
          <w:lang w:val="en-US"/>
        </w:rPr>
        <w:t xml:space="preserve"> </w:t>
      </w:r>
      <w:proofErr w:type="spellStart"/>
      <w:r w:rsidRPr="001B61D3">
        <w:rPr>
          <w:rFonts w:asciiTheme="majorBidi" w:hAnsiTheme="majorBidi" w:cstheme="majorBidi"/>
          <w:b/>
          <w:bCs/>
          <w:sz w:val="24"/>
          <w:szCs w:val="24"/>
          <w:lang w:val="en-US"/>
        </w:rPr>
        <w:t>Kelompok</w:t>
      </w:r>
      <w:bookmarkEnd w:id="5"/>
      <w:proofErr w:type="spellEnd"/>
    </w:p>
    <w:p w14:paraId="75AC9142" w14:textId="77777777" w:rsidR="007B1789" w:rsidRDefault="007B1789" w:rsidP="007B1789">
      <w:pPr>
        <w:pStyle w:val="ListParagraph"/>
        <w:contextualSpacing w:val="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daftar </w:t>
      </w:r>
      <w:proofErr w:type="spellStart"/>
      <w:r>
        <w:rPr>
          <w:rFonts w:asciiTheme="majorBidi" w:hAnsiTheme="majorBidi" w:cstheme="majorBidi"/>
          <w:sz w:val="24"/>
          <w:szCs w:val="24"/>
          <w:lang w:val="en-US"/>
        </w:rPr>
        <w:t>lokasi</w:t>
      </w:r>
      <w:proofErr w:type="spellEnd"/>
      <w:r>
        <w:rPr>
          <w:rFonts w:asciiTheme="majorBidi" w:hAnsiTheme="majorBidi" w:cstheme="majorBidi"/>
          <w:sz w:val="24"/>
          <w:szCs w:val="24"/>
          <w:lang w:val="en-US"/>
        </w:rPr>
        <w:t xml:space="preserve"> KKN-DR </w:t>
      </w:r>
      <w:proofErr w:type="spellStart"/>
      <w:r>
        <w:rPr>
          <w:rFonts w:asciiTheme="majorBidi" w:hAnsiTheme="majorBidi" w:cstheme="majorBidi"/>
          <w:sz w:val="24"/>
          <w:szCs w:val="24"/>
          <w:lang w:val="en-US"/>
        </w:rPr>
        <w:t>anggota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kelompok</w:t>
      </w:r>
      <w:proofErr w:type="spellEnd"/>
      <w:r>
        <w:rPr>
          <w:rFonts w:asciiTheme="majorBidi" w:hAnsiTheme="majorBidi" w:cstheme="majorBidi"/>
          <w:sz w:val="24"/>
          <w:szCs w:val="24"/>
          <w:lang w:val="en-US"/>
        </w:rPr>
        <w:t xml:space="preserve"> KKN-33 TASBIH</w:t>
      </w:r>
    </w:p>
    <w:p w14:paraId="784D8902" w14:textId="77777777" w:rsidR="007B1789" w:rsidRDefault="007B1789" w:rsidP="007B1789">
      <w:pPr>
        <w:pStyle w:val="ListParagraph"/>
        <w:contextualSpacing w:val="0"/>
        <w:jc w:val="both"/>
        <w:rPr>
          <w:rFonts w:asciiTheme="majorBidi" w:hAnsiTheme="majorBidi" w:cstheme="majorBidi"/>
          <w:sz w:val="24"/>
          <w:szCs w:val="24"/>
          <w:lang w:val="en-US"/>
        </w:rPr>
      </w:pPr>
    </w:p>
    <w:p w14:paraId="518E11A1" w14:textId="77777777" w:rsidR="007B1789" w:rsidRPr="001B61D3" w:rsidRDefault="007B1789" w:rsidP="007B1789">
      <w:pPr>
        <w:pStyle w:val="ListParagraph"/>
        <w:jc w:val="center"/>
        <w:rPr>
          <w:rFonts w:asciiTheme="majorBidi" w:hAnsiTheme="majorBidi" w:cstheme="majorBidi"/>
          <w:b/>
          <w:bCs/>
          <w:sz w:val="24"/>
          <w:szCs w:val="24"/>
          <w:lang w:val="en-US"/>
        </w:rPr>
      </w:pPr>
      <w:proofErr w:type="spellStart"/>
      <w:r w:rsidRPr="001B61D3">
        <w:rPr>
          <w:rFonts w:asciiTheme="majorBidi" w:hAnsiTheme="majorBidi" w:cstheme="majorBidi"/>
          <w:b/>
          <w:bCs/>
          <w:sz w:val="24"/>
          <w:szCs w:val="24"/>
          <w:lang w:val="en-US"/>
        </w:rPr>
        <w:t>Tabel</w:t>
      </w:r>
      <w:proofErr w:type="spellEnd"/>
      <w:r w:rsidRPr="001B61D3">
        <w:rPr>
          <w:rFonts w:asciiTheme="majorBidi" w:hAnsiTheme="majorBidi" w:cstheme="majorBidi"/>
          <w:b/>
          <w:bCs/>
          <w:sz w:val="24"/>
          <w:szCs w:val="24"/>
          <w:lang w:val="en-US"/>
        </w:rPr>
        <w:t xml:space="preserve"> 1.1 </w:t>
      </w:r>
      <w:proofErr w:type="spellStart"/>
      <w:r w:rsidRPr="001B61D3">
        <w:rPr>
          <w:rFonts w:asciiTheme="majorBidi" w:hAnsiTheme="majorBidi" w:cstheme="majorBidi"/>
          <w:b/>
          <w:bCs/>
          <w:sz w:val="24"/>
          <w:szCs w:val="24"/>
          <w:lang w:val="en-US"/>
        </w:rPr>
        <w:t>Tempat</w:t>
      </w:r>
      <w:proofErr w:type="spellEnd"/>
      <w:r w:rsidRPr="001B61D3">
        <w:rPr>
          <w:rFonts w:asciiTheme="majorBidi" w:hAnsiTheme="majorBidi" w:cstheme="majorBidi"/>
          <w:b/>
          <w:bCs/>
          <w:sz w:val="24"/>
          <w:szCs w:val="24"/>
          <w:lang w:val="en-US"/>
        </w:rPr>
        <w:t xml:space="preserve"> KKN-DR </w:t>
      </w:r>
      <w:proofErr w:type="spellStart"/>
      <w:r w:rsidRPr="001B61D3">
        <w:rPr>
          <w:rFonts w:asciiTheme="majorBidi" w:hAnsiTheme="majorBidi" w:cstheme="majorBidi"/>
          <w:b/>
          <w:bCs/>
          <w:sz w:val="24"/>
          <w:szCs w:val="24"/>
          <w:lang w:val="en-US"/>
        </w:rPr>
        <w:t>Sesuai</w:t>
      </w:r>
      <w:proofErr w:type="spellEnd"/>
      <w:r w:rsidRPr="001B61D3">
        <w:rPr>
          <w:rFonts w:asciiTheme="majorBidi" w:hAnsiTheme="majorBidi" w:cstheme="majorBidi"/>
          <w:b/>
          <w:bCs/>
          <w:sz w:val="24"/>
          <w:szCs w:val="24"/>
          <w:lang w:val="en-US"/>
        </w:rPr>
        <w:t xml:space="preserve"> </w:t>
      </w:r>
      <w:proofErr w:type="spellStart"/>
      <w:r w:rsidRPr="001B61D3">
        <w:rPr>
          <w:rFonts w:asciiTheme="majorBidi" w:hAnsiTheme="majorBidi" w:cstheme="majorBidi"/>
          <w:b/>
          <w:bCs/>
          <w:sz w:val="24"/>
          <w:szCs w:val="24"/>
          <w:lang w:val="en-US"/>
        </w:rPr>
        <w:t>Domisili</w:t>
      </w:r>
      <w:proofErr w:type="spellEnd"/>
      <w:r w:rsidRPr="001B61D3">
        <w:rPr>
          <w:rFonts w:asciiTheme="majorBidi" w:hAnsiTheme="majorBidi" w:cstheme="majorBidi"/>
          <w:b/>
          <w:bCs/>
          <w:sz w:val="24"/>
          <w:szCs w:val="24"/>
          <w:lang w:val="en-US"/>
        </w:rPr>
        <w:t xml:space="preserve"> </w:t>
      </w:r>
      <w:proofErr w:type="spellStart"/>
      <w:r w:rsidRPr="001B61D3">
        <w:rPr>
          <w:rFonts w:asciiTheme="majorBidi" w:hAnsiTheme="majorBidi" w:cstheme="majorBidi"/>
          <w:b/>
          <w:bCs/>
          <w:sz w:val="24"/>
          <w:szCs w:val="24"/>
          <w:lang w:val="en-US"/>
        </w:rPr>
        <w:t>Anggota</w:t>
      </w:r>
      <w:proofErr w:type="spellEnd"/>
      <w:r w:rsidRPr="001B61D3">
        <w:rPr>
          <w:rFonts w:asciiTheme="majorBidi" w:hAnsiTheme="majorBidi" w:cstheme="majorBidi"/>
          <w:b/>
          <w:bCs/>
          <w:sz w:val="24"/>
          <w:szCs w:val="24"/>
          <w:lang w:val="en-US"/>
        </w:rPr>
        <w:t xml:space="preserve"> </w:t>
      </w:r>
      <w:proofErr w:type="spellStart"/>
      <w:r w:rsidRPr="001B61D3">
        <w:rPr>
          <w:rFonts w:asciiTheme="majorBidi" w:hAnsiTheme="majorBidi" w:cstheme="majorBidi"/>
          <w:b/>
          <w:bCs/>
          <w:sz w:val="24"/>
          <w:szCs w:val="24"/>
          <w:lang w:val="en-US"/>
        </w:rPr>
        <w:t>Kelompok</w:t>
      </w:r>
      <w:proofErr w:type="spellEnd"/>
    </w:p>
    <w:tbl>
      <w:tblPr>
        <w:tblW w:w="9530" w:type="dxa"/>
        <w:tblInd w:w="113" w:type="dxa"/>
        <w:tblLook w:val="04A0" w:firstRow="1" w:lastRow="0" w:firstColumn="1" w:lastColumn="0" w:noHBand="0" w:noVBand="1"/>
      </w:tblPr>
      <w:tblGrid>
        <w:gridCol w:w="625"/>
        <w:gridCol w:w="3063"/>
        <w:gridCol w:w="1883"/>
        <w:gridCol w:w="1730"/>
        <w:gridCol w:w="1364"/>
        <w:gridCol w:w="1123"/>
      </w:tblGrid>
      <w:tr w:rsidR="007B1789" w:rsidRPr="001B61D3" w14:paraId="4C10A6BB" w14:textId="77777777" w:rsidTr="00696D2D">
        <w:trPr>
          <w:trHeight w:val="315"/>
        </w:trPr>
        <w:tc>
          <w:tcPr>
            <w:tcW w:w="6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4729B9"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r w:rsidRPr="006531D8">
              <w:rPr>
                <w:rFonts w:asciiTheme="majorBidi" w:eastAsia="Times New Roman" w:hAnsiTheme="majorBidi" w:cstheme="majorBidi"/>
                <w:b/>
                <w:bCs/>
                <w:color w:val="000000"/>
                <w:sz w:val="24"/>
                <w:szCs w:val="24"/>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88F0D"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r w:rsidRPr="006531D8">
              <w:rPr>
                <w:rFonts w:asciiTheme="majorBidi" w:eastAsia="Times New Roman" w:hAnsiTheme="majorBidi" w:cstheme="majorBidi"/>
                <w:b/>
                <w:bCs/>
                <w:color w:val="000000"/>
                <w:sz w:val="24"/>
                <w:szCs w:val="24"/>
              </w:rPr>
              <w:t>Nama</w:t>
            </w:r>
          </w:p>
        </w:tc>
        <w:tc>
          <w:tcPr>
            <w:tcW w:w="0" w:type="auto"/>
            <w:gridSpan w:val="4"/>
            <w:tcBorders>
              <w:top w:val="single" w:sz="4" w:space="0" w:color="auto"/>
              <w:left w:val="nil"/>
              <w:bottom w:val="single" w:sz="4" w:space="0" w:color="auto"/>
              <w:right w:val="single" w:sz="4" w:space="0" w:color="auto"/>
            </w:tcBorders>
            <w:shd w:val="clear" w:color="auto" w:fill="auto"/>
            <w:noWrap/>
            <w:vAlign w:val="center"/>
            <w:hideMark/>
          </w:tcPr>
          <w:p w14:paraId="3C34AE54"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r w:rsidRPr="006531D8">
              <w:rPr>
                <w:rFonts w:asciiTheme="majorBidi" w:eastAsia="Times New Roman" w:hAnsiTheme="majorBidi" w:cstheme="majorBidi"/>
                <w:b/>
                <w:bCs/>
                <w:color w:val="000000"/>
                <w:sz w:val="24"/>
                <w:szCs w:val="24"/>
              </w:rPr>
              <w:t xml:space="preserve">Lokasi KKN-DR </w:t>
            </w:r>
            <w:proofErr w:type="spellStart"/>
            <w:r w:rsidRPr="006531D8">
              <w:rPr>
                <w:rFonts w:asciiTheme="majorBidi" w:eastAsia="Times New Roman" w:hAnsiTheme="majorBidi" w:cstheme="majorBidi"/>
                <w:b/>
                <w:bCs/>
                <w:color w:val="000000"/>
                <w:sz w:val="24"/>
                <w:szCs w:val="24"/>
              </w:rPr>
              <w:t>Sesuai</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Domisili</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Peserta</w:t>
            </w:r>
            <w:proofErr w:type="spellEnd"/>
            <w:r w:rsidRPr="006531D8">
              <w:rPr>
                <w:rFonts w:asciiTheme="majorBidi" w:eastAsia="Times New Roman" w:hAnsiTheme="majorBidi" w:cstheme="majorBidi"/>
                <w:b/>
                <w:bCs/>
                <w:color w:val="000000"/>
                <w:sz w:val="24"/>
                <w:szCs w:val="24"/>
              </w:rPr>
              <w:t xml:space="preserve"> </w:t>
            </w:r>
          </w:p>
        </w:tc>
      </w:tr>
      <w:tr w:rsidR="007B1789" w:rsidRPr="001B61D3" w14:paraId="7272487C" w14:textId="77777777" w:rsidTr="00696D2D">
        <w:trPr>
          <w:trHeight w:val="630"/>
        </w:trPr>
        <w:tc>
          <w:tcPr>
            <w:tcW w:w="625" w:type="dxa"/>
            <w:vMerge/>
            <w:tcBorders>
              <w:top w:val="single" w:sz="4" w:space="0" w:color="auto"/>
              <w:left w:val="single" w:sz="4" w:space="0" w:color="auto"/>
              <w:bottom w:val="single" w:sz="4" w:space="0" w:color="auto"/>
              <w:right w:val="single" w:sz="4" w:space="0" w:color="auto"/>
            </w:tcBorders>
            <w:vAlign w:val="center"/>
            <w:hideMark/>
          </w:tcPr>
          <w:p w14:paraId="35D92216" w14:textId="77777777" w:rsidR="007B1789" w:rsidRPr="006531D8" w:rsidRDefault="007B1789" w:rsidP="00696D2D">
            <w:pPr>
              <w:spacing w:after="0" w:line="360" w:lineRule="auto"/>
              <w:rPr>
                <w:rFonts w:asciiTheme="majorBidi" w:eastAsia="Times New Roman" w:hAnsiTheme="majorBidi" w:cstheme="majorBidi"/>
                <w:b/>
                <w:bCs/>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FD6AC6" w14:textId="77777777" w:rsidR="007B1789" w:rsidRPr="006531D8" w:rsidRDefault="007B1789" w:rsidP="00696D2D">
            <w:pPr>
              <w:spacing w:after="0" w:line="360" w:lineRule="auto"/>
              <w:rPr>
                <w:rFonts w:asciiTheme="majorBidi" w:eastAsia="Times New Roman" w:hAnsiTheme="majorBidi" w:cstheme="majorBidi"/>
                <w:b/>
                <w:b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45F62464"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Desa</w:t>
            </w:r>
            <w:proofErr w:type="spellEnd"/>
            <w:r w:rsidRPr="006531D8">
              <w:rPr>
                <w:rFonts w:asciiTheme="majorBidi" w:eastAsia="Times New Roman" w:hAnsiTheme="majorBidi" w:cstheme="majorBidi"/>
                <w:b/>
                <w:bCs/>
                <w:color w:val="000000"/>
                <w:sz w:val="24"/>
                <w:szCs w:val="24"/>
              </w:rPr>
              <w:t>/</w:t>
            </w:r>
            <w:proofErr w:type="spellStart"/>
            <w:r w:rsidRPr="006531D8">
              <w:rPr>
                <w:rFonts w:asciiTheme="majorBidi" w:eastAsia="Times New Roman" w:hAnsiTheme="majorBidi" w:cstheme="majorBidi"/>
                <w:b/>
                <w:bCs/>
                <w:color w:val="000000"/>
                <w:sz w:val="24"/>
                <w:szCs w:val="24"/>
              </w:rPr>
              <w:t>Kelurahan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EDEF0D7"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Kecamatan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9CA19C9"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Kabupaten</w:t>
            </w:r>
            <w:proofErr w:type="spellEnd"/>
            <w:r w:rsidRPr="006531D8">
              <w:rPr>
                <w:rFonts w:asciiTheme="majorBidi" w:eastAsia="Times New Roman" w:hAnsiTheme="majorBidi" w:cstheme="majorBidi"/>
                <w:b/>
                <w:bCs/>
                <w:color w:val="000000"/>
                <w:sz w:val="24"/>
                <w:szCs w:val="24"/>
              </w:rPr>
              <w:t xml:space="preserve"> / Kota</w:t>
            </w:r>
          </w:p>
        </w:tc>
        <w:tc>
          <w:tcPr>
            <w:tcW w:w="0" w:type="auto"/>
            <w:tcBorders>
              <w:top w:val="nil"/>
              <w:left w:val="nil"/>
              <w:bottom w:val="single" w:sz="4" w:space="0" w:color="auto"/>
              <w:right w:val="single" w:sz="4" w:space="0" w:color="auto"/>
            </w:tcBorders>
            <w:shd w:val="clear" w:color="auto" w:fill="auto"/>
            <w:noWrap/>
            <w:vAlign w:val="center"/>
            <w:hideMark/>
          </w:tcPr>
          <w:p w14:paraId="794BF7E7" w14:textId="77777777" w:rsidR="007B1789" w:rsidRPr="006531D8" w:rsidRDefault="007B1789" w:rsidP="00696D2D">
            <w:pPr>
              <w:spacing w:after="0" w:line="360" w:lineRule="auto"/>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Provinsi</w:t>
            </w:r>
            <w:proofErr w:type="spellEnd"/>
          </w:p>
        </w:tc>
      </w:tr>
      <w:tr w:rsidR="007B1789" w:rsidRPr="001B61D3" w14:paraId="39351C28"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2553A8B9"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w:t>
            </w:r>
          </w:p>
        </w:tc>
        <w:tc>
          <w:tcPr>
            <w:tcW w:w="0" w:type="auto"/>
            <w:tcBorders>
              <w:top w:val="nil"/>
              <w:left w:val="nil"/>
              <w:bottom w:val="single" w:sz="4" w:space="0" w:color="auto"/>
              <w:right w:val="single" w:sz="4" w:space="0" w:color="auto"/>
            </w:tcBorders>
            <w:shd w:val="clear" w:color="auto" w:fill="auto"/>
            <w:noWrap/>
            <w:vAlign w:val="center"/>
            <w:hideMark/>
          </w:tcPr>
          <w:p w14:paraId="157C756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Alamsyah</w:t>
            </w:r>
            <w:proofErr w:type="spellEnd"/>
            <w:r w:rsidRPr="006531D8">
              <w:rPr>
                <w:rFonts w:asciiTheme="majorBidi" w:eastAsia="Times New Roman" w:hAnsiTheme="majorBidi" w:cstheme="majorBidi"/>
                <w:color w:val="000000"/>
                <w:sz w:val="24"/>
                <w:szCs w:val="24"/>
              </w:rPr>
              <w:t xml:space="preserve"> Nur </w:t>
            </w:r>
            <w:proofErr w:type="spellStart"/>
            <w:r w:rsidRPr="006531D8">
              <w:rPr>
                <w:rFonts w:asciiTheme="majorBidi" w:eastAsia="Times New Roman" w:hAnsiTheme="majorBidi" w:cstheme="majorBidi"/>
                <w:color w:val="000000"/>
                <w:sz w:val="24"/>
                <w:szCs w:val="24"/>
              </w:rPr>
              <w:t>Muchlishin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2B1EDF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Cempaka Putih</w:t>
            </w:r>
          </w:p>
        </w:tc>
        <w:tc>
          <w:tcPr>
            <w:tcW w:w="0" w:type="auto"/>
            <w:tcBorders>
              <w:top w:val="nil"/>
              <w:left w:val="nil"/>
              <w:bottom w:val="single" w:sz="4" w:space="0" w:color="auto"/>
              <w:right w:val="single" w:sz="4" w:space="0" w:color="auto"/>
            </w:tcBorders>
            <w:shd w:val="clear" w:color="auto" w:fill="auto"/>
            <w:noWrap/>
            <w:vAlign w:val="center"/>
            <w:hideMark/>
          </w:tcPr>
          <w:p w14:paraId="5F02802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7DFC5D0B"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Tangerang Selatan</w:t>
            </w:r>
          </w:p>
        </w:tc>
        <w:tc>
          <w:tcPr>
            <w:tcW w:w="0" w:type="auto"/>
            <w:tcBorders>
              <w:top w:val="nil"/>
              <w:left w:val="nil"/>
              <w:bottom w:val="single" w:sz="4" w:space="0" w:color="auto"/>
              <w:right w:val="single" w:sz="4" w:space="0" w:color="auto"/>
            </w:tcBorders>
            <w:shd w:val="clear" w:color="auto" w:fill="auto"/>
            <w:noWrap/>
            <w:vAlign w:val="center"/>
            <w:hideMark/>
          </w:tcPr>
          <w:p w14:paraId="558A6442"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Banten</w:t>
            </w:r>
          </w:p>
        </w:tc>
      </w:tr>
      <w:tr w:rsidR="007B1789" w:rsidRPr="001B61D3" w14:paraId="43BD59F1"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585FEC0"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2</w:t>
            </w:r>
          </w:p>
        </w:tc>
        <w:tc>
          <w:tcPr>
            <w:tcW w:w="0" w:type="auto"/>
            <w:tcBorders>
              <w:top w:val="nil"/>
              <w:left w:val="nil"/>
              <w:bottom w:val="single" w:sz="4" w:space="0" w:color="auto"/>
              <w:right w:val="single" w:sz="4" w:space="0" w:color="auto"/>
            </w:tcBorders>
            <w:shd w:val="clear" w:color="auto" w:fill="auto"/>
            <w:noWrap/>
            <w:vAlign w:val="center"/>
            <w:hideMark/>
          </w:tcPr>
          <w:p w14:paraId="408AEBE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Bagus</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Mufty</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Alkautsary</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C8818A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Pisangan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C270A3F"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00C10096"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Tangerang Selatan</w:t>
            </w:r>
          </w:p>
        </w:tc>
        <w:tc>
          <w:tcPr>
            <w:tcW w:w="0" w:type="auto"/>
            <w:tcBorders>
              <w:top w:val="nil"/>
              <w:left w:val="nil"/>
              <w:bottom w:val="single" w:sz="4" w:space="0" w:color="auto"/>
              <w:right w:val="single" w:sz="4" w:space="0" w:color="auto"/>
            </w:tcBorders>
            <w:shd w:val="clear" w:color="auto" w:fill="auto"/>
            <w:noWrap/>
            <w:vAlign w:val="center"/>
            <w:hideMark/>
          </w:tcPr>
          <w:p w14:paraId="07402AF9"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Banten</w:t>
            </w:r>
          </w:p>
        </w:tc>
      </w:tr>
      <w:tr w:rsidR="007B1789" w:rsidRPr="001B61D3" w14:paraId="2696326D"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2303C7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3</w:t>
            </w:r>
          </w:p>
        </w:tc>
        <w:tc>
          <w:tcPr>
            <w:tcW w:w="0" w:type="auto"/>
            <w:tcBorders>
              <w:top w:val="nil"/>
              <w:left w:val="nil"/>
              <w:bottom w:val="single" w:sz="4" w:space="0" w:color="auto"/>
              <w:right w:val="single" w:sz="4" w:space="0" w:color="auto"/>
            </w:tcBorders>
            <w:shd w:val="clear" w:color="auto" w:fill="auto"/>
            <w:noWrap/>
            <w:vAlign w:val="center"/>
            <w:hideMark/>
          </w:tcPr>
          <w:p w14:paraId="1F8C958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Dina Hanifa</w:t>
            </w:r>
          </w:p>
        </w:tc>
        <w:tc>
          <w:tcPr>
            <w:tcW w:w="0" w:type="auto"/>
            <w:tcBorders>
              <w:top w:val="nil"/>
              <w:left w:val="nil"/>
              <w:bottom w:val="single" w:sz="4" w:space="0" w:color="auto"/>
              <w:right w:val="single" w:sz="4" w:space="0" w:color="auto"/>
            </w:tcBorders>
            <w:shd w:val="clear" w:color="auto" w:fill="auto"/>
            <w:noWrap/>
            <w:vAlign w:val="center"/>
            <w:hideMark/>
          </w:tcPr>
          <w:p w14:paraId="6F50E58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Pejaten Timur</w:t>
            </w:r>
          </w:p>
        </w:tc>
        <w:tc>
          <w:tcPr>
            <w:tcW w:w="0" w:type="auto"/>
            <w:tcBorders>
              <w:top w:val="nil"/>
              <w:left w:val="nil"/>
              <w:bottom w:val="single" w:sz="4" w:space="0" w:color="auto"/>
              <w:right w:val="single" w:sz="4" w:space="0" w:color="auto"/>
            </w:tcBorders>
            <w:shd w:val="clear" w:color="auto" w:fill="auto"/>
            <w:noWrap/>
            <w:vAlign w:val="center"/>
            <w:hideMark/>
          </w:tcPr>
          <w:p w14:paraId="0D837B6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Pasar </w:t>
            </w:r>
            <w:proofErr w:type="spellStart"/>
            <w:r w:rsidRPr="006531D8">
              <w:rPr>
                <w:rFonts w:asciiTheme="majorBidi" w:eastAsia="Times New Roman" w:hAnsiTheme="majorBidi" w:cstheme="majorBidi"/>
                <w:color w:val="000000"/>
                <w:sz w:val="24"/>
                <w:szCs w:val="24"/>
              </w:rPr>
              <w:t>Minggu</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8224AAF"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Jakarta Selatan</w:t>
            </w:r>
          </w:p>
        </w:tc>
        <w:tc>
          <w:tcPr>
            <w:tcW w:w="0" w:type="auto"/>
            <w:tcBorders>
              <w:top w:val="nil"/>
              <w:left w:val="nil"/>
              <w:bottom w:val="single" w:sz="4" w:space="0" w:color="auto"/>
              <w:right w:val="single" w:sz="4" w:space="0" w:color="auto"/>
            </w:tcBorders>
            <w:shd w:val="clear" w:color="auto" w:fill="auto"/>
            <w:vAlign w:val="center"/>
            <w:hideMark/>
          </w:tcPr>
          <w:p w14:paraId="2697BF64"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DKI Jakarta</w:t>
            </w:r>
          </w:p>
        </w:tc>
      </w:tr>
      <w:tr w:rsidR="007B1789" w:rsidRPr="001B61D3" w14:paraId="58121164"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6B1943E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4</w:t>
            </w:r>
          </w:p>
        </w:tc>
        <w:tc>
          <w:tcPr>
            <w:tcW w:w="0" w:type="auto"/>
            <w:tcBorders>
              <w:top w:val="nil"/>
              <w:left w:val="nil"/>
              <w:bottom w:val="single" w:sz="4" w:space="0" w:color="auto"/>
              <w:right w:val="single" w:sz="4" w:space="0" w:color="auto"/>
            </w:tcBorders>
            <w:shd w:val="clear" w:color="auto" w:fill="auto"/>
            <w:noWrap/>
            <w:vAlign w:val="center"/>
            <w:hideMark/>
          </w:tcPr>
          <w:p w14:paraId="434FF47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Fita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Indriani</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D62BF4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Klender</w:t>
            </w:r>
          </w:p>
        </w:tc>
        <w:tc>
          <w:tcPr>
            <w:tcW w:w="0" w:type="auto"/>
            <w:tcBorders>
              <w:top w:val="nil"/>
              <w:left w:val="nil"/>
              <w:bottom w:val="single" w:sz="4" w:space="0" w:color="auto"/>
              <w:right w:val="single" w:sz="4" w:space="0" w:color="auto"/>
            </w:tcBorders>
            <w:shd w:val="clear" w:color="auto" w:fill="auto"/>
            <w:noWrap/>
            <w:vAlign w:val="center"/>
            <w:hideMark/>
          </w:tcPr>
          <w:p w14:paraId="00507078"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Duren </w:t>
            </w:r>
            <w:proofErr w:type="spellStart"/>
            <w:r w:rsidRPr="006531D8">
              <w:rPr>
                <w:rFonts w:asciiTheme="majorBidi" w:eastAsia="Times New Roman" w:hAnsiTheme="majorBidi" w:cstheme="majorBidi"/>
                <w:color w:val="000000"/>
                <w:sz w:val="24"/>
                <w:szCs w:val="24"/>
              </w:rPr>
              <w:t>Sawit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8F75A4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Jakarta Timur</w:t>
            </w:r>
          </w:p>
        </w:tc>
        <w:tc>
          <w:tcPr>
            <w:tcW w:w="0" w:type="auto"/>
            <w:tcBorders>
              <w:top w:val="nil"/>
              <w:left w:val="nil"/>
              <w:bottom w:val="single" w:sz="4" w:space="0" w:color="auto"/>
              <w:right w:val="single" w:sz="4" w:space="0" w:color="auto"/>
            </w:tcBorders>
            <w:shd w:val="clear" w:color="auto" w:fill="auto"/>
            <w:vAlign w:val="center"/>
            <w:hideMark/>
          </w:tcPr>
          <w:p w14:paraId="344F0F7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DKI Jakarta</w:t>
            </w:r>
          </w:p>
        </w:tc>
      </w:tr>
      <w:tr w:rsidR="007B1789" w:rsidRPr="001B61D3" w14:paraId="496F0347"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832012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5</w:t>
            </w:r>
          </w:p>
        </w:tc>
        <w:tc>
          <w:tcPr>
            <w:tcW w:w="0" w:type="auto"/>
            <w:tcBorders>
              <w:top w:val="nil"/>
              <w:left w:val="nil"/>
              <w:bottom w:val="single" w:sz="4" w:space="0" w:color="auto"/>
              <w:right w:val="single" w:sz="4" w:space="0" w:color="auto"/>
            </w:tcBorders>
            <w:shd w:val="clear" w:color="auto" w:fill="auto"/>
            <w:noWrap/>
            <w:vAlign w:val="center"/>
            <w:hideMark/>
          </w:tcPr>
          <w:p w14:paraId="4162BDC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Fitri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Intan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Kusumah</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4179D9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Palasarigirang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9056DF8"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Kalapanunggal</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0587AD8"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Sukabumi</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D6D6956"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Jawa Barat</w:t>
            </w:r>
          </w:p>
        </w:tc>
      </w:tr>
      <w:tr w:rsidR="007B1789" w:rsidRPr="001B61D3" w14:paraId="32FD8EB8"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2DD866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6</w:t>
            </w:r>
          </w:p>
        </w:tc>
        <w:tc>
          <w:tcPr>
            <w:tcW w:w="0" w:type="auto"/>
            <w:tcBorders>
              <w:top w:val="nil"/>
              <w:left w:val="nil"/>
              <w:bottom w:val="single" w:sz="4" w:space="0" w:color="auto"/>
              <w:right w:val="single" w:sz="4" w:space="0" w:color="auto"/>
            </w:tcBorders>
            <w:shd w:val="clear" w:color="auto" w:fill="auto"/>
            <w:noWrap/>
            <w:vAlign w:val="center"/>
            <w:hideMark/>
          </w:tcPr>
          <w:p w14:paraId="4779B51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Hatta Rais Akbar</w:t>
            </w:r>
          </w:p>
        </w:tc>
        <w:tc>
          <w:tcPr>
            <w:tcW w:w="0" w:type="auto"/>
            <w:tcBorders>
              <w:top w:val="nil"/>
              <w:left w:val="nil"/>
              <w:bottom w:val="single" w:sz="4" w:space="0" w:color="auto"/>
              <w:right w:val="single" w:sz="4" w:space="0" w:color="auto"/>
            </w:tcBorders>
            <w:shd w:val="clear" w:color="auto" w:fill="auto"/>
            <w:noWrap/>
            <w:vAlign w:val="center"/>
            <w:hideMark/>
          </w:tcPr>
          <w:p w14:paraId="3BC4230A" w14:textId="77777777" w:rsidR="007B1789"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Sungai </w:t>
            </w:r>
            <w:proofErr w:type="spellStart"/>
            <w:r w:rsidRPr="006531D8">
              <w:rPr>
                <w:rFonts w:asciiTheme="majorBidi" w:eastAsia="Times New Roman" w:hAnsiTheme="majorBidi" w:cstheme="majorBidi"/>
                <w:color w:val="000000"/>
                <w:sz w:val="24"/>
                <w:szCs w:val="24"/>
              </w:rPr>
              <w:t>Bambu</w:t>
            </w:r>
            <w:proofErr w:type="spellEnd"/>
          </w:p>
          <w:p w14:paraId="682B2615" w14:textId="77777777" w:rsidR="005539C1" w:rsidRPr="005539C1" w:rsidRDefault="005539C1" w:rsidP="005539C1">
            <w:pPr>
              <w:rPr>
                <w:rFonts w:asciiTheme="majorBidi" w:eastAsia="Times New Roman" w:hAnsiTheme="majorBidi" w:cstheme="majorBidi"/>
                <w:sz w:val="24"/>
                <w:szCs w:val="24"/>
              </w:rPr>
            </w:pPr>
          </w:p>
          <w:p w14:paraId="54A501FB" w14:textId="77777777" w:rsidR="005539C1" w:rsidRDefault="005539C1" w:rsidP="005539C1">
            <w:pPr>
              <w:rPr>
                <w:rFonts w:asciiTheme="majorBidi" w:eastAsia="Times New Roman" w:hAnsiTheme="majorBidi" w:cstheme="majorBidi"/>
                <w:color w:val="000000"/>
                <w:sz w:val="24"/>
                <w:szCs w:val="24"/>
              </w:rPr>
            </w:pPr>
          </w:p>
          <w:p w14:paraId="232542D8" w14:textId="5A60F507" w:rsidR="005539C1" w:rsidRPr="005539C1" w:rsidRDefault="005539C1" w:rsidP="005539C1">
            <w:pPr>
              <w:rPr>
                <w:rFonts w:asciiTheme="majorBidi" w:eastAsia="Times New Roman" w:hAnsiTheme="majorBidi" w:cstheme="majorBidi"/>
                <w:sz w:val="24"/>
                <w:szCs w:val="24"/>
              </w:rPr>
            </w:pPr>
          </w:p>
        </w:tc>
        <w:tc>
          <w:tcPr>
            <w:tcW w:w="0" w:type="auto"/>
            <w:tcBorders>
              <w:top w:val="nil"/>
              <w:left w:val="nil"/>
              <w:bottom w:val="single" w:sz="4" w:space="0" w:color="auto"/>
              <w:right w:val="single" w:sz="4" w:space="0" w:color="auto"/>
            </w:tcBorders>
            <w:shd w:val="clear" w:color="auto" w:fill="auto"/>
            <w:noWrap/>
            <w:vAlign w:val="center"/>
            <w:hideMark/>
          </w:tcPr>
          <w:p w14:paraId="67822C3D"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lastRenderedPageBreak/>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7E7FCD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Jakarta Utara</w:t>
            </w:r>
          </w:p>
        </w:tc>
        <w:tc>
          <w:tcPr>
            <w:tcW w:w="0" w:type="auto"/>
            <w:tcBorders>
              <w:top w:val="nil"/>
              <w:left w:val="nil"/>
              <w:bottom w:val="single" w:sz="4" w:space="0" w:color="auto"/>
              <w:right w:val="single" w:sz="4" w:space="0" w:color="auto"/>
            </w:tcBorders>
            <w:shd w:val="clear" w:color="auto" w:fill="auto"/>
            <w:vAlign w:val="center"/>
            <w:hideMark/>
          </w:tcPr>
          <w:p w14:paraId="69DBDEC1"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DKI Jakarta</w:t>
            </w:r>
          </w:p>
        </w:tc>
      </w:tr>
      <w:tr w:rsidR="007B1789" w:rsidRPr="001B61D3" w14:paraId="5773C0BE"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459054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7</w:t>
            </w:r>
          </w:p>
        </w:tc>
        <w:tc>
          <w:tcPr>
            <w:tcW w:w="0" w:type="auto"/>
            <w:tcBorders>
              <w:top w:val="nil"/>
              <w:left w:val="nil"/>
              <w:bottom w:val="single" w:sz="4" w:space="0" w:color="auto"/>
              <w:right w:val="single" w:sz="4" w:space="0" w:color="auto"/>
            </w:tcBorders>
            <w:shd w:val="clear" w:color="auto" w:fill="auto"/>
            <w:noWrap/>
            <w:vAlign w:val="center"/>
            <w:hideMark/>
          </w:tcPr>
          <w:p w14:paraId="262D60B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Indah </w:t>
            </w:r>
            <w:proofErr w:type="spellStart"/>
            <w:r w:rsidRPr="006531D8">
              <w:rPr>
                <w:rFonts w:asciiTheme="majorBidi" w:eastAsia="Times New Roman" w:hAnsiTheme="majorBidi" w:cstheme="majorBidi"/>
                <w:color w:val="000000"/>
                <w:sz w:val="24"/>
                <w:szCs w:val="24"/>
              </w:rPr>
              <w:t>Silvyani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Gunawan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5E4557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Cempaka Putih</w:t>
            </w:r>
          </w:p>
        </w:tc>
        <w:tc>
          <w:tcPr>
            <w:tcW w:w="0" w:type="auto"/>
            <w:tcBorders>
              <w:top w:val="nil"/>
              <w:left w:val="nil"/>
              <w:bottom w:val="single" w:sz="4" w:space="0" w:color="auto"/>
              <w:right w:val="single" w:sz="4" w:space="0" w:color="auto"/>
            </w:tcBorders>
            <w:shd w:val="clear" w:color="auto" w:fill="auto"/>
            <w:noWrap/>
            <w:vAlign w:val="center"/>
            <w:hideMark/>
          </w:tcPr>
          <w:p w14:paraId="13AEF81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3A715A7C"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Tangerang Selatan</w:t>
            </w:r>
          </w:p>
        </w:tc>
        <w:tc>
          <w:tcPr>
            <w:tcW w:w="0" w:type="auto"/>
            <w:tcBorders>
              <w:top w:val="nil"/>
              <w:left w:val="nil"/>
              <w:bottom w:val="single" w:sz="4" w:space="0" w:color="auto"/>
              <w:right w:val="single" w:sz="4" w:space="0" w:color="auto"/>
            </w:tcBorders>
            <w:shd w:val="clear" w:color="auto" w:fill="auto"/>
            <w:noWrap/>
            <w:vAlign w:val="center"/>
            <w:hideMark/>
          </w:tcPr>
          <w:p w14:paraId="29A91AB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Banten</w:t>
            </w:r>
          </w:p>
        </w:tc>
      </w:tr>
      <w:tr w:rsidR="007B1789" w:rsidRPr="001B61D3" w14:paraId="769DAFF7"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0EB60B1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8</w:t>
            </w:r>
          </w:p>
        </w:tc>
        <w:tc>
          <w:tcPr>
            <w:tcW w:w="0" w:type="auto"/>
            <w:tcBorders>
              <w:top w:val="nil"/>
              <w:left w:val="nil"/>
              <w:bottom w:val="single" w:sz="4" w:space="0" w:color="auto"/>
              <w:right w:val="single" w:sz="4" w:space="0" w:color="auto"/>
            </w:tcBorders>
            <w:shd w:val="clear" w:color="auto" w:fill="auto"/>
            <w:noWrap/>
            <w:vAlign w:val="center"/>
            <w:hideMark/>
          </w:tcPr>
          <w:p w14:paraId="78D3876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Khusnul</w:t>
            </w:r>
            <w:proofErr w:type="spellEnd"/>
            <w:r w:rsidRPr="006531D8">
              <w:rPr>
                <w:rFonts w:asciiTheme="majorBidi" w:eastAsia="Times New Roman" w:hAnsiTheme="majorBidi" w:cstheme="majorBidi"/>
                <w:color w:val="000000"/>
                <w:sz w:val="24"/>
                <w:szCs w:val="24"/>
              </w:rPr>
              <w:t xml:space="preserve"> Asri </w:t>
            </w:r>
            <w:proofErr w:type="spellStart"/>
            <w:r w:rsidRPr="006531D8">
              <w:rPr>
                <w:rFonts w:asciiTheme="majorBidi" w:eastAsia="Times New Roman" w:hAnsiTheme="majorBidi" w:cstheme="majorBidi"/>
                <w:color w:val="000000"/>
                <w:sz w:val="24"/>
                <w:szCs w:val="24"/>
              </w:rPr>
              <w:t>Revynatasya</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5FE80C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Cempaka Putih</w:t>
            </w:r>
          </w:p>
        </w:tc>
        <w:tc>
          <w:tcPr>
            <w:tcW w:w="0" w:type="auto"/>
            <w:tcBorders>
              <w:top w:val="nil"/>
              <w:left w:val="nil"/>
              <w:bottom w:val="single" w:sz="4" w:space="0" w:color="auto"/>
              <w:right w:val="single" w:sz="4" w:space="0" w:color="auto"/>
            </w:tcBorders>
            <w:shd w:val="clear" w:color="auto" w:fill="auto"/>
            <w:noWrap/>
            <w:vAlign w:val="center"/>
            <w:hideMark/>
          </w:tcPr>
          <w:p w14:paraId="6F9EACE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355C019F"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Tangerang Selatan</w:t>
            </w:r>
          </w:p>
        </w:tc>
        <w:tc>
          <w:tcPr>
            <w:tcW w:w="0" w:type="auto"/>
            <w:tcBorders>
              <w:top w:val="nil"/>
              <w:left w:val="nil"/>
              <w:bottom w:val="single" w:sz="4" w:space="0" w:color="auto"/>
              <w:right w:val="single" w:sz="4" w:space="0" w:color="auto"/>
            </w:tcBorders>
            <w:shd w:val="clear" w:color="auto" w:fill="auto"/>
            <w:noWrap/>
            <w:vAlign w:val="center"/>
            <w:hideMark/>
          </w:tcPr>
          <w:p w14:paraId="25B6F33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Banten</w:t>
            </w:r>
          </w:p>
        </w:tc>
      </w:tr>
      <w:tr w:rsidR="007B1789" w:rsidRPr="001B61D3" w14:paraId="347B1C7B"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1A7483E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9</w:t>
            </w:r>
          </w:p>
        </w:tc>
        <w:tc>
          <w:tcPr>
            <w:tcW w:w="0" w:type="auto"/>
            <w:tcBorders>
              <w:top w:val="nil"/>
              <w:left w:val="nil"/>
              <w:bottom w:val="single" w:sz="4" w:space="0" w:color="auto"/>
              <w:right w:val="single" w:sz="4" w:space="0" w:color="auto"/>
            </w:tcBorders>
            <w:shd w:val="clear" w:color="auto" w:fill="auto"/>
            <w:noWrap/>
            <w:vAlign w:val="center"/>
            <w:hideMark/>
          </w:tcPr>
          <w:p w14:paraId="02F5016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Mita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Armaina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C44512C"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Kampung Batu Dalam</w:t>
            </w:r>
          </w:p>
        </w:tc>
        <w:tc>
          <w:tcPr>
            <w:tcW w:w="0" w:type="auto"/>
            <w:tcBorders>
              <w:top w:val="nil"/>
              <w:left w:val="nil"/>
              <w:bottom w:val="single" w:sz="4" w:space="0" w:color="auto"/>
              <w:right w:val="single" w:sz="4" w:space="0" w:color="auto"/>
            </w:tcBorders>
            <w:shd w:val="clear" w:color="auto" w:fill="auto"/>
            <w:noWrap/>
            <w:vAlign w:val="center"/>
            <w:hideMark/>
          </w:tcPr>
          <w:p w14:paraId="33EABCA9"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Danau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Kembar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F54684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Solok</w:t>
            </w:r>
          </w:p>
        </w:tc>
        <w:tc>
          <w:tcPr>
            <w:tcW w:w="0" w:type="auto"/>
            <w:tcBorders>
              <w:top w:val="nil"/>
              <w:left w:val="nil"/>
              <w:bottom w:val="single" w:sz="4" w:space="0" w:color="auto"/>
              <w:right w:val="single" w:sz="4" w:space="0" w:color="auto"/>
            </w:tcBorders>
            <w:shd w:val="clear" w:color="auto" w:fill="auto"/>
            <w:vAlign w:val="center"/>
            <w:hideMark/>
          </w:tcPr>
          <w:p w14:paraId="7431C5B8"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Sumatera Barat</w:t>
            </w:r>
          </w:p>
        </w:tc>
      </w:tr>
      <w:tr w:rsidR="007B1789" w:rsidRPr="001B61D3" w14:paraId="0065CC35"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2005F3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10</w:t>
            </w:r>
          </w:p>
        </w:tc>
        <w:tc>
          <w:tcPr>
            <w:tcW w:w="0" w:type="auto"/>
            <w:tcBorders>
              <w:top w:val="nil"/>
              <w:left w:val="nil"/>
              <w:bottom w:val="single" w:sz="4" w:space="0" w:color="auto"/>
              <w:right w:val="single" w:sz="4" w:space="0" w:color="auto"/>
            </w:tcBorders>
            <w:shd w:val="clear" w:color="auto" w:fill="auto"/>
            <w:noWrap/>
            <w:vAlign w:val="center"/>
            <w:hideMark/>
          </w:tcPr>
          <w:p w14:paraId="1352AF1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Muhammad </w:t>
            </w:r>
            <w:proofErr w:type="spellStart"/>
            <w:r w:rsidRPr="006531D8">
              <w:rPr>
                <w:rFonts w:asciiTheme="majorBidi" w:eastAsia="Times New Roman" w:hAnsiTheme="majorBidi" w:cstheme="majorBidi"/>
                <w:color w:val="000000"/>
                <w:sz w:val="24"/>
                <w:szCs w:val="24"/>
              </w:rPr>
              <w:t>Daffa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Virgiawan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66137F49"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Paninggilan</w:t>
            </w:r>
          </w:p>
        </w:tc>
        <w:tc>
          <w:tcPr>
            <w:tcW w:w="0" w:type="auto"/>
            <w:tcBorders>
              <w:top w:val="nil"/>
              <w:left w:val="nil"/>
              <w:bottom w:val="single" w:sz="4" w:space="0" w:color="auto"/>
              <w:right w:val="single" w:sz="4" w:space="0" w:color="auto"/>
            </w:tcBorders>
            <w:shd w:val="clear" w:color="auto" w:fill="auto"/>
            <w:noWrap/>
            <w:vAlign w:val="center"/>
            <w:hideMark/>
          </w:tcPr>
          <w:p w14:paraId="1506F860"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Ciledug</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773411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Tangerang Selatan</w:t>
            </w:r>
          </w:p>
        </w:tc>
        <w:tc>
          <w:tcPr>
            <w:tcW w:w="0" w:type="auto"/>
            <w:tcBorders>
              <w:top w:val="nil"/>
              <w:left w:val="nil"/>
              <w:bottom w:val="single" w:sz="4" w:space="0" w:color="auto"/>
              <w:right w:val="single" w:sz="4" w:space="0" w:color="auto"/>
            </w:tcBorders>
            <w:shd w:val="clear" w:color="auto" w:fill="auto"/>
            <w:noWrap/>
            <w:vAlign w:val="center"/>
            <w:hideMark/>
          </w:tcPr>
          <w:p w14:paraId="2B94A40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Banten</w:t>
            </w:r>
          </w:p>
        </w:tc>
      </w:tr>
      <w:tr w:rsidR="007B1789" w:rsidRPr="001B61D3" w14:paraId="3D869C52"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C57C60C"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noWrap/>
            <w:vAlign w:val="center"/>
            <w:hideMark/>
          </w:tcPr>
          <w:p w14:paraId="2E55AE6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Nadhila</w:t>
            </w:r>
            <w:proofErr w:type="spellEnd"/>
            <w:r w:rsidRPr="006531D8">
              <w:rPr>
                <w:rFonts w:asciiTheme="majorBidi" w:eastAsia="Times New Roman" w:hAnsiTheme="majorBidi" w:cstheme="majorBidi"/>
                <w:color w:val="000000"/>
                <w:sz w:val="24"/>
                <w:szCs w:val="24"/>
              </w:rPr>
              <w:t xml:space="preserve"> El </w:t>
            </w:r>
            <w:proofErr w:type="spellStart"/>
            <w:r w:rsidRPr="006531D8">
              <w:rPr>
                <w:rFonts w:asciiTheme="majorBidi" w:eastAsia="Times New Roman" w:hAnsiTheme="majorBidi" w:cstheme="majorBidi"/>
                <w:color w:val="000000"/>
                <w:sz w:val="24"/>
                <w:szCs w:val="24"/>
              </w:rPr>
              <w:t>Khasani</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8115B5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Pengasinan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CE93CD2"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Gunung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Sindur</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ACF0A92"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Bogor</w:t>
            </w:r>
          </w:p>
        </w:tc>
        <w:tc>
          <w:tcPr>
            <w:tcW w:w="0" w:type="auto"/>
            <w:tcBorders>
              <w:top w:val="nil"/>
              <w:left w:val="nil"/>
              <w:bottom w:val="single" w:sz="4" w:space="0" w:color="auto"/>
              <w:right w:val="single" w:sz="4" w:space="0" w:color="auto"/>
            </w:tcBorders>
            <w:shd w:val="clear" w:color="auto" w:fill="auto"/>
            <w:vAlign w:val="center"/>
            <w:hideMark/>
          </w:tcPr>
          <w:p w14:paraId="53D56B6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Jawa Barat</w:t>
            </w:r>
          </w:p>
        </w:tc>
      </w:tr>
      <w:tr w:rsidR="007B1789" w:rsidRPr="001B61D3" w14:paraId="3A78D972" w14:textId="77777777" w:rsidTr="00696D2D">
        <w:trPr>
          <w:trHeight w:val="315"/>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027D552"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12</w:t>
            </w:r>
          </w:p>
        </w:tc>
        <w:tc>
          <w:tcPr>
            <w:tcW w:w="0" w:type="auto"/>
            <w:tcBorders>
              <w:top w:val="nil"/>
              <w:left w:val="nil"/>
              <w:bottom w:val="single" w:sz="4" w:space="0" w:color="auto"/>
              <w:right w:val="single" w:sz="4" w:space="0" w:color="auto"/>
            </w:tcBorders>
            <w:shd w:val="clear" w:color="auto" w:fill="auto"/>
            <w:noWrap/>
            <w:vAlign w:val="center"/>
            <w:hideMark/>
          </w:tcPr>
          <w:p w14:paraId="432F9B5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Panji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Mahesa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Monanov</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1466DF21"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498AA0E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664B5BF6"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noWrap/>
            <w:vAlign w:val="bottom"/>
            <w:hideMark/>
          </w:tcPr>
          <w:p w14:paraId="7413E65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w:t>
            </w:r>
          </w:p>
        </w:tc>
      </w:tr>
      <w:tr w:rsidR="007B1789" w:rsidRPr="001B61D3" w14:paraId="43324B62"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93AC0A8"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13</w:t>
            </w:r>
          </w:p>
        </w:tc>
        <w:tc>
          <w:tcPr>
            <w:tcW w:w="0" w:type="auto"/>
            <w:tcBorders>
              <w:top w:val="nil"/>
              <w:left w:val="nil"/>
              <w:bottom w:val="single" w:sz="4" w:space="0" w:color="auto"/>
              <w:right w:val="single" w:sz="4" w:space="0" w:color="auto"/>
            </w:tcBorders>
            <w:shd w:val="clear" w:color="auto" w:fill="auto"/>
            <w:noWrap/>
            <w:vAlign w:val="center"/>
            <w:hideMark/>
          </w:tcPr>
          <w:p w14:paraId="6DFDC97E"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Puji Asmoro</w:t>
            </w:r>
          </w:p>
        </w:tc>
        <w:tc>
          <w:tcPr>
            <w:tcW w:w="0" w:type="auto"/>
            <w:tcBorders>
              <w:top w:val="nil"/>
              <w:left w:val="nil"/>
              <w:bottom w:val="single" w:sz="4" w:space="0" w:color="auto"/>
              <w:right w:val="single" w:sz="4" w:space="0" w:color="auto"/>
            </w:tcBorders>
            <w:shd w:val="clear" w:color="auto" w:fill="auto"/>
            <w:noWrap/>
            <w:vAlign w:val="center"/>
            <w:hideMark/>
          </w:tcPr>
          <w:p w14:paraId="3C27C628"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Pisangan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CE9CF36"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10BF2CED"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Tangerang Selatan</w:t>
            </w:r>
          </w:p>
        </w:tc>
        <w:tc>
          <w:tcPr>
            <w:tcW w:w="0" w:type="auto"/>
            <w:tcBorders>
              <w:top w:val="nil"/>
              <w:left w:val="nil"/>
              <w:bottom w:val="single" w:sz="4" w:space="0" w:color="auto"/>
              <w:right w:val="single" w:sz="4" w:space="0" w:color="auto"/>
            </w:tcBorders>
            <w:shd w:val="clear" w:color="auto" w:fill="auto"/>
            <w:noWrap/>
            <w:vAlign w:val="center"/>
            <w:hideMark/>
          </w:tcPr>
          <w:p w14:paraId="112B3F91"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Banten</w:t>
            </w:r>
          </w:p>
        </w:tc>
      </w:tr>
      <w:tr w:rsidR="007B1789" w:rsidRPr="001B61D3" w14:paraId="22E4DB87"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7B82C0CB"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14</w:t>
            </w:r>
          </w:p>
        </w:tc>
        <w:tc>
          <w:tcPr>
            <w:tcW w:w="0" w:type="auto"/>
            <w:tcBorders>
              <w:top w:val="nil"/>
              <w:left w:val="nil"/>
              <w:bottom w:val="single" w:sz="4" w:space="0" w:color="auto"/>
              <w:right w:val="single" w:sz="4" w:space="0" w:color="auto"/>
            </w:tcBorders>
            <w:shd w:val="clear" w:color="auto" w:fill="auto"/>
            <w:noWrap/>
            <w:vAlign w:val="center"/>
            <w:hideMark/>
          </w:tcPr>
          <w:p w14:paraId="622B35E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Putri Nur </w:t>
            </w:r>
            <w:proofErr w:type="spellStart"/>
            <w:r w:rsidRPr="006531D8">
              <w:rPr>
                <w:rFonts w:asciiTheme="majorBidi" w:eastAsia="Times New Roman" w:hAnsiTheme="majorBidi" w:cstheme="majorBidi"/>
                <w:color w:val="000000"/>
                <w:sz w:val="24"/>
                <w:szCs w:val="24"/>
              </w:rPr>
              <w:t>Wiiyaning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TiasTuti</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EC029C0"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Sudimara</w:t>
            </w:r>
            <w:proofErr w:type="spellEnd"/>
            <w:r w:rsidRPr="006531D8">
              <w:rPr>
                <w:rFonts w:asciiTheme="majorBidi" w:eastAsia="Times New Roman" w:hAnsiTheme="majorBidi" w:cstheme="majorBidi"/>
                <w:color w:val="000000"/>
                <w:sz w:val="24"/>
                <w:szCs w:val="24"/>
              </w:rPr>
              <w:t xml:space="preserve"> Barat</w:t>
            </w:r>
          </w:p>
        </w:tc>
        <w:tc>
          <w:tcPr>
            <w:tcW w:w="0" w:type="auto"/>
            <w:tcBorders>
              <w:top w:val="nil"/>
              <w:left w:val="nil"/>
              <w:bottom w:val="single" w:sz="4" w:space="0" w:color="auto"/>
              <w:right w:val="single" w:sz="4" w:space="0" w:color="auto"/>
            </w:tcBorders>
            <w:shd w:val="clear" w:color="auto" w:fill="auto"/>
            <w:noWrap/>
            <w:vAlign w:val="center"/>
            <w:hideMark/>
          </w:tcPr>
          <w:p w14:paraId="1D0E7921"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Ciledug</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F499A50"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Tangerang Selatan</w:t>
            </w:r>
          </w:p>
        </w:tc>
        <w:tc>
          <w:tcPr>
            <w:tcW w:w="0" w:type="auto"/>
            <w:tcBorders>
              <w:top w:val="nil"/>
              <w:left w:val="nil"/>
              <w:bottom w:val="single" w:sz="4" w:space="0" w:color="auto"/>
              <w:right w:val="single" w:sz="4" w:space="0" w:color="auto"/>
            </w:tcBorders>
            <w:shd w:val="clear" w:color="auto" w:fill="auto"/>
            <w:noWrap/>
            <w:vAlign w:val="center"/>
            <w:hideMark/>
          </w:tcPr>
          <w:p w14:paraId="55B1D929"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Banten</w:t>
            </w:r>
          </w:p>
        </w:tc>
      </w:tr>
      <w:tr w:rsidR="007B1789" w:rsidRPr="001B61D3" w14:paraId="3AB139B9"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0C6978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15</w:t>
            </w:r>
          </w:p>
        </w:tc>
        <w:tc>
          <w:tcPr>
            <w:tcW w:w="0" w:type="auto"/>
            <w:tcBorders>
              <w:top w:val="nil"/>
              <w:left w:val="nil"/>
              <w:bottom w:val="single" w:sz="4" w:space="0" w:color="auto"/>
              <w:right w:val="single" w:sz="4" w:space="0" w:color="auto"/>
            </w:tcBorders>
            <w:shd w:val="clear" w:color="auto" w:fill="auto"/>
            <w:noWrap/>
            <w:vAlign w:val="center"/>
            <w:hideMark/>
          </w:tcPr>
          <w:p w14:paraId="1DAF9C1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Rabiatul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Adawiah</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504D35B"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Pisangan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52D4D8F"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4605386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Tangerang Selatan</w:t>
            </w:r>
          </w:p>
        </w:tc>
        <w:tc>
          <w:tcPr>
            <w:tcW w:w="0" w:type="auto"/>
            <w:tcBorders>
              <w:top w:val="nil"/>
              <w:left w:val="nil"/>
              <w:bottom w:val="single" w:sz="4" w:space="0" w:color="auto"/>
              <w:right w:val="single" w:sz="4" w:space="0" w:color="auto"/>
            </w:tcBorders>
            <w:shd w:val="clear" w:color="auto" w:fill="auto"/>
            <w:noWrap/>
            <w:vAlign w:val="center"/>
            <w:hideMark/>
          </w:tcPr>
          <w:p w14:paraId="5151658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Banten</w:t>
            </w:r>
          </w:p>
        </w:tc>
      </w:tr>
      <w:tr w:rsidR="007B1789" w:rsidRPr="001B61D3" w14:paraId="2DC41278"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3C0038D6"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16</w:t>
            </w:r>
          </w:p>
        </w:tc>
        <w:tc>
          <w:tcPr>
            <w:tcW w:w="0" w:type="auto"/>
            <w:tcBorders>
              <w:top w:val="nil"/>
              <w:left w:val="nil"/>
              <w:bottom w:val="single" w:sz="4" w:space="0" w:color="auto"/>
              <w:right w:val="single" w:sz="4" w:space="0" w:color="auto"/>
            </w:tcBorders>
            <w:shd w:val="clear" w:color="auto" w:fill="auto"/>
            <w:noWrap/>
            <w:vAlign w:val="center"/>
            <w:hideMark/>
          </w:tcPr>
          <w:p w14:paraId="6F91404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Risna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Hidayanti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Samsudin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25C027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Cigedang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0ED86AD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Luragung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F86EC5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Kuningan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6253DE4"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Jawa Barat</w:t>
            </w:r>
          </w:p>
        </w:tc>
      </w:tr>
      <w:tr w:rsidR="007B1789" w:rsidRPr="001B61D3" w14:paraId="6E657E58"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560559BD"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17</w:t>
            </w:r>
          </w:p>
        </w:tc>
        <w:tc>
          <w:tcPr>
            <w:tcW w:w="0" w:type="auto"/>
            <w:tcBorders>
              <w:top w:val="nil"/>
              <w:left w:val="nil"/>
              <w:bottom w:val="single" w:sz="4" w:space="0" w:color="auto"/>
              <w:right w:val="single" w:sz="4" w:space="0" w:color="auto"/>
            </w:tcBorders>
            <w:shd w:val="clear" w:color="auto" w:fill="auto"/>
            <w:noWrap/>
            <w:vAlign w:val="center"/>
            <w:hideMark/>
          </w:tcPr>
          <w:p w14:paraId="265080D4"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Siti </w:t>
            </w:r>
            <w:proofErr w:type="spellStart"/>
            <w:r w:rsidRPr="006531D8">
              <w:rPr>
                <w:rFonts w:asciiTheme="majorBidi" w:eastAsia="Times New Roman" w:hAnsiTheme="majorBidi" w:cstheme="majorBidi"/>
                <w:color w:val="000000"/>
                <w:sz w:val="24"/>
                <w:szCs w:val="24"/>
              </w:rPr>
              <w:t>Robi'atul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Adawiyah</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96AFE5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Dago</w:t>
            </w:r>
          </w:p>
        </w:tc>
        <w:tc>
          <w:tcPr>
            <w:tcW w:w="0" w:type="auto"/>
            <w:tcBorders>
              <w:top w:val="nil"/>
              <w:left w:val="nil"/>
              <w:bottom w:val="single" w:sz="4" w:space="0" w:color="auto"/>
              <w:right w:val="single" w:sz="4" w:space="0" w:color="auto"/>
            </w:tcBorders>
            <w:shd w:val="clear" w:color="auto" w:fill="auto"/>
            <w:noWrap/>
            <w:vAlign w:val="center"/>
            <w:hideMark/>
          </w:tcPr>
          <w:p w14:paraId="18AC015C"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Parung</w:t>
            </w:r>
            <w:proofErr w:type="spellEnd"/>
            <w:r w:rsidRPr="006531D8">
              <w:rPr>
                <w:rFonts w:asciiTheme="majorBidi" w:eastAsia="Times New Roman" w:hAnsiTheme="majorBidi" w:cstheme="majorBidi"/>
                <w:color w:val="000000"/>
                <w:sz w:val="24"/>
                <w:szCs w:val="24"/>
              </w:rPr>
              <w:t xml:space="preserve"> Panjang</w:t>
            </w:r>
          </w:p>
        </w:tc>
        <w:tc>
          <w:tcPr>
            <w:tcW w:w="0" w:type="auto"/>
            <w:tcBorders>
              <w:top w:val="nil"/>
              <w:left w:val="nil"/>
              <w:bottom w:val="single" w:sz="4" w:space="0" w:color="auto"/>
              <w:right w:val="single" w:sz="4" w:space="0" w:color="auto"/>
            </w:tcBorders>
            <w:shd w:val="clear" w:color="auto" w:fill="auto"/>
            <w:noWrap/>
            <w:vAlign w:val="center"/>
            <w:hideMark/>
          </w:tcPr>
          <w:p w14:paraId="19BCF14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Bogor</w:t>
            </w:r>
          </w:p>
        </w:tc>
        <w:tc>
          <w:tcPr>
            <w:tcW w:w="0" w:type="auto"/>
            <w:tcBorders>
              <w:top w:val="nil"/>
              <w:left w:val="nil"/>
              <w:bottom w:val="single" w:sz="4" w:space="0" w:color="auto"/>
              <w:right w:val="single" w:sz="4" w:space="0" w:color="auto"/>
            </w:tcBorders>
            <w:shd w:val="clear" w:color="auto" w:fill="auto"/>
            <w:vAlign w:val="center"/>
            <w:hideMark/>
          </w:tcPr>
          <w:p w14:paraId="0080F5E2"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Jawa Barat</w:t>
            </w:r>
          </w:p>
        </w:tc>
      </w:tr>
      <w:tr w:rsidR="007B1789" w:rsidRPr="001B61D3" w14:paraId="21827DB8" w14:textId="77777777" w:rsidTr="00696D2D">
        <w:trPr>
          <w:trHeight w:val="630"/>
        </w:trPr>
        <w:tc>
          <w:tcPr>
            <w:tcW w:w="625" w:type="dxa"/>
            <w:tcBorders>
              <w:top w:val="nil"/>
              <w:left w:val="single" w:sz="4" w:space="0" w:color="auto"/>
              <w:bottom w:val="single" w:sz="4" w:space="0" w:color="auto"/>
              <w:right w:val="single" w:sz="4" w:space="0" w:color="auto"/>
            </w:tcBorders>
            <w:shd w:val="clear" w:color="auto" w:fill="auto"/>
            <w:noWrap/>
            <w:vAlign w:val="center"/>
            <w:hideMark/>
          </w:tcPr>
          <w:p w14:paraId="46ACEC5B"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18</w:t>
            </w:r>
          </w:p>
        </w:tc>
        <w:tc>
          <w:tcPr>
            <w:tcW w:w="0" w:type="auto"/>
            <w:tcBorders>
              <w:top w:val="nil"/>
              <w:left w:val="nil"/>
              <w:bottom w:val="single" w:sz="4" w:space="0" w:color="auto"/>
              <w:right w:val="single" w:sz="4" w:space="0" w:color="auto"/>
            </w:tcBorders>
            <w:shd w:val="clear" w:color="auto" w:fill="auto"/>
            <w:noWrap/>
            <w:vAlign w:val="center"/>
            <w:hideMark/>
          </w:tcPr>
          <w:p w14:paraId="72F4442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Tia </w:t>
            </w:r>
            <w:proofErr w:type="spellStart"/>
            <w:r w:rsidRPr="006531D8">
              <w:rPr>
                <w:rFonts w:asciiTheme="majorBidi" w:eastAsia="Times New Roman" w:hAnsiTheme="majorBidi" w:cstheme="majorBidi"/>
                <w:color w:val="000000"/>
                <w:sz w:val="24"/>
                <w:szCs w:val="24"/>
              </w:rPr>
              <w:t>Ramadanis</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1FE6CDD4"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Sungai Nanam</w:t>
            </w:r>
          </w:p>
        </w:tc>
        <w:tc>
          <w:tcPr>
            <w:tcW w:w="0" w:type="auto"/>
            <w:tcBorders>
              <w:top w:val="nil"/>
              <w:left w:val="nil"/>
              <w:bottom w:val="single" w:sz="4" w:space="0" w:color="auto"/>
              <w:right w:val="single" w:sz="4" w:space="0" w:color="auto"/>
            </w:tcBorders>
            <w:shd w:val="clear" w:color="auto" w:fill="auto"/>
            <w:vAlign w:val="center"/>
            <w:hideMark/>
          </w:tcPr>
          <w:p w14:paraId="7473130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Lembah </w:t>
            </w:r>
            <w:proofErr w:type="spellStart"/>
            <w:r w:rsidRPr="006531D8">
              <w:rPr>
                <w:rFonts w:asciiTheme="majorBidi" w:eastAsia="Times New Roman" w:hAnsiTheme="majorBidi" w:cstheme="majorBidi"/>
                <w:color w:val="000000"/>
                <w:sz w:val="24"/>
                <w:szCs w:val="24"/>
              </w:rPr>
              <w:t>Gumanti</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DAF0681"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Solok</w:t>
            </w:r>
          </w:p>
        </w:tc>
        <w:tc>
          <w:tcPr>
            <w:tcW w:w="0" w:type="auto"/>
            <w:tcBorders>
              <w:top w:val="nil"/>
              <w:left w:val="nil"/>
              <w:bottom w:val="single" w:sz="4" w:space="0" w:color="auto"/>
              <w:right w:val="single" w:sz="4" w:space="0" w:color="auto"/>
            </w:tcBorders>
            <w:shd w:val="clear" w:color="auto" w:fill="auto"/>
            <w:vAlign w:val="center"/>
            <w:hideMark/>
          </w:tcPr>
          <w:p w14:paraId="3E997DF9"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Sumatera Barat</w:t>
            </w:r>
          </w:p>
        </w:tc>
      </w:tr>
    </w:tbl>
    <w:p w14:paraId="261DC187" w14:textId="77777777" w:rsidR="007B1789" w:rsidRPr="00F35ED2" w:rsidRDefault="007B1789" w:rsidP="007B1789">
      <w:pPr>
        <w:pStyle w:val="ListParagraph"/>
        <w:rPr>
          <w:rFonts w:asciiTheme="majorBidi" w:hAnsiTheme="majorBidi" w:cstheme="majorBidi"/>
          <w:sz w:val="24"/>
          <w:szCs w:val="24"/>
          <w:lang w:val="en-US"/>
        </w:rPr>
      </w:pPr>
    </w:p>
    <w:p w14:paraId="5E962F08" w14:textId="77777777" w:rsidR="007B1789" w:rsidRPr="006531D8" w:rsidRDefault="007B1789" w:rsidP="007B1789">
      <w:pPr>
        <w:pStyle w:val="ListParagraph"/>
        <w:numPr>
          <w:ilvl w:val="0"/>
          <w:numId w:val="1"/>
        </w:numPr>
        <w:contextualSpacing w:val="0"/>
        <w:jc w:val="both"/>
        <w:outlineLvl w:val="1"/>
        <w:rPr>
          <w:rFonts w:asciiTheme="majorBidi" w:hAnsiTheme="majorBidi" w:cstheme="majorBidi"/>
          <w:sz w:val="24"/>
          <w:szCs w:val="24"/>
          <w:shd w:val="clear" w:color="auto" w:fill="FFFFFF"/>
        </w:rPr>
      </w:pPr>
      <w:bookmarkStart w:id="6" w:name="_Toc72510859"/>
      <w:proofErr w:type="spellStart"/>
      <w:r w:rsidRPr="001B61D3">
        <w:rPr>
          <w:rFonts w:asciiTheme="majorBidi" w:hAnsiTheme="majorBidi" w:cstheme="majorBidi"/>
          <w:b/>
          <w:bCs/>
          <w:sz w:val="24"/>
          <w:szCs w:val="24"/>
          <w:lang w:val="en-US"/>
        </w:rPr>
        <w:t>Permasalahan</w:t>
      </w:r>
      <w:proofErr w:type="spellEnd"/>
      <w:r w:rsidRPr="001B61D3">
        <w:rPr>
          <w:rFonts w:asciiTheme="majorBidi" w:hAnsiTheme="majorBidi" w:cstheme="majorBidi"/>
          <w:b/>
          <w:bCs/>
          <w:sz w:val="24"/>
          <w:szCs w:val="24"/>
          <w:shd w:val="clear" w:color="auto" w:fill="FFFFFF"/>
        </w:rPr>
        <w:t>/Aset Utama Desa</w:t>
      </w:r>
      <w:bookmarkEnd w:id="6"/>
    </w:p>
    <w:p w14:paraId="429741B0" w14:textId="77777777" w:rsidR="007B1789" w:rsidRDefault="007B1789" w:rsidP="007B1789">
      <w:pPr>
        <w:pStyle w:val="ListParagraph"/>
        <w:spacing w:line="360" w:lineRule="auto"/>
        <w:ind w:left="360" w:firstLine="360"/>
        <w:contextualSpacing w:val="0"/>
        <w:jc w:val="both"/>
        <w:rPr>
          <w:rFonts w:asciiTheme="majorBidi" w:hAnsiTheme="majorBidi" w:cstheme="majorBidi"/>
          <w:sz w:val="24"/>
          <w:szCs w:val="24"/>
          <w:lang w:val="en-US"/>
        </w:rPr>
      </w:pPr>
      <w:r w:rsidRPr="006531D8">
        <w:rPr>
          <w:rFonts w:asciiTheme="majorBidi" w:hAnsiTheme="majorBidi" w:cstheme="majorBidi"/>
          <w:sz w:val="24"/>
          <w:szCs w:val="24"/>
        </w:rPr>
        <w:t xml:space="preserve">Berdasarkan survei yang telah dilakukan pada bulan April tahun 2021 terhadap lingkungan dan masyarakat di tempat yang akan dijadikan lokasi kegiatan KKN-DR tahun 2021, didapatkan sejumlah permasalahan yang perlu diselesaikan secara bersama baik dari pihak </w:t>
      </w:r>
      <w:r w:rsidRPr="006531D8">
        <w:rPr>
          <w:rFonts w:asciiTheme="majorBidi" w:hAnsiTheme="majorBidi" w:cstheme="majorBidi"/>
          <w:sz w:val="24"/>
          <w:szCs w:val="24"/>
        </w:rPr>
        <w:lastRenderedPageBreak/>
        <w:t xml:space="preserve">masyarakat maupun pemerintah setempat. </w:t>
      </w:r>
      <w:r>
        <w:rPr>
          <w:rFonts w:asciiTheme="majorBidi" w:hAnsiTheme="majorBidi" w:cstheme="majorBidi"/>
          <w:sz w:val="24"/>
          <w:szCs w:val="24"/>
          <w:lang w:val="en-US"/>
        </w:rPr>
        <w:t xml:space="preserve">Dari masing-masing </w:t>
      </w:r>
      <w:proofErr w:type="spellStart"/>
      <w:r>
        <w:rPr>
          <w:rFonts w:asciiTheme="majorBidi" w:hAnsiTheme="majorBidi" w:cstheme="majorBidi"/>
          <w:sz w:val="24"/>
          <w:szCs w:val="24"/>
          <w:lang w:val="en-US"/>
        </w:rPr>
        <w:t>lokasi</w:t>
      </w:r>
      <w:proofErr w:type="spellEnd"/>
      <w:r>
        <w:rPr>
          <w:rFonts w:asciiTheme="majorBidi" w:hAnsiTheme="majorBidi" w:cstheme="majorBidi"/>
          <w:sz w:val="24"/>
          <w:szCs w:val="24"/>
          <w:lang w:val="en-US"/>
        </w:rPr>
        <w:t xml:space="preserve"> KKN-DR kami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memfokuskan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3 </w:t>
      </w: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permasalahan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kesehatan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pendidikan</w:t>
      </w:r>
      <w:proofErr w:type="spellEnd"/>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sosial-keagamaan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hasil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disimpulkan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permasalahan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didapatkan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selama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survei</w:t>
      </w:r>
      <w:proofErr w:type="spellEnd"/>
      <w:r>
        <w:rPr>
          <w:rFonts w:asciiTheme="majorBidi" w:hAnsiTheme="majorBidi" w:cstheme="majorBidi"/>
          <w:sz w:val="24"/>
          <w:szCs w:val="24"/>
          <w:lang w:val="en-US"/>
        </w:rPr>
        <w:t xml:space="preserve"> di </w:t>
      </w:r>
      <w:proofErr w:type="spellStart"/>
      <w:r>
        <w:rPr>
          <w:rFonts w:asciiTheme="majorBidi" w:hAnsiTheme="majorBidi" w:cstheme="majorBidi"/>
          <w:sz w:val="24"/>
          <w:szCs w:val="24"/>
          <w:lang w:val="en-US"/>
        </w:rPr>
        <w:t>lokasi</w:t>
      </w:r>
      <w:proofErr w:type="spellEnd"/>
      <w:r>
        <w:rPr>
          <w:rFonts w:asciiTheme="majorBidi" w:hAnsiTheme="majorBidi" w:cstheme="majorBidi"/>
          <w:sz w:val="24"/>
          <w:szCs w:val="24"/>
          <w:lang w:val="en-US"/>
        </w:rPr>
        <w:t xml:space="preserve"> KKN-DR </w:t>
      </w:r>
      <w:proofErr w:type="spellStart"/>
      <w:r>
        <w:rPr>
          <w:rFonts w:asciiTheme="majorBidi" w:hAnsiTheme="majorBidi" w:cstheme="majorBidi"/>
          <w:sz w:val="24"/>
          <w:szCs w:val="24"/>
          <w:lang w:val="en-US"/>
        </w:rPr>
        <w:t>tiap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anggota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kelompok</w:t>
      </w:r>
      <w:proofErr w:type="spellEnd"/>
      <w:r>
        <w:rPr>
          <w:rFonts w:asciiTheme="majorBidi" w:hAnsiTheme="majorBidi" w:cstheme="majorBidi"/>
          <w:sz w:val="24"/>
          <w:szCs w:val="24"/>
          <w:lang w:val="en-US"/>
        </w:rPr>
        <w:t>:</w:t>
      </w:r>
    </w:p>
    <w:p w14:paraId="3FBFD979" w14:textId="77777777" w:rsidR="007B1789" w:rsidRPr="00A2562C" w:rsidRDefault="007B1789" w:rsidP="007B1789">
      <w:pPr>
        <w:pStyle w:val="ListParagraph"/>
        <w:numPr>
          <w:ilvl w:val="0"/>
          <w:numId w:val="2"/>
        </w:numPr>
        <w:spacing w:line="360" w:lineRule="auto"/>
        <w:contextualSpacing w:val="0"/>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Kesehatan (</w:t>
      </w:r>
      <w:r>
        <w:rPr>
          <w:rFonts w:asciiTheme="majorBidi" w:hAnsiTheme="majorBidi" w:cstheme="majorBidi"/>
          <w:i/>
          <w:iCs/>
          <w:sz w:val="24"/>
          <w:szCs w:val="24"/>
          <w:lang w:val="en-US"/>
        </w:rPr>
        <w:t>Health campaign</w:t>
      </w:r>
      <w:r>
        <w:rPr>
          <w:rFonts w:asciiTheme="majorBidi" w:hAnsiTheme="majorBidi" w:cstheme="majorBidi"/>
          <w:sz w:val="24"/>
          <w:szCs w:val="24"/>
          <w:lang w:val="en-US"/>
        </w:rPr>
        <w:t>)</w:t>
      </w:r>
    </w:p>
    <w:p w14:paraId="3E06DD4F" w14:textId="77777777" w:rsidR="007B1789" w:rsidRPr="00A2562C" w:rsidRDefault="007B1789" w:rsidP="007B1789">
      <w:pPr>
        <w:pStyle w:val="ListParagraph"/>
        <w:numPr>
          <w:ilvl w:val="0"/>
          <w:numId w:val="3"/>
        </w:numPr>
        <w:spacing w:line="360" w:lineRule="auto"/>
        <w:contextualSpacing w:val="0"/>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lang w:val="en-US"/>
        </w:rPr>
        <w:t>Minimnya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kesadaran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masyarakat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pentingnya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penerapan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protokol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kesehatan</w:t>
      </w:r>
      <w:proofErr w:type="spellEnd"/>
    </w:p>
    <w:p w14:paraId="2864FE30" w14:textId="77777777" w:rsidR="007B1789" w:rsidRPr="00A2562C" w:rsidRDefault="007B1789" w:rsidP="007B1789">
      <w:pPr>
        <w:pStyle w:val="ListParagraph"/>
        <w:numPr>
          <w:ilvl w:val="0"/>
          <w:numId w:val="3"/>
        </w:numPr>
        <w:spacing w:line="360" w:lineRule="auto"/>
        <w:contextualSpacing w:val="0"/>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lang w:val="en-US"/>
        </w:rPr>
        <w:t>Kurangnya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instalasi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umum</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penunjang</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protokol</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kesehatan</w:t>
      </w:r>
      <w:proofErr w:type="spellEnd"/>
    </w:p>
    <w:p w14:paraId="45782CC9" w14:textId="77777777" w:rsidR="007B1789" w:rsidRPr="00492C1D" w:rsidRDefault="007B1789" w:rsidP="007B1789">
      <w:pPr>
        <w:pStyle w:val="ListParagraph"/>
        <w:numPr>
          <w:ilvl w:val="0"/>
          <w:numId w:val="3"/>
        </w:numPr>
        <w:spacing w:line="360" w:lineRule="auto"/>
        <w:contextualSpacing w:val="0"/>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lang w:val="en-US"/>
        </w:rPr>
        <w:t>Kurangnya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antusiasme</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masyarakat</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terhadap</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himbauan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akan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informasi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mengenai</w:t>
      </w:r>
      <w:proofErr w:type="spellEnd"/>
      <w:r>
        <w:rPr>
          <w:rFonts w:asciiTheme="majorBidi" w:hAnsiTheme="majorBidi" w:cstheme="majorBidi"/>
          <w:sz w:val="24"/>
          <w:szCs w:val="24"/>
          <w:shd w:val="clear" w:color="auto" w:fill="FFFFFF"/>
          <w:lang w:val="en-US"/>
        </w:rPr>
        <w:t xml:space="preserve"> </w:t>
      </w:r>
      <w:r>
        <w:rPr>
          <w:rFonts w:asciiTheme="majorBidi" w:hAnsiTheme="majorBidi" w:cstheme="majorBidi"/>
          <w:i/>
          <w:iCs/>
          <w:sz w:val="24"/>
          <w:szCs w:val="24"/>
          <w:shd w:val="clear" w:color="auto" w:fill="FFFFFF"/>
          <w:lang w:val="en-US"/>
        </w:rPr>
        <w:t>Covid-19</w:t>
      </w:r>
    </w:p>
    <w:p w14:paraId="2E5B0173" w14:textId="77777777" w:rsidR="007B1789" w:rsidRPr="00A2562C" w:rsidRDefault="007B1789" w:rsidP="007B1789">
      <w:pPr>
        <w:pStyle w:val="ListParagraph"/>
        <w:numPr>
          <w:ilvl w:val="0"/>
          <w:numId w:val="2"/>
        </w:numPr>
        <w:spacing w:line="360" w:lineRule="auto"/>
        <w:contextualSpacing w:val="0"/>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Pendidikan (</w:t>
      </w:r>
      <w:proofErr w:type="spellStart"/>
      <w:r>
        <w:rPr>
          <w:rFonts w:asciiTheme="majorBidi" w:hAnsiTheme="majorBidi" w:cstheme="majorBidi"/>
          <w:sz w:val="24"/>
          <w:szCs w:val="24"/>
          <w:lang w:val="en-US"/>
        </w:rPr>
        <w:t>Inovasi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Pebelajaran</w:t>
      </w:r>
      <w:proofErr w:type="spellEnd"/>
      <w:r>
        <w:rPr>
          <w:rFonts w:asciiTheme="majorBidi" w:hAnsiTheme="majorBidi" w:cstheme="majorBidi"/>
          <w:sz w:val="24"/>
          <w:szCs w:val="24"/>
          <w:lang w:val="en-US"/>
        </w:rPr>
        <w:t>)</w:t>
      </w:r>
    </w:p>
    <w:p w14:paraId="745357DD" w14:textId="77777777" w:rsidR="007B1789" w:rsidRPr="00A2562C" w:rsidRDefault="007B1789" w:rsidP="007B1789">
      <w:pPr>
        <w:pStyle w:val="ListParagraph"/>
        <w:numPr>
          <w:ilvl w:val="0"/>
          <w:numId w:val="4"/>
        </w:numPr>
        <w:spacing w:line="360" w:lineRule="auto"/>
        <w:contextualSpacing w:val="0"/>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lang w:val="en-US"/>
        </w:rPr>
        <w:t>Keterbatasan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failitas</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pendukung</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Pembelajaran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jarak</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jauh</w:t>
      </w:r>
      <w:proofErr w:type="spellEnd"/>
    </w:p>
    <w:p w14:paraId="3C5EB73D" w14:textId="77777777" w:rsidR="007B1789" w:rsidRPr="00A2562C" w:rsidRDefault="007B1789" w:rsidP="007B1789">
      <w:pPr>
        <w:pStyle w:val="ListParagraph"/>
        <w:numPr>
          <w:ilvl w:val="0"/>
          <w:numId w:val="4"/>
        </w:numPr>
        <w:spacing w:line="360" w:lineRule="auto"/>
        <w:contextualSpacing w:val="0"/>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shd w:val="clear" w:color="auto" w:fill="FFFFFF"/>
          <w:lang w:val="en-US"/>
        </w:rPr>
        <w:t>Kesulitan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dalam</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membimbing</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pembelajaran</w:t>
      </w:r>
      <w:proofErr w:type="spellEnd"/>
      <w:r>
        <w:rPr>
          <w:rFonts w:asciiTheme="majorBidi" w:hAnsiTheme="majorBidi" w:cstheme="majorBidi"/>
          <w:sz w:val="24"/>
          <w:szCs w:val="24"/>
          <w:shd w:val="clear" w:color="auto" w:fill="FFFFFF"/>
          <w:lang w:val="en-US"/>
        </w:rPr>
        <w:t xml:space="preserve"> daring</w:t>
      </w:r>
    </w:p>
    <w:p w14:paraId="18A8860A" w14:textId="77777777" w:rsidR="007B1789" w:rsidRPr="00492C1D" w:rsidRDefault="007B1789" w:rsidP="007B1789">
      <w:pPr>
        <w:pStyle w:val="ListParagraph"/>
        <w:numPr>
          <w:ilvl w:val="0"/>
          <w:numId w:val="4"/>
        </w:numPr>
        <w:spacing w:line="360" w:lineRule="auto"/>
        <w:contextualSpacing w:val="0"/>
        <w:jc w:val="both"/>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lang w:val="en-US"/>
        </w:rPr>
        <w:t xml:space="preserve">Kurang </w:t>
      </w:r>
      <w:proofErr w:type="spellStart"/>
      <w:r>
        <w:rPr>
          <w:rFonts w:asciiTheme="majorBidi" w:hAnsiTheme="majorBidi" w:cstheme="majorBidi"/>
          <w:sz w:val="24"/>
          <w:szCs w:val="24"/>
          <w:shd w:val="clear" w:color="auto" w:fill="FFFFFF"/>
          <w:lang w:val="en-US"/>
        </w:rPr>
        <w:t>maksimalnya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materi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yag</w:t>
      </w:r>
      <w:proofErr w:type="spellEnd"/>
      <w:r>
        <w:rPr>
          <w:rFonts w:asciiTheme="majorBidi" w:hAnsiTheme="majorBidi" w:cstheme="majorBidi"/>
          <w:sz w:val="24"/>
          <w:szCs w:val="24"/>
          <w:shd w:val="clear" w:color="auto" w:fill="FFFFFF"/>
          <w:lang w:val="en-US"/>
        </w:rPr>
        <w:t xml:space="preserve"> di </w:t>
      </w:r>
      <w:proofErr w:type="spellStart"/>
      <w:r>
        <w:rPr>
          <w:rFonts w:asciiTheme="majorBidi" w:hAnsiTheme="majorBidi" w:cstheme="majorBidi"/>
          <w:sz w:val="24"/>
          <w:szCs w:val="24"/>
          <w:shd w:val="clear" w:color="auto" w:fill="FFFFFF"/>
          <w:lang w:val="en-US"/>
        </w:rPr>
        <w:t>dapat</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selama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pemebalajaran</w:t>
      </w:r>
      <w:proofErr w:type="spellEnd"/>
      <w:r>
        <w:rPr>
          <w:rFonts w:asciiTheme="majorBidi" w:hAnsiTheme="majorBidi" w:cstheme="majorBidi"/>
          <w:sz w:val="24"/>
          <w:szCs w:val="24"/>
          <w:shd w:val="clear" w:color="auto" w:fill="FFFFFF"/>
          <w:lang w:val="en-US"/>
        </w:rPr>
        <w:t xml:space="preserve"> daring</w:t>
      </w:r>
    </w:p>
    <w:p w14:paraId="142AF02C" w14:textId="77777777" w:rsidR="007B1789" w:rsidRPr="009A3D2E" w:rsidRDefault="007B1789" w:rsidP="007B1789">
      <w:pPr>
        <w:pStyle w:val="ListParagraph"/>
        <w:numPr>
          <w:ilvl w:val="0"/>
          <w:numId w:val="2"/>
        </w:numPr>
        <w:spacing w:line="360" w:lineRule="auto"/>
        <w:contextualSpacing w:val="0"/>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Sosial-Keagamaan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Penguatan</w:t>
      </w:r>
      <w:proofErr w:type="spellEnd"/>
      <w:r>
        <w:rPr>
          <w:rFonts w:asciiTheme="majorBidi" w:hAnsiTheme="majorBidi" w:cstheme="majorBidi"/>
          <w:sz w:val="24"/>
          <w:szCs w:val="24"/>
          <w:lang w:val="en-US"/>
        </w:rPr>
        <w:t>)</w:t>
      </w:r>
    </w:p>
    <w:p w14:paraId="4E4C86D9" w14:textId="77777777" w:rsidR="007B1789" w:rsidRPr="009A3D2E" w:rsidRDefault="007B1789" w:rsidP="007B1789">
      <w:pPr>
        <w:pStyle w:val="ListParagraph"/>
        <w:numPr>
          <w:ilvl w:val="0"/>
          <w:numId w:val="5"/>
        </w:numPr>
        <w:spacing w:line="360" w:lineRule="auto"/>
        <w:contextualSpacing w:val="0"/>
        <w:jc w:val="both"/>
        <w:rPr>
          <w:rFonts w:asciiTheme="majorBidi" w:hAnsiTheme="majorBidi" w:cstheme="majorBidi"/>
          <w:sz w:val="24"/>
          <w:szCs w:val="24"/>
          <w:shd w:val="clear" w:color="auto" w:fill="FFFFFF"/>
        </w:rPr>
      </w:pP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motivasi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religius</w:t>
      </w:r>
      <w:proofErr w:type="spellEnd"/>
      <w:r>
        <w:rPr>
          <w:rFonts w:asciiTheme="majorBidi" w:hAnsiTheme="majorBidi" w:cstheme="majorBidi"/>
          <w:sz w:val="24"/>
          <w:szCs w:val="24"/>
          <w:lang w:val="en-US"/>
        </w:rPr>
        <w:t xml:space="preserve"> di </w:t>
      </w:r>
      <w:proofErr w:type="spellStart"/>
      <w:r>
        <w:rPr>
          <w:rFonts w:asciiTheme="majorBidi" w:hAnsiTheme="majorBidi" w:cstheme="majorBidi"/>
          <w:sz w:val="24"/>
          <w:szCs w:val="24"/>
          <w:lang w:val="en-US"/>
        </w:rPr>
        <w:t>tengah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pademi</w:t>
      </w:r>
      <w:proofErr w:type="spellEnd"/>
      <w:r>
        <w:rPr>
          <w:rFonts w:asciiTheme="majorBidi" w:hAnsiTheme="majorBidi" w:cstheme="majorBidi"/>
          <w:sz w:val="24"/>
          <w:szCs w:val="24"/>
          <w:lang w:val="en-US"/>
        </w:rPr>
        <w:t xml:space="preserve"> </w:t>
      </w:r>
      <w:r>
        <w:rPr>
          <w:rFonts w:asciiTheme="majorBidi" w:hAnsiTheme="majorBidi" w:cstheme="majorBidi"/>
          <w:i/>
          <w:iCs/>
          <w:sz w:val="24"/>
          <w:szCs w:val="24"/>
          <w:lang w:val="en-US"/>
        </w:rPr>
        <w:t>Covid-19</w:t>
      </w:r>
      <w:r>
        <w:rPr>
          <w:rFonts w:asciiTheme="majorBidi" w:hAnsiTheme="majorBidi" w:cstheme="majorBidi"/>
          <w:sz w:val="24"/>
          <w:szCs w:val="24"/>
          <w:lang w:val="en-US"/>
        </w:rPr>
        <w:t xml:space="preserve"> </w:t>
      </w:r>
    </w:p>
    <w:p w14:paraId="68DE1BE1" w14:textId="77777777" w:rsidR="007B1789" w:rsidRPr="009A3D2E" w:rsidRDefault="007B1789" w:rsidP="007B1789">
      <w:pPr>
        <w:pStyle w:val="ListParagraph"/>
        <w:numPr>
          <w:ilvl w:val="0"/>
          <w:numId w:val="1"/>
        </w:numPr>
        <w:contextualSpacing w:val="0"/>
        <w:jc w:val="both"/>
        <w:outlineLvl w:val="1"/>
        <w:rPr>
          <w:rFonts w:asciiTheme="majorBidi" w:hAnsiTheme="majorBidi" w:cstheme="majorBidi"/>
          <w:b/>
          <w:bCs/>
          <w:sz w:val="24"/>
          <w:szCs w:val="24"/>
          <w:shd w:val="clear" w:color="auto" w:fill="FFFFFF"/>
        </w:rPr>
      </w:pPr>
      <w:bookmarkStart w:id="7" w:name="_Toc72510860"/>
      <w:r w:rsidRPr="009A3D2E">
        <w:rPr>
          <w:rFonts w:asciiTheme="majorBidi" w:hAnsiTheme="majorBidi" w:cstheme="majorBidi"/>
          <w:b/>
          <w:bCs/>
          <w:sz w:val="24"/>
          <w:szCs w:val="24"/>
          <w:shd w:val="clear" w:color="auto" w:fill="FFFFFF"/>
        </w:rPr>
        <w:t>Fokus dan Pri</w:t>
      </w:r>
      <w:r w:rsidRPr="009A3D2E">
        <w:rPr>
          <w:rFonts w:asciiTheme="majorBidi" w:hAnsiTheme="majorBidi" w:cstheme="majorBidi"/>
          <w:b/>
          <w:bCs/>
          <w:sz w:val="24"/>
          <w:szCs w:val="24"/>
          <w:shd w:val="clear" w:color="auto" w:fill="FFFFFF"/>
          <w:lang w:val="en-US"/>
        </w:rPr>
        <w:t>o</w:t>
      </w:r>
      <w:r w:rsidRPr="009A3D2E">
        <w:rPr>
          <w:rFonts w:asciiTheme="majorBidi" w:hAnsiTheme="majorBidi" w:cstheme="majorBidi"/>
          <w:b/>
          <w:bCs/>
          <w:sz w:val="24"/>
          <w:szCs w:val="24"/>
          <w:shd w:val="clear" w:color="auto" w:fill="FFFFFF"/>
        </w:rPr>
        <w:t>ritas Program</w:t>
      </w:r>
      <w:bookmarkEnd w:id="7"/>
    </w:p>
    <w:p w14:paraId="2BE079E8" w14:textId="77777777" w:rsidR="007B1789" w:rsidRDefault="007B1789" w:rsidP="007B1789">
      <w:pPr>
        <w:pStyle w:val="ListParagraph"/>
        <w:spacing w:line="360" w:lineRule="auto"/>
        <w:ind w:left="360" w:firstLine="360"/>
        <w:contextualSpacing w:val="0"/>
        <w:jc w:val="both"/>
        <w:rPr>
          <w:rFonts w:asciiTheme="majorBidi" w:hAnsiTheme="majorBidi" w:cstheme="majorBidi"/>
          <w:sz w:val="24"/>
          <w:szCs w:val="24"/>
          <w:shd w:val="clear" w:color="auto" w:fill="FFFFFF"/>
          <w:lang w:val="en-US"/>
        </w:rPr>
      </w:pPr>
      <w:r w:rsidRPr="009A3D2E">
        <w:rPr>
          <w:rFonts w:asciiTheme="majorBidi" w:hAnsiTheme="majorBidi" w:cstheme="majorBidi"/>
          <w:sz w:val="24"/>
          <w:szCs w:val="24"/>
          <w:shd w:val="clear" w:color="auto" w:fill="FFFFFF"/>
        </w:rPr>
        <w:t xml:space="preserve">Berdasarkan hasil identifikasi masalah setelah melakukan observasi lapangan, maka Anggota Kelompok KKN-33 TASBIH telah merencanakan beberapa program kegiatan yang dapat menjadi solusi untuk meminimalisir permasalahan yang tengah dihadapi oleh masyarakat di lokasi masing-masing anggota. </w:t>
      </w:r>
      <w:proofErr w:type="spellStart"/>
      <w:r>
        <w:rPr>
          <w:rFonts w:asciiTheme="majorBidi" w:hAnsiTheme="majorBidi" w:cstheme="majorBidi"/>
          <w:sz w:val="24"/>
          <w:szCs w:val="24"/>
          <w:shd w:val="clear" w:color="auto" w:fill="FFFFFF"/>
          <w:lang w:val="en-US"/>
        </w:rPr>
        <w:t>Berikut</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merupakan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prioritas</w:t>
      </w:r>
      <w:proofErr w:type="spellEnd"/>
      <w:r>
        <w:rPr>
          <w:rFonts w:asciiTheme="majorBidi" w:hAnsiTheme="majorBidi" w:cstheme="majorBidi"/>
          <w:sz w:val="24"/>
          <w:szCs w:val="24"/>
          <w:shd w:val="clear" w:color="auto" w:fill="FFFFFF"/>
          <w:lang w:val="en-US"/>
        </w:rPr>
        <w:t xml:space="preserve"> program yang </w:t>
      </w:r>
      <w:proofErr w:type="spellStart"/>
      <w:r>
        <w:rPr>
          <w:rFonts w:asciiTheme="majorBidi" w:hAnsiTheme="majorBidi" w:cstheme="majorBidi"/>
          <w:sz w:val="24"/>
          <w:szCs w:val="24"/>
          <w:shd w:val="clear" w:color="auto" w:fill="FFFFFF"/>
          <w:lang w:val="en-US"/>
        </w:rPr>
        <w:t>akan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dilaksanakan</w:t>
      </w:r>
      <w:proofErr w:type="spellEnd"/>
      <w:r>
        <w:rPr>
          <w:rFonts w:asciiTheme="majorBidi" w:hAnsiTheme="majorBidi" w:cstheme="majorBidi"/>
          <w:sz w:val="24"/>
          <w:szCs w:val="24"/>
          <w:shd w:val="clear" w:color="auto" w:fill="FFFFFF"/>
          <w:lang w:val="en-US"/>
        </w:rPr>
        <w:t xml:space="preserve"> yang </w:t>
      </w:r>
      <w:proofErr w:type="spellStart"/>
      <w:r>
        <w:rPr>
          <w:rFonts w:asciiTheme="majorBidi" w:hAnsiTheme="majorBidi" w:cstheme="majorBidi"/>
          <w:sz w:val="24"/>
          <w:szCs w:val="24"/>
          <w:shd w:val="clear" w:color="auto" w:fill="FFFFFF"/>
          <w:lang w:val="en-US"/>
        </w:rPr>
        <w:t>disajikan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dalam</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bentuk</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tabel</w:t>
      </w:r>
      <w:proofErr w:type="spellEnd"/>
      <w:r>
        <w:rPr>
          <w:rFonts w:asciiTheme="majorBidi" w:hAnsiTheme="majorBidi" w:cstheme="majorBidi"/>
          <w:sz w:val="24"/>
          <w:szCs w:val="24"/>
          <w:shd w:val="clear" w:color="auto" w:fill="FFFFFF"/>
          <w:lang w:val="en-US"/>
        </w:rPr>
        <w:t>.</w:t>
      </w:r>
    </w:p>
    <w:p w14:paraId="5DB173B9" w14:textId="77777777" w:rsidR="007B1789"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sidRPr="009A3D2E">
        <w:rPr>
          <w:rFonts w:asciiTheme="majorBidi" w:hAnsiTheme="majorBidi" w:cstheme="majorBidi"/>
          <w:b/>
          <w:bCs/>
          <w:sz w:val="24"/>
          <w:szCs w:val="24"/>
          <w:shd w:val="clear" w:color="auto" w:fill="FFFFFF"/>
        </w:rPr>
        <w:t>Tabel</w:t>
      </w:r>
      <w:proofErr w:type="spellEnd"/>
      <w:r w:rsidRPr="009A3D2E">
        <w:rPr>
          <w:rFonts w:asciiTheme="majorBidi" w:hAnsiTheme="majorBidi" w:cstheme="majorBidi"/>
          <w:b/>
          <w:bCs/>
          <w:sz w:val="24"/>
          <w:szCs w:val="24"/>
          <w:shd w:val="clear" w:color="auto" w:fill="FFFFFF"/>
        </w:rPr>
        <w:t xml:space="preserve"> 1.2 </w:t>
      </w:r>
      <w:proofErr w:type="spellStart"/>
      <w:r w:rsidRPr="00907BB0">
        <w:rPr>
          <w:rFonts w:asciiTheme="majorBidi" w:hAnsiTheme="majorBidi" w:cstheme="majorBidi"/>
          <w:i/>
          <w:iCs/>
          <w:sz w:val="24"/>
          <w:szCs w:val="24"/>
          <w:shd w:val="clear" w:color="auto" w:fill="FFFFFF"/>
        </w:rPr>
        <w:t>Prioritas</w:t>
      </w:r>
      <w:proofErr w:type="spellEnd"/>
      <w:r w:rsidRPr="00907BB0">
        <w:rPr>
          <w:rFonts w:asciiTheme="majorBidi" w:hAnsiTheme="majorBidi" w:cstheme="majorBidi"/>
          <w:i/>
          <w:iCs/>
          <w:sz w:val="24"/>
          <w:szCs w:val="24"/>
          <w:shd w:val="clear" w:color="auto" w:fill="FFFFFF"/>
        </w:rPr>
        <w:t xml:space="preserve"> Program KKN-DR </w:t>
      </w:r>
      <w:proofErr w:type="spellStart"/>
      <w:r w:rsidRPr="00907BB0">
        <w:rPr>
          <w:rFonts w:asciiTheme="majorBidi" w:hAnsiTheme="majorBidi" w:cstheme="majorBidi"/>
          <w:i/>
          <w:iCs/>
          <w:sz w:val="24"/>
          <w:szCs w:val="24"/>
          <w:shd w:val="clear" w:color="auto" w:fill="FFFFFF"/>
        </w:rPr>
        <w:t>Alamsyah</w:t>
      </w:r>
      <w:proofErr w:type="spellEnd"/>
      <w:r w:rsidRPr="00907BB0">
        <w:rPr>
          <w:rFonts w:asciiTheme="majorBidi" w:hAnsiTheme="majorBidi" w:cstheme="majorBidi"/>
          <w:i/>
          <w:iCs/>
          <w:sz w:val="24"/>
          <w:szCs w:val="24"/>
          <w:shd w:val="clear" w:color="auto" w:fill="FFFFFF"/>
        </w:rPr>
        <w:t xml:space="preserve"> Nur </w:t>
      </w:r>
      <w:proofErr w:type="spellStart"/>
      <w:r w:rsidRPr="00907BB0">
        <w:rPr>
          <w:rFonts w:asciiTheme="majorBidi" w:hAnsiTheme="majorBidi" w:cstheme="majorBidi"/>
          <w:i/>
          <w:iCs/>
          <w:sz w:val="24"/>
          <w:szCs w:val="24"/>
          <w:shd w:val="clear" w:color="auto" w:fill="FFFFFF"/>
        </w:rPr>
        <w:t>Muchlishin</w:t>
      </w:r>
      <w:proofErr w:type="spellEnd"/>
      <w:r w:rsidRPr="00907BB0">
        <w:rPr>
          <w:rFonts w:asciiTheme="majorBidi" w:hAnsiTheme="majorBidi" w:cstheme="majorBidi"/>
          <w:i/>
          <w:iCs/>
          <w:sz w:val="24"/>
          <w:szCs w:val="24"/>
          <w:shd w:val="clear" w:color="auto" w:fill="FFFFFF"/>
        </w:rPr>
        <w:t xml:space="preserve"> – </w:t>
      </w:r>
      <w:proofErr w:type="spellStart"/>
      <w:r w:rsidRPr="00907BB0">
        <w:rPr>
          <w:rFonts w:asciiTheme="majorBidi" w:hAnsiTheme="majorBidi" w:cstheme="majorBidi"/>
          <w:i/>
          <w:iCs/>
          <w:sz w:val="24"/>
          <w:szCs w:val="24"/>
          <w:shd w:val="clear" w:color="auto" w:fill="FFFFFF"/>
        </w:rPr>
        <w:t>Kelurahan</w:t>
      </w:r>
      <w:proofErr w:type="spellEnd"/>
      <w:r w:rsidRPr="00907BB0">
        <w:rPr>
          <w:rFonts w:asciiTheme="majorBidi" w:hAnsiTheme="majorBidi" w:cstheme="majorBidi"/>
          <w:i/>
          <w:iCs/>
          <w:sz w:val="24"/>
          <w:szCs w:val="24"/>
          <w:shd w:val="clear" w:color="auto" w:fill="FFFFFF"/>
        </w:rPr>
        <w:t xml:space="preserve"> </w:t>
      </w:r>
      <w:proofErr w:type="spellStart"/>
      <w:r w:rsidRPr="00907BB0">
        <w:rPr>
          <w:rFonts w:asciiTheme="majorBidi" w:hAnsiTheme="majorBidi" w:cstheme="majorBidi"/>
          <w:i/>
          <w:iCs/>
          <w:sz w:val="24"/>
          <w:szCs w:val="24"/>
          <w:shd w:val="clear" w:color="auto" w:fill="FFFFFF"/>
        </w:rPr>
        <w:t>Cempaka</w:t>
      </w:r>
      <w:proofErr w:type="spellEnd"/>
      <w:r w:rsidRPr="00907BB0">
        <w:rPr>
          <w:rFonts w:asciiTheme="majorBidi" w:hAnsiTheme="majorBidi" w:cstheme="majorBidi"/>
          <w:i/>
          <w:iCs/>
          <w:sz w:val="24"/>
          <w:szCs w:val="24"/>
          <w:shd w:val="clear" w:color="auto" w:fill="FFFFFF"/>
        </w:rPr>
        <w:t xml:space="preserve"> </w:t>
      </w:r>
      <w:proofErr w:type="spellStart"/>
      <w:r w:rsidRPr="00907BB0">
        <w:rPr>
          <w:rFonts w:asciiTheme="majorBidi" w:hAnsiTheme="majorBidi" w:cstheme="majorBidi"/>
          <w:i/>
          <w:iCs/>
          <w:sz w:val="24"/>
          <w:szCs w:val="24"/>
          <w:shd w:val="clear" w:color="auto" w:fill="FFFFFF"/>
        </w:rPr>
        <w:t>Putih</w:t>
      </w:r>
      <w:proofErr w:type="spellEnd"/>
      <w:r w:rsidRPr="00907BB0">
        <w:rPr>
          <w:rFonts w:asciiTheme="majorBidi" w:hAnsiTheme="majorBidi" w:cstheme="majorBidi"/>
          <w:i/>
          <w:iCs/>
          <w:sz w:val="24"/>
          <w:szCs w:val="24"/>
          <w:shd w:val="clear" w:color="auto" w:fill="FFFFFF"/>
        </w:rPr>
        <w:t xml:space="preserve">, </w:t>
      </w:r>
      <w:proofErr w:type="spellStart"/>
      <w:r w:rsidRPr="00907BB0">
        <w:rPr>
          <w:rFonts w:asciiTheme="majorBidi" w:hAnsiTheme="majorBidi" w:cstheme="majorBidi"/>
          <w:i/>
          <w:iCs/>
          <w:sz w:val="24"/>
          <w:szCs w:val="24"/>
          <w:shd w:val="clear" w:color="auto" w:fill="FFFFFF"/>
        </w:rPr>
        <w:t>Ciputat</w:t>
      </w:r>
      <w:proofErr w:type="spellEnd"/>
      <w:r w:rsidRPr="00907BB0">
        <w:rPr>
          <w:rFonts w:asciiTheme="majorBidi" w:hAnsiTheme="majorBidi" w:cstheme="majorBidi"/>
          <w:i/>
          <w:iCs/>
          <w:sz w:val="24"/>
          <w:szCs w:val="24"/>
          <w:shd w:val="clear" w:color="auto" w:fill="FFFFFF"/>
        </w:rPr>
        <w:t xml:space="preserve"> Timur, Tangerang Selatan</w:t>
      </w:r>
      <w:r>
        <w:rPr>
          <w:rFonts w:asciiTheme="majorBidi" w:hAnsiTheme="majorBidi" w:cstheme="majorBidi"/>
          <w:i/>
          <w:iCs/>
          <w:sz w:val="24"/>
          <w:szCs w:val="24"/>
          <w:shd w:val="clear" w:color="auto" w:fill="FFFFFF"/>
        </w:rPr>
        <w:t>, Banten</w:t>
      </w:r>
    </w:p>
    <w:tbl>
      <w:tblPr>
        <w:tblW w:w="0" w:type="auto"/>
        <w:tblInd w:w="113" w:type="dxa"/>
        <w:tblLook w:val="04A0" w:firstRow="1" w:lastRow="0" w:firstColumn="1" w:lastColumn="0" w:noHBand="0" w:noVBand="1"/>
      </w:tblPr>
      <w:tblGrid>
        <w:gridCol w:w="2013"/>
        <w:gridCol w:w="1849"/>
        <w:gridCol w:w="2882"/>
        <w:gridCol w:w="2493"/>
      </w:tblGrid>
      <w:tr w:rsidR="007B1789" w:rsidRPr="006531D8" w14:paraId="3E0B3EB0"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B1741E"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lastRenderedPageBreak/>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C0A306"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63B0E66"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A42424"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499BBBD3" w14:textId="77777777" w:rsidTr="00696D2D">
        <w:trPr>
          <w:trHeight w:val="157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070B5F6"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0177E9" w14:textId="77777777" w:rsidR="007B1789" w:rsidRPr="006531D8" w:rsidRDefault="007B1789" w:rsidP="00696D2D">
            <w:pPr>
              <w:spacing w:after="0" w:line="360" w:lineRule="auto"/>
              <w:ind w:right="98"/>
              <w:jc w:val="center"/>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tcBorders>
              <w:top w:val="nil"/>
              <w:left w:val="nil"/>
              <w:bottom w:val="single" w:sz="4" w:space="0" w:color="auto"/>
              <w:right w:val="single" w:sz="4" w:space="0" w:color="auto"/>
            </w:tcBorders>
            <w:shd w:val="clear" w:color="auto" w:fill="auto"/>
            <w:vAlign w:val="center"/>
            <w:hideMark/>
          </w:tcPr>
          <w:p w14:paraId="4661DB7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Mencetak</w:t>
            </w:r>
            <w:proofErr w:type="spellEnd"/>
            <w:r w:rsidRPr="006531D8">
              <w:rPr>
                <w:rFonts w:asciiTheme="majorBidi" w:eastAsia="Times New Roman" w:hAnsiTheme="majorBidi" w:cstheme="majorBidi"/>
                <w:color w:val="000000"/>
                <w:sz w:val="24"/>
                <w:szCs w:val="24"/>
              </w:rPr>
              <w:t xml:space="preserve"> poster </w:t>
            </w: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Covid-19 </w:t>
            </w:r>
            <w:proofErr w:type="spellStart"/>
            <w:r w:rsidRPr="006531D8">
              <w:rPr>
                <w:rFonts w:asciiTheme="majorBidi" w:eastAsia="Times New Roman" w:hAnsiTheme="majorBidi" w:cstheme="majorBidi"/>
                <w:color w:val="000000"/>
                <w:sz w:val="24"/>
                <w:szCs w:val="24"/>
              </w:rPr>
              <w:t>dengan</w:t>
            </w:r>
            <w:proofErr w:type="spellEnd"/>
            <w:r w:rsidRPr="006531D8">
              <w:rPr>
                <w:rFonts w:asciiTheme="majorBidi" w:eastAsia="Times New Roman" w:hAnsiTheme="majorBidi" w:cstheme="majorBidi"/>
                <w:color w:val="000000"/>
                <w:sz w:val="24"/>
                <w:szCs w:val="24"/>
              </w:rPr>
              <w:t xml:space="preserve"> 5M, dan </w:t>
            </w:r>
            <w:proofErr w:type="spellStart"/>
            <w:r w:rsidRPr="006531D8">
              <w:rPr>
                <w:rFonts w:asciiTheme="majorBidi" w:eastAsia="Times New Roman" w:hAnsiTheme="majorBidi" w:cstheme="majorBidi"/>
                <w:color w:val="000000"/>
                <w:sz w:val="24"/>
                <w:szCs w:val="24"/>
              </w:rPr>
              <w:t>cara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mencuci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tangan</w:t>
            </w:r>
            <w:proofErr w:type="spellEnd"/>
            <w:r w:rsidRPr="006531D8">
              <w:rPr>
                <w:rFonts w:asciiTheme="majorBidi" w:eastAsia="Times New Roman" w:hAnsiTheme="majorBidi" w:cstheme="majorBidi"/>
                <w:color w:val="000000"/>
                <w:sz w:val="24"/>
                <w:szCs w:val="24"/>
              </w:rPr>
              <w:t xml:space="preserve"> yang </w:t>
            </w:r>
            <w:proofErr w:type="spellStart"/>
            <w:r w:rsidRPr="006531D8">
              <w:rPr>
                <w:rFonts w:asciiTheme="majorBidi" w:eastAsia="Times New Roman" w:hAnsiTheme="majorBidi" w:cstheme="majorBidi"/>
                <w:color w:val="000000"/>
                <w:sz w:val="24"/>
                <w:szCs w:val="24"/>
              </w:rPr>
              <w:t>benar</w:t>
            </w:r>
            <w:proofErr w:type="spellEnd"/>
            <w:r w:rsidRPr="006531D8">
              <w:rPr>
                <w:rFonts w:asciiTheme="majorBidi" w:eastAsia="Times New Roman" w:hAnsiTheme="majorBidi" w:cstheme="majorBidi"/>
                <w:color w:val="000000"/>
                <w:sz w:val="24"/>
                <w:szCs w:val="24"/>
              </w:rPr>
              <w: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32C67E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RT/RW 03/06,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Kota Tangerang Selatan</w:t>
            </w:r>
          </w:p>
        </w:tc>
      </w:tr>
      <w:tr w:rsidR="007B1789" w:rsidRPr="006531D8" w14:paraId="4BEA5259" w14:textId="77777777" w:rsidTr="00696D2D">
        <w:trPr>
          <w:trHeight w:val="315"/>
        </w:trPr>
        <w:tc>
          <w:tcPr>
            <w:tcW w:w="0" w:type="auto"/>
            <w:vMerge/>
            <w:tcBorders>
              <w:top w:val="nil"/>
              <w:left w:val="single" w:sz="4" w:space="0" w:color="auto"/>
              <w:bottom w:val="single" w:sz="4" w:space="0" w:color="auto"/>
              <w:right w:val="single" w:sz="4" w:space="0" w:color="auto"/>
            </w:tcBorders>
            <w:vAlign w:val="center"/>
            <w:hideMark/>
          </w:tcPr>
          <w:p w14:paraId="7681677D"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D6C1E72" w14:textId="77777777" w:rsidR="007B1789" w:rsidRPr="006531D8" w:rsidRDefault="007B1789" w:rsidP="00696D2D">
            <w:pPr>
              <w:spacing w:after="0" w:line="360" w:lineRule="auto"/>
              <w:jc w:val="center"/>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17D8D4F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Membagikan</w:t>
            </w:r>
            <w:proofErr w:type="spellEnd"/>
            <w:r w:rsidRPr="006531D8">
              <w:rPr>
                <w:rFonts w:asciiTheme="majorBidi" w:eastAsia="Times New Roman" w:hAnsiTheme="majorBidi" w:cstheme="majorBidi"/>
                <w:color w:val="000000"/>
                <w:sz w:val="24"/>
                <w:szCs w:val="24"/>
              </w:rPr>
              <w:t xml:space="preserve"> Masker</w:t>
            </w:r>
          </w:p>
        </w:tc>
        <w:tc>
          <w:tcPr>
            <w:tcW w:w="0" w:type="auto"/>
            <w:vMerge/>
            <w:tcBorders>
              <w:top w:val="nil"/>
              <w:left w:val="single" w:sz="4" w:space="0" w:color="auto"/>
              <w:bottom w:val="single" w:sz="4" w:space="0" w:color="auto"/>
              <w:right w:val="single" w:sz="4" w:space="0" w:color="auto"/>
            </w:tcBorders>
            <w:vAlign w:val="center"/>
            <w:hideMark/>
          </w:tcPr>
          <w:p w14:paraId="746E70C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1C6ADE91" w14:textId="77777777" w:rsidTr="00696D2D">
        <w:trPr>
          <w:trHeight w:val="315"/>
        </w:trPr>
        <w:tc>
          <w:tcPr>
            <w:tcW w:w="0" w:type="auto"/>
            <w:vMerge/>
            <w:tcBorders>
              <w:top w:val="nil"/>
              <w:left w:val="single" w:sz="4" w:space="0" w:color="auto"/>
              <w:bottom w:val="single" w:sz="4" w:space="0" w:color="auto"/>
              <w:right w:val="single" w:sz="4" w:space="0" w:color="auto"/>
            </w:tcBorders>
            <w:vAlign w:val="center"/>
            <w:hideMark/>
          </w:tcPr>
          <w:p w14:paraId="7765ED21"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C471229" w14:textId="77777777" w:rsidR="007B1789" w:rsidRPr="006531D8" w:rsidRDefault="007B1789" w:rsidP="00696D2D">
            <w:pPr>
              <w:spacing w:after="0" w:line="360" w:lineRule="auto"/>
              <w:jc w:val="center"/>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6D907C7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1.3 </w:t>
            </w:r>
            <w:proofErr w:type="spellStart"/>
            <w:r w:rsidRPr="006531D8">
              <w:rPr>
                <w:rFonts w:asciiTheme="majorBidi" w:eastAsia="Times New Roman" w:hAnsiTheme="majorBidi" w:cstheme="majorBidi"/>
                <w:color w:val="000000"/>
                <w:sz w:val="24"/>
                <w:szCs w:val="24"/>
              </w:rPr>
              <w:t>Penyuluhan</w:t>
            </w:r>
            <w:proofErr w:type="spellEnd"/>
            <w:r w:rsidRPr="006531D8">
              <w:rPr>
                <w:rFonts w:asciiTheme="majorBidi" w:eastAsia="Times New Roman" w:hAnsiTheme="majorBidi" w:cstheme="majorBidi"/>
                <w:color w:val="000000"/>
                <w:sz w:val="24"/>
                <w:szCs w:val="24"/>
              </w:rPr>
              <w:t xml:space="preserve"> Covid-19</w:t>
            </w:r>
          </w:p>
        </w:tc>
        <w:tc>
          <w:tcPr>
            <w:tcW w:w="0" w:type="auto"/>
            <w:vMerge/>
            <w:tcBorders>
              <w:top w:val="nil"/>
              <w:left w:val="single" w:sz="4" w:space="0" w:color="auto"/>
              <w:bottom w:val="single" w:sz="4" w:space="0" w:color="auto"/>
              <w:right w:val="single" w:sz="4" w:space="0" w:color="auto"/>
            </w:tcBorders>
            <w:vAlign w:val="center"/>
            <w:hideMark/>
          </w:tcPr>
          <w:p w14:paraId="5B02FB2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65BF2740" w14:textId="77777777" w:rsidTr="00696D2D">
        <w:trPr>
          <w:trHeight w:val="441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AE925C2"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D5A6F72"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1725EC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mengaji</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Tadarus</w:t>
            </w:r>
            <w:proofErr w:type="spellEnd"/>
            <w:r w:rsidRPr="006531D8">
              <w:rPr>
                <w:rFonts w:asciiTheme="majorBidi" w:eastAsia="Times New Roman" w:hAnsiTheme="majorBidi" w:cstheme="majorBidi"/>
                <w:color w:val="000000"/>
                <w:sz w:val="24"/>
                <w:szCs w:val="24"/>
              </w:rPr>
              <w:t xml:space="preserve"> di </w:t>
            </w:r>
            <w:proofErr w:type="spellStart"/>
            <w:r w:rsidRPr="006531D8">
              <w:rPr>
                <w:rFonts w:asciiTheme="majorBidi" w:eastAsia="Times New Roman" w:hAnsiTheme="majorBidi" w:cstheme="majorBidi"/>
                <w:color w:val="000000"/>
                <w:sz w:val="24"/>
                <w:szCs w:val="24"/>
              </w:rPr>
              <w:t>Mushola</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BABB80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RT/RW 03/06,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Kota Tangerang Selatan</w:t>
            </w:r>
          </w:p>
        </w:tc>
      </w:tr>
      <w:tr w:rsidR="007B1789" w:rsidRPr="006531D8" w14:paraId="3A960771" w14:textId="77777777" w:rsidTr="00696D2D">
        <w:trPr>
          <w:trHeight w:val="945"/>
        </w:trPr>
        <w:tc>
          <w:tcPr>
            <w:tcW w:w="0" w:type="auto"/>
            <w:vMerge/>
            <w:tcBorders>
              <w:top w:val="nil"/>
              <w:left w:val="single" w:sz="4" w:space="0" w:color="auto"/>
              <w:bottom w:val="single" w:sz="4" w:space="0" w:color="auto"/>
              <w:right w:val="single" w:sz="4" w:space="0" w:color="auto"/>
            </w:tcBorders>
            <w:vAlign w:val="center"/>
            <w:hideMark/>
          </w:tcPr>
          <w:p w14:paraId="7151AC1F"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545145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62A9A8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2.2 </w:t>
            </w:r>
            <w:proofErr w:type="spellStart"/>
            <w:r w:rsidRPr="006531D8">
              <w:rPr>
                <w:rFonts w:asciiTheme="majorBidi" w:eastAsia="Times New Roman" w:hAnsiTheme="majorBidi" w:cstheme="majorBidi"/>
                <w:color w:val="000000"/>
                <w:sz w:val="24"/>
                <w:szCs w:val="24"/>
              </w:rPr>
              <w:t>Praktik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membuat</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Hand Sanitizer</w:t>
            </w:r>
          </w:p>
        </w:tc>
        <w:tc>
          <w:tcPr>
            <w:tcW w:w="0" w:type="auto"/>
            <w:vMerge/>
            <w:tcBorders>
              <w:top w:val="nil"/>
              <w:left w:val="single" w:sz="4" w:space="0" w:color="auto"/>
              <w:bottom w:val="single" w:sz="4" w:space="0" w:color="auto"/>
              <w:right w:val="single" w:sz="4" w:space="0" w:color="auto"/>
            </w:tcBorders>
            <w:vAlign w:val="center"/>
            <w:hideMark/>
          </w:tcPr>
          <w:p w14:paraId="4B774B7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569F21A5"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28A8484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AE9978B"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E67A1D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8B86F9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0DD5DD52" w14:textId="77777777" w:rsidTr="00696D2D">
        <w:trPr>
          <w:trHeight w:val="94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1DA8C96"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8502192"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524B80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Idul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Adha</w:t>
            </w:r>
            <w:proofErr w:type="spellEnd"/>
            <w:r w:rsidRPr="006531D8">
              <w:rPr>
                <w:rFonts w:asciiTheme="majorBidi" w:eastAsia="Times New Roman" w:hAnsiTheme="majorBidi" w:cstheme="majorBidi"/>
                <w:color w:val="000000"/>
                <w:sz w:val="24"/>
                <w:szCs w:val="24"/>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CB4C42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RT/RW 03/06,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Kota Tangerang Selatan</w:t>
            </w:r>
          </w:p>
        </w:tc>
      </w:tr>
      <w:tr w:rsidR="007B1789" w:rsidRPr="006531D8" w14:paraId="4A510BB5" w14:textId="77777777" w:rsidTr="00696D2D">
        <w:trPr>
          <w:trHeight w:val="945"/>
        </w:trPr>
        <w:tc>
          <w:tcPr>
            <w:tcW w:w="0" w:type="auto"/>
            <w:vMerge/>
            <w:tcBorders>
              <w:top w:val="nil"/>
              <w:left w:val="single" w:sz="4" w:space="0" w:color="auto"/>
              <w:bottom w:val="single" w:sz="4" w:space="0" w:color="auto"/>
              <w:right w:val="single" w:sz="4" w:space="0" w:color="auto"/>
            </w:tcBorders>
            <w:vAlign w:val="center"/>
            <w:hideMark/>
          </w:tcPr>
          <w:p w14:paraId="60983B6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B2BA32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641DF21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Pengajian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Taruna</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6BDE4D8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5BDFE1AE" w14:textId="77777777" w:rsidTr="00696D2D">
        <w:trPr>
          <w:trHeight w:val="630"/>
        </w:trPr>
        <w:tc>
          <w:tcPr>
            <w:tcW w:w="0" w:type="auto"/>
            <w:vMerge/>
            <w:tcBorders>
              <w:top w:val="nil"/>
              <w:left w:val="single" w:sz="4" w:space="0" w:color="auto"/>
              <w:bottom w:val="single" w:sz="4" w:space="0" w:color="auto"/>
              <w:right w:val="single" w:sz="4" w:space="0" w:color="auto"/>
            </w:tcBorders>
            <w:vAlign w:val="center"/>
            <w:hideMark/>
          </w:tcPr>
          <w:p w14:paraId="223B0CA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E620E3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22C8CEE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3.3 </w:t>
            </w:r>
            <w:proofErr w:type="spellStart"/>
            <w:r w:rsidRPr="006531D8">
              <w:rPr>
                <w:rFonts w:asciiTheme="majorBidi" w:eastAsia="Times New Roman" w:hAnsiTheme="majorBidi" w:cstheme="majorBidi"/>
                <w:color w:val="000000"/>
                <w:sz w:val="24"/>
                <w:szCs w:val="24"/>
              </w:rPr>
              <w:t>Tahun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Baru</w:t>
            </w:r>
            <w:proofErr w:type="spellEnd"/>
            <w:r w:rsidRPr="006531D8">
              <w:rPr>
                <w:rFonts w:asciiTheme="majorBidi" w:eastAsia="Times New Roman" w:hAnsiTheme="majorBidi" w:cstheme="majorBidi"/>
                <w:color w:val="000000"/>
                <w:sz w:val="24"/>
                <w:szCs w:val="24"/>
              </w:rPr>
              <w:t xml:space="preserve"> Islam 1 </w:t>
            </w:r>
            <w:proofErr w:type="spellStart"/>
            <w:r w:rsidRPr="006531D8">
              <w:rPr>
                <w:rFonts w:asciiTheme="majorBidi" w:eastAsia="Times New Roman" w:hAnsiTheme="majorBidi" w:cstheme="majorBidi"/>
                <w:color w:val="000000"/>
                <w:sz w:val="24"/>
                <w:szCs w:val="24"/>
              </w:rPr>
              <w:t>muharram</w:t>
            </w:r>
            <w:proofErr w:type="spellEnd"/>
            <w:r w:rsidRPr="006531D8">
              <w:rPr>
                <w:rFonts w:asciiTheme="majorBidi" w:eastAsia="Times New Roman" w:hAnsiTheme="majorBidi" w:cstheme="majorBidi"/>
                <w:color w:val="000000"/>
                <w:sz w:val="24"/>
                <w:szCs w:val="24"/>
              </w:rPr>
              <w:t xml:space="preserve"> 1442 </w:t>
            </w:r>
            <w:proofErr w:type="spellStart"/>
            <w:r w:rsidRPr="006531D8">
              <w:rPr>
                <w:rFonts w:asciiTheme="majorBidi" w:eastAsia="Times New Roman" w:hAnsiTheme="majorBidi" w:cstheme="majorBidi"/>
                <w:color w:val="000000"/>
                <w:sz w:val="24"/>
                <w:szCs w:val="24"/>
              </w:rPr>
              <w:t>Hijriyah</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0CB6CCE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bl>
    <w:p w14:paraId="36E1C4A6" w14:textId="77777777" w:rsidR="007B1789" w:rsidRPr="006531D8" w:rsidRDefault="007B1789" w:rsidP="007B1789">
      <w:pPr>
        <w:spacing w:line="360" w:lineRule="auto"/>
        <w:ind w:firstLine="360"/>
        <w:jc w:val="both"/>
        <w:rPr>
          <w:rFonts w:asciiTheme="majorBidi" w:hAnsiTheme="majorBidi" w:cstheme="majorBidi"/>
          <w:sz w:val="24"/>
          <w:szCs w:val="24"/>
          <w:shd w:val="clear" w:color="auto" w:fill="FFFFFF"/>
        </w:rPr>
      </w:pPr>
    </w:p>
    <w:p w14:paraId="0E41F87D"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1.3</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w:t>
      </w:r>
      <w:proofErr w:type="spellStart"/>
      <w:r w:rsidRPr="006531D8">
        <w:rPr>
          <w:rFonts w:asciiTheme="majorBidi" w:hAnsiTheme="majorBidi" w:cstheme="majorBidi"/>
          <w:i/>
          <w:iCs/>
          <w:sz w:val="24"/>
          <w:szCs w:val="24"/>
          <w:shd w:val="clear" w:color="auto" w:fill="FFFFFF"/>
        </w:rPr>
        <w:t>Bagus</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Mufty</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Alkautsary</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Pisangan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Ciputat</w:t>
      </w:r>
      <w:proofErr w:type="spellEnd"/>
      <w:r w:rsidRPr="006531D8">
        <w:rPr>
          <w:rFonts w:asciiTheme="majorBidi" w:hAnsiTheme="majorBidi" w:cstheme="majorBidi"/>
          <w:i/>
          <w:iCs/>
          <w:sz w:val="24"/>
          <w:szCs w:val="24"/>
          <w:shd w:val="clear" w:color="auto" w:fill="FFFFFF"/>
        </w:rPr>
        <w:t xml:space="preserve"> Timur, Tangerang Selatan, Banten</w:t>
      </w:r>
    </w:p>
    <w:tbl>
      <w:tblPr>
        <w:tblW w:w="9270" w:type="dxa"/>
        <w:tblInd w:w="85" w:type="dxa"/>
        <w:tblLayout w:type="fixed"/>
        <w:tblLook w:val="04A0" w:firstRow="1" w:lastRow="0" w:firstColumn="1" w:lastColumn="0" w:noHBand="0" w:noVBand="1"/>
      </w:tblPr>
      <w:tblGrid>
        <w:gridCol w:w="2003"/>
        <w:gridCol w:w="1980"/>
        <w:gridCol w:w="2970"/>
        <w:gridCol w:w="2317"/>
      </w:tblGrid>
      <w:tr w:rsidR="007B1789" w:rsidRPr="006531D8" w14:paraId="448EAA6C" w14:textId="77777777" w:rsidTr="00696D2D">
        <w:trPr>
          <w:trHeight w:val="840"/>
        </w:trPr>
        <w:tc>
          <w:tcPr>
            <w:tcW w:w="20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E68145"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CF9EDD7"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2970" w:type="dxa"/>
            <w:tcBorders>
              <w:top w:val="single" w:sz="4" w:space="0" w:color="auto"/>
              <w:left w:val="nil"/>
              <w:bottom w:val="single" w:sz="4" w:space="0" w:color="auto"/>
              <w:right w:val="single" w:sz="4" w:space="0" w:color="auto"/>
            </w:tcBorders>
            <w:shd w:val="clear" w:color="auto" w:fill="auto"/>
            <w:vAlign w:val="center"/>
            <w:hideMark/>
          </w:tcPr>
          <w:p w14:paraId="6B26064D"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2317" w:type="dxa"/>
            <w:tcBorders>
              <w:top w:val="single" w:sz="4" w:space="0" w:color="auto"/>
              <w:left w:val="nil"/>
              <w:bottom w:val="single" w:sz="4" w:space="0" w:color="auto"/>
              <w:right w:val="single" w:sz="4" w:space="0" w:color="auto"/>
            </w:tcBorders>
            <w:shd w:val="clear" w:color="auto" w:fill="auto"/>
            <w:vAlign w:val="center"/>
            <w:hideMark/>
          </w:tcPr>
          <w:p w14:paraId="2CCCB6D4"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0DC754D8" w14:textId="77777777" w:rsidTr="00696D2D">
        <w:trPr>
          <w:trHeight w:val="1845"/>
        </w:trPr>
        <w:tc>
          <w:tcPr>
            <w:tcW w:w="2003" w:type="dxa"/>
            <w:vMerge w:val="restart"/>
            <w:tcBorders>
              <w:top w:val="nil"/>
              <w:left w:val="single" w:sz="4" w:space="0" w:color="auto"/>
              <w:bottom w:val="single" w:sz="4" w:space="0" w:color="auto"/>
              <w:right w:val="single" w:sz="4" w:space="0" w:color="auto"/>
            </w:tcBorders>
            <w:shd w:val="clear" w:color="auto" w:fill="auto"/>
            <w:vAlign w:val="center"/>
            <w:hideMark/>
          </w:tcPr>
          <w:p w14:paraId="302CCF0C"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420FC2B8" w14:textId="77777777" w:rsidR="007B1789" w:rsidRPr="006531D8" w:rsidRDefault="007B1789" w:rsidP="00696D2D">
            <w:pPr>
              <w:spacing w:after="0" w:line="360" w:lineRule="auto"/>
              <w:jc w:val="center"/>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2970" w:type="dxa"/>
            <w:tcBorders>
              <w:top w:val="nil"/>
              <w:left w:val="nil"/>
              <w:bottom w:val="single" w:sz="4" w:space="0" w:color="auto"/>
              <w:right w:val="single" w:sz="4" w:space="0" w:color="auto"/>
            </w:tcBorders>
            <w:shd w:val="clear" w:color="auto" w:fill="auto"/>
            <w:noWrap/>
            <w:vAlign w:val="center"/>
            <w:hideMark/>
          </w:tcPr>
          <w:p w14:paraId="71ADF1F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Membuat</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menyebarkan</w:t>
            </w:r>
            <w:proofErr w:type="spellEnd"/>
            <w:r w:rsidRPr="006531D8">
              <w:rPr>
                <w:rFonts w:asciiTheme="majorBidi" w:eastAsia="Times New Roman" w:hAnsiTheme="majorBidi" w:cstheme="majorBidi"/>
                <w:color w:val="000000"/>
                <w:sz w:val="24"/>
                <w:szCs w:val="24"/>
              </w:rPr>
              <w:t xml:space="preserve"> poster </w:t>
            </w:r>
            <w:proofErr w:type="spellStart"/>
            <w:r w:rsidRPr="006531D8">
              <w:rPr>
                <w:rFonts w:asciiTheme="majorBidi" w:eastAsia="Times New Roman" w:hAnsiTheme="majorBidi" w:cstheme="majorBidi"/>
                <w:color w:val="000000"/>
                <w:sz w:val="24"/>
                <w:szCs w:val="24"/>
              </w:rPr>
              <w:t>edukasi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terkait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dampak</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upaya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Covid-19 di </w:t>
            </w:r>
            <w:proofErr w:type="spellStart"/>
            <w:r w:rsidRPr="006531D8">
              <w:rPr>
                <w:rFonts w:asciiTheme="majorBidi" w:eastAsia="Times New Roman" w:hAnsiTheme="majorBidi" w:cstheme="majorBidi"/>
                <w:color w:val="000000"/>
                <w:sz w:val="24"/>
                <w:szCs w:val="24"/>
              </w:rPr>
              <w:t>lingkungan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sekitar</w:t>
            </w:r>
            <w:proofErr w:type="spellEnd"/>
            <w:r w:rsidRPr="006531D8">
              <w:rPr>
                <w:rFonts w:asciiTheme="majorBidi" w:eastAsia="Times New Roman" w:hAnsiTheme="majorBidi" w:cstheme="majorBidi"/>
                <w:color w:val="000000"/>
                <w:sz w:val="24"/>
                <w:szCs w:val="24"/>
              </w:rPr>
              <w:t xml:space="preserve"> dan Media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w:t>
            </w:r>
          </w:p>
        </w:tc>
        <w:tc>
          <w:tcPr>
            <w:tcW w:w="2317" w:type="dxa"/>
            <w:tcBorders>
              <w:top w:val="nil"/>
              <w:left w:val="nil"/>
              <w:bottom w:val="single" w:sz="4" w:space="0" w:color="auto"/>
              <w:right w:val="single" w:sz="4" w:space="0" w:color="auto"/>
            </w:tcBorders>
            <w:shd w:val="clear" w:color="auto" w:fill="auto"/>
            <w:vAlign w:val="center"/>
            <w:hideMark/>
          </w:tcPr>
          <w:p w14:paraId="3929A5B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w:t>
            </w:r>
            <w:proofErr w:type="spellStart"/>
            <w:r w:rsidRPr="006531D8">
              <w:rPr>
                <w:rFonts w:asciiTheme="majorBidi" w:eastAsia="Times New Roman" w:hAnsiTheme="majorBidi" w:cstheme="majorBidi"/>
                <w:color w:val="000000"/>
                <w:sz w:val="24"/>
                <w:szCs w:val="24"/>
              </w:rPr>
              <w:t>Fathullah</w:t>
            </w:r>
            <w:proofErr w:type="spellEnd"/>
            <w:r w:rsidRPr="006531D8">
              <w:rPr>
                <w:rFonts w:asciiTheme="majorBidi" w:eastAsia="Times New Roman" w:hAnsiTheme="majorBidi" w:cstheme="majorBidi"/>
                <w:color w:val="000000"/>
                <w:sz w:val="24"/>
                <w:szCs w:val="24"/>
              </w:rPr>
              <w:t xml:space="preserve"> UIN </w:t>
            </w:r>
            <w:proofErr w:type="spellStart"/>
            <w:r w:rsidRPr="006531D8">
              <w:rPr>
                <w:rFonts w:asciiTheme="majorBidi" w:eastAsia="Times New Roman" w:hAnsiTheme="majorBidi" w:cstheme="majorBidi"/>
                <w:color w:val="000000"/>
                <w:sz w:val="24"/>
                <w:szCs w:val="24"/>
              </w:rPr>
              <w:t>Syarif</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Hidayatullah</w:t>
            </w:r>
            <w:proofErr w:type="spellEnd"/>
            <w:r w:rsidRPr="006531D8">
              <w:rPr>
                <w:rFonts w:asciiTheme="majorBidi" w:eastAsia="Times New Roman" w:hAnsiTheme="majorBidi" w:cstheme="majorBidi"/>
                <w:color w:val="000000"/>
                <w:sz w:val="24"/>
                <w:szCs w:val="24"/>
              </w:rPr>
              <w:t xml:space="preserve"> Jakarta,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w:t>
            </w:r>
          </w:p>
        </w:tc>
      </w:tr>
      <w:tr w:rsidR="007B1789" w:rsidRPr="006531D8" w14:paraId="44895D0E" w14:textId="77777777" w:rsidTr="00696D2D">
        <w:trPr>
          <w:trHeight w:val="2850"/>
        </w:trPr>
        <w:tc>
          <w:tcPr>
            <w:tcW w:w="2003" w:type="dxa"/>
            <w:vMerge/>
            <w:tcBorders>
              <w:top w:val="nil"/>
              <w:left w:val="single" w:sz="4" w:space="0" w:color="auto"/>
              <w:bottom w:val="single" w:sz="4" w:space="0" w:color="auto"/>
              <w:right w:val="single" w:sz="4" w:space="0" w:color="auto"/>
            </w:tcBorders>
            <w:vAlign w:val="center"/>
            <w:hideMark/>
          </w:tcPr>
          <w:p w14:paraId="330EA38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1980" w:type="dxa"/>
            <w:vMerge/>
            <w:tcBorders>
              <w:top w:val="nil"/>
              <w:left w:val="single" w:sz="4" w:space="0" w:color="auto"/>
              <w:bottom w:val="single" w:sz="4" w:space="0" w:color="auto"/>
              <w:right w:val="single" w:sz="4" w:space="0" w:color="auto"/>
            </w:tcBorders>
            <w:vAlign w:val="center"/>
            <w:hideMark/>
          </w:tcPr>
          <w:p w14:paraId="53A37F2D"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2970" w:type="dxa"/>
            <w:tcBorders>
              <w:top w:val="nil"/>
              <w:left w:val="nil"/>
              <w:bottom w:val="single" w:sz="4" w:space="0" w:color="auto"/>
              <w:right w:val="single" w:sz="4" w:space="0" w:color="auto"/>
            </w:tcBorders>
            <w:shd w:val="clear" w:color="auto" w:fill="auto"/>
            <w:vAlign w:val="center"/>
            <w:hideMark/>
          </w:tcPr>
          <w:p w14:paraId="4252D01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Membagikan</w:t>
            </w:r>
            <w:proofErr w:type="spellEnd"/>
            <w:r w:rsidRPr="006531D8">
              <w:rPr>
                <w:rFonts w:asciiTheme="majorBidi" w:eastAsia="Times New Roman" w:hAnsiTheme="majorBidi" w:cstheme="majorBidi"/>
                <w:color w:val="000000"/>
                <w:sz w:val="24"/>
                <w:szCs w:val="24"/>
              </w:rPr>
              <w:t xml:space="preserve"> masker dan </w:t>
            </w:r>
            <w:proofErr w:type="gramStart"/>
            <w:r w:rsidRPr="006531D8">
              <w:rPr>
                <w:rFonts w:asciiTheme="majorBidi" w:eastAsia="Times New Roman" w:hAnsiTheme="majorBidi" w:cstheme="majorBidi"/>
                <w:i/>
                <w:iCs/>
                <w:color w:val="000000"/>
                <w:sz w:val="24"/>
                <w:szCs w:val="24"/>
              </w:rPr>
              <w:t>hand  sanitizer</w:t>
            </w:r>
            <w:proofErr w:type="gramEnd"/>
            <w:r w:rsidRPr="006531D8">
              <w:rPr>
                <w:rFonts w:asciiTheme="majorBidi" w:eastAsia="Times New Roman" w:hAnsiTheme="majorBidi" w:cstheme="majorBidi"/>
                <w:i/>
                <w:iCs/>
                <w:color w:val="000000"/>
                <w:sz w:val="24"/>
                <w:szCs w:val="24"/>
              </w:rPr>
              <w:t xml:space="preserve"> </w:t>
            </w:r>
            <w:proofErr w:type="spellStart"/>
            <w:r w:rsidRPr="006531D8">
              <w:rPr>
                <w:rFonts w:asciiTheme="majorBidi" w:eastAsia="Times New Roman" w:hAnsiTheme="majorBidi" w:cstheme="majorBidi"/>
                <w:color w:val="000000"/>
                <w:sz w:val="24"/>
                <w:szCs w:val="24"/>
              </w:rPr>
              <w:t>kepada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anak-anak</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warga</w:t>
            </w:r>
            <w:proofErr w:type="spellEnd"/>
            <w:r w:rsidRPr="006531D8">
              <w:rPr>
                <w:rFonts w:asciiTheme="majorBidi" w:eastAsia="Times New Roman" w:hAnsiTheme="majorBidi" w:cstheme="majorBidi"/>
                <w:color w:val="000000"/>
                <w:sz w:val="24"/>
                <w:szCs w:val="24"/>
              </w:rPr>
              <w:t xml:space="preserve"> KP. </w:t>
            </w:r>
            <w:proofErr w:type="spellStart"/>
            <w:r w:rsidRPr="006531D8">
              <w:rPr>
                <w:rFonts w:asciiTheme="majorBidi" w:eastAsia="Times New Roman" w:hAnsiTheme="majorBidi" w:cstheme="majorBidi"/>
                <w:color w:val="000000"/>
                <w:sz w:val="24"/>
                <w:szCs w:val="24"/>
              </w:rPr>
              <w:t>Pemulung</w:t>
            </w:r>
            <w:proofErr w:type="spellEnd"/>
            <w:r w:rsidRPr="006531D8">
              <w:rPr>
                <w:rFonts w:asciiTheme="majorBidi" w:eastAsia="Times New Roman" w:hAnsiTheme="majorBidi" w:cstheme="majorBidi"/>
                <w:color w:val="000000"/>
                <w:sz w:val="24"/>
                <w:szCs w:val="24"/>
              </w:rPr>
              <w:t xml:space="preserve"> </w:t>
            </w:r>
          </w:p>
        </w:tc>
        <w:tc>
          <w:tcPr>
            <w:tcW w:w="2317" w:type="dxa"/>
            <w:tcBorders>
              <w:top w:val="nil"/>
              <w:left w:val="nil"/>
              <w:bottom w:val="single" w:sz="4" w:space="0" w:color="auto"/>
              <w:right w:val="single" w:sz="4" w:space="0" w:color="auto"/>
            </w:tcBorders>
            <w:shd w:val="clear" w:color="auto" w:fill="auto"/>
            <w:vAlign w:val="center"/>
            <w:hideMark/>
          </w:tcPr>
          <w:p w14:paraId="7E05EE0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Pemulung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Cirendeu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w:t>
            </w:r>
            <w:proofErr w:type="spellStart"/>
            <w:r w:rsidRPr="006531D8">
              <w:rPr>
                <w:rFonts w:asciiTheme="majorBidi" w:eastAsia="Times New Roman" w:hAnsiTheme="majorBidi" w:cstheme="majorBidi"/>
                <w:color w:val="000000"/>
                <w:sz w:val="24"/>
                <w:szCs w:val="24"/>
              </w:rPr>
              <w:t>Tagerang</w:t>
            </w:r>
            <w:proofErr w:type="spellEnd"/>
            <w:r w:rsidRPr="006531D8">
              <w:rPr>
                <w:rFonts w:asciiTheme="majorBidi" w:eastAsia="Times New Roman" w:hAnsiTheme="majorBidi" w:cstheme="majorBidi"/>
                <w:color w:val="000000"/>
                <w:sz w:val="24"/>
                <w:szCs w:val="24"/>
              </w:rPr>
              <w:t xml:space="preserve"> Selatan, Banten</w:t>
            </w:r>
          </w:p>
        </w:tc>
      </w:tr>
      <w:tr w:rsidR="007B1789" w:rsidRPr="006531D8" w14:paraId="6892CDE3" w14:textId="77777777" w:rsidTr="00696D2D">
        <w:trPr>
          <w:trHeight w:val="2805"/>
        </w:trPr>
        <w:tc>
          <w:tcPr>
            <w:tcW w:w="2003" w:type="dxa"/>
            <w:vMerge/>
            <w:tcBorders>
              <w:top w:val="nil"/>
              <w:left w:val="single" w:sz="4" w:space="0" w:color="auto"/>
              <w:bottom w:val="single" w:sz="4" w:space="0" w:color="auto"/>
              <w:right w:val="single" w:sz="4" w:space="0" w:color="auto"/>
            </w:tcBorders>
            <w:vAlign w:val="center"/>
            <w:hideMark/>
          </w:tcPr>
          <w:p w14:paraId="64C3CC1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1980" w:type="dxa"/>
            <w:vMerge/>
            <w:tcBorders>
              <w:top w:val="nil"/>
              <w:left w:val="single" w:sz="4" w:space="0" w:color="auto"/>
              <w:bottom w:val="single" w:sz="4" w:space="0" w:color="auto"/>
              <w:right w:val="single" w:sz="4" w:space="0" w:color="auto"/>
            </w:tcBorders>
            <w:vAlign w:val="center"/>
            <w:hideMark/>
          </w:tcPr>
          <w:p w14:paraId="467A28D6"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2970" w:type="dxa"/>
            <w:tcBorders>
              <w:top w:val="nil"/>
              <w:left w:val="nil"/>
              <w:bottom w:val="single" w:sz="4" w:space="0" w:color="auto"/>
              <w:right w:val="single" w:sz="4" w:space="0" w:color="auto"/>
            </w:tcBorders>
            <w:shd w:val="clear" w:color="auto" w:fill="auto"/>
            <w:vAlign w:val="center"/>
            <w:hideMark/>
          </w:tcPr>
          <w:p w14:paraId="577D6B5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1.3 </w:t>
            </w:r>
            <w:proofErr w:type="spellStart"/>
            <w:r w:rsidRPr="006531D8">
              <w:rPr>
                <w:rFonts w:asciiTheme="majorBidi" w:eastAsia="Times New Roman" w:hAnsiTheme="majorBidi" w:cstheme="majorBidi"/>
                <w:color w:val="000000"/>
                <w:sz w:val="24"/>
                <w:szCs w:val="24"/>
              </w:rPr>
              <w:t>Memberikan</w:t>
            </w:r>
            <w:proofErr w:type="spellEnd"/>
            <w:r w:rsidRPr="006531D8">
              <w:rPr>
                <w:rFonts w:asciiTheme="majorBidi" w:eastAsia="Times New Roman" w:hAnsiTheme="majorBidi" w:cstheme="majorBidi"/>
                <w:color w:val="000000"/>
                <w:sz w:val="24"/>
                <w:szCs w:val="24"/>
              </w:rPr>
              <w:t xml:space="preserve"> masker gratis </w:t>
            </w:r>
            <w:proofErr w:type="spellStart"/>
            <w:r w:rsidRPr="006531D8">
              <w:rPr>
                <w:rFonts w:asciiTheme="majorBidi" w:eastAsia="Times New Roman" w:hAnsiTheme="majorBidi" w:cstheme="majorBidi"/>
                <w:color w:val="000000"/>
                <w:sz w:val="24"/>
                <w:szCs w:val="24"/>
              </w:rPr>
              <w:t>kepada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jama’ah</w:t>
            </w:r>
            <w:proofErr w:type="spellEnd"/>
            <w:r w:rsidRPr="006531D8">
              <w:rPr>
                <w:rFonts w:asciiTheme="majorBidi" w:eastAsia="Times New Roman" w:hAnsiTheme="majorBidi" w:cstheme="majorBidi"/>
                <w:color w:val="000000"/>
                <w:sz w:val="24"/>
                <w:szCs w:val="24"/>
              </w:rPr>
              <w:t xml:space="preserve"> </w:t>
            </w:r>
            <w:proofErr w:type="gramStart"/>
            <w:r w:rsidRPr="006531D8">
              <w:rPr>
                <w:rFonts w:asciiTheme="majorBidi" w:eastAsia="Times New Roman" w:hAnsiTheme="majorBidi" w:cstheme="majorBidi"/>
                <w:color w:val="000000"/>
                <w:sz w:val="24"/>
                <w:szCs w:val="24"/>
              </w:rPr>
              <w:t xml:space="preserve">Masjid  </w:t>
            </w:r>
            <w:proofErr w:type="spellStart"/>
            <w:r w:rsidRPr="006531D8">
              <w:rPr>
                <w:rFonts w:asciiTheme="majorBidi" w:eastAsia="Times New Roman" w:hAnsiTheme="majorBidi" w:cstheme="majorBidi"/>
                <w:color w:val="000000"/>
                <w:sz w:val="24"/>
                <w:szCs w:val="24"/>
              </w:rPr>
              <w:t>Fathullah</w:t>
            </w:r>
            <w:proofErr w:type="spellEnd"/>
            <w:proofErr w:type="gramEnd"/>
            <w:r w:rsidRPr="006531D8">
              <w:rPr>
                <w:rFonts w:asciiTheme="majorBidi" w:eastAsia="Times New Roman" w:hAnsiTheme="majorBidi" w:cstheme="majorBidi"/>
                <w:color w:val="000000"/>
                <w:sz w:val="24"/>
                <w:szCs w:val="24"/>
              </w:rPr>
              <w:t xml:space="preserve"> UIN </w:t>
            </w:r>
            <w:proofErr w:type="spellStart"/>
            <w:r w:rsidRPr="006531D8">
              <w:rPr>
                <w:rFonts w:asciiTheme="majorBidi" w:eastAsia="Times New Roman" w:hAnsiTheme="majorBidi" w:cstheme="majorBidi"/>
                <w:color w:val="000000"/>
                <w:sz w:val="24"/>
                <w:szCs w:val="24"/>
              </w:rPr>
              <w:t>Syarif</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Hidayatullah</w:t>
            </w:r>
            <w:proofErr w:type="spellEnd"/>
            <w:r w:rsidRPr="006531D8">
              <w:rPr>
                <w:rFonts w:asciiTheme="majorBidi" w:eastAsia="Times New Roman" w:hAnsiTheme="majorBidi" w:cstheme="majorBidi"/>
                <w:color w:val="000000"/>
                <w:sz w:val="24"/>
                <w:szCs w:val="24"/>
              </w:rPr>
              <w:t xml:space="preserve"> Jakarta.</w:t>
            </w:r>
          </w:p>
        </w:tc>
        <w:tc>
          <w:tcPr>
            <w:tcW w:w="2317" w:type="dxa"/>
            <w:tcBorders>
              <w:top w:val="nil"/>
              <w:left w:val="nil"/>
              <w:bottom w:val="single" w:sz="4" w:space="0" w:color="auto"/>
              <w:right w:val="single" w:sz="4" w:space="0" w:color="auto"/>
            </w:tcBorders>
            <w:shd w:val="clear" w:color="auto" w:fill="auto"/>
            <w:vAlign w:val="center"/>
            <w:hideMark/>
          </w:tcPr>
          <w:p w14:paraId="018BBB0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w:t>
            </w:r>
            <w:proofErr w:type="spellStart"/>
            <w:r w:rsidRPr="006531D8">
              <w:rPr>
                <w:rFonts w:asciiTheme="majorBidi" w:eastAsia="Times New Roman" w:hAnsiTheme="majorBidi" w:cstheme="majorBidi"/>
                <w:color w:val="000000"/>
                <w:sz w:val="24"/>
                <w:szCs w:val="24"/>
              </w:rPr>
              <w:t>Fathullah</w:t>
            </w:r>
            <w:proofErr w:type="spellEnd"/>
            <w:r w:rsidRPr="006531D8">
              <w:rPr>
                <w:rFonts w:asciiTheme="majorBidi" w:eastAsia="Times New Roman" w:hAnsiTheme="majorBidi" w:cstheme="majorBidi"/>
                <w:color w:val="000000"/>
                <w:sz w:val="24"/>
                <w:szCs w:val="24"/>
              </w:rPr>
              <w:t xml:space="preserve"> UIN </w:t>
            </w:r>
            <w:proofErr w:type="spellStart"/>
            <w:r w:rsidRPr="006531D8">
              <w:rPr>
                <w:rFonts w:asciiTheme="majorBidi" w:eastAsia="Times New Roman" w:hAnsiTheme="majorBidi" w:cstheme="majorBidi"/>
                <w:color w:val="000000"/>
                <w:sz w:val="24"/>
                <w:szCs w:val="24"/>
              </w:rPr>
              <w:t>Syarif</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Hidayatullah</w:t>
            </w:r>
            <w:proofErr w:type="spellEnd"/>
            <w:r w:rsidRPr="006531D8">
              <w:rPr>
                <w:rFonts w:asciiTheme="majorBidi" w:eastAsia="Times New Roman" w:hAnsiTheme="majorBidi" w:cstheme="majorBidi"/>
                <w:color w:val="000000"/>
                <w:sz w:val="24"/>
                <w:szCs w:val="24"/>
              </w:rPr>
              <w:t xml:space="preserve"> Jakarta,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w:t>
            </w:r>
          </w:p>
        </w:tc>
      </w:tr>
      <w:tr w:rsidR="007B1789" w:rsidRPr="006531D8" w14:paraId="1D45451D" w14:textId="77777777" w:rsidTr="00696D2D">
        <w:trPr>
          <w:trHeight w:val="2625"/>
        </w:trPr>
        <w:tc>
          <w:tcPr>
            <w:tcW w:w="2003" w:type="dxa"/>
            <w:vMerge w:val="restart"/>
            <w:tcBorders>
              <w:top w:val="nil"/>
              <w:left w:val="single" w:sz="4" w:space="0" w:color="auto"/>
              <w:bottom w:val="single" w:sz="4" w:space="0" w:color="auto"/>
              <w:right w:val="single" w:sz="4" w:space="0" w:color="auto"/>
            </w:tcBorders>
            <w:shd w:val="clear" w:color="auto" w:fill="auto"/>
            <w:vAlign w:val="center"/>
            <w:hideMark/>
          </w:tcPr>
          <w:p w14:paraId="62F16F3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lastRenderedPageBreak/>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63441F3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2970" w:type="dxa"/>
            <w:tcBorders>
              <w:top w:val="nil"/>
              <w:left w:val="nil"/>
              <w:bottom w:val="single" w:sz="4" w:space="0" w:color="auto"/>
              <w:right w:val="single" w:sz="4" w:space="0" w:color="auto"/>
            </w:tcBorders>
            <w:shd w:val="clear" w:color="auto" w:fill="auto"/>
            <w:vAlign w:val="center"/>
            <w:hideMark/>
          </w:tcPr>
          <w:p w14:paraId="476E6E7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ngaji</w:t>
            </w:r>
            <w:proofErr w:type="spellEnd"/>
            <w:r w:rsidRPr="006531D8">
              <w:rPr>
                <w:rFonts w:asciiTheme="majorBidi" w:eastAsia="Times New Roman" w:hAnsiTheme="majorBidi" w:cstheme="majorBidi"/>
                <w:color w:val="000000"/>
                <w:sz w:val="24"/>
                <w:szCs w:val="24"/>
              </w:rPr>
              <w:t xml:space="preserve"> Ibu-</w:t>
            </w:r>
            <w:proofErr w:type="spellStart"/>
            <w:r w:rsidRPr="006531D8">
              <w:rPr>
                <w:rFonts w:asciiTheme="majorBidi" w:eastAsia="Times New Roman" w:hAnsiTheme="majorBidi" w:cstheme="majorBidi"/>
                <w:color w:val="000000"/>
                <w:sz w:val="24"/>
                <w:szCs w:val="24"/>
              </w:rPr>
              <w:t>ibu</w:t>
            </w:r>
            <w:proofErr w:type="spellEnd"/>
            <w:r w:rsidRPr="006531D8">
              <w:rPr>
                <w:rFonts w:asciiTheme="majorBidi" w:eastAsia="Times New Roman" w:hAnsiTheme="majorBidi" w:cstheme="majorBidi"/>
                <w:color w:val="000000"/>
                <w:sz w:val="24"/>
                <w:szCs w:val="24"/>
              </w:rPr>
              <w:t xml:space="preserve"> </w:t>
            </w:r>
            <w:proofErr w:type="gramStart"/>
            <w:r w:rsidRPr="006531D8">
              <w:rPr>
                <w:rFonts w:asciiTheme="majorBidi" w:eastAsia="Times New Roman" w:hAnsiTheme="majorBidi" w:cstheme="majorBidi"/>
                <w:color w:val="000000"/>
                <w:sz w:val="24"/>
                <w:szCs w:val="24"/>
              </w:rPr>
              <w:t>Majlis  Baitul</w:t>
            </w:r>
            <w:proofErr w:type="gramEnd"/>
            <w:r w:rsidRPr="006531D8">
              <w:rPr>
                <w:rFonts w:asciiTheme="majorBidi" w:eastAsia="Times New Roman" w:hAnsiTheme="majorBidi" w:cstheme="majorBidi"/>
                <w:color w:val="000000"/>
                <w:sz w:val="24"/>
                <w:szCs w:val="24"/>
              </w:rPr>
              <w:t xml:space="preserve"> Quran</w:t>
            </w:r>
          </w:p>
        </w:tc>
        <w:tc>
          <w:tcPr>
            <w:tcW w:w="2317" w:type="dxa"/>
            <w:tcBorders>
              <w:top w:val="nil"/>
              <w:left w:val="nil"/>
              <w:bottom w:val="single" w:sz="4" w:space="0" w:color="auto"/>
              <w:right w:val="single" w:sz="4" w:space="0" w:color="auto"/>
            </w:tcBorders>
            <w:shd w:val="clear" w:color="auto" w:fill="auto"/>
            <w:vAlign w:val="center"/>
            <w:hideMark/>
          </w:tcPr>
          <w:p w14:paraId="72901A1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w:t>
            </w:r>
            <w:proofErr w:type="spellStart"/>
            <w:r w:rsidRPr="006531D8">
              <w:rPr>
                <w:rFonts w:asciiTheme="majorBidi" w:eastAsia="Times New Roman" w:hAnsiTheme="majorBidi" w:cstheme="majorBidi"/>
                <w:color w:val="000000"/>
                <w:sz w:val="24"/>
                <w:szCs w:val="24"/>
              </w:rPr>
              <w:t>Fathullah</w:t>
            </w:r>
            <w:proofErr w:type="spellEnd"/>
            <w:r w:rsidRPr="006531D8">
              <w:rPr>
                <w:rFonts w:asciiTheme="majorBidi" w:eastAsia="Times New Roman" w:hAnsiTheme="majorBidi" w:cstheme="majorBidi"/>
                <w:color w:val="000000"/>
                <w:sz w:val="24"/>
                <w:szCs w:val="24"/>
              </w:rPr>
              <w:t xml:space="preserve"> UIN </w:t>
            </w:r>
            <w:proofErr w:type="spellStart"/>
            <w:r w:rsidRPr="006531D8">
              <w:rPr>
                <w:rFonts w:asciiTheme="majorBidi" w:eastAsia="Times New Roman" w:hAnsiTheme="majorBidi" w:cstheme="majorBidi"/>
                <w:color w:val="000000"/>
                <w:sz w:val="24"/>
                <w:szCs w:val="24"/>
              </w:rPr>
              <w:t>Syarif</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Hidayatullah</w:t>
            </w:r>
            <w:proofErr w:type="spellEnd"/>
            <w:r w:rsidRPr="006531D8">
              <w:rPr>
                <w:rFonts w:asciiTheme="majorBidi" w:eastAsia="Times New Roman" w:hAnsiTheme="majorBidi" w:cstheme="majorBidi"/>
                <w:color w:val="000000"/>
                <w:sz w:val="24"/>
                <w:szCs w:val="24"/>
              </w:rPr>
              <w:t xml:space="preserve"> Jakarta,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w:t>
            </w:r>
          </w:p>
        </w:tc>
      </w:tr>
      <w:tr w:rsidR="007B1789" w:rsidRPr="006531D8" w14:paraId="27B03FDB" w14:textId="77777777" w:rsidTr="00696D2D">
        <w:trPr>
          <w:trHeight w:val="2430"/>
        </w:trPr>
        <w:tc>
          <w:tcPr>
            <w:tcW w:w="2003" w:type="dxa"/>
            <w:vMerge/>
            <w:tcBorders>
              <w:top w:val="nil"/>
              <w:left w:val="single" w:sz="4" w:space="0" w:color="auto"/>
              <w:bottom w:val="single" w:sz="4" w:space="0" w:color="auto"/>
              <w:right w:val="single" w:sz="4" w:space="0" w:color="auto"/>
            </w:tcBorders>
            <w:vAlign w:val="center"/>
            <w:hideMark/>
          </w:tcPr>
          <w:p w14:paraId="057926E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1980" w:type="dxa"/>
            <w:vMerge/>
            <w:tcBorders>
              <w:top w:val="nil"/>
              <w:left w:val="single" w:sz="4" w:space="0" w:color="auto"/>
              <w:bottom w:val="single" w:sz="4" w:space="0" w:color="auto"/>
              <w:right w:val="single" w:sz="4" w:space="0" w:color="auto"/>
            </w:tcBorders>
            <w:vAlign w:val="center"/>
            <w:hideMark/>
          </w:tcPr>
          <w:p w14:paraId="13D63CB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2970" w:type="dxa"/>
            <w:tcBorders>
              <w:top w:val="nil"/>
              <w:left w:val="nil"/>
              <w:bottom w:val="single" w:sz="4" w:space="0" w:color="auto"/>
              <w:right w:val="single" w:sz="4" w:space="0" w:color="auto"/>
            </w:tcBorders>
            <w:shd w:val="clear" w:color="auto" w:fill="auto"/>
            <w:vAlign w:val="center"/>
            <w:hideMark/>
          </w:tcPr>
          <w:p w14:paraId="1CE324C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2.2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proofErr w:type="gramStart"/>
            <w:r w:rsidRPr="006531D8">
              <w:rPr>
                <w:rFonts w:asciiTheme="majorBidi" w:eastAsia="Times New Roman" w:hAnsiTheme="majorBidi" w:cstheme="majorBidi"/>
                <w:color w:val="000000"/>
                <w:sz w:val="24"/>
                <w:szCs w:val="24"/>
              </w:rPr>
              <w:t>membersihkan</w:t>
            </w:r>
            <w:proofErr w:type="spellEnd"/>
            <w:r w:rsidRPr="006531D8">
              <w:rPr>
                <w:rFonts w:asciiTheme="majorBidi" w:eastAsia="Times New Roman" w:hAnsiTheme="majorBidi" w:cstheme="majorBidi"/>
                <w:color w:val="000000"/>
                <w:sz w:val="24"/>
                <w:szCs w:val="24"/>
              </w:rPr>
              <w:t>  Masjid</w:t>
            </w:r>
            <w:proofErr w:type="gram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Fathullah</w:t>
            </w:r>
            <w:proofErr w:type="spellEnd"/>
            <w:r w:rsidRPr="006531D8">
              <w:rPr>
                <w:rFonts w:asciiTheme="majorBidi" w:eastAsia="Times New Roman" w:hAnsiTheme="majorBidi" w:cstheme="majorBidi"/>
                <w:color w:val="000000"/>
                <w:sz w:val="24"/>
                <w:szCs w:val="24"/>
              </w:rPr>
              <w:t xml:space="preserve"> UIN </w:t>
            </w:r>
            <w:proofErr w:type="spellStart"/>
            <w:r w:rsidRPr="006531D8">
              <w:rPr>
                <w:rFonts w:asciiTheme="majorBidi" w:eastAsia="Times New Roman" w:hAnsiTheme="majorBidi" w:cstheme="majorBidi"/>
                <w:color w:val="000000"/>
                <w:sz w:val="24"/>
                <w:szCs w:val="24"/>
              </w:rPr>
              <w:t>Syarif</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Hidayatullah</w:t>
            </w:r>
            <w:proofErr w:type="spellEnd"/>
            <w:r w:rsidRPr="006531D8">
              <w:rPr>
                <w:rFonts w:asciiTheme="majorBidi" w:eastAsia="Times New Roman" w:hAnsiTheme="majorBidi" w:cstheme="majorBidi"/>
                <w:color w:val="000000"/>
                <w:sz w:val="24"/>
                <w:szCs w:val="24"/>
              </w:rPr>
              <w:t xml:space="preserve"> Jakarta dan  </w:t>
            </w:r>
            <w:proofErr w:type="spellStart"/>
            <w:r w:rsidRPr="006531D8">
              <w:rPr>
                <w:rFonts w:asciiTheme="majorBidi" w:eastAsia="Times New Roman" w:hAnsiTheme="majorBidi" w:cstheme="majorBidi"/>
                <w:color w:val="000000"/>
                <w:sz w:val="24"/>
                <w:szCs w:val="24"/>
              </w:rPr>
              <w:t>lingkungan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sekitarnya</w:t>
            </w:r>
            <w:proofErr w:type="spellEnd"/>
          </w:p>
        </w:tc>
        <w:tc>
          <w:tcPr>
            <w:tcW w:w="2317" w:type="dxa"/>
            <w:tcBorders>
              <w:top w:val="nil"/>
              <w:left w:val="nil"/>
              <w:bottom w:val="single" w:sz="4" w:space="0" w:color="auto"/>
              <w:right w:val="single" w:sz="4" w:space="0" w:color="auto"/>
            </w:tcBorders>
            <w:shd w:val="clear" w:color="auto" w:fill="auto"/>
            <w:vAlign w:val="center"/>
            <w:hideMark/>
          </w:tcPr>
          <w:p w14:paraId="51077F6C"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w:t>
            </w:r>
            <w:proofErr w:type="spellStart"/>
            <w:r w:rsidRPr="006531D8">
              <w:rPr>
                <w:rFonts w:asciiTheme="majorBidi" w:eastAsia="Times New Roman" w:hAnsiTheme="majorBidi" w:cstheme="majorBidi"/>
                <w:color w:val="000000"/>
                <w:sz w:val="24"/>
                <w:szCs w:val="24"/>
              </w:rPr>
              <w:t>Fathullah</w:t>
            </w:r>
            <w:proofErr w:type="spellEnd"/>
            <w:r w:rsidRPr="006531D8">
              <w:rPr>
                <w:rFonts w:asciiTheme="majorBidi" w:eastAsia="Times New Roman" w:hAnsiTheme="majorBidi" w:cstheme="majorBidi"/>
                <w:color w:val="000000"/>
                <w:sz w:val="24"/>
                <w:szCs w:val="24"/>
              </w:rPr>
              <w:t xml:space="preserve"> UIN </w:t>
            </w:r>
            <w:proofErr w:type="spellStart"/>
            <w:r w:rsidRPr="006531D8">
              <w:rPr>
                <w:rFonts w:asciiTheme="majorBidi" w:eastAsia="Times New Roman" w:hAnsiTheme="majorBidi" w:cstheme="majorBidi"/>
                <w:color w:val="000000"/>
                <w:sz w:val="24"/>
                <w:szCs w:val="24"/>
              </w:rPr>
              <w:t>Syarif</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Hidayatullah</w:t>
            </w:r>
            <w:proofErr w:type="spellEnd"/>
            <w:r w:rsidRPr="006531D8">
              <w:rPr>
                <w:rFonts w:asciiTheme="majorBidi" w:eastAsia="Times New Roman" w:hAnsiTheme="majorBidi" w:cstheme="majorBidi"/>
                <w:color w:val="000000"/>
                <w:sz w:val="24"/>
                <w:szCs w:val="24"/>
              </w:rPr>
              <w:t xml:space="preserve"> Jakarta,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w:t>
            </w:r>
          </w:p>
        </w:tc>
      </w:tr>
      <w:tr w:rsidR="007B1789" w:rsidRPr="006531D8" w14:paraId="6D31B5E4" w14:textId="77777777" w:rsidTr="00696D2D">
        <w:trPr>
          <w:trHeight w:val="2520"/>
        </w:trPr>
        <w:tc>
          <w:tcPr>
            <w:tcW w:w="2003" w:type="dxa"/>
            <w:vMerge/>
            <w:tcBorders>
              <w:top w:val="nil"/>
              <w:left w:val="single" w:sz="4" w:space="0" w:color="auto"/>
              <w:bottom w:val="single" w:sz="4" w:space="0" w:color="auto"/>
              <w:right w:val="single" w:sz="4" w:space="0" w:color="auto"/>
            </w:tcBorders>
            <w:vAlign w:val="center"/>
            <w:hideMark/>
          </w:tcPr>
          <w:p w14:paraId="2F8E846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1980" w:type="dxa"/>
            <w:vMerge/>
            <w:tcBorders>
              <w:top w:val="nil"/>
              <w:left w:val="single" w:sz="4" w:space="0" w:color="auto"/>
              <w:bottom w:val="single" w:sz="4" w:space="0" w:color="auto"/>
              <w:right w:val="single" w:sz="4" w:space="0" w:color="auto"/>
            </w:tcBorders>
            <w:vAlign w:val="center"/>
            <w:hideMark/>
          </w:tcPr>
          <w:p w14:paraId="097B61EE"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2970" w:type="dxa"/>
            <w:tcBorders>
              <w:top w:val="nil"/>
              <w:left w:val="nil"/>
              <w:bottom w:val="single" w:sz="4" w:space="0" w:color="auto"/>
              <w:right w:val="single" w:sz="4" w:space="0" w:color="auto"/>
            </w:tcBorders>
            <w:shd w:val="clear" w:color="auto" w:fill="auto"/>
            <w:vAlign w:val="center"/>
            <w:hideMark/>
          </w:tcPr>
          <w:p w14:paraId="5D68A58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2.3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menjadi</w:t>
            </w:r>
            <w:proofErr w:type="spellEnd"/>
            <w:r w:rsidRPr="006531D8">
              <w:rPr>
                <w:rFonts w:asciiTheme="majorBidi" w:eastAsia="Times New Roman" w:hAnsiTheme="majorBidi" w:cstheme="majorBidi"/>
                <w:color w:val="000000"/>
                <w:sz w:val="24"/>
                <w:szCs w:val="24"/>
              </w:rPr>
              <w:t xml:space="preserve"> </w:t>
            </w:r>
            <w:proofErr w:type="gramStart"/>
            <w:r w:rsidRPr="006531D8">
              <w:rPr>
                <w:rFonts w:asciiTheme="majorBidi" w:eastAsia="Times New Roman" w:hAnsiTheme="majorBidi" w:cstheme="majorBidi"/>
                <w:color w:val="000000"/>
                <w:sz w:val="24"/>
                <w:szCs w:val="24"/>
              </w:rPr>
              <w:t xml:space="preserve">Imam  </w:t>
            </w:r>
            <w:proofErr w:type="spellStart"/>
            <w:r w:rsidRPr="006531D8">
              <w:rPr>
                <w:rFonts w:asciiTheme="majorBidi" w:eastAsia="Times New Roman" w:hAnsiTheme="majorBidi" w:cstheme="majorBidi"/>
                <w:color w:val="000000"/>
                <w:sz w:val="24"/>
                <w:szCs w:val="24"/>
              </w:rPr>
              <w:t>sholat</w:t>
            </w:r>
            <w:proofErr w:type="spellEnd"/>
            <w:proofErr w:type="gram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Muadzin</w:t>
            </w:r>
            <w:proofErr w:type="spellEnd"/>
            <w:r w:rsidRPr="006531D8">
              <w:rPr>
                <w:rFonts w:asciiTheme="majorBidi" w:eastAsia="Times New Roman" w:hAnsiTheme="majorBidi" w:cstheme="majorBidi"/>
                <w:color w:val="000000"/>
                <w:sz w:val="24"/>
                <w:szCs w:val="24"/>
              </w:rPr>
              <w:t xml:space="preserve"> di Masjid  </w:t>
            </w:r>
            <w:proofErr w:type="spellStart"/>
            <w:r w:rsidRPr="006531D8">
              <w:rPr>
                <w:rFonts w:asciiTheme="majorBidi" w:eastAsia="Times New Roman" w:hAnsiTheme="majorBidi" w:cstheme="majorBidi"/>
                <w:color w:val="000000"/>
                <w:sz w:val="24"/>
                <w:szCs w:val="24"/>
              </w:rPr>
              <w:t>Fathullah</w:t>
            </w:r>
            <w:proofErr w:type="spellEnd"/>
            <w:r w:rsidRPr="006531D8">
              <w:rPr>
                <w:rFonts w:asciiTheme="majorBidi" w:eastAsia="Times New Roman" w:hAnsiTheme="majorBidi" w:cstheme="majorBidi"/>
                <w:color w:val="000000"/>
                <w:sz w:val="24"/>
                <w:szCs w:val="24"/>
              </w:rPr>
              <w:t xml:space="preserve"> UIN </w:t>
            </w:r>
            <w:proofErr w:type="spellStart"/>
            <w:r w:rsidRPr="006531D8">
              <w:rPr>
                <w:rFonts w:asciiTheme="majorBidi" w:eastAsia="Times New Roman" w:hAnsiTheme="majorBidi" w:cstheme="majorBidi"/>
                <w:color w:val="000000"/>
                <w:sz w:val="24"/>
                <w:szCs w:val="24"/>
              </w:rPr>
              <w:t>Syarif</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Hidayatullah</w:t>
            </w:r>
            <w:proofErr w:type="spellEnd"/>
            <w:r w:rsidRPr="006531D8">
              <w:rPr>
                <w:rFonts w:asciiTheme="majorBidi" w:eastAsia="Times New Roman" w:hAnsiTheme="majorBidi" w:cstheme="majorBidi"/>
                <w:color w:val="000000"/>
                <w:sz w:val="24"/>
                <w:szCs w:val="24"/>
              </w:rPr>
              <w:t xml:space="preserve"> Jakarta</w:t>
            </w:r>
          </w:p>
        </w:tc>
        <w:tc>
          <w:tcPr>
            <w:tcW w:w="2317" w:type="dxa"/>
            <w:tcBorders>
              <w:top w:val="nil"/>
              <w:left w:val="nil"/>
              <w:bottom w:val="single" w:sz="4" w:space="0" w:color="auto"/>
              <w:right w:val="single" w:sz="4" w:space="0" w:color="auto"/>
            </w:tcBorders>
            <w:shd w:val="clear" w:color="auto" w:fill="auto"/>
            <w:vAlign w:val="center"/>
            <w:hideMark/>
          </w:tcPr>
          <w:p w14:paraId="12A208A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w:t>
            </w:r>
            <w:proofErr w:type="spellStart"/>
            <w:r w:rsidRPr="006531D8">
              <w:rPr>
                <w:rFonts w:asciiTheme="majorBidi" w:eastAsia="Times New Roman" w:hAnsiTheme="majorBidi" w:cstheme="majorBidi"/>
                <w:color w:val="000000"/>
                <w:sz w:val="24"/>
                <w:szCs w:val="24"/>
              </w:rPr>
              <w:t>Fathullah</w:t>
            </w:r>
            <w:proofErr w:type="spellEnd"/>
            <w:r w:rsidRPr="006531D8">
              <w:rPr>
                <w:rFonts w:asciiTheme="majorBidi" w:eastAsia="Times New Roman" w:hAnsiTheme="majorBidi" w:cstheme="majorBidi"/>
                <w:color w:val="000000"/>
                <w:sz w:val="24"/>
                <w:szCs w:val="24"/>
              </w:rPr>
              <w:t xml:space="preserve"> UIN </w:t>
            </w:r>
            <w:proofErr w:type="spellStart"/>
            <w:r w:rsidRPr="006531D8">
              <w:rPr>
                <w:rFonts w:asciiTheme="majorBidi" w:eastAsia="Times New Roman" w:hAnsiTheme="majorBidi" w:cstheme="majorBidi"/>
                <w:color w:val="000000"/>
                <w:sz w:val="24"/>
                <w:szCs w:val="24"/>
              </w:rPr>
              <w:t>Syarif</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Hidayatullah</w:t>
            </w:r>
            <w:proofErr w:type="spellEnd"/>
            <w:r w:rsidRPr="006531D8">
              <w:rPr>
                <w:rFonts w:asciiTheme="majorBidi" w:eastAsia="Times New Roman" w:hAnsiTheme="majorBidi" w:cstheme="majorBidi"/>
                <w:color w:val="000000"/>
                <w:sz w:val="24"/>
                <w:szCs w:val="24"/>
              </w:rPr>
              <w:t xml:space="preserve"> Jakarta,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w:t>
            </w:r>
          </w:p>
        </w:tc>
      </w:tr>
      <w:tr w:rsidR="007B1789" w:rsidRPr="006531D8" w14:paraId="0E438175" w14:textId="77777777" w:rsidTr="00696D2D">
        <w:trPr>
          <w:trHeight w:val="2520"/>
        </w:trPr>
        <w:tc>
          <w:tcPr>
            <w:tcW w:w="2003" w:type="dxa"/>
            <w:vMerge/>
            <w:tcBorders>
              <w:top w:val="nil"/>
              <w:left w:val="single" w:sz="4" w:space="0" w:color="auto"/>
              <w:bottom w:val="single" w:sz="4" w:space="0" w:color="auto"/>
              <w:right w:val="single" w:sz="4" w:space="0" w:color="auto"/>
            </w:tcBorders>
            <w:vAlign w:val="center"/>
            <w:hideMark/>
          </w:tcPr>
          <w:p w14:paraId="271BEEE1"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1980" w:type="dxa"/>
            <w:vMerge/>
            <w:tcBorders>
              <w:top w:val="nil"/>
              <w:left w:val="single" w:sz="4" w:space="0" w:color="auto"/>
              <w:bottom w:val="single" w:sz="4" w:space="0" w:color="auto"/>
              <w:right w:val="single" w:sz="4" w:space="0" w:color="auto"/>
            </w:tcBorders>
            <w:vAlign w:val="center"/>
            <w:hideMark/>
          </w:tcPr>
          <w:p w14:paraId="75A7FBB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2970" w:type="dxa"/>
            <w:tcBorders>
              <w:top w:val="nil"/>
              <w:left w:val="nil"/>
              <w:bottom w:val="single" w:sz="4" w:space="0" w:color="auto"/>
              <w:right w:val="single" w:sz="4" w:space="0" w:color="auto"/>
            </w:tcBorders>
            <w:shd w:val="clear" w:color="auto" w:fill="auto"/>
            <w:vAlign w:val="center"/>
            <w:hideMark/>
          </w:tcPr>
          <w:p w14:paraId="48715ED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2.4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menjadi</w:t>
            </w:r>
            <w:proofErr w:type="spellEnd"/>
            <w:r w:rsidRPr="006531D8">
              <w:rPr>
                <w:rFonts w:asciiTheme="majorBidi" w:eastAsia="Times New Roman" w:hAnsiTheme="majorBidi" w:cstheme="majorBidi"/>
                <w:color w:val="000000"/>
                <w:sz w:val="24"/>
                <w:szCs w:val="24"/>
              </w:rPr>
              <w:t xml:space="preserve"> </w:t>
            </w:r>
            <w:proofErr w:type="spellStart"/>
            <w:proofErr w:type="gramStart"/>
            <w:r w:rsidRPr="006531D8">
              <w:rPr>
                <w:rFonts w:asciiTheme="majorBidi" w:eastAsia="Times New Roman" w:hAnsiTheme="majorBidi" w:cstheme="majorBidi"/>
                <w:color w:val="000000"/>
                <w:sz w:val="24"/>
                <w:szCs w:val="24"/>
              </w:rPr>
              <w:t>panitia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pemotongan</w:t>
            </w:r>
            <w:proofErr w:type="spellEnd"/>
            <w:proofErr w:type="gram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hewan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qurban</w:t>
            </w:r>
            <w:proofErr w:type="spellEnd"/>
            <w:r w:rsidRPr="006531D8">
              <w:rPr>
                <w:rFonts w:asciiTheme="majorBidi" w:eastAsia="Times New Roman" w:hAnsiTheme="majorBidi" w:cstheme="majorBidi"/>
                <w:color w:val="000000"/>
                <w:sz w:val="24"/>
                <w:szCs w:val="24"/>
              </w:rPr>
              <w:t xml:space="preserve">  1442 H.</w:t>
            </w:r>
          </w:p>
        </w:tc>
        <w:tc>
          <w:tcPr>
            <w:tcW w:w="2317" w:type="dxa"/>
            <w:tcBorders>
              <w:top w:val="nil"/>
              <w:left w:val="nil"/>
              <w:bottom w:val="single" w:sz="4" w:space="0" w:color="auto"/>
              <w:right w:val="single" w:sz="4" w:space="0" w:color="auto"/>
            </w:tcBorders>
            <w:shd w:val="clear" w:color="auto" w:fill="auto"/>
            <w:vAlign w:val="center"/>
            <w:hideMark/>
          </w:tcPr>
          <w:p w14:paraId="4051695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w:t>
            </w:r>
            <w:proofErr w:type="spellStart"/>
            <w:r w:rsidRPr="006531D8">
              <w:rPr>
                <w:rFonts w:asciiTheme="majorBidi" w:eastAsia="Times New Roman" w:hAnsiTheme="majorBidi" w:cstheme="majorBidi"/>
                <w:color w:val="000000"/>
                <w:sz w:val="24"/>
                <w:szCs w:val="24"/>
              </w:rPr>
              <w:t>Fathullah</w:t>
            </w:r>
            <w:proofErr w:type="spellEnd"/>
            <w:r w:rsidRPr="006531D8">
              <w:rPr>
                <w:rFonts w:asciiTheme="majorBidi" w:eastAsia="Times New Roman" w:hAnsiTheme="majorBidi" w:cstheme="majorBidi"/>
                <w:color w:val="000000"/>
                <w:sz w:val="24"/>
                <w:szCs w:val="24"/>
              </w:rPr>
              <w:t xml:space="preserve"> UIN </w:t>
            </w:r>
            <w:proofErr w:type="spellStart"/>
            <w:r w:rsidRPr="006531D8">
              <w:rPr>
                <w:rFonts w:asciiTheme="majorBidi" w:eastAsia="Times New Roman" w:hAnsiTheme="majorBidi" w:cstheme="majorBidi"/>
                <w:color w:val="000000"/>
                <w:sz w:val="24"/>
                <w:szCs w:val="24"/>
              </w:rPr>
              <w:t>Syarif</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Hidayatullah</w:t>
            </w:r>
            <w:proofErr w:type="spellEnd"/>
            <w:r w:rsidRPr="006531D8">
              <w:rPr>
                <w:rFonts w:asciiTheme="majorBidi" w:eastAsia="Times New Roman" w:hAnsiTheme="majorBidi" w:cstheme="majorBidi"/>
                <w:color w:val="000000"/>
                <w:sz w:val="24"/>
                <w:szCs w:val="24"/>
              </w:rPr>
              <w:t xml:space="preserve"> Jakarta,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w:t>
            </w:r>
          </w:p>
        </w:tc>
      </w:tr>
    </w:tbl>
    <w:p w14:paraId="4ECA1E39" w14:textId="77777777" w:rsidR="007B1789" w:rsidRPr="006531D8" w:rsidRDefault="007B1789" w:rsidP="007B1789">
      <w:pPr>
        <w:spacing w:line="360" w:lineRule="auto"/>
        <w:ind w:firstLine="360"/>
        <w:rPr>
          <w:rFonts w:asciiTheme="majorBidi" w:hAnsiTheme="majorBidi" w:cstheme="majorBidi"/>
          <w:sz w:val="24"/>
          <w:szCs w:val="24"/>
          <w:shd w:val="clear" w:color="auto" w:fill="FFFFFF"/>
        </w:rPr>
      </w:pPr>
    </w:p>
    <w:p w14:paraId="3AF65DCE" w14:textId="77777777" w:rsidR="007B1789" w:rsidRPr="006531D8" w:rsidRDefault="007B1789" w:rsidP="007B1789">
      <w:pPr>
        <w:spacing w:line="360" w:lineRule="auto"/>
        <w:ind w:firstLine="360"/>
        <w:contextualSpacing/>
        <w:jc w:val="center"/>
        <w:rPr>
          <w:rFonts w:asciiTheme="majorBidi" w:hAnsiTheme="majorBidi" w:cstheme="majorBidi"/>
          <w:color w:val="000000"/>
          <w:sz w:val="24"/>
          <w:szCs w:val="24"/>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1.4</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Dina </w:t>
      </w:r>
      <w:proofErr w:type="spellStart"/>
      <w:r w:rsidRPr="006531D8">
        <w:rPr>
          <w:rFonts w:asciiTheme="majorBidi" w:hAnsiTheme="majorBidi" w:cstheme="majorBidi"/>
          <w:i/>
          <w:iCs/>
          <w:sz w:val="24"/>
          <w:szCs w:val="24"/>
          <w:shd w:val="clear" w:color="auto" w:fill="FFFFFF"/>
        </w:rPr>
        <w:t>Hanifa</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color w:val="000000"/>
          <w:sz w:val="24"/>
          <w:szCs w:val="24"/>
        </w:rPr>
        <w:t>Kelurahan</w:t>
      </w:r>
      <w:proofErr w:type="spellEnd"/>
      <w:r w:rsidRPr="006531D8">
        <w:rPr>
          <w:rFonts w:asciiTheme="majorBidi" w:hAnsiTheme="majorBidi" w:cstheme="majorBidi"/>
          <w:i/>
          <w:iCs/>
          <w:color w:val="000000"/>
          <w:sz w:val="24"/>
          <w:szCs w:val="24"/>
        </w:rPr>
        <w:t xml:space="preserve"> </w:t>
      </w:r>
      <w:proofErr w:type="spellStart"/>
      <w:r w:rsidRPr="006531D8">
        <w:rPr>
          <w:rFonts w:asciiTheme="majorBidi" w:hAnsiTheme="majorBidi" w:cstheme="majorBidi"/>
          <w:i/>
          <w:iCs/>
          <w:color w:val="000000"/>
          <w:sz w:val="24"/>
          <w:szCs w:val="24"/>
        </w:rPr>
        <w:t>Pejaten</w:t>
      </w:r>
      <w:proofErr w:type="spellEnd"/>
      <w:r w:rsidRPr="006531D8">
        <w:rPr>
          <w:rFonts w:asciiTheme="majorBidi" w:hAnsiTheme="majorBidi" w:cstheme="majorBidi"/>
          <w:i/>
          <w:iCs/>
          <w:color w:val="000000"/>
          <w:sz w:val="24"/>
          <w:szCs w:val="24"/>
        </w:rPr>
        <w:t xml:space="preserve"> Timur, Pasar </w:t>
      </w:r>
      <w:proofErr w:type="spellStart"/>
      <w:r w:rsidRPr="006531D8">
        <w:rPr>
          <w:rFonts w:asciiTheme="majorBidi" w:hAnsiTheme="majorBidi" w:cstheme="majorBidi"/>
          <w:i/>
          <w:iCs/>
          <w:color w:val="000000"/>
          <w:sz w:val="24"/>
          <w:szCs w:val="24"/>
        </w:rPr>
        <w:t>Minggu</w:t>
      </w:r>
      <w:proofErr w:type="spellEnd"/>
      <w:r w:rsidRPr="006531D8">
        <w:rPr>
          <w:rFonts w:asciiTheme="majorBidi" w:hAnsiTheme="majorBidi" w:cstheme="majorBidi"/>
          <w:i/>
          <w:iCs/>
          <w:color w:val="000000"/>
          <w:sz w:val="24"/>
          <w:szCs w:val="24"/>
        </w:rPr>
        <w:t xml:space="preserve">, Jakarta Selatan, </w:t>
      </w:r>
      <w:proofErr w:type="spellStart"/>
      <w:r w:rsidRPr="006531D8">
        <w:rPr>
          <w:rFonts w:asciiTheme="majorBidi" w:hAnsiTheme="majorBidi" w:cstheme="majorBidi"/>
          <w:i/>
          <w:iCs/>
          <w:color w:val="000000"/>
          <w:sz w:val="24"/>
          <w:szCs w:val="24"/>
        </w:rPr>
        <w:t>Provinsi</w:t>
      </w:r>
      <w:proofErr w:type="spellEnd"/>
      <w:r w:rsidRPr="006531D8">
        <w:rPr>
          <w:rFonts w:asciiTheme="majorBidi" w:hAnsiTheme="majorBidi" w:cstheme="majorBidi"/>
          <w:i/>
          <w:iCs/>
          <w:color w:val="000000"/>
          <w:sz w:val="24"/>
          <w:szCs w:val="24"/>
        </w:rPr>
        <w:t xml:space="preserve"> DKI Jakarta</w:t>
      </w:r>
    </w:p>
    <w:tbl>
      <w:tblPr>
        <w:tblW w:w="0" w:type="auto"/>
        <w:tblLook w:val="04A0" w:firstRow="1" w:lastRow="0" w:firstColumn="1" w:lastColumn="0" w:noHBand="0" w:noVBand="1"/>
      </w:tblPr>
      <w:tblGrid>
        <w:gridCol w:w="1926"/>
        <w:gridCol w:w="1795"/>
        <w:gridCol w:w="3036"/>
        <w:gridCol w:w="2593"/>
      </w:tblGrid>
      <w:tr w:rsidR="007B1789" w:rsidRPr="006531D8" w14:paraId="37EEF392"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796D4C"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lastRenderedPageBreak/>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62BEB3"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3A9472"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5DB4D4"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06171CD7" w14:textId="77777777" w:rsidTr="00696D2D">
        <w:trPr>
          <w:trHeight w:val="6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502F79C" w14:textId="77777777" w:rsidR="007B1789" w:rsidRPr="006531D8" w:rsidRDefault="007B1789" w:rsidP="00696D2D">
            <w:pPr>
              <w:spacing w:after="0" w:line="360" w:lineRule="auto"/>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Pencegahan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Penyebaran</w:t>
            </w:r>
            <w:proofErr w:type="spellEnd"/>
            <w:r w:rsidRPr="006531D8">
              <w:rPr>
                <w:rFonts w:asciiTheme="majorBidi" w:eastAsia="Times New Roman" w:hAnsiTheme="majorBidi" w:cstheme="majorBidi"/>
                <w:sz w:val="24"/>
                <w:szCs w:val="24"/>
              </w:rPr>
              <w:t xml:space="preserve"> </w:t>
            </w:r>
            <w:r w:rsidRPr="006531D8">
              <w:rPr>
                <w:rFonts w:asciiTheme="majorBidi" w:eastAsia="Times New Roman" w:hAnsiTheme="majorBidi" w:cstheme="majorBidi"/>
                <w:i/>
                <w:iCs/>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DE21821" w14:textId="77777777" w:rsidR="007B1789" w:rsidRPr="006531D8" w:rsidRDefault="007B1789" w:rsidP="00696D2D">
            <w:pPr>
              <w:spacing w:after="0" w:line="360" w:lineRule="auto"/>
              <w:ind w:firstLineChars="100" w:firstLine="240"/>
              <w:rPr>
                <w:rFonts w:asciiTheme="majorBidi" w:eastAsia="Times New Roman" w:hAnsiTheme="majorBidi" w:cstheme="majorBidi"/>
                <w:i/>
                <w:iCs/>
                <w:sz w:val="24"/>
                <w:szCs w:val="24"/>
              </w:rPr>
            </w:pPr>
            <w:r w:rsidRPr="006531D8">
              <w:rPr>
                <w:rFonts w:asciiTheme="majorBidi" w:eastAsia="Times New Roman" w:hAnsiTheme="majorBidi" w:cstheme="majorBidi"/>
                <w:i/>
                <w:iCs/>
                <w:sz w:val="24"/>
                <w:szCs w:val="24"/>
              </w:rPr>
              <w:t>1. Health campaign</w:t>
            </w:r>
          </w:p>
        </w:tc>
        <w:tc>
          <w:tcPr>
            <w:tcW w:w="0" w:type="auto"/>
            <w:tcBorders>
              <w:top w:val="nil"/>
              <w:left w:val="nil"/>
              <w:bottom w:val="single" w:sz="4" w:space="0" w:color="auto"/>
              <w:right w:val="single" w:sz="4" w:space="0" w:color="auto"/>
            </w:tcBorders>
            <w:shd w:val="clear" w:color="auto" w:fill="auto"/>
            <w:vAlign w:val="center"/>
            <w:hideMark/>
          </w:tcPr>
          <w:p w14:paraId="25C47884"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1.1 </w:t>
            </w:r>
            <w:proofErr w:type="spellStart"/>
            <w:r w:rsidRPr="006531D8">
              <w:rPr>
                <w:rFonts w:asciiTheme="majorBidi" w:eastAsia="Times New Roman" w:hAnsiTheme="majorBidi" w:cstheme="majorBidi"/>
                <w:sz w:val="24"/>
                <w:szCs w:val="24"/>
              </w:rPr>
              <w:t>Mencetak</w:t>
            </w:r>
            <w:proofErr w:type="spellEnd"/>
            <w:r w:rsidRPr="006531D8">
              <w:rPr>
                <w:rFonts w:asciiTheme="majorBidi" w:eastAsia="Times New Roman" w:hAnsiTheme="majorBidi" w:cstheme="majorBidi"/>
                <w:sz w:val="24"/>
                <w:szCs w:val="24"/>
              </w:rPr>
              <w:t xml:space="preserve"> poster </w:t>
            </w:r>
            <w:proofErr w:type="spellStart"/>
            <w:r w:rsidRPr="006531D8">
              <w:rPr>
                <w:rFonts w:asciiTheme="majorBidi" w:eastAsia="Times New Roman" w:hAnsiTheme="majorBidi" w:cstheme="majorBidi"/>
                <w:sz w:val="24"/>
                <w:szCs w:val="24"/>
              </w:rPr>
              <w:t>pencegahan</w:t>
            </w:r>
            <w:proofErr w:type="spellEnd"/>
            <w:r w:rsidRPr="006531D8">
              <w:rPr>
                <w:rFonts w:asciiTheme="majorBidi" w:eastAsia="Times New Roman" w:hAnsiTheme="majorBidi" w:cstheme="majorBidi"/>
                <w:sz w:val="24"/>
                <w:szCs w:val="24"/>
              </w:rPr>
              <w:t xml:space="preserve"> 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D502136"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Kelurahan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Pejaten</w:t>
            </w:r>
            <w:proofErr w:type="spellEnd"/>
            <w:r w:rsidRPr="006531D8">
              <w:rPr>
                <w:rFonts w:asciiTheme="majorBidi" w:eastAsia="Times New Roman" w:hAnsiTheme="majorBidi" w:cstheme="majorBidi"/>
                <w:sz w:val="24"/>
                <w:szCs w:val="24"/>
              </w:rPr>
              <w:t xml:space="preserve"> Timur RT/RW 016/07 </w:t>
            </w:r>
            <w:proofErr w:type="spellStart"/>
            <w:r w:rsidRPr="006531D8">
              <w:rPr>
                <w:rFonts w:asciiTheme="majorBidi" w:eastAsia="Times New Roman" w:hAnsiTheme="majorBidi" w:cstheme="majorBidi"/>
                <w:sz w:val="24"/>
                <w:szCs w:val="24"/>
              </w:rPr>
              <w:t>Kecamatan</w:t>
            </w:r>
            <w:proofErr w:type="spellEnd"/>
            <w:r w:rsidRPr="006531D8">
              <w:rPr>
                <w:rFonts w:asciiTheme="majorBidi" w:eastAsia="Times New Roman" w:hAnsiTheme="majorBidi" w:cstheme="majorBidi"/>
                <w:sz w:val="24"/>
                <w:szCs w:val="24"/>
              </w:rPr>
              <w:t xml:space="preserve"> Pasar </w:t>
            </w:r>
            <w:proofErr w:type="spellStart"/>
            <w:r w:rsidRPr="006531D8">
              <w:rPr>
                <w:rFonts w:asciiTheme="majorBidi" w:eastAsia="Times New Roman" w:hAnsiTheme="majorBidi" w:cstheme="majorBidi"/>
                <w:sz w:val="24"/>
                <w:szCs w:val="24"/>
              </w:rPr>
              <w:t>Minggu</w:t>
            </w:r>
            <w:proofErr w:type="spellEnd"/>
            <w:r w:rsidRPr="006531D8">
              <w:rPr>
                <w:rFonts w:asciiTheme="majorBidi" w:eastAsia="Times New Roman" w:hAnsiTheme="majorBidi" w:cstheme="majorBidi"/>
                <w:sz w:val="24"/>
                <w:szCs w:val="24"/>
              </w:rPr>
              <w:t xml:space="preserve">, Kota Jakarta Selatan, </w:t>
            </w:r>
            <w:proofErr w:type="spellStart"/>
            <w:r w:rsidRPr="006531D8">
              <w:rPr>
                <w:rFonts w:asciiTheme="majorBidi" w:eastAsia="Times New Roman" w:hAnsiTheme="majorBidi" w:cstheme="majorBidi"/>
                <w:sz w:val="24"/>
                <w:szCs w:val="24"/>
              </w:rPr>
              <w:t>Provinsi</w:t>
            </w:r>
            <w:proofErr w:type="spellEnd"/>
            <w:r w:rsidRPr="006531D8">
              <w:rPr>
                <w:rFonts w:asciiTheme="majorBidi" w:eastAsia="Times New Roman" w:hAnsiTheme="majorBidi" w:cstheme="majorBidi"/>
                <w:sz w:val="24"/>
                <w:szCs w:val="24"/>
              </w:rPr>
              <w:t xml:space="preserve"> DKI Jakarta</w:t>
            </w:r>
          </w:p>
        </w:tc>
      </w:tr>
      <w:tr w:rsidR="007B1789" w:rsidRPr="006531D8" w14:paraId="3CC01925" w14:textId="77777777" w:rsidTr="00696D2D">
        <w:trPr>
          <w:trHeight w:val="1890"/>
        </w:trPr>
        <w:tc>
          <w:tcPr>
            <w:tcW w:w="0" w:type="auto"/>
            <w:vMerge/>
            <w:tcBorders>
              <w:top w:val="nil"/>
              <w:left w:val="single" w:sz="4" w:space="0" w:color="auto"/>
              <w:bottom w:val="single" w:sz="4" w:space="0" w:color="auto"/>
              <w:right w:val="single" w:sz="4" w:space="0" w:color="auto"/>
            </w:tcBorders>
            <w:vAlign w:val="center"/>
            <w:hideMark/>
          </w:tcPr>
          <w:p w14:paraId="3FBA2046"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274F1CC" w14:textId="77777777" w:rsidR="007B1789" w:rsidRPr="006531D8" w:rsidRDefault="007B1789" w:rsidP="00696D2D">
            <w:pPr>
              <w:spacing w:after="0" w:line="360" w:lineRule="auto"/>
              <w:rPr>
                <w:rFonts w:asciiTheme="majorBidi" w:eastAsia="Times New Roman" w:hAnsiTheme="majorBidi" w:cstheme="majorBidi"/>
                <w:i/>
                <w:iCs/>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3B6D0D2E"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1.2 </w:t>
            </w:r>
            <w:proofErr w:type="spellStart"/>
            <w:r w:rsidRPr="006531D8">
              <w:rPr>
                <w:rFonts w:asciiTheme="majorBidi" w:eastAsia="Times New Roman" w:hAnsiTheme="majorBidi" w:cstheme="majorBidi"/>
                <w:sz w:val="24"/>
                <w:szCs w:val="24"/>
              </w:rPr>
              <w:t>Memberikan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sosialisasi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secara</w:t>
            </w:r>
            <w:proofErr w:type="spellEnd"/>
            <w:r w:rsidRPr="006531D8">
              <w:rPr>
                <w:rFonts w:asciiTheme="majorBidi" w:eastAsia="Times New Roman" w:hAnsiTheme="majorBidi" w:cstheme="majorBidi"/>
                <w:sz w:val="24"/>
                <w:szCs w:val="24"/>
              </w:rPr>
              <w:t xml:space="preserve"> daring </w:t>
            </w:r>
            <w:proofErr w:type="spellStart"/>
            <w:r w:rsidRPr="006531D8">
              <w:rPr>
                <w:rFonts w:asciiTheme="majorBidi" w:eastAsia="Times New Roman" w:hAnsiTheme="majorBidi" w:cstheme="majorBidi"/>
                <w:sz w:val="24"/>
                <w:szCs w:val="24"/>
              </w:rPr>
              <w:t>melalui</w:t>
            </w:r>
            <w:proofErr w:type="spellEnd"/>
            <w:r w:rsidRPr="006531D8">
              <w:rPr>
                <w:rFonts w:asciiTheme="majorBidi" w:eastAsia="Times New Roman" w:hAnsiTheme="majorBidi" w:cstheme="majorBidi"/>
                <w:sz w:val="24"/>
                <w:szCs w:val="24"/>
              </w:rPr>
              <w:t xml:space="preserve"> social media </w:t>
            </w:r>
            <w:proofErr w:type="spellStart"/>
            <w:r w:rsidRPr="006531D8">
              <w:rPr>
                <w:rFonts w:asciiTheme="majorBidi" w:eastAsia="Times New Roman" w:hAnsiTheme="majorBidi" w:cstheme="majorBidi"/>
                <w:sz w:val="24"/>
                <w:szCs w:val="24"/>
              </w:rPr>
              <w:t>tentang</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pentingnya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menjaga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kebersihan</w:t>
            </w:r>
            <w:proofErr w:type="spellEnd"/>
            <w:r w:rsidRPr="006531D8">
              <w:rPr>
                <w:rFonts w:asciiTheme="majorBidi" w:eastAsia="Times New Roman" w:hAnsiTheme="majorBidi" w:cstheme="majorBidi"/>
                <w:sz w:val="24"/>
                <w:szCs w:val="24"/>
              </w:rPr>
              <w:t xml:space="preserve"> di masa </w:t>
            </w:r>
            <w:proofErr w:type="spellStart"/>
            <w:r w:rsidRPr="006531D8">
              <w:rPr>
                <w:rFonts w:asciiTheme="majorBidi" w:eastAsia="Times New Roman" w:hAnsiTheme="majorBidi" w:cstheme="majorBidi"/>
                <w:sz w:val="24"/>
                <w:szCs w:val="24"/>
              </w:rPr>
              <w:t>pandemi</w:t>
            </w:r>
            <w:proofErr w:type="spellEnd"/>
            <w:r w:rsidRPr="006531D8">
              <w:rPr>
                <w:rFonts w:asciiTheme="majorBidi" w:eastAsia="Times New Roman" w:hAnsiTheme="majorBidi" w:cstheme="majorBidi"/>
                <w:sz w:val="24"/>
                <w:szCs w:val="24"/>
              </w:rPr>
              <w:t xml:space="preserve"> covid-19”</w:t>
            </w:r>
          </w:p>
        </w:tc>
        <w:tc>
          <w:tcPr>
            <w:tcW w:w="0" w:type="auto"/>
            <w:vMerge/>
            <w:tcBorders>
              <w:top w:val="nil"/>
              <w:left w:val="single" w:sz="4" w:space="0" w:color="auto"/>
              <w:bottom w:val="single" w:sz="4" w:space="0" w:color="auto"/>
              <w:right w:val="single" w:sz="4" w:space="0" w:color="auto"/>
            </w:tcBorders>
            <w:vAlign w:val="center"/>
            <w:hideMark/>
          </w:tcPr>
          <w:p w14:paraId="619F7108"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r w:rsidR="007B1789" w:rsidRPr="006531D8" w14:paraId="69BBF793" w14:textId="77777777" w:rsidTr="00696D2D">
        <w:trPr>
          <w:trHeight w:val="630"/>
        </w:trPr>
        <w:tc>
          <w:tcPr>
            <w:tcW w:w="0" w:type="auto"/>
            <w:vMerge/>
            <w:tcBorders>
              <w:top w:val="nil"/>
              <w:left w:val="single" w:sz="4" w:space="0" w:color="auto"/>
              <w:bottom w:val="single" w:sz="4" w:space="0" w:color="auto"/>
              <w:right w:val="single" w:sz="4" w:space="0" w:color="auto"/>
            </w:tcBorders>
            <w:vAlign w:val="center"/>
            <w:hideMark/>
          </w:tcPr>
          <w:p w14:paraId="30918718"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9F877B6" w14:textId="77777777" w:rsidR="007B1789" w:rsidRPr="006531D8" w:rsidRDefault="007B1789" w:rsidP="00696D2D">
            <w:pPr>
              <w:spacing w:after="0" w:line="360" w:lineRule="auto"/>
              <w:rPr>
                <w:rFonts w:asciiTheme="majorBidi" w:eastAsia="Times New Roman" w:hAnsiTheme="majorBidi" w:cstheme="majorBidi"/>
                <w:i/>
                <w:iCs/>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2C1572B6"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1.3 </w:t>
            </w:r>
            <w:proofErr w:type="spellStart"/>
            <w:r w:rsidRPr="006531D8">
              <w:rPr>
                <w:rFonts w:asciiTheme="majorBidi" w:eastAsia="Times New Roman" w:hAnsiTheme="majorBidi" w:cstheme="majorBidi"/>
                <w:sz w:val="24"/>
                <w:szCs w:val="24"/>
              </w:rPr>
              <w:t>Membagikan</w:t>
            </w:r>
            <w:proofErr w:type="spellEnd"/>
            <w:r w:rsidRPr="006531D8">
              <w:rPr>
                <w:rFonts w:asciiTheme="majorBidi" w:eastAsia="Times New Roman" w:hAnsiTheme="majorBidi" w:cstheme="majorBidi"/>
                <w:sz w:val="24"/>
                <w:szCs w:val="24"/>
              </w:rPr>
              <w:t xml:space="preserve"> masker </w:t>
            </w:r>
            <w:proofErr w:type="spellStart"/>
            <w:r w:rsidRPr="006531D8">
              <w:rPr>
                <w:rFonts w:asciiTheme="majorBidi" w:eastAsia="Times New Roman" w:hAnsiTheme="majorBidi" w:cstheme="majorBidi"/>
                <w:sz w:val="24"/>
                <w:szCs w:val="24"/>
              </w:rPr>
              <w:t>kain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untuk</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anak</w:t>
            </w:r>
            <w:proofErr w:type="spellEnd"/>
            <w:r w:rsidRPr="006531D8">
              <w:rPr>
                <w:rFonts w:asciiTheme="majorBidi" w:eastAsia="Times New Roman" w:hAnsiTheme="majorBidi" w:cstheme="majorBidi"/>
                <w:sz w:val="24"/>
                <w:szCs w:val="24"/>
              </w:rPr>
              <w:t xml:space="preserve"> - </w:t>
            </w:r>
            <w:proofErr w:type="spellStart"/>
            <w:r w:rsidRPr="006531D8">
              <w:rPr>
                <w:rFonts w:asciiTheme="majorBidi" w:eastAsia="Times New Roman" w:hAnsiTheme="majorBidi" w:cstheme="majorBidi"/>
                <w:sz w:val="24"/>
                <w:szCs w:val="24"/>
              </w:rPr>
              <w:t>anak</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4DDE71AE"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r w:rsidR="007B1789" w:rsidRPr="006531D8" w14:paraId="38AB5F21" w14:textId="77777777" w:rsidTr="00696D2D">
        <w:trPr>
          <w:trHeight w:val="252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B15BAA9" w14:textId="77777777" w:rsidR="007B1789" w:rsidRPr="006531D8" w:rsidRDefault="007B1789" w:rsidP="00696D2D">
            <w:pPr>
              <w:spacing w:after="0" w:line="360" w:lineRule="auto"/>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Inovasi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A6D3B1" w14:textId="77777777" w:rsidR="007B1789" w:rsidRPr="006531D8" w:rsidRDefault="007B1789" w:rsidP="00696D2D">
            <w:pPr>
              <w:spacing w:after="0" w:line="360" w:lineRule="auto"/>
              <w:ind w:firstLineChars="100" w:firstLine="240"/>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2. Pendidikan dan </w:t>
            </w:r>
            <w:proofErr w:type="spellStart"/>
            <w:r w:rsidRPr="006531D8">
              <w:rPr>
                <w:rFonts w:asciiTheme="majorBidi" w:eastAsia="Times New Roman" w:hAnsiTheme="majorBidi" w:cstheme="majorBidi"/>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A13EF2B"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2.1 </w:t>
            </w:r>
            <w:proofErr w:type="spellStart"/>
            <w:r w:rsidRPr="006531D8">
              <w:rPr>
                <w:rFonts w:asciiTheme="majorBidi" w:eastAsia="Times New Roman" w:hAnsiTheme="majorBidi" w:cstheme="majorBidi"/>
                <w:sz w:val="24"/>
                <w:szCs w:val="24"/>
              </w:rPr>
              <w:t>Mengajar</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baca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tulis</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hitung</w:t>
            </w:r>
            <w:proofErr w:type="spellEnd"/>
            <w:r w:rsidRPr="006531D8">
              <w:rPr>
                <w:rFonts w:asciiTheme="majorBidi" w:eastAsia="Times New Roman" w:hAnsiTheme="majorBidi" w:cstheme="majorBidi"/>
                <w:sz w:val="24"/>
                <w:szCs w:val="24"/>
              </w:rPr>
              <w:t xml:space="preserve"> pada </w:t>
            </w:r>
            <w:proofErr w:type="spellStart"/>
            <w:r w:rsidRPr="006531D8">
              <w:rPr>
                <w:rFonts w:asciiTheme="majorBidi" w:eastAsia="Times New Roman" w:hAnsiTheme="majorBidi" w:cstheme="majorBidi"/>
                <w:sz w:val="24"/>
                <w:szCs w:val="24"/>
              </w:rPr>
              <w:t>anak</w:t>
            </w:r>
            <w:proofErr w:type="spellEnd"/>
            <w:r w:rsidRPr="006531D8">
              <w:rPr>
                <w:rFonts w:asciiTheme="majorBidi" w:eastAsia="Times New Roman" w:hAnsiTheme="majorBidi" w:cstheme="majorBidi"/>
                <w:sz w:val="24"/>
                <w:szCs w:val="24"/>
              </w:rPr>
              <w:t xml:space="preserve"> – </w:t>
            </w:r>
            <w:proofErr w:type="spellStart"/>
            <w:r w:rsidRPr="006531D8">
              <w:rPr>
                <w:rFonts w:asciiTheme="majorBidi" w:eastAsia="Times New Roman" w:hAnsiTheme="majorBidi" w:cstheme="majorBidi"/>
                <w:sz w:val="24"/>
                <w:szCs w:val="24"/>
              </w:rPr>
              <w:t>anak</w:t>
            </w:r>
            <w:proofErr w:type="spellEnd"/>
            <w:r w:rsidRPr="006531D8">
              <w:rPr>
                <w:rFonts w:asciiTheme="majorBidi" w:eastAsia="Times New Roman" w:hAnsiTheme="majorBidi" w:cstheme="majorBidi"/>
                <w:sz w:val="24"/>
                <w:szCs w:val="24"/>
              </w:rPr>
              <w:t xml:space="preserve"> di </w:t>
            </w:r>
            <w:proofErr w:type="spellStart"/>
            <w:r w:rsidRPr="006531D8">
              <w:rPr>
                <w:rFonts w:asciiTheme="majorBidi" w:eastAsia="Times New Roman" w:hAnsiTheme="majorBidi" w:cstheme="majorBidi"/>
                <w:sz w:val="24"/>
                <w:szCs w:val="24"/>
              </w:rPr>
              <w:t>lingkungan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sekitar</w:t>
            </w:r>
            <w:proofErr w:type="spellEnd"/>
            <w:r w:rsidRPr="006531D8">
              <w:rPr>
                <w:rFonts w:asciiTheme="majorBidi" w:eastAsia="Times New Roman" w:hAnsiTheme="majorBidi" w:cstheme="majorBidi"/>
                <w:sz w:val="24"/>
                <w:szCs w:val="24"/>
              </w:rPr>
              <w: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9CAEB23"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Kelurahan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Pejaten</w:t>
            </w:r>
            <w:proofErr w:type="spellEnd"/>
            <w:r w:rsidRPr="006531D8">
              <w:rPr>
                <w:rFonts w:asciiTheme="majorBidi" w:eastAsia="Times New Roman" w:hAnsiTheme="majorBidi" w:cstheme="majorBidi"/>
                <w:sz w:val="24"/>
                <w:szCs w:val="24"/>
              </w:rPr>
              <w:t xml:space="preserve"> Timur RT/RW 016/07 </w:t>
            </w:r>
            <w:proofErr w:type="spellStart"/>
            <w:r w:rsidRPr="006531D8">
              <w:rPr>
                <w:rFonts w:asciiTheme="majorBidi" w:eastAsia="Times New Roman" w:hAnsiTheme="majorBidi" w:cstheme="majorBidi"/>
                <w:sz w:val="24"/>
                <w:szCs w:val="24"/>
              </w:rPr>
              <w:t>Kecamatan</w:t>
            </w:r>
            <w:proofErr w:type="spellEnd"/>
            <w:r w:rsidRPr="006531D8">
              <w:rPr>
                <w:rFonts w:asciiTheme="majorBidi" w:eastAsia="Times New Roman" w:hAnsiTheme="majorBidi" w:cstheme="majorBidi"/>
                <w:sz w:val="24"/>
                <w:szCs w:val="24"/>
              </w:rPr>
              <w:t xml:space="preserve"> Pasar </w:t>
            </w:r>
            <w:proofErr w:type="spellStart"/>
            <w:r w:rsidRPr="006531D8">
              <w:rPr>
                <w:rFonts w:asciiTheme="majorBidi" w:eastAsia="Times New Roman" w:hAnsiTheme="majorBidi" w:cstheme="majorBidi"/>
                <w:sz w:val="24"/>
                <w:szCs w:val="24"/>
              </w:rPr>
              <w:t>Minggu</w:t>
            </w:r>
            <w:proofErr w:type="spellEnd"/>
            <w:r w:rsidRPr="006531D8">
              <w:rPr>
                <w:rFonts w:asciiTheme="majorBidi" w:eastAsia="Times New Roman" w:hAnsiTheme="majorBidi" w:cstheme="majorBidi"/>
                <w:sz w:val="24"/>
                <w:szCs w:val="24"/>
              </w:rPr>
              <w:t xml:space="preserve">, Kota Jakarta Selatan, </w:t>
            </w:r>
            <w:proofErr w:type="spellStart"/>
            <w:r w:rsidRPr="006531D8">
              <w:rPr>
                <w:rFonts w:asciiTheme="majorBidi" w:eastAsia="Times New Roman" w:hAnsiTheme="majorBidi" w:cstheme="majorBidi"/>
                <w:sz w:val="24"/>
                <w:szCs w:val="24"/>
              </w:rPr>
              <w:t>Provinsi</w:t>
            </w:r>
            <w:proofErr w:type="spellEnd"/>
            <w:r w:rsidRPr="006531D8">
              <w:rPr>
                <w:rFonts w:asciiTheme="majorBidi" w:eastAsia="Times New Roman" w:hAnsiTheme="majorBidi" w:cstheme="majorBidi"/>
                <w:sz w:val="24"/>
                <w:szCs w:val="24"/>
              </w:rPr>
              <w:t xml:space="preserve"> DKI Jakarta</w:t>
            </w:r>
          </w:p>
        </w:tc>
      </w:tr>
      <w:tr w:rsidR="007B1789" w:rsidRPr="006531D8" w14:paraId="5E3677B5" w14:textId="77777777" w:rsidTr="00696D2D">
        <w:trPr>
          <w:trHeight w:val="1575"/>
        </w:trPr>
        <w:tc>
          <w:tcPr>
            <w:tcW w:w="0" w:type="auto"/>
            <w:vMerge/>
            <w:tcBorders>
              <w:top w:val="nil"/>
              <w:left w:val="single" w:sz="4" w:space="0" w:color="auto"/>
              <w:bottom w:val="single" w:sz="4" w:space="0" w:color="auto"/>
              <w:right w:val="single" w:sz="4" w:space="0" w:color="auto"/>
            </w:tcBorders>
            <w:vAlign w:val="center"/>
            <w:hideMark/>
          </w:tcPr>
          <w:p w14:paraId="216D3E6C"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7006902"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65C95F45"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2.2 </w:t>
            </w:r>
            <w:proofErr w:type="spellStart"/>
            <w:r w:rsidRPr="006531D8">
              <w:rPr>
                <w:rFonts w:asciiTheme="majorBidi" w:eastAsia="Times New Roman" w:hAnsiTheme="majorBidi" w:cstheme="majorBidi"/>
                <w:sz w:val="24"/>
                <w:szCs w:val="24"/>
              </w:rPr>
              <w:t>Sosialisasi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pembelajaran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jarak</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jauh</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melalui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aplikasi</w:t>
            </w:r>
            <w:proofErr w:type="spellEnd"/>
            <w:r w:rsidRPr="006531D8">
              <w:rPr>
                <w:rFonts w:asciiTheme="majorBidi" w:eastAsia="Times New Roman" w:hAnsiTheme="majorBidi" w:cstheme="majorBidi"/>
                <w:sz w:val="24"/>
                <w:szCs w:val="24"/>
              </w:rPr>
              <w:t xml:space="preserve"> zoom meeting </w:t>
            </w:r>
            <w:proofErr w:type="spellStart"/>
            <w:r w:rsidRPr="006531D8">
              <w:rPr>
                <w:rFonts w:asciiTheme="majorBidi" w:eastAsia="Times New Roman" w:hAnsiTheme="majorBidi" w:cstheme="majorBidi"/>
                <w:sz w:val="24"/>
                <w:szCs w:val="24"/>
              </w:rPr>
              <w:t>kepada</w:t>
            </w:r>
            <w:proofErr w:type="spellEnd"/>
            <w:r w:rsidRPr="006531D8">
              <w:rPr>
                <w:rFonts w:asciiTheme="majorBidi" w:eastAsia="Times New Roman" w:hAnsiTheme="majorBidi" w:cstheme="majorBidi"/>
                <w:sz w:val="24"/>
                <w:szCs w:val="24"/>
              </w:rPr>
              <w:t xml:space="preserve"> Guru TK.</w:t>
            </w:r>
          </w:p>
        </w:tc>
        <w:tc>
          <w:tcPr>
            <w:tcW w:w="0" w:type="auto"/>
            <w:vMerge/>
            <w:tcBorders>
              <w:top w:val="nil"/>
              <w:left w:val="single" w:sz="4" w:space="0" w:color="auto"/>
              <w:bottom w:val="single" w:sz="4" w:space="0" w:color="auto"/>
              <w:right w:val="single" w:sz="4" w:space="0" w:color="auto"/>
            </w:tcBorders>
            <w:vAlign w:val="center"/>
            <w:hideMark/>
          </w:tcPr>
          <w:p w14:paraId="7958C97B"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r w:rsidR="007B1789" w:rsidRPr="006531D8" w14:paraId="73CAF51F" w14:textId="77777777" w:rsidTr="00696D2D">
        <w:trPr>
          <w:trHeight w:val="945"/>
        </w:trPr>
        <w:tc>
          <w:tcPr>
            <w:tcW w:w="0" w:type="auto"/>
            <w:vMerge w:val="restart"/>
            <w:tcBorders>
              <w:top w:val="nil"/>
              <w:left w:val="single" w:sz="4" w:space="0" w:color="auto"/>
              <w:right w:val="single" w:sz="4" w:space="0" w:color="auto"/>
            </w:tcBorders>
            <w:shd w:val="clear" w:color="auto" w:fill="auto"/>
            <w:vAlign w:val="center"/>
            <w:hideMark/>
          </w:tcPr>
          <w:p w14:paraId="6A9B36B0" w14:textId="77777777" w:rsidR="007B1789" w:rsidRPr="006531D8" w:rsidRDefault="007B1789" w:rsidP="00696D2D">
            <w:pPr>
              <w:spacing w:after="0" w:line="360" w:lineRule="auto"/>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Sosial</w:t>
            </w:r>
            <w:proofErr w:type="spellEnd"/>
            <w:r w:rsidRPr="006531D8">
              <w:rPr>
                <w:rFonts w:asciiTheme="majorBidi" w:eastAsia="Times New Roman" w:hAnsiTheme="majorBidi" w:cstheme="majorBidi"/>
                <w:sz w:val="24"/>
                <w:szCs w:val="24"/>
              </w:rPr>
              <w:t xml:space="preserve"> Agama</w:t>
            </w:r>
          </w:p>
        </w:tc>
        <w:tc>
          <w:tcPr>
            <w:tcW w:w="0" w:type="auto"/>
            <w:vMerge w:val="restart"/>
            <w:tcBorders>
              <w:top w:val="nil"/>
              <w:left w:val="nil"/>
              <w:right w:val="single" w:sz="4" w:space="0" w:color="auto"/>
            </w:tcBorders>
            <w:shd w:val="clear" w:color="auto" w:fill="auto"/>
            <w:vAlign w:val="center"/>
            <w:hideMark/>
          </w:tcPr>
          <w:p w14:paraId="5F8DF945" w14:textId="77777777" w:rsidR="007B1789" w:rsidRPr="006531D8" w:rsidRDefault="007B1789" w:rsidP="00696D2D">
            <w:pPr>
              <w:spacing w:after="0" w:line="360" w:lineRule="auto"/>
              <w:ind w:firstLineChars="100" w:firstLine="240"/>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3. </w:t>
            </w:r>
            <w:proofErr w:type="spellStart"/>
            <w:r w:rsidRPr="006531D8">
              <w:rPr>
                <w:rFonts w:asciiTheme="majorBidi" w:eastAsia="Times New Roman" w:hAnsiTheme="majorBidi" w:cstheme="majorBidi"/>
                <w:sz w:val="24"/>
                <w:szCs w:val="24"/>
              </w:rPr>
              <w:t>Penguatan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Sosial</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4A0A527"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3.1 </w:t>
            </w:r>
            <w:proofErr w:type="spellStart"/>
            <w:r w:rsidRPr="006531D8">
              <w:rPr>
                <w:rFonts w:asciiTheme="majorBidi" w:eastAsia="Times New Roman" w:hAnsiTheme="majorBidi" w:cstheme="majorBidi"/>
                <w:sz w:val="24"/>
                <w:szCs w:val="24"/>
              </w:rPr>
              <w:t>Mengajar</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ngaji</w:t>
            </w:r>
            <w:proofErr w:type="spellEnd"/>
            <w:r w:rsidRPr="006531D8">
              <w:rPr>
                <w:rFonts w:asciiTheme="majorBidi" w:eastAsia="Times New Roman" w:hAnsiTheme="majorBidi" w:cstheme="majorBidi"/>
                <w:sz w:val="24"/>
                <w:szCs w:val="24"/>
              </w:rPr>
              <w:t xml:space="preserve"> pada </w:t>
            </w:r>
            <w:proofErr w:type="spellStart"/>
            <w:r w:rsidRPr="006531D8">
              <w:rPr>
                <w:rFonts w:asciiTheme="majorBidi" w:eastAsia="Times New Roman" w:hAnsiTheme="majorBidi" w:cstheme="majorBidi"/>
                <w:sz w:val="24"/>
                <w:szCs w:val="24"/>
              </w:rPr>
              <w:t>anak</w:t>
            </w:r>
            <w:proofErr w:type="spellEnd"/>
            <w:r w:rsidRPr="006531D8">
              <w:rPr>
                <w:rFonts w:asciiTheme="majorBidi" w:eastAsia="Times New Roman" w:hAnsiTheme="majorBidi" w:cstheme="majorBidi"/>
                <w:sz w:val="24"/>
                <w:szCs w:val="24"/>
              </w:rPr>
              <w:t xml:space="preserve"> – </w:t>
            </w:r>
            <w:proofErr w:type="spellStart"/>
            <w:r w:rsidRPr="006531D8">
              <w:rPr>
                <w:rFonts w:asciiTheme="majorBidi" w:eastAsia="Times New Roman" w:hAnsiTheme="majorBidi" w:cstheme="majorBidi"/>
                <w:sz w:val="24"/>
                <w:szCs w:val="24"/>
              </w:rPr>
              <w:t>anak</w:t>
            </w:r>
            <w:proofErr w:type="spellEnd"/>
            <w:r w:rsidRPr="006531D8">
              <w:rPr>
                <w:rFonts w:asciiTheme="majorBidi" w:eastAsia="Times New Roman" w:hAnsiTheme="majorBidi" w:cstheme="majorBidi"/>
                <w:sz w:val="24"/>
                <w:szCs w:val="24"/>
              </w:rPr>
              <w:t xml:space="preserve"> di </w:t>
            </w:r>
            <w:proofErr w:type="spellStart"/>
            <w:r w:rsidRPr="006531D8">
              <w:rPr>
                <w:rFonts w:asciiTheme="majorBidi" w:eastAsia="Times New Roman" w:hAnsiTheme="majorBidi" w:cstheme="majorBidi"/>
                <w:sz w:val="24"/>
                <w:szCs w:val="24"/>
              </w:rPr>
              <w:t>lingkungan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sekitar</w:t>
            </w:r>
            <w:proofErr w:type="spellEnd"/>
            <w:r w:rsidRPr="006531D8">
              <w:rPr>
                <w:rFonts w:asciiTheme="majorBidi" w:eastAsia="Times New Roman" w:hAnsiTheme="majorBidi" w:cstheme="majorBidi"/>
                <w:sz w:val="24"/>
                <w:szCs w:val="24"/>
              </w:rPr>
              <w:t>.</w:t>
            </w:r>
          </w:p>
        </w:tc>
        <w:tc>
          <w:tcPr>
            <w:tcW w:w="0" w:type="auto"/>
            <w:vMerge w:val="restart"/>
            <w:tcBorders>
              <w:top w:val="nil"/>
              <w:left w:val="nil"/>
              <w:right w:val="single" w:sz="4" w:space="0" w:color="auto"/>
            </w:tcBorders>
            <w:shd w:val="clear" w:color="auto" w:fill="auto"/>
            <w:vAlign w:val="center"/>
            <w:hideMark/>
          </w:tcPr>
          <w:p w14:paraId="01ECC840"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Kelurahan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Pejaten</w:t>
            </w:r>
            <w:proofErr w:type="spellEnd"/>
            <w:r w:rsidRPr="006531D8">
              <w:rPr>
                <w:rFonts w:asciiTheme="majorBidi" w:eastAsia="Times New Roman" w:hAnsiTheme="majorBidi" w:cstheme="majorBidi"/>
                <w:sz w:val="24"/>
                <w:szCs w:val="24"/>
              </w:rPr>
              <w:t xml:space="preserve"> Timur RT/RW 016/07 </w:t>
            </w:r>
            <w:proofErr w:type="spellStart"/>
            <w:r w:rsidRPr="006531D8">
              <w:rPr>
                <w:rFonts w:asciiTheme="majorBidi" w:eastAsia="Times New Roman" w:hAnsiTheme="majorBidi" w:cstheme="majorBidi"/>
                <w:sz w:val="24"/>
                <w:szCs w:val="24"/>
              </w:rPr>
              <w:t>Kecamatan</w:t>
            </w:r>
            <w:proofErr w:type="spellEnd"/>
            <w:r w:rsidRPr="006531D8">
              <w:rPr>
                <w:rFonts w:asciiTheme="majorBidi" w:eastAsia="Times New Roman" w:hAnsiTheme="majorBidi" w:cstheme="majorBidi"/>
                <w:sz w:val="24"/>
                <w:szCs w:val="24"/>
              </w:rPr>
              <w:t xml:space="preserve"> Pasar </w:t>
            </w:r>
            <w:proofErr w:type="spellStart"/>
            <w:r w:rsidRPr="006531D8">
              <w:rPr>
                <w:rFonts w:asciiTheme="majorBidi" w:eastAsia="Times New Roman" w:hAnsiTheme="majorBidi" w:cstheme="majorBidi"/>
                <w:sz w:val="24"/>
                <w:szCs w:val="24"/>
              </w:rPr>
              <w:t>Minggu</w:t>
            </w:r>
            <w:proofErr w:type="spellEnd"/>
            <w:r w:rsidRPr="006531D8">
              <w:rPr>
                <w:rFonts w:asciiTheme="majorBidi" w:eastAsia="Times New Roman" w:hAnsiTheme="majorBidi" w:cstheme="majorBidi"/>
                <w:sz w:val="24"/>
                <w:szCs w:val="24"/>
              </w:rPr>
              <w:t xml:space="preserve">, Kota Jakarta Selatan, </w:t>
            </w:r>
            <w:proofErr w:type="spellStart"/>
            <w:r w:rsidRPr="006531D8">
              <w:rPr>
                <w:rFonts w:asciiTheme="majorBidi" w:eastAsia="Times New Roman" w:hAnsiTheme="majorBidi" w:cstheme="majorBidi"/>
                <w:sz w:val="24"/>
                <w:szCs w:val="24"/>
              </w:rPr>
              <w:t>Provinsi</w:t>
            </w:r>
            <w:proofErr w:type="spellEnd"/>
            <w:r w:rsidRPr="006531D8">
              <w:rPr>
                <w:rFonts w:asciiTheme="majorBidi" w:eastAsia="Times New Roman" w:hAnsiTheme="majorBidi" w:cstheme="majorBidi"/>
                <w:sz w:val="24"/>
                <w:szCs w:val="24"/>
              </w:rPr>
              <w:t xml:space="preserve"> DKI Jakarta</w:t>
            </w:r>
          </w:p>
        </w:tc>
      </w:tr>
      <w:tr w:rsidR="007B1789" w:rsidRPr="006531D8" w14:paraId="0E98FF28" w14:textId="77777777" w:rsidTr="00696D2D">
        <w:trPr>
          <w:trHeight w:val="945"/>
        </w:trPr>
        <w:tc>
          <w:tcPr>
            <w:tcW w:w="0" w:type="auto"/>
            <w:vMerge/>
            <w:tcBorders>
              <w:left w:val="single" w:sz="4" w:space="0" w:color="auto"/>
              <w:bottom w:val="single" w:sz="4" w:space="0" w:color="auto"/>
              <w:right w:val="single" w:sz="4" w:space="0" w:color="auto"/>
            </w:tcBorders>
            <w:shd w:val="clear" w:color="auto" w:fill="auto"/>
            <w:vAlign w:val="center"/>
          </w:tcPr>
          <w:p w14:paraId="4C2A971B"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left w:val="nil"/>
              <w:bottom w:val="single" w:sz="4" w:space="0" w:color="auto"/>
              <w:right w:val="single" w:sz="4" w:space="0" w:color="auto"/>
            </w:tcBorders>
            <w:shd w:val="clear" w:color="auto" w:fill="auto"/>
            <w:vAlign w:val="center"/>
          </w:tcPr>
          <w:p w14:paraId="18F3C67F" w14:textId="77777777" w:rsidR="007B1789" w:rsidRPr="006531D8" w:rsidRDefault="007B1789" w:rsidP="00696D2D">
            <w:pPr>
              <w:spacing w:after="0" w:line="360" w:lineRule="auto"/>
              <w:ind w:firstLineChars="100" w:firstLine="240"/>
              <w:rPr>
                <w:rFonts w:asciiTheme="majorBidi" w:eastAsia="Times New Roman" w:hAnsiTheme="majorBidi" w:cstheme="majorBidi"/>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B12A7E3" w14:textId="77777777" w:rsidR="007B1789" w:rsidRPr="006531D8" w:rsidRDefault="007B1789" w:rsidP="00696D2D">
            <w:pPr>
              <w:pStyle w:val="NormalWeb"/>
              <w:spacing w:before="0" w:beforeAutospacing="0" w:after="0" w:afterAutospacing="0" w:line="360" w:lineRule="auto"/>
              <w:textAlignment w:val="baseline"/>
              <w:rPr>
                <w:rFonts w:asciiTheme="majorBidi" w:hAnsiTheme="majorBidi" w:cstheme="majorBidi"/>
                <w:color w:val="000000"/>
              </w:rPr>
            </w:pPr>
            <w:r w:rsidRPr="006531D8">
              <w:rPr>
                <w:rFonts w:asciiTheme="majorBidi" w:hAnsiTheme="majorBidi" w:cstheme="majorBidi"/>
              </w:rPr>
              <w:t xml:space="preserve">3.2 </w:t>
            </w:r>
            <w:proofErr w:type="spellStart"/>
            <w:r w:rsidRPr="006531D8">
              <w:rPr>
                <w:rFonts w:asciiTheme="majorBidi" w:hAnsiTheme="majorBidi" w:cstheme="majorBidi"/>
                <w:color w:val="000000"/>
              </w:rPr>
              <w:t>Peringatan</w:t>
            </w:r>
            <w:proofErr w:type="spellEnd"/>
            <w:r w:rsidRPr="006531D8">
              <w:rPr>
                <w:rFonts w:asciiTheme="majorBidi" w:hAnsiTheme="majorBidi" w:cstheme="majorBidi"/>
                <w:color w:val="000000"/>
              </w:rPr>
              <w:t xml:space="preserve"> Hari Raya </w:t>
            </w:r>
            <w:proofErr w:type="spellStart"/>
            <w:r w:rsidRPr="006531D8">
              <w:rPr>
                <w:rFonts w:asciiTheme="majorBidi" w:hAnsiTheme="majorBidi" w:cstheme="majorBidi"/>
                <w:color w:val="000000"/>
              </w:rPr>
              <w:t>Idul</w:t>
            </w:r>
            <w:proofErr w:type="spellEnd"/>
            <w:r w:rsidRPr="006531D8">
              <w:rPr>
                <w:rFonts w:asciiTheme="majorBidi" w:hAnsiTheme="majorBidi" w:cstheme="majorBidi"/>
                <w:color w:val="000000"/>
              </w:rPr>
              <w:t xml:space="preserve"> Adha</w:t>
            </w:r>
          </w:p>
          <w:p w14:paraId="75BFA0AE"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sz w:val="24"/>
                <w:szCs w:val="24"/>
              </w:rPr>
            </w:pPr>
          </w:p>
        </w:tc>
        <w:tc>
          <w:tcPr>
            <w:tcW w:w="0" w:type="auto"/>
            <w:vMerge/>
            <w:tcBorders>
              <w:left w:val="nil"/>
              <w:bottom w:val="single" w:sz="4" w:space="0" w:color="auto"/>
              <w:right w:val="single" w:sz="4" w:space="0" w:color="auto"/>
            </w:tcBorders>
            <w:shd w:val="clear" w:color="auto" w:fill="auto"/>
            <w:vAlign w:val="center"/>
          </w:tcPr>
          <w:p w14:paraId="53841EA8"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bl>
    <w:p w14:paraId="1E815921"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1.5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w:t>
      </w:r>
      <w:proofErr w:type="spellStart"/>
      <w:r w:rsidRPr="006531D8">
        <w:rPr>
          <w:rFonts w:asciiTheme="majorBidi" w:hAnsiTheme="majorBidi" w:cstheme="majorBidi"/>
          <w:i/>
          <w:iCs/>
          <w:sz w:val="24"/>
          <w:szCs w:val="24"/>
          <w:shd w:val="clear" w:color="auto" w:fill="FFFFFF"/>
        </w:rPr>
        <w:t>Fita</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Indriani</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Klender</w:t>
      </w:r>
      <w:proofErr w:type="spellEnd"/>
      <w:r w:rsidRPr="006531D8">
        <w:rPr>
          <w:rFonts w:asciiTheme="majorBidi" w:hAnsiTheme="majorBidi" w:cstheme="majorBidi"/>
          <w:i/>
          <w:iCs/>
          <w:sz w:val="24"/>
          <w:szCs w:val="24"/>
          <w:shd w:val="clear" w:color="auto" w:fill="FFFFFF"/>
        </w:rPr>
        <w:t xml:space="preserve">, Duren </w:t>
      </w:r>
      <w:proofErr w:type="spellStart"/>
      <w:r w:rsidRPr="006531D8">
        <w:rPr>
          <w:rFonts w:asciiTheme="majorBidi" w:hAnsiTheme="majorBidi" w:cstheme="majorBidi"/>
          <w:i/>
          <w:iCs/>
          <w:sz w:val="24"/>
          <w:szCs w:val="24"/>
          <w:shd w:val="clear" w:color="auto" w:fill="FFFFFF"/>
        </w:rPr>
        <w:t>Sawit</w:t>
      </w:r>
      <w:proofErr w:type="spellEnd"/>
      <w:r w:rsidRPr="006531D8">
        <w:rPr>
          <w:rFonts w:asciiTheme="majorBidi" w:hAnsiTheme="majorBidi" w:cstheme="majorBidi"/>
          <w:i/>
          <w:iCs/>
          <w:sz w:val="24"/>
          <w:szCs w:val="24"/>
          <w:shd w:val="clear" w:color="auto" w:fill="FFFFFF"/>
        </w:rPr>
        <w:t xml:space="preserve">, Jakarta </w:t>
      </w:r>
      <w:proofErr w:type="spellStart"/>
      <w:r w:rsidRPr="006531D8">
        <w:rPr>
          <w:rFonts w:asciiTheme="majorBidi" w:hAnsiTheme="majorBidi" w:cstheme="majorBidi"/>
          <w:i/>
          <w:iCs/>
          <w:sz w:val="24"/>
          <w:szCs w:val="24"/>
          <w:shd w:val="clear" w:color="auto" w:fill="FFFFFF"/>
        </w:rPr>
        <w:t>Timu</w:t>
      </w:r>
      <w:proofErr w:type="spellEnd"/>
      <w:r w:rsidRPr="006531D8">
        <w:rPr>
          <w:rFonts w:asciiTheme="majorBidi" w:hAnsiTheme="majorBidi" w:cstheme="majorBidi"/>
          <w:i/>
          <w:iCs/>
          <w:sz w:val="24"/>
          <w:szCs w:val="24"/>
          <w:shd w:val="clear" w:color="auto" w:fill="FFFFFF"/>
        </w:rPr>
        <w:t>, DKI Jakarta</w:t>
      </w:r>
    </w:p>
    <w:tbl>
      <w:tblPr>
        <w:tblW w:w="0" w:type="auto"/>
        <w:tblLook w:val="04A0" w:firstRow="1" w:lastRow="0" w:firstColumn="1" w:lastColumn="0" w:noHBand="0" w:noVBand="1"/>
      </w:tblPr>
      <w:tblGrid>
        <w:gridCol w:w="1955"/>
        <w:gridCol w:w="1791"/>
        <w:gridCol w:w="2681"/>
        <w:gridCol w:w="2923"/>
      </w:tblGrid>
      <w:tr w:rsidR="007B1789" w:rsidRPr="006531D8" w14:paraId="6CDC5F94"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451849"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lastRenderedPageBreak/>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CC1856E"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28AFCA"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ECC8B3"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74F93E59" w14:textId="77777777" w:rsidTr="00696D2D">
        <w:trPr>
          <w:trHeight w:val="2835"/>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D4BA7D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3A723B9E" w14:textId="77777777" w:rsidR="007B1789" w:rsidRPr="006531D8" w:rsidRDefault="007B1789" w:rsidP="00696D2D">
            <w:pPr>
              <w:spacing w:after="0" w:line="360" w:lineRule="auto"/>
              <w:jc w:val="center"/>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tcBorders>
              <w:top w:val="nil"/>
              <w:left w:val="nil"/>
              <w:bottom w:val="single" w:sz="4" w:space="0" w:color="000000"/>
              <w:right w:val="single" w:sz="4" w:space="0" w:color="000000"/>
            </w:tcBorders>
            <w:shd w:val="clear" w:color="auto" w:fill="auto"/>
            <w:vAlign w:val="center"/>
            <w:hideMark/>
          </w:tcPr>
          <w:p w14:paraId="4B6600CD"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Membuat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tempat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cuci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tangan</w:t>
            </w:r>
            <w:proofErr w:type="spellEnd"/>
            <w:r w:rsidRPr="006531D8">
              <w:rPr>
                <w:rFonts w:asciiTheme="majorBidi" w:eastAsia="Times New Roman" w:hAnsiTheme="majorBidi" w:cstheme="majorBidi"/>
                <w:color w:val="000000"/>
                <w:sz w:val="24"/>
                <w:szCs w:val="24"/>
              </w:rPr>
              <w:t> </w:t>
            </w:r>
          </w:p>
        </w:tc>
        <w:tc>
          <w:tcPr>
            <w:tcW w:w="0" w:type="auto"/>
            <w:tcBorders>
              <w:top w:val="nil"/>
              <w:left w:val="nil"/>
              <w:bottom w:val="single" w:sz="4" w:space="0" w:color="000000"/>
              <w:right w:val="single" w:sz="4" w:space="0" w:color="000000"/>
            </w:tcBorders>
            <w:shd w:val="clear" w:color="auto" w:fill="auto"/>
            <w:vAlign w:val="center"/>
            <w:hideMark/>
          </w:tcPr>
          <w:p w14:paraId="2339A19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Lingkungan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pemukiman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pemulung</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sekitar</w:t>
            </w:r>
            <w:proofErr w:type="spellEnd"/>
            <w:r w:rsidRPr="006531D8">
              <w:rPr>
                <w:rFonts w:asciiTheme="majorBidi" w:eastAsia="Times New Roman" w:hAnsiTheme="majorBidi" w:cstheme="majorBidi"/>
                <w:color w:val="000000"/>
                <w:sz w:val="24"/>
                <w:szCs w:val="24"/>
              </w:rPr>
              <w:t xml:space="preserve"> RT 007/RW 10, Kampung </w:t>
            </w:r>
            <w:proofErr w:type="spellStart"/>
            <w:r w:rsidRPr="006531D8">
              <w:rPr>
                <w:rFonts w:asciiTheme="majorBidi" w:eastAsia="Times New Roman" w:hAnsiTheme="majorBidi" w:cstheme="majorBidi"/>
                <w:color w:val="000000"/>
                <w:sz w:val="24"/>
                <w:szCs w:val="24"/>
              </w:rPr>
              <w:t>Sumur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Klender</w:t>
            </w:r>
            <w:proofErr w:type="spellEnd"/>
            <w:r w:rsidRPr="006531D8">
              <w:rPr>
                <w:rFonts w:asciiTheme="majorBidi" w:eastAsia="Times New Roman" w:hAnsiTheme="majorBidi" w:cstheme="majorBidi"/>
                <w:color w:val="000000"/>
                <w:sz w:val="24"/>
                <w:szCs w:val="24"/>
              </w:rPr>
              <w:t xml:space="preserve">, Duren </w:t>
            </w:r>
            <w:proofErr w:type="spellStart"/>
            <w:r w:rsidRPr="006531D8">
              <w:rPr>
                <w:rFonts w:asciiTheme="majorBidi" w:eastAsia="Times New Roman" w:hAnsiTheme="majorBidi" w:cstheme="majorBidi"/>
                <w:color w:val="000000"/>
                <w:sz w:val="24"/>
                <w:szCs w:val="24"/>
              </w:rPr>
              <w:t>Sawit</w:t>
            </w:r>
            <w:proofErr w:type="spellEnd"/>
            <w:r w:rsidRPr="006531D8">
              <w:rPr>
                <w:rFonts w:asciiTheme="majorBidi" w:eastAsia="Times New Roman" w:hAnsiTheme="majorBidi" w:cstheme="majorBidi"/>
                <w:color w:val="000000"/>
                <w:sz w:val="24"/>
                <w:szCs w:val="24"/>
              </w:rPr>
              <w:t>, Jakarta Timur</w:t>
            </w:r>
          </w:p>
        </w:tc>
      </w:tr>
      <w:tr w:rsidR="007B1789" w:rsidRPr="006531D8" w14:paraId="3EB8C1C5" w14:textId="77777777" w:rsidTr="00696D2D">
        <w:trPr>
          <w:trHeight w:val="1890"/>
        </w:trPr>
        <w:tc>
          <w:tcPr>
            <w:tcW w:w="0" w:type="auto"/>
            <w:vMerge/>
            <w:tcBorders>
              <w:top w:val="nil"/>
              <w:left w:val="single" w:sz="4" w:space="0" w:color="000000"/>
              <w:bottom w:val="single" w:sz="4" w:space="0" w:color="000000"/>
              <w:right w:val="single" w:sz="4" w:space="0" w:color="000000"/>
            </w:tcBorders>
            <w:vAlign w:val="center"/>
            <w:hideMark/>
          </w:tcPr>
          <w:p w14:paraId="18D9DF6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795B8099"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hideMark/>
          </w:tcPr>
          <w:p w14:paraId="46617128"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Membagikan</w:t>
            </w:r>
            <w:proofErr w:type="spellEnd"/>
            <w:r w:rsidRPr="006531D8">
              <w:rPr>
                <w:rFonts w:asciiTheme="majorBidi" w:eastAsia="Times New Roman" w:hAnsiTheme="majorBidi" w:cstheme="majorBidi"/>
                <w:color w:val="000000"/>
                <w:sz w:val="24"/>
                <w:szCs w:val="24"/>
              </w:rPr>
              <w:t xml:space="preserve"> masker</w:t>
            </w:r>
          </w:p>
        </w:tc>
        <w:tc>
          <w:tcPr>
            <w:tcW w:w="0" w:type="auto"/>
            <w:tcBorders>
              <w:top w:val="nil"/>
              <w:left w:val="nil"/>
              <w:bottom w:val="single" w:sz="4" w:space="0" w:color="000000"/>
              <w:right w:val="single" w:sz="4" w:space="0" w:color="000000"/>
            </w:tcBorders>
            <w:shd w:val="clear" w:color="auto" w:fill="auto"/>
            <w:vAlign w:val="center"/>
            <w:hideMark/>
          </w:tcPr>
          <w:p w14:paraId="233EE3E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Lingkungan</w:t>
            </w:r>
            <w:proofErr w:type="spellEnd"/>
            <w:r w:rsidRPr="006531D8">
              <w:rPr>
                <w:rFonts w:asciiTheme="majorBidi" w:eastAsia="Times New Roman" w:hAnsiTheme="majorBidi" w:cstheme="majorBidi"/>
                <w:color w:val="000000"/>
                <w:sz w:val="24"/>
                <w:szCs w:val="24"/>
              </w:rPr>
              <w:t xml:space="preserve"> RT 007/RW 10, Kampung </w:t>
            </w:r>
            <w:proofErr w:type="spellStart"/>
            <w:r w:rsidRPr="006531D8">
              <w:rPr>
                <w:rFonts w:asciiTheme="majorBidi" w:eastAsia="Times New Roman" w:hAnsiTheme="majorBidi" w:cstheme="majorBidi"/>
                <w:color w:val="000000"/>
                <w:sz w:val="24"/>
                <w:szCs w:val="24"/>
              </w:rPr>
              <w:t>Sumur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Klender</w:t>
            </w:r>
            <w:proofErr w:type="spellEnd"/>
            <w:r w:rsidRPr="006531D8">
              <w:rPr>
                <w:rFonts w:asciiTheme="majorBidi" w:eastAsia="Times New Roman" w:hAnsiTheme="majorBidi" w:cstheme="majorBidi"/>
                <w:color w:val="000000"/>
                <w:sz w:val="24"/>
                <w:szCs w:val="24"/>
              </w:rPr>
              <w:t xml:space="preserve">, Duren </w:t>
            </w:r>
            <w:proofErr w:type="spellStart"/>
            <w:r w:rsidRPr="006531D8">
              <w:rPr>
                <w:rFonts w:asciiTheme="majorBidi" w:eastAsia="Times New Roman" w:hAnsiTheme="majorBidi" w:cstheme="majorBidi"/>
                <w:color w:val="000000"/>
                <w:sz w:val="24"/>
                <w:szCs w:val="24"/>
              </w:rPr>
              <w:t>Sawit</w:t>
            </w:r>
            <w:proofErr w:type="spellEnd"/>
            <w:r w:rsidRPr="006531D8">
              <w:rPr>
                <w:rFonts w:asciiTheme="majorBidi" w:eastAsia="Times New Roman" w:hAnsiTheme="majorBidi" w:cstheme="majorBidi"/>
                <w:color w:val="000000"/>
                <w:sz w:val="24"/>
                <w:szCs w:val="24"/>
              </w:rPr>
              <w:t>, Jakarta Timur</w:t>
            </w:r>
          </w:p>
        </w:tc>
      </w:tr>
      <w:tr w:rsidR="007B1789" w:rsidRPr="006531D8" w14:paraId="78109B95" w14:textId="77777777" w:rsidTr="00696D2D">
        <w:trPr>
          <w:trHeight w:val="2520"/>
        </w:trPr>
        <w:tc>
          <w:tcPr>
            <w:tcW w:w="0" w:type="auto"/>
            <w:tcBorders>
              <w:top w:val="nil"/>
              <w:left w:val="single" w:sz="4" w:space="0" w:color="000000"/>
              <w:bottom w:val="single" w:sz="4" w:space="0" w:color="000000"/>
              <w:right w:val="single" w:sz="4" w:space="0" w:color="000000"/>
            </w:tcBorders>
            <w:shd w:val="clear" w:color="auto" w:fill="auto"/>
            <w:vAlign w:val="center"/>
            <w:hideMark/>
          </w:tcPr>
          <w:p w14:paraId="50EE81A6"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000000"/>
              <w:right w:val="single" w:sz="4" w:space="0" w:color="000000"/>
            </w:tcBorders>
            <w:shd w:val="clear" w:color="auto" w:fill="auto"/>
            <w:vAlign w:val="center"/>
            <w:hideMark/>
          </w:tcPr>
          <w:p w14:paraId="68F0AA66"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000000"/>
              <w:right w:val="single" w:sz="4" w:space="0" w:color="000000"/>
            </w:tcBorders>
            <w:shd w:val="clear" w:color="auto" w:fill="auto"/>
            <w:vAlign w:val="center"/>
            <w:hideMark/>
          </w:tcPr>
          <w:p w14:paraId="73C5F6E0"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belajar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anak-anak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selama</w:t>
            </w:r>
            <w:proofErr w:type="spellEnd"/>
            <w:r w:rsidRPr="006531D8">
              <w:rPr>
                <w:rFonts w:asciiTheme="majorBidi" w:eastAsia="Times New Roman" w:hAnsiTheme="majorBidi" w:cstheme="majorBidi"/>
                <w:color w:val="000000"/>
                <w:sz w:val="24"/>
                <w:szCs w:val="24"/>
              </w:rPr>
              <w:t xml:space="preserve"> PJJ </w:t>
            </w:r>
            <w:proofErr w:type="spellStart"/>
            <w:r w:rsidRPr="006531D8">
              <w:rPr>
                <w:rFonts w:asciiTheme="majorBidi" w:eastAsia="Times New Roman" w:hAnsiTheme="majorBidi" w:cstheme="majorBidi"/>
                <w:color w:val="000000"/>
                <w:sz w:val="24"/>
                <w:szCs w:val="24"/>
              </w:rPr>
              <w:t>atau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Jarak </w:t>
            </w:r>
            <w:proofErr w:type="spellStart"/>
            <w:r w:rsidRPr="006531D8">
              <w:rPr>
                <w:rFonts w:asciiTheme="majorBidi" w:eastAsia="Times New Roman" w:hAnsiTheme="majorBidi" w:cstheme="majorBidi"/>
                <w:color w:val="000000"/>
                <w:sz w:val="24"/>
                <w:szCs w:val="24"/>
              </w:rPr>
              <w:t>Jauh</w:t>
            </w:r>
            <w:proofErr w:type="spellEnd"/>
          </w:p>
        </w:tc>
        <w:tc>
          <w:tcPr>
            <w:tcW w:w="0" w:type="auto"/>
            <w:tcBorders>
              <w:top w:val="nil"/>
              <w:left w:val="nil"/>
              <w:bottom w:val="single" w:sz="4" w:space="0" w:color="000000"/>
              <w:right w:val="single" w:sz="4" w:space="0" w:color="000000"/>
            </w:tcBorders>
            <w:shd w:val="clear" w:color="auto" w:fill="auto"/>
            <w:vAlign w:val="center"/>
            <w:hideMark/>
          </w:tcPr>
          <w:p w14:paraId="0C9CD7D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Lingkungan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pemukiman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pemulung</w:t>
            </w:r>
            <w:proofErr w:type="spellEnd"/>
            <w:r w:rsidRPr="006531D8">
              <w:rPr>
                <w:rFonts w:asciiTheme="majorBidi" w:eastAsia="Times New Roman" w:hAnsiTheme="majorBidi" w:cstheme="majorBidi"/>
                <w:color w:val="000000"/>
                <w:sz w:val="24"/>
                <w:szCs w:val="24"/>
              </w:rPr>
              <w:t xml:space="preserve"> RT 007/RW 10, Kampung </w:t>
            </w:r>
            <w:proofErr w:type="spellStart"/>
            <w:r w:rsidRPr="006531D8">
              <w:rPr>
                <w:rFonts w:asciiTheme="majorBidi" w:eastAsia="Times New Roman" w:hAnsiTheme="majorBidi" w:cstheme="majorBidi"/>
                <w:color w:val="000000"/>
                <w:sz w:val="24"/>
                <w:szCs w:val="24"/>
              </w:rPr>
              <w:t>Sumur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Klender</w:t>
            </w:r>
            <w:proofErr w:type="spellEnd"/>
            <w:r w:rsidRPr="006531D8">
              <w:rPr>
                <w:rFonts w:asciiTheme="majorBidi" w:eastAsia="Times New Roman" w:hAnsiTheme="majorBidi" w:cstheme="majorBidi"/>
                <w:color w:val="000000"/>
                <w:sz w:val="24"/>
                <w:szCs w:val="24"/>
              </w:rPr>
              <w:t xml:space="preserve">, Duren </w:t>
            </w:r>
            <w:proofErr w:type="spellStart"/>
            <w:r w:rsidRPr="006531D8">
              <w:rPr>
                <w:rFonts w:asciiTheme="majorBidi" w:eastAsia="Times New Roman" w:hAnsiTheme="majorBidi" w:cstheme="majorBidi"/>
                <w:color w:val="000000"/>
                <w:sz w:val="24"/>
                <w:szCs w:val="24"/>
              </w:rPr>
              <w:t>Sawit</w:t>
            </w:r>
            <w:proofErr w:type="spellEnd"/>
            <w:r w:rsidRPr="006531D8">
              <w:rPr>
                <w:rFonts w:asciiTheme="majorBidi" w:eastAsia="Times New Roman" w:hAnsiTheme="majorBidi" w:cstheme="majorBidi"/>
                <w:color w:val="000000"/>
                <w:sz w:val="24"/>
                <w:szCs w:val="24"/>
              </w:rPr>
              <w:t>, Jakarta Timur</w:t>
            </w:r>
          </w:p>
        </w:tc>
      </w:tr>
      <w:tr w:rsidR="007B1789" w:rsidRPr="006531D8" w14:paraId="0065E309" w14:textId="77777777" w:rsidTr="00696D2D">
        <w:trPr>
          <w:trHeight w:val="2205"/>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302D8C7B"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Sosial-Keagamaan</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E730D2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dan agama</w:t>
            </w:r>
          </w:p>
        </w:tc>
        <w:tc>
          <w:tcPr>
            <w:tcW w:w="0" w:type="auto"/>
            <w:tcBorders>
              <w:top w:val="nil"/>
              <w:left w:val="nil"/>
              <w:bottom w:val="single" w:sz="4" w:space="0" w:color="000000"/>
              <w:right w:val="single" w:sz="4" w:space="0" w:color="000000"/>
            </w:tcBorders>
            <w:shd w:val="clear" w:color="auto" w:fill="auto"/>
            <w:vAlign w:val="center"/>
            <w:hideMark/>
          </w:tcPr>
          <w:p w14:paraId="7ECC22B3"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Membersihkan</w:t>
            </w:r>
            <w:proofErr w:type="spellEnd"/>
            <w:r w:rsidRPr="006531D8">
              <w:rPr>
                <w:rFonts w:asciiTheme="majorBidi" w:eastAsia="Times New Roman" w:hAnsiTheme="majorBidi" w:cstheme="majorBidi"/>
                <w:color w:val="000000"/>
                <w:sz w:val="24"/>
                <w:szCs w:val="24"/>
              </w:rPr>
              <w:t xml:space="preserve"> masjid </w:t>
            </w:r>
            <w:proofErr w:type="spellStart"/>
            <w:r w:rsidRPr="006531D8">
              <w:rPr>
                <w:rFonts w:asciiTheme="majorBidi" w:eastAsia="Times New Roman" w:hAnsiTheme="majorBidi" w:cstheme="majorBidi"/>
                <w:color w:val="000000"/>
                <w:sz w:val="24"/>
                <w:szCs w:val="24"/>
              </w:rPr>
              <w:t>atau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musala</w:t>
            </w:r>
            <w:proofErr w:type="spellEnd"/>
          </w:p>
        </w:tc>
        <w:tc>
          <w:tcPr>
            <w:tcW w:w="0" w:type="auto"/>
            <w:tcBorders>
              <w:top w:val="nil"/>
              <w:left w:val="nil"/>
              <w:bottom w:val="single" w:sz="4" w:space="0" w:color="000000"/>
              <w:right w:val="single" w:sz="4" w:space="0" w:color="000000"/>
            </w:tcBorders>
            <w:shd w:val="clear" w:color="auto" w:fill="auto"/>
            <w:vAlign w:val="center"/>
            <w:hideMark/>
          </w:tcPr>
          <w:p w14:paraId="785C1A3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dan </w:t>
            </w:r>
            <w:proofErr w:type="spellStart"/>
            <w:r w:rsidRPr="006531D8">
              <w:rPr>
                <w:rFonts w:asciiTheme="majorBidi" w:eastAsia="Times New Roman" w:hAnsiTheme="majorBidi" w:cstheme="majorBidi"/>
                <w:color w:val="000000"/>
                <w:sz w:val="24"/>
                <w:szCs w:val="24"/>
              </w:rPr>
              <w:t>musala</w:t>
            </w:r>
            <w:proofErr w:type="spellEnd"/>
            <w:r w:rsidRPr="006531D8">
              <w:rPr>
                <w:rFonts w:asciiTheme="majorBidi" w:eastAsia="Times New Roman" w:hAnsiTheme="majorBidi" w:cstheme="majorBidi"/>
                <w:color w:val="000000"/>
                <w:sz w:val="24"/>
                <w:szCs w:val="24"/>
              </w:rPr>
              <w:t xml:space="preserve"> RT 007/RW 10, Kampung </w:t>
            </w:r>
            <w:proofErr w:type="spellStart"/>
            <w:r w:rsidRPr="006531D8">
              <w:rPr>
                <w:rFonts w:asciiTheme="majorBidi" w:eastAsia="Times New Roman" w:hAnsiTheme="majorBidi" w:cstheme="majorBidi"/>
                <w:color w:val="000000"/>
                <w:sz w:val="24"/>
                <w:szCs w:val="24"/>
              </w:rPr>
              <w:t>Sumur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Klender</w:t>
            </w:r>
            <w:proofErr w:type="spellEnd"/>
            <w:r w:rsidRPr="006531D8">
              <w:rPr>
                <w:rFonts w:asciiTheme="majorBidi" w:eastAsia="Times New Roman" w:hAnsiTheme="majorBidi" w:cstheme="majorBidi"/>
                <w:color w:val="000000"/>
                <w:sz w:val="24"/>
                <w:szCs w:val="24"/>
              </w:rPr>
              <w:t xml:space="preserve">, Duren </w:t>
            </w:r>
            <w:proofErr w:type="spellStart"/>
            <w:r w:rsidRPr="006531D8">
              <w:rPr>
                <w:rFonts w:asciiTheme="majorBidi" w:eastAsia="Times New Roman" w:hAnsiTheme="majorBidi" w:cstheme="majorBidi"/>
                <w:color w:val="000000"/>
                <w:sz w:val="24"/>
                <w:szCs w:val="24"/>
              </w:rPr>
              <w:t>Sawit</w:t>
            </w:r>
            <w:proofErr w:type="spellEnd"/>
            <w:r w:rsidRPr="006531D8">
              <w:rPr>
                <w:rFonts w:asciiTheme="majorBidi" w:eastAsia="Times New Roman" w:hAnsiTheme="majorBidi" w:cstheme="majorBidi"/>
                <w:color w:val="000000"/>
                <w:sz w:val="24"/>
                <w:szCs w:val="24"/>
              </w:rPr>
              <w:t>, Jakarta Timur</w:t>
            </w:r>
          </w:p>
        </w:tc>
      </w:tr>
      <w:tr w:rsidR="007B1789" w:rsidRPr="006531D8" w14:paraId="3A7A410F" w14:textId="77777777" w:rsidTr="00696D2D">
        <w:trPr>
          <w:trHeight w:val="1890"/>
        </w:trPr>
        <w:tc>
          <w:tcPr>
            <w:tcW w:w="0" w:type="auto"/>
            <w:vMerge/>
            <w:tcBorders>
              <w:top w:val="nil"/>
              <w:left w:val="single" w:sz="4" w:space="0" w:color="000000"/>
              <w:bottom w:val="single" w:sz="4" w:space="0" w:color="000000"/>
              <w:right w:val="single" w:sz="4" w:space="0" w:color="000000"/>
            </w:tcBorders>
            <w:vAlign w:val="center"/>
            <w:hideMark/>
          </w:tcPr>
          <w:p w14:paraId="5FC36EE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6782EC03"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hideMark/>
          </w:tcPr>
          <w:p w14:paraId="24A5119F"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Kerja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bakti</w:t>
            </w:r>
            <w:proofErr w:type="spellEnd"/>
          </w:p>
        </w:tc>
        <w:tc>
          <w:tcPr>
            <w:tcW w:w="0" w:type="auto"/>
            <w:tcBorders>
              <w:top w:val="nil"/>
              <w:left w:val="nil"/>
              <w:bottom w:val="single" w:sz="4" w:space="0" w:color="000000"/>
              <w:right w:val="single" w:sz="4" w:space="0" w:color="000000"/>
            </w:tcBorders>
            <w:shd w:val="clear" w:color="auto" w:fill="auto"/>
            <w:vAlign w:val="center"/>
            <w:hideMark/>
          </w:tcPr>
          <w:p w14:paraId="6BA1D52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Lingkungan</w:t>
            </w:r>
            <w:proofErr w:type="spellEnd"/>
            <w:r w:rsidRPr="006531D8">
              <w:rPr>
                <w:rFonts w:asciiTheme="majorBidi" w:eastAsia="Times New Roman" w:hAnsiTheme="majorBidi" w:cstheme="majorBidi"/>
                <w:color w:val="000000"/>
                <w:sz w:val="24"/>
                <w:szCs w:val="24"/>
              </w:rPr>
              <w:t xml:space="preserve"> RT 007/RW 10, Kampung </w:t>
            </w:r>
            <w:proofErr w:type="spellStart"/>
            <w:r w:rsidRPr="006531D8">
              <w:rPr>
                <w:rFonts w:asciiTheme="majorBidi" w:eastAsia="Times New Roman" w:hAnsiTheme="majorBidi" w:cstheme="majorBidi"/>
                <w:color w:val="000000"/>
                <w:sz w:val="24"/>
                <w:szCs w:val="24"/>
              </w:rPr>
              <w:t>Sumur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Klender</w:t>
            </w:r>
            <w:proofErr w:type="spellEnd"/>
            <w:r w:rsidRPr="006531D8">
              <w:rPr>
                <w:rFonts w:asciiTheme="majorBidi" w:eastAsia="Times New Roman" w:hAnsiTheme="majorBidi" w:cstheme="majorBidi"/>
                <w:color w:val="000000"/>
                <w:sz w:val="24"/>
                <w:szCs w:val="24"/>
              </w:rPr>
              <w:t xml:space="preserve">, Duren </w:t>
            </w:r>
            <w:proofErr w:type="spellStart"/>
            <w:r w:rsidRPr="006531D8">
              <w:rPr>
                <w:rFonts w:asciiTheme="majorBidi" w:eastAsia="Times New Roman" w:hAnsiTheme="majorBidi" w:cstheme="majorBidi"/>
                <w:color w:val="000000"/>
                <w:sz w:val="24"/>
                <w:szCs w:val="24"/>
              </w:rPr>
              <w:t>Sawit</w:t>
            </w:r>
            <w:proofErr w:type="spellEnd"/>
            <w:r w:rsidRPr="006531D8">
              <w:rPr>
                <w:rFonts w:asciiTheme="majorBidi" w:eastAsia="Times New Roman" w:hAnsiTheme="majorBidi" w:cstheme="majorBidi"/>
                <w:color w:val="000000"/>
                <w:sz w:val="24"/>
                <w:szCs w:val="24"/>
              </w:rPr>
              <w:t>, Jakarta Timur</w:t>
            </w:r>
          </w:p>
        </w:tc>
      </w:tr>
      <w:tr w:rsidR="007B1789" w:rsidRPr="006531D8" w14:paraId="67F68D60" w14:textId="77777777" w:rsidTr="00696D2D">
        <w:trPr>
          <w:trHeight w:val="2205"/>
        </w:trPr>
        <w:tc>
          <w:tcPr>
            <w:tcW w:w="0" w:type="auto"/>
            <w:vMerge/>
            <w:tcBorders>
              <w:top w:val="nil"/>
              <w:left w:val="single" w:sz="4" w:space="0" w:color="000000"/>
              <w:bottom w:val="single" w:sz="4" w:space="0" w:color="000000"/>
              <w:right w:val="single" w:sz="4" w:space="0" w:color="000000"/>
            </w:tcBorders>
            <w:vAlign w:val="center"/>
            <w:hideMark/>
          </w:tcPr>
          <w:p w14:paraId="7F1EAFD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74CD1A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hideMark/>
          </w:tcPr>
          <w:p w14:paraId="3914BC61"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3.3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ngaji</w:t>
            </w:r>
            <w:proofErr w:type="spellEnd"/>
          </w:p>
        </w:tc>
        <w:tc>
          <w:tcPr>
            <w:tcW w:w="0" w:type="auto"/>
            <w:tcBorders>
              <w:top w:val="nil"/>
              <w:left w:val="nil"/>
              <w:bottom w:val="single" w:sz="4" w:space="0" w:color="000000"/>
              <w:right w:val="single" w:sz="4" w:space="0" w:color="000000"/>
            </w:tcBorders>
            <w:shd w:val="clear" w:color="auto" w:fill="auto"/>
            <w:vAlign w:val="center"/>
            <w:hideMark/>
          </w:tcPr>
          <w:p w14:paraId="6B8BA99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dan </w:t>
            </w:r>
            <w:proofErr w:type="spellStart"/>
            <w:r w:rsidRPr="006531D8">
              <w:rPr>
                <w:rFonts w:asciiTheme="majorBidi" w:eastAsia="Times New Roman" w:hAnsiTheme="majorBidi" w:cstheme="majorBidi"/>
                <w:color w:val="000000"/>
                <w:sz w:val="24"/>
                <w:szCs w:val="24"/>
              </w:rPr>
              <w:t>musala</w:t>
            </w:r>
            <w:proofErr w:type="spellEnd"/>
            <w:r w:rsidRPr="006531D8">
              <w:rPr>
                <w:rFonts w:asciiTheme="majorBidi" w:eastAsia="Times New Roman" w:hAnsiTheme="majorBidi" w:cstheme="majorBidi"/>
                <w:color w:val="000000"/>
                <w:sz w:val="24"/>
                <w:szCs w:val="24"/>
              </w:rPr>
              <w:t xml:space="preserve"> RT 007/RW 10, Kampung </w:t>
            </w:r>
            <w:proofErr w:type="spellStart"/>
            <w:r w:rsidRPr="006531D8">
              <w:rPr>
                <w:rFonts w:asciiTheme="majorBidi" w:eastAsia="Times New Roman" w:hAnsiTheme="majorBidi" w:cstheme="majorBidi"/>
                <w:color w:val="000000"/>
                <w:sz w:val="24"/>
                <w:szCs w:val="24"/>
              </w:rPr>
              <w:t>Sumur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Klender</w:t>
            </w:r>
            <w:proofErr w:type="spellEnd"/>
            <w:r w:rsidRPr="006531D8">
              <w:rPr>
                <w:rFonts w:asciiTheme="majorBidi" w:eastAsia="Times New Roman" w:hAnsiTheme="majorBidi" w:cstheme="majorBidi"/>
                <w:color w:val="000000"/>
                <w:sz w:val="24"/>
                <w:szCs w:val="24"/>
              </w:rPr>
              <w:t xml:space="preserve">, Duren </w:t>
            </w:r>
            <w:proofErr w:type="spellStart"/>
            <w:r w:rsidRPr="006531D8">
              <w:rPr>
                <w:rFonts w:asciiTheme="majorBidi" w:eastAsia="Times New Roman" w:hAnsiTheme="majorBidi" w:cstheme="majorBidi"/>
                <w:color w:val="000000"/>
                <w:sz w:val="24"/>
                <w:szCs w:val="24"/>
              </w:rPr>
              <w:t>Sawit</w:t>
            </w:r>
            <w:proofErr w:type="spellEnd"/>
            <w:r w:rsidRPr="006531D8">
              <w:rPr>
                <w:rFonts w:asciiTheme="majorBidi" w:eastAsia="Times New Roman" w:hAnsiTheme="majorBidi" w:cstheme="majorBidi"/>
                <w:color w:val="000000"/>
                <w:sz w:val="24"/>
                <w:szCs w:val="24"/>
              </w:rPr>
              <w:t>, Jakarta Timur</w:t>
            </w:r>
          </w:p>
        </w:tc>
      </w:tr>
      <w:tr w:rsidR="007B1789" w:rsidRPr="006531D8" w14:paraId="7DD16D70" w14:textId="77777777" w:rsidTr="00696D2D">
        <w:trPr>
          <w:trHeight w:val="2205"/>
        </w:trPr>
        <w:tc>
          <w:tcPr>
            <w:tcW w:w="0" w:type="auto"/>
            <w:vMerge/>
            <w:tcBorders>
              <w:top w:val="nil"/>
              <w:left w:val="single" w:sz="4" w:space="0" w:color="000000"/>
              <w:bottom w:val="single" w:sz="4" w:space="0" w:color="000000"/>
              <w:right w:val="single" w:sz="4" w:space="0" w:color="000000"/>
            </w:tcBorders>
            <w:vAlign w:val="center"/>
            <w:hideMark/>
          </w:tcPr>
          <w:p w14:paraId="789A95A1"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D6B480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hideMark/>
          </w:tcPr>
          <w:p w14:paraId="77B849FA"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3.4 </w:t>
            </w:r>
            <w:proofErr w:type="spellStart"/>
            <w:r w:rsidRPr="006531D8">
              <w:rPr>
                <w:rFonts w:asciiTheme="majorBidi" w:eastAsia="Times New Roman" w:hAnsiTheme="majorBidi" w:cstheme="majorBidi"/>
                <w:color w:val="000000"/>
                <w:sz w:val="24"/>
                <w:szCs w:val="24"/>
              </w:rPr>
              <w:t>Mengajarkan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cara</w:t>
            </w:r>
            <w:proofErr w:type="spellEnd"/>
            <w:r w:rsidRPr="006531D8">
              <w:rPr>
                <w:rFonts w:asciiTheme="majorBidi" w:eastAsia="Times New Roman" w:hAnsiTheme="majorBidi" w:cstheme="majorBidi"/>
                <w:color w:val="000000"/>
                <w:sz w:val="24"/>
                <w:szCs w:val="24"/>
              </w:rPr>
              <w:t xml:space="preserve"> wudu dan salat </w:t>
            </w:r>
            <w:proofErr w:type="spellStart"/>
            <w:r w:rsidRPr="006531D8">
              <w:rPr>
                <w:rFonts w:asciiTheme="majorBidi" w:eastAsia="Times New Roman" w:hAnsiTheme="majorBidi" w:cstheme="majorBidi"/>
                <w:color w:val="000000"/>
                <w:sz w:val="24"/>
                <w:szCs w:val="24"/>
              </w:rPr>
              <w:t>kepada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anak-anak</w:t>
            </w:r>
            <w:proofErr w:type="spellEnd"/>
          </w:p>
        </w:tc>
        <w:tc>
          <w:tcPr>
            <w:tcW w:w="0" w:type="auto"/>
            <w:tcBorders>
              <w:top w:val="nil"/>
              <w:left w:val="nil"/>
              <w:bottom w:val="single" w:sz="4" w:space="0" w:color="000000"/>
              <w:right w:val="single" w:sz="4" w:space="0" w:color="000000"/>
            </w:tcBorders>
            <w:shd w:val="clear" w:color="auto" w:fill="auto"/>
            <w:vAlign w:val="center"/>
            <w:hideMark/>
          </w:tcPr>
          <w:p w14:paraId="73FAF68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dan </w:t>
            </w:r>
            <w:proofErr w:type="spellStart"/>
            <w:r w:rsidRPr="006531D8">
              <w:rPr>
                <w:rFonts w:asciiTheme="majorBidi" w:eastAsia="Times New Roman" w:hAnsiTheme="majorBidi" w:cstheme="majorBidi"/>
                <w:color w:val="000000"/>
                <w:sz w:val="24"/>
                <w:szCs w:val="24"/>
              </w:rPr>
              <w:t>musala</w:t>
            </w:r>
            <w:proofErr w:type="spellEnd"/>
            <w:r w:rsidRPr="006531D8">
              <w:rPr>
                <w:rFonts w:asciiTheme="majorBidi" w:eastAsia="Times New Roman" w:hAnsiTheme="majorBidi" w:cstheme="majorBidi"/>
                <w:color w:val="000000"/>
                <w:sz w:val="24"/>
                <w:szCs w:val="24"/>
              </w:rPr>
              <w:t xml:space="preserve"> RT 007/RW 10, Kampung </w:t>
            </w:r>
            <w:proofErr w:type="spellStart"/>
            <w:r w:rsidRPr="006531D8">
              <w:rPr>
                <w:rFonts w:asciiTheme="majorBidi" w:eastAsia="Times New Roman" w:hAnsiTheme="majorBidi" w:cstheme="majorBidi"/>
                <w:color w:val="000000"/>
                <w:sz w:val="24"/>
                <w:szCs w:val="24"/>
              </w:rPr>
              <w:t>Sumur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Klender</w:t>
            </w:r>
            <w:proofErr w:type="spellEnd"/>
            <w:r w:rsidRPr="006531D8">
              <w:rPr>
                <w:rFonts w:asciiTheme="majorBidi" w:eastAsia="Times New Roman" w:hAnsiTheme="majorBidi" w:cstheme="majorBidi"/>
                <w:color w:val="000000"/>
                <w:sz w:val="24"/>
                <w:szCs w:val="24"/>
              </w:rPr>
              <w:t xml:space="preserve">, Duren </w:t>
            </w:r>
            <w:proofErr w:type="spellStart"/>
            <w:r w:rsidRPr="006531D8">
              <w:rPr>
                <w:rFonts w:asciiTheme="majorBidi" w:eastAsia="Times New Roman" w:hAnsiTheme="majorBidi" w:cstheme="majorBidi"/>
                <w:color w:val="000000"/>
                <w:sz w:val="24"/>
                <w:szCs w:val="24"/>
              </w:rPr>
              <w:t>Sawit</w:t>
            </w:r>
            <w:proofErr w:type="spellEnd"/>
            <w:r w:rsidRPr="006531D8">
              <w:rPr>
                <w:rFonts w:asciiTheme="majorBidi" w:eastAsia="Times New Roman" w:hAnsiTheme="majorBidi" w:cstheme="majorBidi"/>
                <w:color w:val="000000"/>
                <w:sz w:val="24"/>
                <w:szCs w:val="24"/>
              </w:rPr>
              <w:t>, Jakarta Timur</w:t>
            </w:r>
          </w:p>
        </w:tc>
      </w:tr>
    </w:tbl>
    <w:p w14:paraId="66606961" w14:textId="77777777" w:rsidR="007B1789" w:rsidRPr="006531D8" w:rsidRDefault="007B1789" w:rsidP="007B1789">
      <w:pPr>
        <w:spacing w:line="360" w:lineRule="auto"/>
        <w:ind w:firstLine="360"/>
        <w:jc w:val="center"/>
        <w:rPr>
          <w:rFonts w:asciiTheme="majorBidi" w:hAnsiTheme="majorBidi" w:cstheme="majorBidi"/>
          <w:sz w:val="24"/>
          <w:szCs w:val="24"/>
          <w:shd w:val="clear" w:color="auto" w:fill="FFFFFF"/>
        </w:rPr>
      </w:pPr>
    </w:p>
    <w:p w14:paraId="1BB7ACA5"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1.6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w:t>
      </w:r>
      <w:proofErr w:type="spellStart"/>
      <w:r w:rsidRPr="006531D8">
        <w:rPr>
          <w:rFonts w:asciiTheme="majorBidi" w:hAnsiTheme="majorBidi" w:cstheme="majorBidi"/>
          <w:i/>
          <w:iCs/>
          <w:sz w:val="24"/>
          <w:szCs w:val="24"/>
          <w:shd w:val="clear" w:color="auto" w:fill="FFFFFF"/>
        </w:rPr>
        <w:t>Fitri</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Intan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Kusumah</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Palasarigirang</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Kalapanunggal</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Sukabumi</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Jawa</w:t>
      </w:r>
      <w:proofErr w:type="spellEnd"/>
      <w:r w:rsidRPr="006531D8">
        <w:rPr>
          <w:rFonts w:asciiTheme="majorBidi" w:hAnsiTheme="majorBidi" w:cstheme="majorBidi"/>
          <w:i/>
          <w:iCs/>
          <w:sz w:val="24"/>
          <w:szCs w:val="24"/>
          <w:shd w:val="clear" w:color="auto" w:fill="FFFFFF"/>
        </w:rPr>
        <w:t xml:space="preserve"> Barat</w:t>
      </w:r>
    </w:p>
    <w:tbl>
      <w:tblPr>
        <w:tblW w:w="0" w:type="auto"/>
        <w:tblLook w:val="04A0" w:firstRow="1" w:lastRow="0" w:firstColumn="1" w:lastColumn="0" w:noHBand="0" w:noVBand="1"/>
      </w:tblPr>
      <w:tblGrid>
        <w:gridCol w:w="1926"/>
        <w:gridCol w:w="1763"/>
        <w:gridCol w:w="2646"/>
        <w:gridCol w:w="3015"/>
      </w:tblGrid>
      <w:tr w:rsidR="007B1789" w:rsidRPr="006531D8" w14:paraId="510193C1"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066F9D3"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8B0339"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076705"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807DEF8"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0DE66EF7" w14:textId="77777777" w:rsidTr="00696D2D">
        <w:trPr>
          <w:trHeight w:val="283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48E2DC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D7EFCE4"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1. Health Campaign</w:t>
            </w:r>
          </w:p>
        </w:tc>
        <w:tc>
          <w:tcPr>
            <w:tcW w:w="0" w:type="auto"/>
            <w:tcBorders>
              <w:top w:val="nil"/>
              <w:left w:val="nil"/>
              <w:bottom w:val="single" w:sz="4" w:space="0" w:color="auto"/>
              <w:right w:val="single" w:sz="4" w:space="0" w:color="auto"/>
            </w:tcBorders>
            <w:shd w:val="clear" w:color="auto" w:fill="auto"/>
            <w:vAlign w:val="center"/>
            <w:hideMark/>
          </w:tcPr>
          <w:p w14:paraId="2BB8894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Pembagian</w:t>
            </w:r>
            <w:proofErr w:type="spellEnd"/>
            <w:r w:rsidRPr="006531D8">
              <w:rPr>
                <w:rFonts w:asciiTheme="majorBidi" w:eastAsia="Times New Roman" w:hAnsiTheme="majorBidi" w:cstheme="majorBidi"/>
                <w:color w:val="000000"/>
                <w:sz w:val="24"/>
                <w:szCs w:val="24"/>
              </w:rPr>
              <w:t xml:space="preserve"> Masker</w:t>
            </w:r>
          </w:p>
        </w:tc>
        <w:tc>
          <w:tcPr>
            <w:tcW w:w="0" w:type="auto"/>
            <w:tcBorders>
              <w:top w:val="nil"/>
              <w:left w:val="nil"/>
              <w:bottom w:val="single" w:sz="4" w:space="0" w:color="auto"/>
              <w:right w:val="single" w:sz="4" w:space="0" w:color="auto"/>
            </w:tcBorders>
            <w:shd w:val="clear" w:color="auto" w:fill="auto"/>
            <w:vAlign w:val="bottom"/>
            <w:hideMark/>
          </w:tcPr>
          <w:p w14:paraId="61762E9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r w:rsidR="007B1789" w:rsidRPr="006531D8" w14:paraId="162BD0EB" w14:textId="77777777" w:rsidTr="00696D2D">
        <w:trPr>
          <w:trHeight w:val="2835"/>
        </w:trPr>
        <w:tc>
          <w:tcPr>
            <w:tcW w:w="0" w:type="auto"/>
            <w:vMerge/>
            <w:tcBorders>
              <w:top w:val="nil"/>
              <w:left w:val="single" w:sz="4" w:space="0" w:color="auto"/>
              <w:bottom w:val="single" w:sz="4" w:space="0" w:color="auto"/>
              <w:right w:val="single" w:sz="4" w:space="0" w:color="auto"/>
            </w:tcBorders>
            <w:vAlign w:val="center"/>
            <w:hideMark/>
          </w:tcPr>
          <w:p w14:paraId="5C3BA2D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6E3EDC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2125979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Pembagian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i/>
                <w:iCs/>
                <w:color w:val="000000"/>
                <w:sz w:val="24"/>
                <w:szCs w:val="24"/>
              </w:rPr>
              <w:t>Handsanitizer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3A34C9B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r w:rsidR="007B1789" w:rsidRPr="006531D8" w14:paraId="72B8E640" w14:textId="77777777" w:rsidTr="00696D2D">
        <w:trPr>
          <w:trHeight w:val="2835"/>
        </w:trPr>
        <w:tc>
          <w:tcPr>
            <w:tcW w:w="0" w:type="auto"/>
            <w:vMerge/>
            <w:tcBorders>
              <w:top w:val="nil"/>
              <w:left w:val="single" w:sz="4" w:space="0" w:color="auto"/>
              <w:bottom w:val="single" w:sz="4" w:space="0" w:color="auto"/>
              <w:right w:val="single" w:sz="4" w:space="0" w:color="auto"/>
            </w:tcBorders>
            <w:vAlign w:val="center"/>
            <w:hideMark/>
          </w:tcPr>
          <w:p w14:paraId="29FA93E0"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D07BD50"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7CF65DB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1.3 </w:t>
            </w:r>
            <w:proofErr w:type="spellStart"/>
            <w:r w:rsidRPr="006531D8">
              <w:rPr>
                <w:rFonts w:asciiTheme="majorBidi" w:eastAsia="Times New Roman" w:hAnsiTheme="majorBidi" w:cstheme="majorBidi"/>
                <w:color w:val="000000"/>
                <w:sz w:val="24"/>
                <w:szCs w:val="24"/>
              </w:rPr>
              <w:t>Sosialisasi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Vaksin</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1276CD9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r w:rsidR="007B1789" w:rsidRPr="006531D8" w14:paraId="019FD562" w14:textId="77777777" w:rsidTr="00696D2D">
        <w:trPr>
          <w:trHeight w:val="283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A661664"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Pendidikan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975DEF4"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9F734AC"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Jauh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Jauh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Siswa</w:t>
            </w:r>
            <w:proofErr w:type="spellEnd"/>
            <w:r w:rsidRPr="006531D8">
              <w:rPr>
                <w:rFonts w:asciiTheme="majorBidi" w:eastAsia="Times New Roman" w:hAnsiTheme="majorBidi" w:cstheme="majorBidi"/>
                <w:color w:val="000000"/>
                <w:sz w:val="24"/>
                <w:szCs w:val="24"/>
              </w:rPr>
              <w:t>/</w:t>
            </w:r>
            <w:proofErr w:type="spellStart"/>
            <w:r w:rsidRPr="006531D8">
              <w:rPr>
                <w:rFonts w:asciiTheme="majorBidi" w:eastAsia="Times New Roman" w:hAnsiTheme="majorBidi" w:cstheme="majorBidi"/>
                <w:color w:val="000000"/>
                <w:sz w:val="24"/>
                <w:szCs w:val="24"/>
              </w:rPr>
              <w:t>i</w:t>
            </w:r>
            <w:proofErr w:type="spellEnd"/>
            <w:r w:rsidRPr="006531D8">
              <w:rPr>
                <w:rFonts w:asciiTheme="majorBidi" w:eastAsia="Times New Roman" w:hAnsiTheme="majorBidi" w:cstheme="majorBidi"/>
                <w:color w:val="000000"/>
                <w:sz w:val="24"/>
                <w:szCs w:val="24"/>
              </w:rPr>
              <w:t xml:space="preserve"> SD-SMP</w:t>
            </w:r>
          </w:p>
        </w:tc>
        <w:tc>
          <w:tcPr>
            <w:tcW w:w="0" w:type="auto"/>
            <w:tcBorders>
              <w:top w:val="nil"/>
              <w:left w:val="nil"/>
              <w:bottom w:val="single" w:sz="4" w:space="0" w:color="auto"/>
              <w:right w:val="single" w:sz="4" w:space="0" w:color="auto"/>
            </w:tcBorders>
            <w:shd w:val="clear" w:color="auto" w:fill="auto"/>
            <w:vAlign w:val="bottom"/>
            <w:hideMark/>
          </w:tcPr>
          <w:p w14:paraId="5BAC720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r w:rsidR="007B1789" w:rsidRPr="006531D8" w14:paraId="34E2F1D4" w14:textId="77777777" w:rsidTr="00696D2D">
        <w:trPr>
          <w:trHeight w:val="2835"/>
        </w:trPr>
        <w:tc>
          <w:tcPr>
            <w:tcW w:w="0" w:type="auto"/>
            <w:vMerge/>
            <w:tcBorders>
              <w:top w:val="nil"/>
              <w:left w:val="single" w:sz="4" w:space="0" w:color="auto"/>
              <w:bottom w:val="single" w:sz="4" w:space="0" w:color="auto"/>
              <w:right w:val="single" w:sz="4" w:space="0" w:color="auto"/>
            </w:tcBorders>
            <w:vAlign w:val="center"/>
            <w:hideMark/>
          </w:tcPr>
          <w:p w14:paraId="6BC9CBB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79937C0"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0BFC80F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2.2 </w:t>
            </w:r>
            <w:proofErr w:type="spellStart"/>
            <w:r w:rsidRPr="006531D8">
              <w:rPr>
                <w:rFonts w:asciiTheme="majorBidi" w:eastAsia="Times New Roman" w:hAnsiTheme="majorBidi" w:cstheme="majorBidi"/>
                <w:color w:val="000000"/>
                <w:sz w:val="24"/>
                <w:szCs w:val="24"/>
              </w:rPr>
              <w:t>Pelatihan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Perangkat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Lunak</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Komputer</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70EC50C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r w:rsidR="007B1789" w:rsidRPr="006531D8" w14:paraId="054AD46B" w14:textId="77777777" w:rsidTr="00696D2D">
        <w:trPr>
          <w:trHeight w:val="2835"/>
        </w:trPr>
        <w:tc>
          <w:tcPr>
            <w:tcW w:w="0" w:type="auto"/>
            <w:vMerge/>
            <w:tcBorders>
              <w:top w:val="nil"/>
              <w:left w:val="single" w:sz="4" w:space="0" w:color="auto"/>
              <w:bottom w:val="single" w:sz="4" w:space="0" w:color="auto"/>
              <w:right w:val="single" w:sz="4" w:space="0" w:color="auto"/>
            </w:tcBorders>
            <w:vAlign w:val="center"/>
            <w:hideMark/>
          </w:tcPr>
          <w:p w14:paraId="0164134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7446CA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1708FEB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2.3 </w:t>
            </w:r>
            <w:proofErr w:type="spellStart"/>
            <w:r w:rsidRPr="006531D8">
              <w:rPr>
                <w:rFonts w:asciiTheme="majorBidi" w:eastAsia="Times New Roman" w:hAnsiTheme="majorBidi" w:cstheme="majorBidi"/>
                <w:color w:val="000000"/>
                <w:sz w:val="24"/>
                <w:szCs w:val="24"/>
              </w:rPr>
              <w:t>Pembentukan</w:t>
            </w:r>
            <w:proofErr w:type="spellEnd"/>
            <w:r w:rsidRPr="006531D8">
              <w:rPr>
                <w:rFonts w:asciiTheme="majorBidi" w:eastAsia="Times New Roman" w:hAnsiTheme="majorBidi" w:cstheme="majorBidi"/>
                <w:color w:val="000000"/>
                <w:sz w:val="24"/>
                <w:szCs w:val="24"/>
              </w:rPr>
              <w:t xml:space="preserve"> Taman Baca</w:t>
            </w:r>
          </w:p>
        </w:tc>
        <w:tc>
          <w:tcPr>
            <w:tcW w:w="0" w:type="auto"/>
            <w:tcBorders>
              <w:top w:val="nil"/>
              <w:left w:val="nil"/>
              <w:bottom w:val="single" w:sz="4" w:space="0" w:color="auto"/>
              <w:right w:val="single" w:sz="4" w:space="0" w:color="auto"/>
            </w:tcBorders>
            <w:shd w:val="clear" w:color="auto" w:fill="auto"/>
            <w:vAlign w:val="bottom"/>
            <w:hideMark/>
          </w:tcPr>
          <w:p w14:paraId="4F1F77FC"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r w:rsidR="007B1789" w:rsidRPr="006531D8" w14:paraId="73AD229D" w14:textId="77777777" w:rsidTr="00696D2D">
        <w:trPr>
          <w:trHeight w:val="30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2C3C67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BA29D66"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dan agama</w:t>
            </w:r>
          </w:p>
        </w:tc>
        <w:tc>
          <w:tcPr>
            <w:tcW w:w="0" w:type="auto"/>
            <w:tcBorders>
              <w:top w:val="nil"/>
              <w:left w:val="nil"/>
              <w:bottom w:val="single" w:sz="4" w:space="0" w:color="auto"/>
              <w:right w:val="single" w:sz="4" w:space="0" w:color="auto"/>
            </w:tcBorders>
            <w:shd w:val="clear" w:color="auto" w:fill="auto"/>
            <w:vAlign w:val="center"/>
            <w:hideMark/>
          </w:tcPr>
          <w:p w14:paraId="387D32C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Pengajian</w:t>
            </w:r>
            <w:proofErr w:type="spellEnd"/>
          </w:p>
        </w:tc>
        <w:tc>
          <w:tcPr>
            <w:tcW w:w="0" w:type="auto"/>
            <w:tcBorders>
              <w:top w:val="nil"/>
              <w:left w:val="nil"/>
              <w:bottom w:val="single" w:sz="4" w:space="0" w:color="auto"/>
              <w:right w:val="single" w:sz="4" w:space="0" w:color="auto"/>
            </w:tcBorders>
            <w:shd w:val="clear" w:color="auto" w:fill="auto"/>
            <w:vAlign w:val="bottom"/>
            <w:hideMark/>
          </w:tcPr>
          <w:p w14:paraId="361235F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r w:rsidR="007B1789" w:rsidRPr="006531D8" w14:paraId="35E2971E" w14:textId="77777777" w:rsidTr="00696D2D">
        <w:trPr>
          <w:trHeight w:val="3300"/>
        </w:trPr>
        <w:tc>
          <w:tcPr>
            <w:tcW w:w="0" w:type="auto"/>
            <w:vMerge/>
            <w:tcBorders>
              <w:top w:val="nil"/>
              <w:left w:val="single" w:sz="4" w:space="0" w:color="auto"/>
              <w:bottom w:val="single" w:sz="4" w:space="0" w:color="auto"/>
              <w:right w:val="single" w:sz="4" w:space="0" w:color="auto"/>
            </w:tcBorders>
            <w:vAlign w:val="center"/>
            <w:hideMark/>
          </w:tcPr>
          <w:p w14:paraId="5415D1B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41BAD9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14DFCF67"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Perawatan</w:t>
            </w:r>
            <w:proofErr w:type="spellEnd"/>
            <w:r w:rsidRPr="006531D8">
              <w:rPr>
                <w:rFonts w:asciiTheme="majorBidi" w:eastAsia="Times New Roman" w:hAnsiTheme="majorBidi" w:cstheme="majorBidi"/>
                <w:color w:val="000000"/>
                <w:sz w:val="24"/>
                <w:szCs w:val="24"/>
              </w:rPr>
              <w:t xml:space="preserve"> Masjid</w:t>
            </w:r>
          </w:p>
        </w:tc>
        <w:tc>
          <w:tcPr>
            <w:tcW w:w="0" w:type="auto"/>
            <w:tcBorders>
              <w:top w:val="nil"/>
              <w:left w:val="nil"/>
              <w:bottom w:val="single" w:sz="4" w:space="0" w:color="auto"/>
              <w:right w:val="single" w:sz="4" w:space="0" w:color="auto"/>
            </w:tcBorders>
            <w:shd w:val="clear" w:color="auto" w:fill="auto"/>
            <w:vAlign w:val="bottom"/>
            <w:hideMark/>
          </w:tcPr>
          <w:p w14:paraId="69246FD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r w:rsidR="007B1789" w:rsidRPr="006531D8" w14:paraId="6C2E310C" w14:textId="77777777" w:rsidTr="00696D2D">
        <w:trPr>
          <w:trHeight w:val="2985"/>
        </w:trPr>
        <w:tc>
          <w:tcPr>
            <w:tcW w:w="0" w:type="auto"/>
            <w:vMerge/>
            <w:tcBorders>
              <w:top w:val="nil"/>
              <w:left w:val="single" w:sz="4" w:space="0" w:color="auto"/>
              <w:bottom w:val="single" w:sz="4" w:space="0" w:color="auto"/>
              <w:right w:val="single" w:sz="4" w:space="0" w:color="auto"/>
            </w:tcBorders>
            <w:vAlign w:val="center"/>
            <w:hideMark/>
          </w:tcPr>
          <w:p w14:paraId="50CC2CD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3E1373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3210A75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3.3 </w:t>
            </w:r>
            <w:proofErr w:type="spellStart"/>
            <w:r w:rsidRPr="006531D8">
              <w:rPr>
                <w:rFonts w:asciiTheme="majorBidi" w:eastAsia="Times New Roman" w:hAnsiTheme="majorBidi" w:cstheme="majorBidi"/>
                <w:color w:val="000000"/>
                <w:sz w:val="24"/>
                <w:szCs w:val="24"/>
              </w:rPr>
              <w:t>Menyelenggarakan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Peringatan</w:t>
            </w:r>
            <w:proofErr w:type="spellEnd"/>
            <w:r w:rsidRPr="006531D8">
              <w:rPr>
                <w:rFonts w:asciiTheme="majorBidi" w:eastAsia="Times New Roman" w:hAnsiTheme="majorBidi" w:cstheme="majorBidi"/>
                <w:color w:val="000000"/>
                <w:sz w:val="24"/>
                <w:szCs w:val="24"/>
              </w:rPr>
              <w:t xml:space="preserve"> Hari </w:t>
            </w:r>
            <w:proofErr w:type="spellStart"/>
            <w:r w:rsidRPr="006531D8">
              <w:rPr>
                <w:rFonts w:asciiTheme="majorBidi" w:eastAsia="Times New Roman" w:hAnsiTheme="majorBidi" w:cstheme="majorBidi"/>
                <w:color w:val="000000"/>
                <w:sz w:val="24"/>
                <w:szCs w:val="24"/>
              </w:rPr>
              <w:t>Besar</w:t>
            </w:r>
            <w:proofErr w:type="spellEnd"/>
            <w:r w:rsidRPr="006531D8">
              <w:rPr>
                <w:rFonts w:asciiTheme="majorBidi" w:eastAsia="Times New Roman" w:hAnsiTheme="majorBidi" w:cstheme="majorBidi"/>
                <w:color w:val="000000"/>
                <w:sz w:val="24"/>
                <w:szCs w:val="24"/>
              </w:rPr>
              <w:t xml:space="preserve"> Islam (</w:t>
            </w:r>
            <w:r w:rsidRPr="006531D8">
              <w:rPr>
                <w:rFonts w:asciiTheme="majorBidi" w:eastAsia="Times New Roman" w:hAnsiTheme="majorBidi" w:cstheme="majorBidi"/>
                <w:i/>
                <w:iCs/>
                <w:color w:val="000000"/>
                <w:sz w:val="24"/>
                <w:szCs w:val="24"/>
              </w:rPr>
              <w:t>Muharram</w:t>
            </w:r>
            <w:r w:rsidRPr="006531D8">
              <w:rPr>
                <w:rFonts w:asciiTheme="majorBidi" w:eastAsia="Times New Roman" w:hAnsiTheme="majorBidi" w:cstheme="majorBidi"/>
                <w:color w:val="000000"/>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14:paraId="43F013A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r w:rsidR="007B1789" w:rsidRPr="006531D8" w14:paraId="2005F4A2" w14:textId="77777777" w:rsidTr="00696D2D">
        <w:trPr>
          <w:trHeight w:val="2835"/>
        </w:trPr>
        <w:tc>
          <w:tcPr>
            <w:tcW w:w="0" w:type="auto"/>
            <w:vMerge/>
            <w:tcBorders>
              <w:top w:val="nil"/>
              <w:left w:val="single" w:sz="4" w:space="0" w:color="auto"/>
              <w:bottom w:val="single" w:sz="4" w:space="0" w:color="auto"/>
              <w:right w:val="single" w:sz="4" w:space="0" w:color="auto"/>
            </w:tcBorders>
            <w:vAlign w:val="center"/>
            <w:hideMark/>
          </w:tcPr>
          <w:p w14:paraId="431C9B96"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B8997A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288B59B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3.4 </w:t>
            </w:r>
            <w:proofErr w:type="spellStart"/>
            <w:r w:rsidRPr="006531D8">
              <w:rPr>
                <w:rFonts w:asciiTheme="majorBidi" w:eastAsia="Times New Roman" w:hAnsiTheme="majorBidi" w:cstheme="majorBidi"/>
                <w:color w:val="000000"/>
                <w:sz w:val="24"/>
                <w:szCs w:val="24"/>
              </w:rPr>
              <w:t>Menyelenggarakan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Peringatan</w:t>
            </w:r>
            <w:proofErr w:type="spellEnd"/>
            <w:r w:rsidRPr="006531D8">
              <w:rPr>
                <w:rFonts w:asciiTheme="majorBidi" w:eastAsia="Times New Roman" w:hAnsiTheme="majorBidi" w:cstheme="majorBidi"/>
                <w:color w:val="000000"/>
                <w:sz w:val="24"/>
                <w:szCs w:val="24"/>
              </w:rPr>
              <w:t xml:space="preserve"> HUT RI (17 </w:t>
            </w:r>
            <w:proofErr w:type="spellStart"/>
            <w:r w:rsidRPr="006531D8">
              <w:rPr>
                <w:rFonts w:asciiTheme="majorBidi" w:eastAsia="Times New Roman" w:hAnsiTheme="majorBidi" w:cstheme="majorBidi"/>
                <w:color w:val="000000"/>
                <w:sz w:val="24"/>
                <w:szCs w:val="24"/>
              </w:rPr>
              <w:t>Agustusan</w:t>
            </w:r>
            <w:proofErr w:type="spellEnd"/>
            <w:r w:rsidRPr="006531D8">
              <w:rPr>
                <w:rFonts w:asciiTheme="majorBidi" w:eastAsia="Times New Roman" w:hAnsiTheme="majorBidi" w:cstheme="majorBidi"/>
                <w:color w:val="000000"/>
                <w:sz w:val="24"/>
                <w:szCs w:val="24"/>
              </w:rPr>
              <w:t>)</w:t>
            </w:r>
          </w:p>
        </w:tc>
        <w:tc>
          <w:tcPr>
            <w:tcW w:w="0" w:type="auto"/>
            <w:tcBorders>
              <w:top w:val="nil"/>
              <w:left w:val="nil"/>
              <w:bottom w:val="single" w:sz="4" w:space="0" w:color="auto"/>
              <w:right w:val="single" w:sz="4" w:space="0" w:color="auto"/>
            </w:tcBorders>
            <w:shd w:val="clear" w:color="auto" w:fill="auto"/>
            <w:vAlign w:val="bottom"/>
            <w:hideMark/>
          </w:tcPr>
          <w:p w14:paraId="04FE04AC"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Kampung </w:t>
            </w:r>
            <w:proofErr w:type="spellStart"/>
            <w:r w:rsidRPr="006531D8">
              <w:rPr>
                <w:rFonts w:asciiTheme="majorBidi" w:eastAsia="Times New Roman" w:hAnsiTheme="majorBidi" w:cstheme="majorBidi"/>
                <w:color w:val="000000"/>
                <w:sz w:val="24"/>
                <w:szCs w:val="24"/>
              </w:rPr>
              <w:t>Bojongmenteng</w:t>
            </w:r>
            <w:proofErr w:type="spellEnd"/>
            <w:r w:rsidRPr="006531D8">
              <w:rPr>
                <w:rFonts w:asciiTheme="majorBidi" w:eastAsia="Times New Roman" w:hAnsiTheme="majorBidi" w:cstheme="majorBidi"/>
                <w:color w:val="000000"/>
                <w:sz w:val="24"/>
                <w:szCs w:val="24"/>
              </w:rPr>
              <w:t xml:space="preserve"> RT 22/ RW 10,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Palasarigirang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Kalapanunggal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Kabupaten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Sukabumi</w:t>
            </w:r>
            <w:proofErr w:type="spellEnd"/>
          </w:p>
        </w:tc>
      </w:tr>
    </w:tbl>
    <w:p w14:paraId="1F869C88" w14:textId="77777777" w:rsidR="007B1789" w:rsidRPr="006531D8" w:rsidRDefault="007B1789" w:rsidP="007B1789">
      <w:pPr>
        <w:spacing w:line="360" w:lineRule="auto"/>
        <w:ind w:firstLine="360"/>
        <w:jc w:val="center"/>
        <w:rPr>
          <w:rFonts w:asciiTheme="majorBidi" w:hAnsiTheme="majorBidi" w:cstheme="majorBidi"/>
          <w:sz w:val="24"/>
          <w:szCs w:val="24"/>
          <w:shd w:val="clear" w:color="auto" w:fill="FFFFFF"/>
        </w:rPr>
      </w:pPr>
    </w:p>
    <w:p w14:paraId="0A2FD14B" w14:textId="77777777" w:rsidR="007B1789" w:rsidRPr="006531D8" w:rsidRDefault="007B1789" w:rsidP="007B1789">
      <w:pPr>
        <w:spacing w:line="360" w:lineRule="auto"/>
        <w:ind w:firstLine="360"/>
        <w:jc w:val="center"/>
        <w:rPr>
          <w:rFonts w:asciiTheme="majorBidi" w:hAnsiTheme="majorBidi" w:cstheme="majorBidi"/>
          <w:sz w:val="24"/>
          <w:szCs w:val="24"/>
          <w:shd w:val="clear" w:color="auto" w:fill="FFFFFF"/>
        </w:rPr>
      </w:pPr>
    </w:p>
    <w:p w14:paraId="677CF373"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1.7</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Hatta </w:t>
      </w:r>
      <w:proofErr w:type="spellStart"/>
      <w:r w:rsidRPr="006531D8">
        <w:rPr>
          <w:rFonts w:asciiTheme="majorBidi" w:hAnsiTheme="majorBidi" w:cstheme="majorBidi"/>
          <w:i/>
          <w:iCs/>
          <w:sz w:val="24"/>
          <w:szCs w:val="24"/>
          <w:shd w:val="clear" w:color="auto" w:fill="FFFFFF"/>
        </w:rPr>
        <w:t>Rais</w:t>
      </w:r>
      <w:proofErr w:type="spellEnd"/>
      <w:r w:rsidRPr="006531D8">
        <w:rPr>
          <w:rFonts w:asciiTheme="majorBidi" w:hAnsiTheme="majorBidi" w:cstheme="majorBidi"/>
          <w:i/>
          <w:iCs/>
          <w:sz w:val="24"/>
          <w:szCs w:val="24"/>
          <w:shd w:val="clear" w:color="auto" w:fill="FFFFFF"/>
        </w:rPr>
        <w:t xml:space="preserve"> Akbar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Sungai </w:t>
      </w:r>
      <w:proofErr w:type="spellStart"/>
      <w:r w:rsidRPr="006531D8">
        <w:rPr>
          <w:rFonts w:asciiTheme="majorBidi" w:hAnsiTheme="majorBidi" w:cstheme="majorBidi"/>
          <w:i/>
          <w:iCs/>
          <w:sz w:val="24"/>
          <w:szCs w:val="24"/>
          <w:shd w:val="clear" w:color="auto" w:fill="FFFFFF"/>
        </w:rPr>
        <w:t>Bambu</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Tanjung</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Priok</w:t>
      </w:r>
      <w:proofErr w:type="spellEnd"/>
      <w:r w:rsidRPr="006531D8">
        <w:rPr>
          <w:rFonts w:asciiTheme="majorBidi" w:hAnsiTheme="majorBidi" w:cstheme="majorBidi"/>
          <w:i/>
          <w:iCs/>
          <w:sz w:val="24"/>
          <w:szCs w:val="24"/>
          <w:shd w:val="clear" w:color="auto" w:fill="FFFFFF"/>
        </w:rPr>
        <w:t>, Jakarta Utara, DKI Jakarta</w:t>
      </w:r>
    </w:p>
    <w:tbl>
      <w:tblPr>
        <w:tblW w:w="0" w:type="auto"/>
        <w:tblInd w:w="-5" w:type="dxa"/>
        <w:tblLook w:val="04A0" w:firstRow="1" w:lastRow="0" w:firstColumn="1" w:lastColumn="0" w:noHBand="0" w:noVBand="1"/>
      </w:tblPr>
      <w:tblGrid>
        <w:gridCol w:w="1895"/>
        <w:gridCol w:w="1753"/>
        <w:gridCol w:w="3802"/>
        <w:gridCol w:w="1905"/>
      </w:tblGrid>
      <w:tr w:rsidR="007B1789" w:rsidRPr="006531D8" w14:paraId="0F5EE025"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F946E60"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5B2C6C"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3802" w:type="dxa"/>
            <w:tcBorders>
              <w:top w:val="single" w:sz="4" w:space="0" w:color="auto"/>
              <w:left w:val="nil"/>
              <w:bottom w:val="single" w:sz="4" w:space="0" w:color="auto"/>
              <w:right w:val="single" w:sz="4" w:space="0" w:color="auto"/>
            </w:tcBorders>
            <w:shd w:val="clear" w:color="auto" w:fill="auto"/>
            <w:vAlign w:val="center"/>
            <w:hideMark/>
          </w:tcPr>
          <w:p w14:paraId="10C3F305"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1905" w:type="dxa"/>
            <w:tcBorders>
              <w:top w:val="single" w:sz="4" w:space="0" w:color="auto"/>
              <w:left w:val="nil"/>
              <w:bottom w:val="single" w:sz="4" w:space="0" w:color="auto"/>
              <w:right w:val="single" w:sz="4" w:space="0" w:color="auto"/>
            </w:tcBorders>
            <w:shd w:val="clear" w:color="auto" w:fill="auto"/>
            <w:vAlign w:val="center"/>
            <w:hideMark/>
          </w:tcPr>
          <w:p w14:paraId="484EBABE"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2253AA80" w14:textId="77777777" w:rsidTr="00696D2D">
        <w:trPr>
          <w:trHeight w:val="157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5C9AC1B"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Covid- 19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4DC5848"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3802" w:type="dxa"/>
            <w:tcBorders>
              <w:top w:val="nil"/>
              <w:left w:val="nil"/>
              <w:bottom w:val="single" w:sz="4" w:space="0" w:color="auto"/>
              <w:right w:val="single" w:sz="4" w:space="0" w:color="auto"/>
            </w:tcBorders>
            <w:shd w:val="clear" w:color="auto" w:fill="auto"/>
            <w:vAlign w:val="center"/>
            <w:hideMark/>
          </w:tcPr>
          <w:p w14:paraId="74339F2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Sosialisasi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kesehatan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mengenai</w:t>
            </w:r>
            <w:proofErr w:type="spellEnd"/>
            <w:r w:rsidRPr="006531D8">
              <w:rPr>
                <w:rFonts w:asciiTheme="majorBidi" w:eastAsia="Times New Roman" w:hAnsiTheme="majorBidi" w:cstheme="majorBidi"/>
                <w:color w:val="000000"/>
                <w:sz w:val="24"/>
                <w:szCs w:val="24"/>
              </w:rPr>
              <w:t xml:space="preserve"> Covid-19</w:t>
            </w:r>
          </w:p>
        </w:tc>
        <w:tc>
          <w:tcPr>
            <w:tcW w:w="1905" w:type="dxa"/>
            <w:tcBorders>
              <w:top w:val="nil"/>
              <w:left w:val="nil"/>
              <w:bottom w:val="single" w:sz="4" w:space="0" w:color="auto"/>
              <w:right w:val="single" w:sz="4" w:space="0" w:color="auto"/>
            </w:tcBorders>
            <w:shd w:val="clear" w:color="auto" w:fill="auto"/>
            <w:vAlign w:val="center"/>
            <w:hideMark/>
          </w:tcPr>
          <w:p w14:paraId="7B6D11E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a. </w:t>
            </w:r>
            <w:proofErr w:type="spellStart"/>
            <w:r w:rsidRPr="006531D8">
              <w:rPr>
                <w:rFonts w:asciiTheme="majorBidi" w:eastAsia="Times New Roman" w:hAnsiTheme="majorBidi" w:cstheme="majorBidi"/>
                <w:color w:val="000000"/>
                <w:sz w:val="24"/>
                <w:szCs w:val="24"/>
              </w:rPr>
              <w:t>Mushola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Jamiatul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Khoirat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Sungai </w:t>
            </w:r>
            <w:proofErr w:type="spellStart"/>
            <w:r w:rsidRPr="006531D8">
              <w:rPr>
                <w:rFonts w:asciiTheme="majorBidi" w:eastAsia="Times New Roman" w:hAnsiTheme="majorBidi" w:cstheme="majorBidi"/>
                <w:color w:val="000000"/>
                <w:sz w:val="24"/>
                <w:szCs w:val="24"/>
              </w:rPr>
              <w:t>Bambu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r w:rsidRPr="006531D8">
              <w:rPr>
                <w:rFonts w:asciiTheme="majorBidi" w:eastAsia="Times New Roman" w:hAnsiTheme="majorBidi" w:cstheme="majorBidi"/>
                <w:color w:val="000000"/>
                <w:sz w:val="24"/>
                <w:szCs w:val="24"/>
              </w:rPr>
              <w:t>, RW/RT 10/06</w:t>
            </w:r>
          </w:p>
        </w:tc>
      </w:tr>
      <w:tr w:rsidR="007B1789" w:rsidRPr="006531D8" w14:paraId="598FB465" w14:textId="77777777" w:rsidTr="00696D2D">
        <w:trPr>
          <w:trHeight w:val="2835"/>
        </w:trPr>
        <w:tc>
          <w:tcPr>
            <w:tcW w:w="0" w:type="auto"/>
            <w:vMerge/>
            <w:tcBorders>
              <w:top w:val="nil"/>
              <w:left w:val="single" w:sz="4" w:space="0" w:color="auto"/>
              <w:bottom w:val="single" w:sz="4" w:space="0" w:color="auto"/>
              <w:right w:val="single" w:sz="4" w:space="0" w:color="auto"/>
            </w:tcBorders>
            <w:vAlign w:val="center"/>
            <w:hideMark/>
          </w:tcPr>
          <w:p w14:paraId="7EC0A82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0007840"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3802" w:type="dxa"/>
            <w:tcBorders>
              <w:top w:val="nil"/>
              <w:left w:val="nil"/>
              <w:bottom w:val="single" w:sz="4" w:space="0" w:color="auto"/>
              <w:right w:val="single" w:sz="4" w:space="0" w:color="auto"/>
            </w:tcBorders>
            <w:shd w:val="clear" w:color="auto" w:fill="auto"/>
            <w:vAlign w:val="center"/>
            <w:hideMark/>
          </w:tcPr>
          <w:p w14:paraId="6D12083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Pembuatan</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Pemasangan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tempat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cuci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umum</w:t>
            </w:r>
            <w:proofErr w:type="spellEnd"/>
            <w:r w:rsidRPr="006531D8">
              <w:rPr>
                <w:rFonts w:asciiTheme="majorBidi" w:eastAsia="Times New Roman" w:hAnsiTheme="majorBidi" w:cstheme="majorBidi"/>
                <w:color w:val="000000"/>
                <w:sz w:val="24"/>
                <w:szCs w:val="24"/>
              </w:rPr>
              <w:t xml:space="preserve"> di </w:t>
            </w:r>
            <w:proofErr w:type="spellStart"/>
            <w:r w:rsidRPr="006531D8">
              <w:rPr>
                <w:rFonts w:asciiTheme="majorBidi" w:eastAsia="Times New Roman" w:hAnsiTheme="majorBidi" w:cstheme="majorBidi"/>
                <w:color w:val="000000"/>
                <w:sz w:val="24"/>
                <w:szCs w:val="24"/>
              </w:rPr>
              <w:t>tempat</w:t>
            </w:r>
            <w:proofErr w:type="spellEnd"/>
            <w:r w:rsidRPr="006531D8">
              <w:rPr>
                <w:rFonts w:asciiTheme="majorBidi" w:eastAsia="Times New Roman" w:hAnsiTheme="majorBidi" w:cstheme="majorBidi"/>
                <w:color w:val="000000"/>
                <w:sz w:val="24"/>
                <w:szCs w:val="24"/>
              </w:rPr>
              <w:t xml:space="preserve"> yang </w:t>
            </w:r>
            <w:proofErr w:type="spellStart"/>
            <w:r w:rsidRPr="006531D8">
              <w:rPr>
                <w:rFonts w:asciiTheme="majorBidi" w:eastAsia="Times New Roman" w:hAnsiTheme="majorBidi" w:cstheme="majorBidi"/>
                <w:color w:val="000000"/>
                <w:sz w:val="24"/>
                <w:szCs w:val="24"/>
              </w:rPr>
              <w:t>strategis</w:t>
            </w:r>
            <w:proofErr w:type="spellEnd"/>
          </w:p>
        </w:tc>
        <w:tc>
          <w:tcPr>
            <w:tcW w:w="1905" w:type="dxa"/>
            <w:tcBorders>
              <w:top w:val="nil"/>
              <w:left w:val="nil"/>
              <w:bottom w:val="single" w:sz="4" w:space="0" w:color="auto"/>
              <w:right w:val="single" w:sz="4" w:space="0" w:color="auto"/>
            </w:tcBorders>
            <w:shd w:val="clear" w:color="auto" w:fill="auto"/>
            <w:vAlign w:val="center"/>
            <w:hideMark/>
          </w:tcPr>
          <w:p w14:paraId="67D10A9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b. TK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Sungai </w:t>
            </w:r>
            <w:proofErr w:type="spellStart"/>
            <w:r w:rsidRPr="006531D8">
              <w:rPr>
                <w:rFonts w:asciiTheme="majorBidi" w:eastAsia="Times New Roman" w:hAnsiTheme="majorBidi" w:cstheme="majorBidi"/>
                <w:color w:val="000000"/>
                <w:sz w:val="24"/>
                <w:szCs w:val="24"/>
              </w:rPr>
              <w:t>Bambu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r w:rsidRPr="006531D8">
              <w:rPr>
                <w:rFonts w:asciiTheme="majorBidi" w:eastAsia="Times New Roman" w:hAnsiTheme="majorBidi" w:cstheme="majorBidi"/>
                <w:color w:val="000000"/>
                <w:sz w:val="24"/>
                <w:szCs w:val="24"/>
              </w:rPr>
              <w:t xml:space="preserve">, RW </w:t>
            </w:r>
            <w:proofErr w:type="gramStart"/>
            <w:r w:rsidRPr="006531D8">
              <w:rPr>
                <w:rFonts w:asciiTheme="majorBidi" w:eastAsia="Times New Roman" w:hAnsiTheme="majorBidi" w:cstheme="majorBidi"/>
                <w:color w:val="000000"/>
                <w:sz w:val="24"/>
                <w:szCs w:val="24"/>
              </w:rPr>
              <w:t>10,   </w:t>
            </w:r>
            <w:proofErr w:type="gram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Musholla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Jamiatul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khoirat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Sungai </w:t>
            </w:r>
            <w:proofErr w:type="spellStart"/>
            <w:r w:rsidRPr="006531D8">
              <w:rPr>
                <w:rFonts w:asciiTheme="majorBidi" w:eastAsia="Times New Roman" w:hAnsiTheme="majorBidi" w:cstheme="majorBidi"/>
                <w:color w:val="000000"/>
                <w:sz w:val="24"/>
                <w:szCs w:val="24"/>
              </w:rPr>
              <w:t>Bambu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r w:rsidRPr="006531D8">
              <w:rPr>
                <w:rFonts w:asciiTheme="majorBidi" w:eastAsia="Times New Roman" w:hAnsiTheme="majorBidi" w:cstheme="majorBidi"/>
                <w:color w:val="000000"/>
                <w:sz w:val="24"/>
                <w:szCs w:val="24"/>
              </w:rPr>
              <w:t>, RW/RT 10/06, </w:t>
            </w:r>
          </w:p>
        </w:tc>
      </w:tr>
      <w:tr w:rsidR="007B1789" w:rsidRPr="006531D8" w14:paraId="120FD9EC" w14:textId="77777777" w:rsidTr="00696D2D">
        <w:trPr>
          <w:trHeight w:val="1260"/>
        </w:trPr>
        <w:tc>
          <w:tcPr>
            <w:tcW w:w="0" w:type="auto"/>
            <w:vMerge/>
            <w:tcBorders>
              <w:top w:val="nil"/>
              <w:left w:val="single" w:sz="4" w:space="0" w:color="auto"/>
              <w:bottom w:val="single" w:sz="4" w:space="0" w:color="auto"/>
              <w:right w:val="single" w:sz="4" w:space="0" w:color="auto"/>
            </w:tcBorders>
            <w:vAlign w:val="center"/>
            <w:hideMark/>
          </w:tcPr>
          <w:p w14:paraId="79085E5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118B6D4"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3802" w:type="dxa"/>
            <w:tcBorders>
              <w:top w:val="nil"/>
              <w:left w:val="nil"/>
              <w:bottom w:val="single" w:sz="4" w:space="0" w:color="auto"/>
              <w:right w:val="single" w:sz="4" w:space="0" w:color="auto"/>
            </w:tcBorders>
            <w:shd w:val="clear" w:color="auto" w:fill="auto"/>
            <w:vAlign w:val="center"/>
            <w:hideMark/>
          </w:tcPr>
          <w:p w14:paraId="3C2AC0E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1.3 </w:t>
            </w:r>
            <w:proofErr w:type="spellStart"/>
            <w:r w:rsidRPr="006531D8">
              <w:rPr>
                <w:rFonts w:asciiTheme="majorBidi" w:eastAsia="Times New Roman" w:hAnsiTheme="majorBidi" w:cstheme="majorBidi"/>
                <w:color w:val="000000"/>
                <w:sz w:val="24"/>
                <w:szCs w:val="24"/>
              </w:rPr>
              <w:t>Pembagian</w:t>
            </w:r>
            <w:proofErr w:type="spellEnd"/>
            <w:r w:rsidRPr="006531D8">
              <w:rPr>
                <w:rFonts w:asciiTheme="majorBidi" w:eastAsia="Times New Roman" w:hAnsiTheme="majorBidi" w:cstheme="majorBidi"/>
                <w:color w:val="000000"/>
                <w:sz w:val="24"/>
                <w:szCs w:val="24"/>
              </w:rPr>
              <w:t xml:space="preserve"> Masker</w:t>
            </w:r>
          </w:p>
        </w:tc>
        <w:tc>
          <w:tcPr>
            <w:tcW w:w="1905" w:type="dxa"/>
            <w:tcBorders>
              <w:top w:val="nil"/>
              <w:left w:val="nil"/>
              <w:bottom w:val="single" w:sz="4" w:space="0" w:color="auto"/>
              <w:right w:val="single" w:sz="4" w:space="0" w:color="auto"/>
            </w:tcBorders>
            <w:shd w:val="clear" w:color="auto" w:fill="auto"/>
            <w:vAlign w:val="center"/>
            <w:hideMark/>
          </w:tcPr>
          <w:p w14:paraId="4F37283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c.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Sungai </w:t>
            </w:r>
            <w:proofErr w:type="spellStart"/>
            <w:r w:rsidRPr="006531D8">
              <w:rPr>
                <w:rFonts w:asciiTheme="majorBidi" w:eastAsia="Times New Roman" w:hAnsiTheme="majorBidi" w:cstheme="majorBidi"/>
                <w:color w:val="000000"/>
                <w:sz w:val="24"/>
                <w:szCs w:val="24"/>
              </w:rPr>
              <w:t>Bambu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r w:rsidRPr="006531D8">
              <w:rPr>
                <w:rFonts w:asciiTheme="majorBidi" w:eastAsia="Times New Roman" w:hAnsiTheme="majorBidi" w:cstheme="majorBidi"/>
                <w:color w:val="000000"/>
                <w:sz w:val="24"/>
                <w:szCs w:val="24"/>
              </w:rPr>
              <w:t>, RW/RT 10/06</w:t>
            </w:r>
          </w:p>
        </w:tc>
      </w:tr>
      <w:tr w:rsidR="007B1789" w:rsidRPr="006531D8" w14:paraId="4F87BA38" w14:textId="77777777" w:rsidTr="00696D2D">
        <w:trPr>
          <w:trHeight w:val="6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527EED5"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802086A" w14:textId="77777777" w:rsidR="007B1789" w:rsidRPr="006531D8" w:rsidRDefault="007B1789" w:rsidP="00696D2D">
            <w:pPr>
              <w:spacing w:after="0" w:line="360" w:lineRule="auto"/>
              <w:ind w:firstLineChars="100" w:firstLine="240"/>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3802" w:type="dxa"/>
            <w:tcBorders>
              <w:top w:val="nil"/>
              <w:left w:val="nil"/>
              <w:bottom w:val="single" w:sz="4" w:space="0" w:color="auto"/>
              <w:right w:val="single" w:sz="4" w:space="0" w:color="auto"/>
            </w:tcBorders>
            <w:shd w:val="clear" w:color="auto" w:fill="auto"/>
            <w:vAlign w:val="center"/>
            <w:hideMark/>
          </w:tcPr>
          <w:p w14:paraId="3109BCB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Mendampingi</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Jarak </w:t>
            </w:r>
            <w:proofErr w:type="spellStart"/>
            <w:r w:rsidRPr="006531D8">
              <w:rPr>
                <w:rFonts w:asciiTheme="majorBidi" w:eastAsia="Times New Roman" w:hAnsiTheme="majorBidi" w:cstheme="majorBidi"/>
                <w:color w:val="000000"/>
                <w:sz w:val="24"/>
                <w:szCs w:val="24"/>
              </w:rPr>
              <w:t>Jauh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siswa</w:t>
            </w:r>
            <w:proofErr w:type="spellEnd"/>
            <w:r w:rsidRPr="006531D8">
              <w:rPr>
                <w:rFonts w:asciiTheme="majorBidi" w:eastAsia="Times New Roman" w:hAnsiTheme="majorBidi" w:cstheme="majorBidi"/>
                <w:color w:val="000000"/>
                <w:sz w:val="24"/>
                <w:szCs w:val="24"/>
              </w:rPr>
              <w:t xml:space="preserve"> SD – SMP</w:t>
            </w:r>
          </w:p>
        </w:tc>
        <w:tc>
          <w:tcPr>
            <w:tcW w:w="1905" w:type="dxa"/>
            <w:tcBorders>
              <w:top w:val="nil"/>
              <w:left w:val="nil"/>
              <w:bottom w:val="single" w:sz="4" w:space="0" w:color="auto"/>
              <w:right w:val="single" w:sz="4" w:space="0" w:color="auto"/>
            </w:tcBorders>
            <w:shd w:val="clear" w:color="auto" w:fill="auto"/>
            <w:vAlign w:val="center"/>
            <w:hideMark/>
          </w:tcPr>
          <w:p w14:paraId="5D98F1F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a. </w:t>
            </w:r>
            <w:proofErr w:type="spellStart"/>
            <w:r w:rsidRPr="006531D8">
              <w:rPr>
                <w:rFonts w:asciiTheme="majorBidi" w:eastAsia="Times New Roman" w:hAnsiTheme="majorBidi" w:cstheme="majorBidi"/>
                <w:color w:val="000000"/>
                <w:sz w:val="24"/>
                <w:szCs w:val="24"/>
              </w:rPr>
              <w:t>Rumah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masyarakat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Sungai </w:t>
            </w:r>
            <w:proofErr w:type="spellStart"/>
            <w:r w:rsidRPr="006531D8">
              <w:rPr>
                <w:rFonts w:asciiTheme="majorBidi" w:eastAsia="Times New Roman" w:hAnsiTheme="majorBidi" w:cstheme="majorBidi"/>
                <w:color w:val="000000"/>
                <w:sz w:val="24"/>
                <w:szCs w:val="24"/>
              </w:rPr>
              <w:t>Bambu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r w:rsidRPr="006531D8">
              <w:rPr>
                <w:rFonts w:asciiTheme="majorBidi" w:eastAsia="Times New Roman" w:hAnsiTheme="majorBidi" w:cstheme="majorBidi"/>
                <w:color w:val="000000"/>
                <w:sz w:val="24"/>
                <w:szCs w:val="24"/>
              </w:rPr>
              <w:t>, RW/RT 10/06</w:t>
            </w:r>
          </w:p>
        </w:tc>
      </w:tr>
      <w:tr w:rsidR="007B1789" w:rsidRPr="006531D8" w14:paraId="11D8A7B8" w14:textId="77777777" w:rsidTr="00696D2D">
        <w:trPr>
          <w:trHeight w:val="2880"/>
        </w:trPr>
        <w:tc>
          <w:tcPr>
            <w:tcW w:w="0" w:type="auto"/>
            <w:vMerge/>
            <w:tcBorders>
              <w:top w:val="nil"/>
              <w:left w:val="single" w:sz="4" w:space="0" w:color="auto"/>
              <w:bottom w:val="single" w:sz="4" w:space="0" w:color="auto"/>
              <w:right w:val="single" w:sz="4" w:space="0" w:color="auto"/>
            </w:tcBorders>
            <w:vAlign w:val="center"/>
            <w:hideMark/>
          </w:tcPr>
          <w:p w14:paraId="24FFCB3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424B54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3802" w:type="dxa"/>
            <w:tcBorders>
              <w:top w:val="nil"/>
              <w:left w:val="nil"/>
              <w:bottom w:val="single" w:sz="4" w:space="0" w:color="auto"/>
              <w:right w:val="single" w:sz="4" w:space="0" w:color="auto"/>
            </w:tcBorders>
            <w:shd w:val="clear" w:color="auto" w:fill="auto"/>
            <w:vAlign w:val="center"/>
            <w:hideMark/>
          </w:tcPr>
          <w:p w14:paraId="0F4B67F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2.2 </w:t>
            </w:r>
            <w:proofErr w:type="spellStart"/>
            <w:r w:rsidRPr="006531D8">
              <w:rPr>
                <w:rFonts w:asciiTheme="majorBidi" w:eastAsia="Times New Roman" w:hAnsiTheme="majorBidi" w:cstheme="majorBidi"/>
                <w:color w:val="000000"/>
                <w:sz w:val="24"/>
                <w:szCs w:val="24"/>
              </w:rPr>
              <w:t>Memberikan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pendampingan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dalam</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mandiri</w:t>
            </w:r>
            <w:proofErr w:type="spellEnd"/>
            <w:r w:rsidRPr="006531D8">
              <w:rPr>
                <w:rFonts w:asciiTheme="majorBidi" w:eastAsia="Times New Roman" w:hAnsiTheme="majorBidi" w:cstheme="majorBidi"/>
                <w:color w:val="000000"/>
                <w:sz w:val="24"/>
                <w:szCs w:val="24"/>
              </w:rPr>
              <w:t xml:space="preserve"> pada </w:t>
            </w:r>
            <w:proofErr w:type="spellStart"/>
            <w:r w:rsidRPr="006531D8">
              <w:rPr>
                <w:rFonts w:asciiTheme="majorBidi" w:eastAsia="Times New Roman" w:hAnsiTheme="majorBidi" w:cstheme="majorBidi"/>
                <w:color w:val="000000"/>
                <w:sz w:val="24"/>
                <w:szCs w:val="24"/>
              </w:rPr>
              <w:t>anak</w:t>
            </w:r>
            <w:proofErr w:type="spellEnd"/>
            <w:r w:rsidRPr="006531D8">
              <w:rPr>
                <w:rFonts w:asciiTheme="majorBidi" w:eastAsia="Times New Roman" w:hAnsiTheme="majorBidi" w:cstheme="majorBidi"/>
                <w:color w:val="000000"/>
                <w:sz w:val="24"/>
                <w:szCs w:val="24"/>
              </w:rPr>
              <w:t xml:space="preserve"> TK</w:t>
            </w:r>
          </w:p>
        </w:tc>
        <w:tc>
          <w:tcPr>
            <w:tcW w:w="1905" w:type="dxa"/>
            <w:tcBorders>
              <w:top w:val="nil"/>
              <w:left w:val="nil"/>
              <w:bottom w:val="single" w:sz="4" w:space="0" w:color="auto"/>
              <w:right w:val="single" w:sz="4" w:space="0" w:color="auto"/>
            </w:tcBorders>
            <w:shd w:val="clear" w:color="auto" w:fill="auto"/>
            <w:vAlign w:val="center"/>
            <w:hideMark/>
          </w:tcPr>
          <w:p w14:paraId="5AE1572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b. TK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Sungai </w:t>
            </w:r>
            <w:proofErr w:type="spellStart"/>
            <w:r w:rsidRPr="006531D8">
              <w:rPr>
                <w:rFonts w:asciiTheme="majorBidi" w:eastAsia="Times New Roman" w:hAnsiTheme="majorBidi" w:cstheme="majorBidi"/>
                <w:color w:val="000000"/>
                <w:sz w:val="24"/>
                <w:szCs w:val="24"/>
              </w:rPr>
              <w:t>Bambu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r w:rsidRPr="006531D8">
              <w:rPr>
                <w:rFonts w:asciiTheme="majorBidi" w:eastAsia="Times New Roman" w:hAnsiTheme="majorBidi" w:cstheme="majorBidi"/>
                <w:color w:val="000000"/>
                <w:sz w:val="24"/>
                <w:szCs w:val="24"/>
              </w:rPr>
              <w:t>, RW/RT 10/06</w:t>
            </w:r>
          </w:p>
        </w:tc>
      </w:tr>
      <w:tr w:rsidR="007B1789" w:rsidRPr="006531D8" w14:paraId="703D4340" w14:textId="77777777" w:rsidTr="00696D2D">
        <w:trPr>
          <w:trHeight w:val="126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FA6F4B1"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lastRenderedPageBreak/>
              <w:t>Sosial-Keagamaan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30602A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3802" w:type="dxa"/>
            <w:vMerge w:val="restart"/>
            <w:tcBorders>
              <w:top w:val="nil"/>
              <w:left w:val="single" w:sz="4" w:space="0" w:color="auto"/>
              <w:bottom w:val="single" w:sz="4" w:space="0" w:color="auto"/>
              <w:right w:val="single" w:sz="4" w:space="0" w:color="auto"/>
            </w:tcBorders>
            <w:shd w:val="clear" w:color="auto" w:fill="auto"/>
            <w:vAlign w:val="center"/>
            <w:hideMark/>
          </w:tcPr>
          <w:p w14:paraId="18A02D5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religi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jenjang</w:t>
            </w:r>
            <w:proofErr w:type="spellEnd"/>
            <w:r w:rsidRPr="006531D8">
              <w:rPr>
                <w:rFonts w:asciiTheme="majorBidi" w:eastAsia="Times New Roman" w:hAnsiTheme="majorBidi" w:cstheme="majorBidi"/>
                <w:color w:val="000000"/>
                <w:sz w:val="24"/>
                <w:szCs w:val="24"/>
              </w:rPr>
              <w:t xml:space="preserve"> SD - SMP</w:t>
            </w:r>
          </w:p>
        </w:tc>
        <w:tc>
          <w:tcPr>
            <w:tcW w:w="1905" w:type="dxa"/>
            <w:vMerge w:val="restart"/>
            <w:tcBorders>
              <w:top w:val="nil"/>
              <w:left w:val="single" w:sz="4" w:space="0" w:color="auto"/>
              <w:bottom w:val="single" w:sz="4" w:space="0" w:color="auto"/>
              <w:right w:val="single" w:sz="4" w:space="0" w:color="auto"/>
            </w:tcBorders>
            <w:shd w:val="clear" w:color="auto" w:fill="auto"/>
            <w:vAlign w:val="center"/>
            <w:hideMark/>
          </w:tcPr>
          <w:p w14:paraId="53F81B5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 </w:t>
            </w:r>
            <w:proofErr w:type="spellStart"/>
            <w:r w:rsidRPr="006531D8">
              <w:rPr>
                <w:rFonts w:asciiTheme="majorBidi" w:eastAsia="Times New Roman" w:hAnsiTheme="majorBidi" w:cstheme="majorBidi"/>
                <w:color w:val="000000"/>
                <w:sz w:val="24"/>
                <w:szCs w:val="24"/>
              </w:rPr>
              <w:t>Mushola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Jamiatul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Khoirat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Sungai </w:t>
            </w:r>
            <w:proofErr w:type="spellStart"/>
            <w:r w:rsidRPr="006531D8">
              <w:rPr>
                <w:rFonts w:asciiTheme="majorBidi" w:eastAsia="Times New Roman" w:hAnsiTheme="majorBidi" w:cstheme="majorBidi"/>
                <w:color w:val="000000"/>
                <w:sz w:val="24"/>
                <w:szCs w:val="24"/>
              </w:rPr>
              <w:t>Bambu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r w:rsidRPr="006531D8">
              <w:rPr>
                <w:rFonts w:asciiTheme="majorBidi" w:eastAsia="Times New Roman" w:hAnsiTheme="majorBidi" w:cstheme="majorBidi"/>
                <w:color w:val="000000"/>
                <w:sz w:val="24"/>
                <w:szCs w:val="24"/>
              </w:rPr>
              <w:t>, RW/RT 10/06</w:t>
            </w:r>
          </w:p>
        </w:tc>
      </w:tr>
      <w:tr w:rsidR="007B1789" w:rsidRPr="006531D8" w14:paraId="151511AF"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7949D101"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FE3FCC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3802" w:type="dxa"/>
            <w:vMerge/>
            <w:tcBorders>
              <w:top w:val="nil"/>
              <w:left w:val="single" w:sz="4" w:space="0" w:color="auto"/>
              <w:bottom w:val="single" w:sz="4" w:space="0" w:color="auto"/>
              <w:right w:val="single" w:sz="4" w:space="0" w:color="auto"/>
            </w:tcBorders>
            <w:vAlign w:val="center"/>
            <w:hideMark/>
          </w:tcPr>
          <w:p w14:paraId="08659AB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1905" w:type="dxa"/>
            <w:vMerge/>
            <w:tcBorders>
              <w:top w:val="nil"/>
              <w:left w:val="single" w:sz="4" w:space="0" w:color="auto"/>
              <w:bottom w:val="single" w:sz="4" w:space="0" w:color="auto"/>
              <w:right w:val="single" w:sz="4" w:space="0" w:color="auto"/>
            </w:tcBorders>
            <w:vAlign w:val="center"/>
            <w:hideMark/>
          </w:tcPr>
          <w:p w14:paraId="3CEE17D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26253513" w14:textId="77777777" w:rsidTr="00696D2D">
        <w:trPr>
          <w:trHeight w:val="1575"/>
        </w:trPr>
        <w:tc>
          <w:tcPr>
            <w:tcW w:w="0" w:type="auto"/>
            <w:vMerge/>
            <w:tcBorders>
              <w:top w:val="nil"/>
              <w:left w:val="single" w:sz="4" w:space="0" w:color="auto"/>
              <w:bottom w:val="single" w:sz="4" w:space="0" w:color="auto"/>
              <w:right w:val="single" w:sz="4" w:space="0" w:color="auto"/>
            </w:tcBorders>
            <w:vAlign w:val="center"/>
            <w:hideMark/>
          </w:tcPr>
          <w:p w14:paraId="64542F1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C9FF20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3802" w:type="dxa"/>
            <w:tcBorders>
              <w:top w:val="nil"/>
              <w:left w:val="nil"/>
              <w:bottom w:val="single" w:sz="4" w:space="0" w:color="auto"/>
              <w:right w:val="single" w:sz="4" w:space="0" w:color="auto"/>
            </w:tcBorders>
            <w:shd w:val="clear" w:color="auto" w:fill="auto"/>
            <w:vAlign w:val="center"/>
            <w:hideMark/>
          </w:tcPr>
          <w:p w14:paraId="6F15D55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3.2 </w:t>
            </w:r>
            <w:r w:rsidRPr="006531D8">
              <w:rPr>
                <w:rFonts w:asciiTheme="majorBidi" w:eastAsia="Times New Roman" w:hAnsiTheme="majorBidi" w:cstheme="majorBidi"/>
                <w:i/>
                <w:iCs/>
                <w:color w:val="000000"/>
                <w:sz w:val="24"/>
                <w:szCs w:val="24"/>
              </w:rPr>
              <w:t xml:space="preserve">Story telling </w:t>
            </w:r>
            <w:proofErr w:type="spellStart"/>
            <w:r w:rsidRPr="006531D8">
              <w:rPr>
                <w:rFonts w:asciiTheme="majorBidi" w:eastAsia="Times New Roman" w:hAnsiTheme="majorBidi" w:cstheme="majorBidi"/>
                <w:color w:val="000000"/>
                <w:sz w:val="24"/>
                <w:szCs w:val="24"/>
              </w:rPr>
              <w:t>cerita</w:t>
            </w:r>
            <w:proofErr w:type="spellEnd"/>
            <w:r w:rsidRPr="006531D8">
              <w:rPr>
                <w:rFonts w:asciiTheme="majorBidi" w:eastAsia="Times New Roman" w:hAnsiTheme="majorBidi" w:cstheme="majorBidi"/>
                <w:color w:val="000000"/>
                <w:sz w:val="24"/>
                <w:szCs w:val="24"/>
              </w:rPr>
              <w:t xml:space="preserve"> hikmah </w:t>
            </w:r>
            <w:proofErr w:type="spellStart"/>
            <w:r w:rsidRPr="006531D8">
              <w:rPr>
                <w:rFonts w:asciiTheme="majorBidi" w:eastAsia="Times New Roman" w:hAnsiTheme="majorBidi" w:cstheme="majorBidi"/>
                <w:color w:val="000000"/>
                <w:sz w:val="24"/>
                <w:szCs w:val="24"/>
              </w:rPr>
              <w:t>islami</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cerita</w:t>
            </w:r>
            <w:proofErr w:type="spellEnd"/>
            <w:r w:rsidRPr="006531D8">
              <w:rPr>
                <w:rFonts w:asciiTheme="majorBidi" w:eastAsia="Times New Roman" w:hAnsiTheme="majorBidi" w:cstheme="majorBidi"/>
                <w:color w:val="000000"/>
                <w:sz w:val="24"/>
                <w:szCs w:val="24"/>
              </w:rPr>
              <w:t xml:space="preserve"> para </w:t>
            </w:r>
            <w:proofErr w:type="spellStart"/>
            <w:r w:rsidRPr="006531D8">
              <w:rPr>
                <w:rFonts w:asciiTheme="majorBidi" w:eastAsia="Times New Roman" w:hAnsiTheme="majorBidi" w:cstheme="majorBidi"/>
                <w:color w:val="000000"/>
                <w:sz w:val="24"/>
                <w:szCs w:val="24"/>
              </w:rPr>
              <w:t>nabi</w:t>
            </w:r>
            <w:proofErr w:type="spellEnd"/>
          </w:p>
        </w:tc>
        <w:tc>
          <w:tcPr>
            <w:tcW w:w="1905" w:type="dxa"/>
            <w:tcBorders>
              <w:top w:val="nil"/>
              <w:left w:val="nil"/>
              <w:bottom w:val="single" w:sz="4" w:space="0" w:color="auto"/>
              <w:right w:val="single" w:sz="4" w:space="0" w:color="auto"/>
            </w:tcBorders>
            <w:shd w:val="clear" w:color="auto" w:fill="auto"/>
            <w:vAlign w:val="center"/>
            <w:hideMark/>
          </w:tcPr>
          <w:p w14:paraId="33A6EED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b. </w:t>
            </w:r>
            <w:proofErr w:type="spellStart"/>
            <w:r w:rsidRPr="006531D8">
              <w:rPr>
                <w:rFonts w:asciiTheme="majorBidi" w:eastAsia="Times New Roman" w:hAnsiTheme="majorBidi" w:cstheme="majorBidi"/>
                <w:color w:val="000000"/>
                <w:sz w:val="24"/>
                <w:szCs w:val="24"/>
              </w:rPr>
              <w:t>Mushola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Jamiatul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Khoirat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Sungai </w:t>
            </w:r>
            <w:proofErr w:type="spellStart"/>
            <w:r w:rsidRPr="006531D8">
              <w:rPr>
                <w:rFonts w:asciiTheme="majorBidi" w:eastAsia="Times New Roman" w:hAnsiTheme="majorBidi" w:cstheme="majorBidi"/>
                <w:color w:val="000000"/>
                <w:sz w:val="24"/>
                <w:szCs w:val="24"/>
              </w:rPr>
              <w:t>Bambu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r w:rsidRPr="006531D8">
              <w:rPr>
                <w:rFonts w:asciiTheme="majorBidi" w:eastAsia="Times New Roman" w:hAnsiTheme="majorBidi" w:cstheme="majorBidi"/>
                <w:color w:val="000000"/>
                <w:sz w:val="24"/>
                <w:szCs w:val="24"/>
              </w:rPr>
              <w:t>, RW/RT 10/06</w:t>
            </w:r>
          </w:p>
        </w:tc>
      </w:tr>
      <w:tr w:rsidR="007B1789" w:rsidRPr="006531D8" w14:paraId="3AE5E369" w14:textId="77777777" w:rsidTr="00696D2D">
        <w:trPr>
          <w:trHeight w:val="1260"/>
        </w:trPr>
        <w:tc>
          <w:tcPr>
            <w:tcW w:w="0" w:type="auto"/>
            <w:vMerge/>
            <w:tcBorders>
              <w:top w:val="nil"/>
              <w:left w:val="single" w:sz="4" w:space="0" w:color="auto"/>
              <w:bottom w:val="single" w:sz="4" w:space="0" w:color="auto"/>
              <w:right w:val="single" w:sz="4" w:space="0" w:color="auto"/>
            </w:tcBorders>
            <w:vAlign w:val="center"/>
            <w:hideMark/>
          </w:tcPr>
          <w:p w14:paraId="7C71EF9E"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A0278C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3802" w:type="dxa"/>
            <w:tcBorders>
              <w:top w:val="nil"/>
              <w:left w:val="nil"/>
              <w:bottom w:val="single" w:sz="4" w:space="0" w:color="auto"/>
              <w:right w:val="single" w:sz="4" w:space="0" w:color="auto"/>
            </w:tcBorders>
            <w:shd w:val="clear" w:color="auto" w:fill="auto"/>
            <w:vAlign w:val="center"/>
            <w:hideMark/>
          </w:tcPr>
          <w:p w14:paraId="0BE1732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3.3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Idul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Adha</w:t>
            </w:r>
            <w:proofErr w:type="spellEnd"/>
          </w:p>
        </w:tc>
        <w:tc>
          <w:tcPr>
            <w:tcW w:w="1905" w:type="dxa"/>
            <w:tcBorders>
              <w:top w:val="nil"/>
              <w:left w:val="nil"/>
              <w:bottom w:val="single" w:sz="4" w:space="0" w:color="auto"/>
              <w:right w:val="single" w:sz="4" w:space="0" w:color="auto"/>
            </w:tcBorders>
            <w:shd w:val="clear" w:color="auto" w:fill="auto"/>
            <w:vAlign w:val="center"/>
            <w:hideMark/>
          </w:tcPr>
          <w:p w14:paraId="630B130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c. </w:t>
            </w:r>
            <w:proofErr w:type="spellStart"/>
            <w:r w:rsidRPr="006531D8">
              <w:rPr>
                <w:rFonts w:asciiTheme="majorBidi" w:eastAsia="Times New Roman" w:hAnsiTheme="majorBidi" w:cstheme="majorBidi"/>
                <w:color w:val="000000"/>
                <w:sz w:val="24"/>
                <w:szCs w:val="24"/>
              </w:rPr>
              <w:t>Mushola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Jamiatul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Khoirat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Sungai </w:t>
            </w:r>
            <w:proofErr w:type="spellStart"/>
            <w:r w:rsidRPr="006531D8">
              <w:rPr>
                <w:rFonts w:asciiTheme="majorBidi" w:eastAsia="Times New Roman" w:hAnsiTheme="majorBidi" w:cstheme="majorBidi"/>
                <w:color w:val="000000"/>
                <w:sz w:val="24"/>
                <w:szCs w:val="24"/>
              </w:rPr>
              <w:t>Bambu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Tanjung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Priok</w:t>
            </w:r>
            <w:proofErr w:type="spellEnd"/>
            <w:r w:rsidRPr="006531D8">
              <w:rPr>
                <w:rFonts w:asciiTheme="majorBidi" w:eastAsia="Times New Roman" w:hAnsiTheme="majorBidi" w:cstheme="majorBidi"/>
                <w:color w:val="000000"/>
                <w:sz w:val="24"/>
                <w:szCs w:val="24"/>
              </w:rPr>
              <w:t>, RW/RT 10/06</w:t>
            </w:r>
          </w:p>
        </w:tc>
      </w:tr>
    </w:tbl>
    <w:p w14:paraId="20521441" w14:textId="77777777" w:rsidR="007B1789" w:rsidRPr="006531D8" w:rsidRDefault="007B1789" w:rsidP="007B1789">
      <w:pPr>
        <w:spacing w:line="360" w:lineRule="auto"/>
        <w:ind w:firstLine="360"/>
        <w:jc w:val="center"/>
        <w:rPr>
          <w:rFonts w:asciiTheme="majorBidi" w:hAnsiTheme="majorBidi" w:cstheme="majorBidi"/>
          <w:sz w:val="24"/>
          <w:szCs w:val="24"/>
          <w:shd w:val="clear" w:color="auto" w:fill="FFFFFF"/>
        </w:rPr>
      </w:pPr>
    </w:p>
    <w:p w14:paraId="07DFC4AE" w14:textId="77777777" w:rsidR="007B1789" w:rsidRPr="006531D8"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1.8</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Indah </w:t>
      </w:r>
      <w:proofErr w:type="spellStart"/>
      <w:r w:rsidRPr="006531D8">
        <w:rPr>
          <w:rFonts w:asciiTheme="majorBidi" w:hAnsiTheme="majorBidi" w:cstheme="majorBidi"/>
          <w:i/>
          <w:iCs/>
          <w:sz w:val="24"/>
          <w:szCs w:val="24"/>
          <w:shd w:val="clear" w:color="auto" w:fill="FFFFFF"/>
        </w:rPr>
        <w:t>Silvyani</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Gunawan</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Cempaka</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Putih</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Ciputat</w:t>
      </w:r>
      <w:proofErr w:type="spellEnd"/>
      <w:r w:rsidRPr="006531D8">
        <w:rPr>
          <w:rFonts w:asciiTheme="majorBidi" w:hAnsiTheme="majorBidi" w:cstheme="majorBidi"/>
          <w:i/>
          <w:iCs/>
          <w:sz w:val="24"/>
          <w:szCs w:val="24"/>
          <w:shd w:val="clear" w:color="auto" w:fill="FFFFFF"/>
        </w:rPr>
        <w:t xml:space="preserve"> Timur, Tangerang Selatan, Banten</w:t>
      </w:r>
    </w:p>
    <w:tbl>
      <w:tblPr>
        <w:tblW w:w="0" w:type="auto"/>
        <w:tblInd w:w="-5" w:type="dxa"/>
        <w:tblLook w:val="04A0" w:firstRow="1" w:lastRow="0" w:firstColumn="1" w:lastColumn="0" w:noHBand="0" w:noVBand="1"/>
      </w:tblPr>
      <w:tblGrid>
        <w:gridCol w:w="1996"/>
        <w:gridCol w:w="1862"/>
        <w:gridCol w:w="3438"/>
        <w:gridCol w:w="2059"/>
      </w:tblGrid>
      <w:tr w:rsidR="007B1789" w:rsidRPr="006531D8" w14:paraId="302BDBD7"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E88EA21"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8AC030"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FBE73A"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E2643A"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40A9B78C" w14:textId="77777777" w:rsidTr="00696D2D">
        <w:trPr>
          <w:trHeight w:val="157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D9D879F"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Covid- 19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F68A14C"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tcBorders>
              <w:top w:val="nil"/>
              <w:left w:val="nil"/>
              <w:bottom w:val="single" w:sz="4" w:space="0" w:color="auto"/>
              <w:right w:val="single" w:sz="4" w:space="0" w:color="auto"/>
            </w:tcBorders>
            <w:shd w:val="clear" w:color="auto" w:fill="auto"/>
            <w:vAlign w:val="center"/>
            <w:hideMark/>
          </w:tcPr>
          <w:p w14:paraId="2C00C5D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Media </w:t>
            </w:r>
            <w:proofErr w:type="spellStart"/>
            <w:r w:rsidRPr="006531D8">
              <w:rPr>
                <w:rFonts w:asciiTheme="majorBidi" w:eastAsia="Times New Roman" w:hAnsiTheme="majorBidi" w:cstheme="majorBidi"/>
                <w:color w:val="000000"/>
                <w:sz w:val="24"/>
                <w:szCs w:val="24"/>
              </w:rPr>
              <w:t>edukasi</w:t>
            </w:r>
            <w:proofErr w:type="spellEnd"/>
            <w:r w:rsidRPr="006531D8">
              <w:rPr>
                <w:rFonts w:asciiTheme="majorBidi" w:eastAsia="Times New Roman" w:hAnsiTheme="majorBidi" w:cstheme="majorBidi"/>
                <w:color w:val="000000"/>
                <w:sz w:val="24"/>
                <w:szCs w:val="24"/>
              </w:rPr>
              <w:t xml:space="preserve"> Covid-19. </w:t>
            </w:r>
          </w:p>
        </w:tc>
        <w:tc>
          <w:tcPr>
            <w:tcW w:w="0" w:type="auto"/>
            <w:tcBorders>
              <w:top w:val="nil"/>
              <w:left w:val="nil"/>
              <w:bottom w:val="single" w:sz="4" w:space="0" w:color="auto"/>
              <w:right w:val="single" w:sz="4" w:space="0" w:color="auto"/>
            </w:tcBorders>
            <w:shd w:val="clear" w:color="auto" w:fill="auto"/>
            <w:vAlign w:val="center"/>
            <w:hideMark/>
          </w:tcPr>
          <w:p w14:paraId="34B28BC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rw.10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r>
      <w:tr w:rsidR="007B1789" w:rsidRPr="006531D8" w14:paraId="6557A226" w14:textId="77777777" w:rsidTr="00696D2D">
        <w:trPr>
          <w:trHeight w:val="1575"/>
        </w:trPr>
        <w:tc>
          <w:tcPr>
            <w:tcW w:w="0" w:type="auto"/>
            <w:vMerge/>
            <w:tcBorders>
              <w:top w:val="nil"/>
              <w:left w:val="single" w:sz="4" w:space="0" w:color="auto"/>
              <w:bottom w:val="single" w:sz="4" w:space="0" w:color="auto"/>
              <w:right w:val="single" w:sz="4" w:space="0" w:color="auto"/>
            </w:tcBorders>
            <w:vAlign w:val="center"/>
            <w:hideMark/>
          </w:tcPr>
          <w:p w14:paraId="49F356A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750ABAD"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0CD6BF4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gramStart"/>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Sosialisasi</w:t>
            </w:r>
            <w:proofErr w:type="spellEnd"/>
            <w:proofErr w:type="gram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pola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hidup</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bersih</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sehat</w:t>
            </w:r>
            <w:proofErr w:type="spellEnd"/>
            <w:r w:rsidRPr="006531D8">
              <w:rPr>
                <w:rFonts w:asciiTheme="majorBidi" w:eastAsia="Times New Roman" w:hAnsiTheme="majorBidi" w:cstheme="majorBidi"/>
                <w:color w:val="000000"/>
                <w:sz w:val="24"/>
                <w:szCs w:val="24"/>
              </w:rPr>
              <w:t xml:space="preserve"> (PHBS)</w:t>
            </w:r>
          </w:p>
        </w:tc>
        <w:tc>
          <w:tcPr>
            <w:tcW w:w="0" w:type="auto"/>
            <w:tcBorders>
              <w:top w:val="nil"/>
              <w:left w:val="nil"/>
              <w:bottom w:val="single" w:sz="4" w:space="0" w:color="auto"/>
              <w:right w:val="single" w:sz="4" w:space="0" w:color="auto"/>
            </w:tcBorders>
            <w:shd w:val="clear" w:color="auto" w:fill="auto"/>
            <w:vAlign w:val="center"/>
            <w:hideMark/>
          </w:tcPr>
          <w:p w14:paraId="2573C4F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rw.10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r>
      <w:tr w:rsidR="007B1789" w:rsidRPr="006531D8" w14:paraId="3295A313" w14:textId="77777777" w:rsidTr="00696D2D">
        <w:trPr>
          <w:trHeight w:val="1575"/>
        </w:trPr>
        <w:tc>
          <w:tcPr>
            <w:tcW w:w="0" w:type="auto"/>
            <w:vMerge/>
            <w:tcBorders>
              <w:top w:val="nil"/>
              <w:left w:val="single" w:sz="4" w:space="0" w:color="auto"/>
              <w:bottom w:val="single" w:sz="4" w:space="0" w:color="auto"/>
              <w:right w:val="single" w:sz="4" w:space="0" w:color="auto"/>
            </w:tcBorders>
            <w:vAlign w:val="center"/>
            <w:hideMark/>
          </w:tcPr>
          <w:p w14:paraId="6DF48004"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7E00F17"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49AFC61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1.3 </w:t>
            </w:r>
            <w:proofErr w:type="spellStart"/>
            <w:r w:rsidRPr="006531D8">
              <w:rPr>
                <w:rFonts w:asciiTheme="majorBidi" w:eastAsia="Times New Roman" w:hAnsiTheme="majorBidi" w:cstheme="majorBidi"/>
                <w:color w:val="000000"/>
                <w:sz w:val="24"/>
                <w:szCs w:val="24"/>
              </w:rPr>
              <w:t>Pelatihan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Budidaya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tanaman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obat</w:t>
            </w:r>
            <w:proofErr w:type="spellEnd"/>
            <w:r w:rsidRPr="006531D8">
              <w:rPr>
                <w:rFonts w:asciiTheme="majorBidi" w:eastAsia="Times New Roman" w:hAnsiTheme="majorBidi" w:cstheme="majorBidi"/>
                <w:color w:val="000000"/>
                <w:sz w:val="24"/>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774F26E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rw.10 </w:t>
            </w:r>
          </w:p>
        </w:tc>
      </w:tr>
      <w:tr w:rsidR="007B1789" w:rsidRPr="006531D8" w14:paraId="3C9E46CD" w14:textId="77777777" w:rsidTr="00696D2D">
        <w:trPr>
          <w:trHeight w:val="220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19DDA4F"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CCCA57" w14:textId="77777777" w:rsidR="007B1789" w:rsidRPr="006531D8" w:rsidRDefault="007B1789" w:rsidP="00696D2D">
            <w:pPr>
              <w:spacing w:after="0" w:line="360" w:lineRule="auto"/>
              <w:ind w:firstLineChars="100" w:firstLine="240"/>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E7B239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Pendidikan </w:t>
            </w:r>
            <w:proofErr w:type="spellStart"/>
            <w:r w:rsidRPr="006531D8">
              <w:rPr>
                <w:rFonts w:asciiTheme="majorBidi" w:eastAsia="Times New Roman" w:hAnsiTheme="majorBidi" w:cstheme="majorBidi"/>
                <w:color w:val="000000"/>
                <w:sz w:val="24"/>
                <w:szCs w:val="24"/>
              </w:rPr>
              <w:t>Literasi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pengajaran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membaca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bagi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masyarakat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lanjut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usia</w:t>
            </w:r>
            <w:proofErr w:type="spellEnd"/>
            <w:r w:rsidRPr="006531D8">
              <w:rPr>
                <w:rFonts w:asciiTheme="majorBidi" w:eastAsia="Times New Roman" w:hAnsiTheme="majorBidi" w:cstheme="majorBidi"/>
                <w:color w:val="000000"/>
                <w:sz w:val="24"/>
                <w:szCs w:val="24"/>
              </w:rPr>
              <w:t xml:space="preserve"> di </w:t>
            </w: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1510B28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rw.10 </w:t>
            </w:r>
          </w:p>
        </w:tc>
      </w:tr>
      <w:tr w:rsidR="007B1789" w:rsidRPr="006531D8" w14:paraId="77CDBC83" w14:textId="77777777" w:rsidTr="00696D2D">
        <w:trPr>
          <w:trHeight w:val="3150"/>
        </w:trPr>
        <w:tc>
          <w:tcPr>
            <w:tcW w:w="0" w:type="auto"/>
            <w:vMerge/>
            <w:tcBorders>
              <w:top w:val="nil"/>
              <w:left w:val="single" w:sz="4" w:space="0" w:color="auto"/>
              <w:bottom w:val="single" w:sz="4" w:space="0" w:color="auto"/>
              <w:right w:val="single" w:sz="4" w:space="0" w:color="auto"/>
            </w:tcBorders>
            <w:vAlign w:val="center"/>
            <w:hideMark/>
          </w:tcPr>
          <w:p w14:paraId="1F0F0B2E"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F2C9BF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0D68D5D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2.2 </w:t>
            </w:r>
            <w:proofErr w:type="spellStart"/>
            <w:r w:rsidRPr="006531D8">
              <w:rPr>
                <w:rFonts w:asciiTheme="majorBidi" w:eastAsia="Times New Roman" w:hAnsiTheme="majorBidi" w:cstheme="majorBidi"/>
                <w:color w:val="000000"/>
                <w:sz w:val="24"/>
                <w:szCs w:val="24"/>
              </w:rPr>
              <w:t>Bimibingan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Belajar</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ini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berguna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untuk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siswa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dalam</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mencapai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keberhasilan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belajar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secara</w:t>
            </w:r>
            <w:proofErr w:type="spellEnd"/>
            <w:r w:rsidRPr="006531D8">
              <w:rPr>
                <w:rFonts w:asciiTheme="majorBidi" w:eastAsia="Times New Roman" w:hAnsiTheme="majorBidi" w:cstheme="majorBidi"/>
                <w:color w:val="000000"/>
                <w:sz w:val="24"/>
                <w:szCs w:val="24"/>
              </w:rPr>
              <w:t xml:space="preserve"> optimal. </w:t>
            </w:r>
          </w:p>
        </w:tc>
        <w:tc>
          <w:tcPr>
            <w:tcW w:w="0" w:type="auto"/>
            <w:tcBorders>
              <w:top w:val="nil"/>
              <w:left w:val="nil"/>
              <w:bottom w:val="single" w:sz="4" w:space="0" w:color="auto"/>
              <w:right w:val="single" w:sz="4" w:space="0" w:color="auto"/>
            </w:tcBorders>
            <w:shd w:val="clear" w:color="auto" w:fill="auto"/>
            <w:vAlign w:val="center"/>
            <w:hideMark/>
          </w:tcPr>
          <w:p w14:paraId="09E02A9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rw.10 </w:t>
            </w:r>
          </w:p>
        </w:tc>
      </w:tr>
      <w:tr w:rsidR="007B1789" w:rsidRPr="006531D8" w14:paraId="22DC1CE1" w14:textId="77777777" w:rsidTr="00696D2D">
        <w:trPr>
          <w:trHeight w:val="94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AC5E481"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4DBE68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327B5B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di TPQ.</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572095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w:t>
            </w: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rw.10 </w:t>
            </w:r>
          </w:p>
        </w:tc>
      </w:tr>
      <w:tr w:rsidR="007B1789" w:rsidRPr="006531D8" w14:paraId="73FB83D0"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714CB3E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69ED91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6FC4E4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853053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196909F2"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12FCC04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569CF4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742461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488A684"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0A8DF204"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6DAF434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7B50E1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7EAD97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7A61C0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bl>
    <w:p w14:paraId="028A4325" w14:textId="77777777" w:rsidR="007B1789" w:rsidRPr="006531D8" w:rsidRDefault="007B1789" w:rsidP="007B1789">
      <w:pPr>
        <w:spacing w:line="360" w:lineRule="auto"/>
        <w:ind w:firstLine="360"/>
        <w:jc w:val="center"/>
        <w:rPr>
          <w:rFonts w:asciiTheme="majorBidi" w:hAnsiTheme="majorBidi" w:cstheme="majorBidi"/>
          <w:sz w:val="24"/>
          <w:szCs w:val="24"/>
          <w:shd w:val="clear" w:color="auto" w:fill="FFFFFF"/>
        </w:rPr>
      </w:pPr>
    </w:p>
    <w:p w14:paraId="0D3EA50E"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shd w:val="clear" w:color="auto" w:fill="FFFFFF"/>
        </w:rPr>
        <w:lastRenderedPageBreak/>
        <w:t>Tabel</w:t>
      </w:r>
      <w:proofErr w:type="spellEnd"/>
      <w:r w:rsidRPr="006531D8">
        <w:rPr>
          <w:rFonts w:asciiTheme="majorBidi" w:hAnsiTheme="majorBidi" w:cstheme="majorBidi"/>
          <w:b/>
          <w:bCs/>
          <w:sz w:val="24"/>
          <w:szCs w:val="24"/>
          <w:shd w:val="clear" w:color="auto" w:fill="FFFFFF"/>
        </w:rPr>
        <w:t xml:space="preserve"> 1.9</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w:t>
      </w:r>
      <w:proofErr w:type="spellStart"/>
      <w:r w:rsidRPr="006531D8">
        <w:rPr>
          <w:rFonts w:asciiTheme="majorBidi" w:hAnsiTheme="majorBidi" w:cstheme="majorBidi"/>
          <w:i/>
          <w:iCs/>
          <w:sz w:val="24"/>
          <w:szCs w:val="24"/>
          <w:shd w:val="clear" w:color="auto" w:fill="FFFFFF"/>
        </w:rPr>
        <w:t>Khusnul</w:t>
      </w:r>
      <w:proofErr w:type="spellEnd"/>
      <w:r w:rsidRPr="006531D8">
        <w:rPr>
          <w:rFonts w:asciiTheme="majorBidi" w:hAnsiTheme="majorBidi" w:cstheme="majorBidi"/>
          <w:i/>
          <w:iCs/>
          <w:sz w:val="24"/>
          <w:szCs w:val="24"/>
          <w:shd w:val="clear" w:color="auto" w:fill="FFFFFF"/>
        </w:rPr>
        <w:t xml:space="preserve"> Asri </w:t>
      </w:r>
      <w:proofErr w:type="spellStart"/>
      <w:r w:rsidRPr="006531D8">
        <w:rPr>
          <w:rFonts w:asciiTheme="majorBidi" w:hAnsiTheme="majorBidi" w:cstheme="majorBidi"/>
          <w:i/>
          <w:iCs/>
          <w:sz w:val="24"/>
          <w:szCs w:val="24"/>
          <w:shd w:val="clear" w:color="auto" w:fill="FFFFFF"/>
        </w:rPr>
        <w:t>Revynatasya</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Cempaka</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Putih</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Ciputat</w:t>
      </w:r>
      <w:proofErr w:type="spellEnd"/>
      <w:r w:rsidRPr="006531D8">
        <w:rPr>
          <w:rFonts w:asciiTheme="majorBidi" w:hAnsiTheme="majorBidi" w:cstheme="majorBidi"/>
          <w:i/>
          <w:iCs/>
          <w:sz w:val="24"/>
          <w:szCs w:val="24"/>
          <w:shd w:val="clear" w:color="auto" w:fill="FFFFFF"/>
        </w:rPr>
        <w:t xml:space="preserve"> Timur, Tangerang Selatan, Banten</w:t>
      </w:r>
    </w:p>
    <w:tbl>
      <w:tblPr>
        <w:tblW w:w="0" w:type="auto"/>
        <w:tblInd w:w="-5" w:type="dxa"/>
        <w:tblLook w:val="04A0" w:firstRow="1" w:lastRow="0" w:firstColumn="1" w:lastColumn="0" w:noHBand="0" w:noVBand="1"/>
      </w:tblPr>
      <w:tblGrid>
        <w:gridCol w:w="1997"/>
        <w:gridCol w:w="1863"/>
        <w:gridCol w:w="3434"/>
        <w:gridCol w:w="2061"/>
      </w:tblGrid>
      <w:tr w:rsidR="007B1789" w:rsidRPr="006531D8" w14:paraId="42905B2E"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4ECFEC"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58B664B"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FE0266F"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2F4C56"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4ADF2AD3" w14:textId="77777777" w:rsidTr="00696D2D">
        <w:trPr>
          <w:trHeight w:val="126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706C8A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Covid- 19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A4D944E"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tcBorders>
              <w:top w:val="nil"/>
              <w:left w:val="nil"/>
              <w:bottom w:val="single" w:sz="4" w:space="0" w:color="auto"/>
              <w:right w:val="single" w:sz="4" w:space="0" w:color="auto"/>
            </w:tcBorders>
            <w:shd w:val="clear" w:color="auto" w:fill="auto"/>
            <w:vAlign w:val="center"/>
            <w:hideMark/>
          </w:tcPr>
          <w:p w14:paraId="2D3F26B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Media </w:t>
            </w:r>
            <w:proofErr w:type="spellStart"/>
            <w:r w:rsidRPr="006531D8">
              <w:rPr>
                <w:rFonts w:asciiTheme="majorBidi" w:eastAsia="Times New Roman" w:hAnsiTheme="majorBidi" w:cstheme="majorBidi"/>
                <w:color w:val="000000"/>
                <w:sz w:val="24"/>
                <w:szCs w:val="24"/>
              </w:rPr>
              <w:t>edukasi</w:t>
            </w:r>
            <w:proofErr w:type="spellEnd"/>
            <w:r w:rsidRPr="006531D8">
              <w:rPr>
                <w:rFonts w:asciiTheme="majorBidi" w:eastAsia="Times New Roman" w:hAnsiTheme="majorBidi" w:cstheme="majorBidi"/>
                <w:color w:val="000000"/>
                <w:sz w:val="24"/>
                <w:szCs w:val="24"/>
              </w:rPr>
              <w:t xml:space="preserve"> Covid-19.</w:t>
            </w:r>
          </w:p>
        </w:tc>
        <w:tc>
          <w:tcPr>
            <w:tcW w:w="0" w:type="auto"/>
            <w:tcBorders>
              <w:top w:val="nil"/>
              <w:left w:val="nil"/>
              <w:bottom w:val="single" w:sz="4" w:space="0" w:color="auto"/>
              <w:right w:val="single" w:sz="4" w:space="0" w:color="auto"/>
            </w:tcBorders>
            <w:shd w:val="clear" w:color="auto" w:fill="auto"/>
            <w:vAlign w:val="center"/>
            <w:hideMark/>
          </w:tcPr>
          <w:p w14:paraId="6ABC0A2C"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rw.10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r>
      <w:tr w:rsidR="007B1789" w:rsidRPr="006531D8" w14:paraId="5F7F5F7E" w14:textId="77777777" w:rsidTr="00696D2D">
        <w:trPr>
          <w:trHeight w:val="1260"/>
        </w:trPr>
        <w:tc>
          <w:tcPr>
            <w:tcW w:w="0" w:type="auto"/>
            <w:vMerge/>
            <w:tcBorders>
              <w:top w:val="nil"/>
              <w:left w:val="single" w:sz="4" w:space="0" w:color="auto"/>
              <w:bottom w:val="single" w:sz="4" w:space="0" w:color="auto"/>
              <w:right w:val="single" w:sz="4" w:space="0" w:color="auto"/>
            </w:tcBorders>
            <w:vAlign w:val="center"/>
            <w:hideMark/>
          </w:tcPr>
          <w:p w14:paraId="6E7ACF9E"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87BE0F9"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4372A4F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gramStart"/>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Sosialisasi</w:t>
            </w:r>
            <w:proofErr w:type="spellEnd"/>
            <w:proofErr w:type="gram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pola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hidup</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bersih</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sehat</w:t>
            </w:r>
            <w:proofErr w:type="spellEnd"/>
            <w:r w:rsidRPr="006531D8">
              <w:rPr>
                <w:rFonts w:asciiTheme="majorBidi" w:eastAsia="Times New Roman" w:hAnsiTheme="majorBidi" w:cstheme="majorBidi"/>
                <w:color w:val="000000"/>
                <w:sz w:val="24"/>
                <w:szCs w:val="24"/>
              </w:rPr>
              <w:t xml:space="preserve"> (PHBS)</w:t>
            </w:r>
          </w:p>
        </w:tc>
        <w:tc>
          <w:tcPr>
            <w:tcW w:w="0" w:type="auto"/>
            <w:tcBorders>
              <w:top w:val="nil"/>
              <w:left w:val="nil"/>
              <w:bottom w:val="single" w:sz="4" w:space="0" w:color="auto"/>
              <w:right w:val="single" w:sz="4" w:space="0" w:color="auto"/>
            </w:tcBorders>
            <w:shd w:val="clear" w:color="auto" w:fill="auto"/>
            <w:vAlign w:val="center"/>
            <w:hideMark/>
          </w:tcPr>
          <w:p w14:paraId="202FA95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rw.10 </w:t>
            </w:r>
            <w:proofErr w:type="spellStart"/>
            <w:r w:rsidRPr="006531D8">
              <w:rPr>
                <w:rFonts w:asciiTheme="majorBidi" w:eastAsia="Times New Roman" w:hAnsiTheme="majorBidi" w:cstheme="majorBidi"/>
                <w:color w:val="000000"/>
                <w:sz w:val="24"/>
                <w:szCs w:val="24"/>
              </w:rPr>
              <w:t>kel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w:t>
            </w:r>
          </w:p>
        </w:tc>
      </w:tr>
      <w:tr w:rsidR="007B1789" w:rsidRPr="006531D8" w14:paraId="69E43291" w14:textId="77777777" w:rsidTr="00696D2D">
        <w:trPr>
          <w:trHeight w:val="1260"/>
        </w:trPr>
        <w:tc>
          <w:tcPr>
            <w:tcW w:w="0" w:type="auto"/>
            <w:vMerge/>
            <w:tcBorders>
              <w:top w:val="nil"/>
              <w:left w:val="single" w:sz="4" w:space="0" w:color="auto"/>
              <w:bottom w:val="single" w:sz="4" w:space="0" w:color="auto"/>
              <w:right w:val="single" w:sz="4" w:space="0" w:color="auto"/>
            </w:tcBorders>
            <w:vAlign w:val="center"/>
            <w:hideMark/>
          </w:tcPr>
          <w:p w14:paraId="347F412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0F39A50"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6C73AF6C"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1.3 </w:t>
            </w:r>
            <w:proofErr w:type="spellStart"/>
            <w:r w:rsidRPr="006531D8">
              <w:rPr>
                <w:rFonts w:asciiTheme="majorBidi" w:eastAsia="Times New Roman" w:hAnsiTheme="majorBidi" w:cstheme="majorBidi"/>
                <w:color w:val="000000"/>
                <w:sz w:val="24"/>
                <w:szCs w:val="24"/>
              </w:rPr>
              <w:t>Pelatihan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Budidaya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tanaman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obat</w:t>
            </w:r>
            <w:proofErr w:type="spellEnd"/>
            <w:r w:rsidRPr="006531D8">
              <w:rPr>
                <w:rFonts w:asciiTheme="majorBidi" w:eastAsia="Times New Roman" w:hAnsiTheme="majorBidi" w:cstheme="majorBidi"/>
                <w:color w:val="000000"/>
                <w:sz w:val="24"/>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2D1DC39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rw.10</w:t>
            </w:r>
          </w:p>
        </w:tc>
      </w:tr>
      <w:tr w:rsidR="007B1789" w:rsidRPr="006531D8" w14:paraId="3B303734" w14:textId="77777777" w:rsidTr="00696D2D">
        <w:trPr>
          <w:trHeight w:val="220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274DAE9"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7FF0E9D" w14:textId="77777777" w:rsidR="007B1789" w:rsidRPr="006531D8" w:rsidRDefault="007B1789" w:rsidP="00696D2D">
            <w:pPr>
              <w:spacing w:after="0" w:line="360" w:lineRule="auto"/>
              <w:ind w:firstLineChars="100" w:firstLine="240"/>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EE05B2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Pendidikan </w:t>
            </w:r>
            <w:proofErr w:type="spellStart"/>
            <w:r w:rsidRPr="006531D8">
              <w:rPr>
                <w:rFonts w:asciiTheme="majorBidi" w:eastAsia="Times New Roman" w:hAnsiTheme="majorBidi" w:cstheme="majorBidi"/>
                <w:color w:val="000000"/>
                <w:sz w:val="24"/>
                <w:szCs w:val="24"/>
              </w:rPr>
              <w:t>Literasi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pengajaran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membaca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bagi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masyarakat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lanjut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usia</w:t>
            </w:r>
            <w:proofErr w:type="spellEnd"/>
            <w:r w:rsidRPr="006531D8">
              <w:rPr>
                <w:rFonts w:asciiTheme="majorBidi" w:eastAsia="Times New Roman" w:hAnsiTheme="majorBidi" w:cstheme="majorBidi"/>
                <w:color w:val="000000"/>
                <w:sz w:val="24"/>
                <w:szCs w:val="24"/>
              </w:rPr>
              <w:t xml:space="preserve"> di </w:t>
            </w: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6015B0E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rw.10</w:t>
            </w:r>
          </w:p>
        </w:tc>
      </w:tr>
      <w:tr w:rsidR="007B1789" w:rsidRPr="006531D8" w14:paraId="3A61203C" w14:textId="77777777" w:rsidTr="00696D2D">
        <w:trPr>
          <w:trHeight w:val="3150"/>
        </w:trPr>
        <w:tc>
          <w:tcPr>
            <w:tcW w:w="0" w:type="auto"/>
            <w:vMerge/>
            <w:tcBorders>
              <w:top w:val="nil"/>
              <w:left w:val="single" w:sz="4" w:space="0" w:color="auto"/>
              <w:bottom w:val="single" w:sz="4" w:space="0" w:color="auto"/>
              <w:right w:val="single" w:sz="4" w:space="0" w:color="auto"/>
            </w:tcBorders>
            <w:vAlign w:val="center"/>
            <w:hideMark/>
          </w:tcPr>
          <w:p w14:paraId="43C2A2F4"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CF2350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12E9CF0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2.2 </w:t>
            </w:r>
            <w:proofErr w:type="spellStart"/>
            <w:r w:rsidRPr="006531D8">
              <w:rPr>
                <w:rFonts w:asciiTheme="majorBidi" w:eastAsia="Times New Roman" w:hAnsiTheme="majorBidi" w:cstheme="majorBidi"/>
                <w:color w:val="000000"/>
                <w:sz w:val="24"/>
                <w:szCs w:val="24"/>
              </w:rPr>
              <w:t>Bimibingan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Belajar</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ini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berguna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untuk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siswa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dalam</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mencapai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keberhasilan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belajar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secara</w:t>
            </w:r>
            <w:proofErr w:type="spellEnd"/>
            <w:r w:rsidRPr="006531D8">
              <w:rPr>
                <w:rFonts w:asciiTheme="majorBidi" w:eastAsia="Times New Roman" w:hAnsiTheme="majorBidi" w:cstheme="majorBidi"/>
                <w:color w:val="000000"/>
                <w:sz w:val="24"/>
                <w:szCs w:val="24"/>
              </w:rPr>
              <w:t xml:space="preserve"> optimal.</w:t>
            </w:r>
          </w:p>
        </w:tc>
        <w:tc>
          <w:tcPr>
            <w:tcW w:w="0" w:type="auto"/>
            <w:tcBorders>
              <w:top w:val="nil"/>
              <w:left w:val="nil"/>
              <w:bottom w:val="single" w:sz="4" w:space="0" w:color="auto"/>
              <w:right w:val="single" w:sz="4" w:space="0" w:color="auto"/>
            </w:tcBorders>
            <w:shd w:val="clear" w:color="auto" w:fill="auto"/>
            <w:vAlign w:val="center"/>
            <w:hideMark/>
          </w:tcPr>
          <w:p w14:paraId="2EB6EAF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rw.10</w:t>
            </w:r>
          </w:p>
        </w:tc>
      </w:tr>
      <w:tr w:rsidR="007B1789" w:rsidRPr="006531D8" w14:paraId="2531B36E" w14:textId="77777777" w:rsidTr="00696D2D">
        <w:trPr>
          <w:trHeight w:val="509"/>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1E661A"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3FD82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454087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di TPQ.</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6D49A5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Masjid </w:t>
            </w:r>
            <w:proofErr w:type="spellStart"/>
            <w:r w:rsidRPr="006531D8">
              <w:rPr>
                <w:rFonts w:asciiTheme="majorBidi" w:eastAsia="Times New Roman" w:hAnsiTheme="majorBidi" w:cstheme="majorBidi"/>
                <w:color w:val="000000"/>
                <w:sz w:val="24"/>
                <w:szCs w:val="24"/>
              </w:rPr>
              <w:t>Perumahan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Cempaka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Putih</w:t>
            </w:r>
            <w:proofErr w:type="spellEnd"/>
            <w:r w:rsidRPr="006531D8">
              <w:rPr>
                <w:rFonts w:asciiTheme="majorBidi" w:eastAsia="Times New Roman" w:hAnsiTheme="majorBidi" w:cstheme="majorBidi"/>
                <w:color w:val="000000"/>
                <w:sz w:val="24"/>
                <w:szCs w:val="24"/>
              </w:rPr>
              <w:t xml:space="preserve"> rw.10</w:t>
            </w:r>
          </w:p>
        </w:tc>
      </w:tr>
      <w:tr w:rsidR="007B1789" w:rsidRPr="006531D8" w14:paraId="73A609E8"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7EBD42C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DB8830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A873AD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0E95D1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6B5EE0CD"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43D70A7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BB90A0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4C2EBC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4DD5DA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419062E2"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31E3128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F4AC13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1E29A8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D4F983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bl>
    <w:p w14:paraId="5B2E4234" w14:textId="77777777" w:rsidR="007B1789" w:rsidRPr="006531D8" w:rsidRDefault="007B1789" w:rsidP="007B1789">
      <w:pPr>
        <w:spacing w:line="360" w:lineRule="auto"/>
        <w:ind w:firstLine="360"/>
        <w:jc w:val="center"/>
        <w:rPr>
          <w:rFonts w:asciiTheme="majorBidi" w:hAnsiTheme="majorBidi" w:cstheme="majorBidi"/>
          <w:sz w:val="24"/>
          <w:szCs w:val="24"/>
          <w:shd w:val="clear" w:color="auto" w:fill="FFFFFF"/>
        </w:rPr>
      </w:pPr>
    </w:p>
    <w:p w14:paraId="18AEB762"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1.10</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w:t>
      </w:r>
      <w:proofErr w:type="spellStart"/>
      <w:r w:rsidRPr="006531D8">
        <w:rPr>
          <w:rFonts w:asciiTheme="majorBidi" w:hAnsiTheme="majorBidi" w:cstheme="majorBidi"/>
          <w:i/>
          <w:iCs/>
          <w:sz w:val="24"/>
          <w:szCs w:val="24"/>
          <w:shd w:val="clear" w:color="auto" w:fill="FFFFFF"/>
        </w:rPr>
        <w:t>Mita</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Armaina</w:t>
      </w:r>
      <w:proofErr w:type="spellEnd"/>
      <w:r w:rsidRPr="006531D8">
        <w:rPr>
          <w:rFonts w:asciiTheme="majorBidi" w:hAnsiTheme="majorBidi" w:cstheme="majorBidi"/>
          <w:i/>
          <w:iCs/>
          <w:sz w:val="24"/>
          <w:szCs w:val="24"/>
          <w:shd w:val="clear" w:color="auto" w:fill="FFFFFF"/>
        </w:rPr>
        <w:t xml:space="preserve"> – Nagari Kampung Batu </w:t>
      </w:r>
      <w:proofErr w:type="spellStart"/>
      <w:r w:rsidRPr="006531D8">
        <w:rPr>
          <w:rFonts w:asciiTheme="majorBidi" w:hAnsiTheme="majorBidi" w:cstheme="majorBidi"/>
          <w:i/>
          <w:iCs/>
          <w:sz w:val="24"/>
          <w:szCs w:val="24"/>
          <w:shd w:val="clear" w:color="auto" w:fill="FFFFFF"/>
        </w:rPr>
        <w:t>Dalam</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Danau</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Kembar</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Solok</w:t>
      </w:r>
      <w:proofErr w:type="spellEnd"/>
      <w:r w:rsidRPr="006531D8">
        <w:rPr>
          <w:rFonts w:asciiTheme="majorBidi" w:hAnsiTheme="majorBidi" w:cstheme="majorBidi"/>
          <w:i/>
          <w:iCs/>
          <w:sz w:val="24"/>
          <w:szCs w:val="24"/>
          <w:shd w:val="clear" w:color="auto" w:fill="FFFFFF"/>
        </w:rPr>
        <w:t>, Sumatera Barat</w:t>
      </w:r>
    </w:p>
    <w:tbl>
      <w:tblPr>
        <w:tblW w:w="0" w:type="auto"/>
        <w:tblLook w:val="04A0" w:firstRow="1" w:lastRow="0" w:firstColumn="1" w:lastColumn="0" w:noHBand="0" w:noVBand="1"/>
      </w:tblPr>
      <w:tblGrid>
        <w:gridCol w:w="1905"/>
        <w:gridCol w:w="1771"/>
        <w:gridCol w:w="2857"/>
        <w:gridCol w:w="2817"/>
      </w:tblGrid>
      <w:tr w:rsidR="007B1789" w:rsidRPr="006531D8" w14:paraId="608EB0A4"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BDF310"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2252B9"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CC7FF8"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5601C5"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23D898D9" w14:textId="77777777" w:rsidTr="00696D2D">
        <w:trPr>
          <w:trHeight w:val="132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D1B67C1" w14:textId="77777777" w:rsidR="007B1789" w:rsidRPr="006531D8" w:rsidRDefault="007B1789" w:rsidP="00696D2D">
            <w:pPr>
              <w:spacing w:after="0" w:line="360" w:lineRule="auto"/>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Pencegahan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Penyebaran</w:t>
            </w:r>
            <w:proofErr w:type="spellEnd"/>
            <w:r w:rsidRPr="006531D8">
              <w:rPr>
                <w:rFonts w:asciiTheme="majorBidi" w:eastAsia="Times New Roman" w:hAnsiTheme="majorBidi" w:cstheme="majorBidi"/>
                <w:sz w:val="24"/>
                <w:szCs w:val="24"/>
              </w:rPr>
              <w:t xml:space="preserve"> </w:t>
            </w:r>
            <w:r w:rsidRPr="006531D8">
              <w:rPr>
                <w:rFonts w:asciiTheme="majorBidi" w:eastAsia="Times New Roman" w:hAnsiTheme="majorBidi" w:cstheme="majorBidi"/>
                <w:i/>
                <w:iCs/>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F6851B1" w14:textId="77777777" w:rsidR="007B1789" w:rsidRPr="006531D8" w:rsidRDefault="007B1789" w:rsidP="00696D2D">
            <w:pPr>
              <w:spacing w:after="0" w:line="360" w:lineRule="auto"/>
              <w:ind w:firstLineChars="100" w:firstLine="240"/>
              <w:rPr>
                <w:rFonts w:asciiTheme="majorBidi" w:eastAsia="Times New Roman" w:hAnsiTheme="majorBidi" w:cstheme="majorBidi"/>
                <w:i/>
                <w:iCs/>
                <w:sz w:val="24"/>
                <w:szCs w:val="24"/>
              </w:rPr>
            </w:pPr>
            <w:r w:rsidRPr="006531D8">
              <w:rPr>
                <w:rFonts w:asciiTheme="majorBidi" w:eastAsia="Times New Roman" w:hAnsiTheme="majorBidi" w:cstheme="majorBidi"/>
                <w:i/>
                <w:iCs/>
                <w:sz w:val="24"/>
                <w:szCs w:val="24"/>
              </w:rPr>
              <w:t>1. Health campaign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012F9CC"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1.1 </w:t>
            </w:r>
            <w:proofErr w:type="spellStart"/>
            <w:r w:rsidRPr="006531D8">
              <w:rPr>
                <w:rFonts w:asciiTheme="majorBidi" w:eastAsia="Times New Roman" w:hAnsiTheme="majorBidi" w:cstheme="majorBidi"/>
                <w:sz w:val="24"/>
                <w:szCs w:val="24"/>
              </w:rPr>
              <w:t>Mencetak</w:t>
            </w:r>
            <w:proofErr w:type="spellEnd"/>
            <w:r w:rsidRPr="006531D8">
              <w:rPr>
                <w:rFonts w:asciiTheme="majorBidi" w:eastAsia="Times New Roman" w:hAnsiTheme="majorBidi" w:cstheme="majorBidi"/>
                <w:sz w:val="24"/>
                <w:szCs w:val="24"/>
              </w:rPr>
              <w:t xml:space="preserve"> poster </w:t>
            </w:r>
            <w:proofErr w:type="spellStart"/>
            <w:r w:rsidRPr="006531D8">
              <w:rPr>
                <w:rFonts w:asciiTheme="majorBidi" w:eastAsia="Times New Roman" w:hAnsiTheme="majorBidi" w:cstheme="majorBidi"/>
                <w:sz w:val="24"/>
                <w:szCs w:val="24"/>
              </w:rPr>
              <w:t>pencegahan</w:t>
            </w:r>
            <w:proofErr w:type="spellEnd"/>
            <w:r w:rsidRPr="006531D8">
              <w:rPr>
                <w:rFonts w:asciiTheme="majorBidi" w:eastAsia="Times New Roman" w:hAnsiTheme="majorBidi" w:cstheme="majorBidi"/>
                <w:sz w:val="24"/>
                <w:szCs w:val="24"/>
              </w:rPr>
              <w:t xml:space="preserve"> Covid-19 dan </w:t>
            </w:r>
            <w:proofErr w:type="spellStart"/>
            <w:r w:rsidRPr="006531D8">
              <w:rPr>
                <w:rFonts w:asciiTheme="majorBidi" w:eastAsia="Times New Roman" w:hAnsiTheme="majorBidi" w:cstheme="majorBidi"/>
                <w:sz w:val="24"/>
                <w:szCs w:val="24"/>
              </w:rPr>
              <w:t>cara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menggunakan</w:t>
            </w:r>
            <w:proofErr w:type="spellEnd"/>
            <w:r w:rsidRPr="006531D8">
              <w:rPr>
                <w:rFonts w:asciiTheme="majorBidi" w:eastAsia="Times New Roman" w:hAnsiTheme="majorBidi" w:cstheme="majorBidi"/>
                <w:sz w:val="24"/>
                <w:szCs w:val="24"/>
              </w:rPr>
              <w:t xml:space="preserve"> masker yang </w:t>
            </w:r>
            <w:proofErr w:type="spellStart"/>
            <w:r w:rsidRPr="006531D8">
              <w:rPr>
                <w:rFonts w:asciiTheme="majorBidi" w:eastAsia="Times New Roman" w:hAnsiTheme="majorBidi" w:cstheme="majorBidi"/>
                <w:sz w:val="24"/>
                <w:szCs w:val="24"/>
              </w:rPr>
              <w:t>benar</w:t>
            </w:r>
            <w:proofErr w:type="spellEnd"/>
            <w:r w:rsidRPr="006531D8">
              <w:rPr>
                <w:rFonts w:asciiTheme="majorBidi" w:eastAsia="Times New Roman" w:hAnsiTheme="majorBidi" w:cstheme="majorBidi"/>
                <w:sz w:val="24"/>
                <w:szCs w:val="24"/>
              </w:rPr>
              <w: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305E2BF"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Kenagarian</w:t>
            </w:r>
            <w:proofErr w:type="spellEnd"/>
            <w:r w:rsidRPr="006531D8">
              <w:rPr>
                <w:rFonts w:asciiTheme="majorBidi" w:eastAsia="Times New Roman" w:hAnsiTheme="majorBidi" w:cstheme="majorBidi"/>
                <w:sz w:val="24"/>
                <w:szCs w:val="24"/>
              </w:rPr>
              <w:t xml:space="preserve"> Kampung Batu </w:t>
            </w:r>
            <w:proofErr w:type="spellStart"/>
            <w:r w:rsidRPr="006531D8">
              <w:rPr>
                <w:rFonts w:asciiTheme="majorBidi" w:eastAsia="Times New Roman" w:hAnsiTheme="majorBidi" w:cstheme="majorBidi"/>
                <w:sz w:val="24"/>
                <w:szCs w:val="24"/>
              </w:rPr>
              <w:t>Dalam</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Kampung </w:t>
            </w:r>
            <w:proofErr w:type="spellStart"/>
            <w:r w:rsidRPr="006531D8">
              <w:rPr>
                <w:rFonts w:asciiTheme="majorBidi" w:eastAsia="Times New Roman" w:hAnsiTheme="majorBidi" w:cstheme="majorBidi"/>
                <w:sz w:val="24"/>
                <w:szCs w:val="24"/>
              </w:rPr>
              <w:t>Dalam</w:t>
            </w:r>
            <w:proofErr w:type="spellEnd"/>
            <w:r w:rsidRPr="006531D8">
              <w:rPr>
                <w:rFonts w:asciiTheme="majorBidi" w:eastAsia="Times New Roman" w:hAnsiTheme="majorBidi" w:cstheme="majorBidi"/>
                <w:sz w:val="24"/>
                <w:szCs w:val="24"/>
              </w:rPr>
              <w:t xml:space="preserve"> Timur </w:t>
            </w:r>
            <w:proofErr w:type="spellStart"/>
            <w:r w:rsidRPr="006531D8">
              <w:rPr>
                <w:rFonts w:asciiTheme="majorBidi" w:eastAsia="Times New Roman" w:hAnsiTheme="majorBidi" w:cstheme="majorBidi"/>
                <w:sz w:val="24"/>
                <w:szCs w:val="24"/>
              </w:rPr>
              <w:t>Kecamatan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Danau</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Kembar</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Kabupaten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Solok</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Provinsi</w:t>
            </w:r>
            <w:proofErr w:type="spellEnd"/>
            <w:r w:rsidRPr="006531D8">
              <w:rPr>
                <w:rFonts w:asciiTheme="majorBidi" w:eastAsia="Times New Roman" w:hAnsiTheme="majorBidi" w:cstheme="majorBidi"/>
                <w:sz w:val="24"/>
                <w:szCs w:val="24"/>
              </w:rPr>
              <w:t xml:space="preserve"> Sumatera Barat</w:t>
            </w:r>
          </w:p>
        </w:tc>
      </w:tr>
      <w:tr w:rsidR="007B1789" w:rsidRPr="006531D8" w14:paraId="1A5C73B0"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476C800B"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878FD37" w14:textId="77777777" w:rsidR="007B1789" w:rsidRPr="006531D8" w:rsidRDefault="007B1789" w:rsidP="00696D2D">
            <w:pPr>
              <w:spacing w:after="0" w:line="360" w:lineRule="auto"/>
              <w:rPr>
                <w:rFonts w:asciiTheme="majorBidi" w:eastAsia="Times New Roman" w:hAnsiTheme="majorBidi" w:cstheme="majorBidi"/>
                <w:i/>
                <w:iCs/>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496EAF1"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CBFEFB9"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r w:rsidR="007B1789" w:rsidRPr="006531D8" w14:paraId="0753A69C"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67CED491"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4BDB045" w14:textId="77777777" w:rsidR="007B1789" w:rsidRPr="006531D8" w:rsidRDefault="007B1789" w:rsidP="00696D2D">
            <w:pPr>
              <w:spacing w:after="0" w:line="360" w:lineRule="auto"/>
              <w:rPr>
                <w:rFonts w:asciiTheme="majorBidi" w:eastAsia="Times New Roman" w:hAnsiTheme="majorBidi" w:cstheme="majorBidi"/>
                <w:i/>
                <w:iCs/>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C2008A0"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3F7DFDA"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r w:rsidR="007B1789" w:rsidRPr="006531D8" w14:paraId="2650FA89"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2F2B5E41"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DCBA434" w14:textId="77777777" w:rsidR="007B1789" w:rsidRPr="006531D8" w:rsidRDefault="007B1789" w:rsidP="00696D2D">
            <w:pPr>
              <w:spacing w:after="0" w:line="360" w:lineRule="auto"/>
              <w:rPr>
                <w:rFonts w:asciiTheme="majorBidi" w:eastAsia="Times New Roman" w:hAnsiTheme="majorBidi" w:cstheme="majorBidi"/>
                <w:i/>
                <w:iCs/>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8672864"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8858BCD"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r w:rsidR="007B1789" w:rsidRPr="006531D8" w14:paraId="7A104882"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0BA8230E"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C5575ED" w14:textId="77777777" w:rsidR="007B1789" w:rsidRPr="006531D8" w:rsidRDefault="007B1789" w:rsidP="00696D2D">
            <w:pPr>
              <w:spacing w:after="0" w:line="360" w:lineRule="auto"/>
              <w:rPr>
                <w:rFonts w:asciiTheme="majorBidi" w:eastAsia="Times New Roman" w:hAnsiTheme="majorBidi" w:cstheme="majorBidi"/>
                <w:i/>
                <w:iCs/>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599D487"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97AE0D5"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r w:rsidR="007B1789" w:rsidRPr="006531D8" w14:paraId="0266A1BA"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5DBA8A40"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856B029" w14:textId="77777777" w:rsidR="007B1789" w:rsidRPr="006531D8" w:rsidRDefault="007B1789" w:rsidP="00696D2D">
            <w:pPr>
              <w:spacing w:after="0" w:line="360" w:lineRule="auto"/>
              <w:rPr>
                <w:rFonts w:asciiTheme="majorBidi" w:eastAsia="Times New Roman" w:hAnsiTheme="majorBidi" w:cstheme="majorBidi"/>
                <w:i/>
                <w:iCs/>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0B0F8DA"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0478282"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r w:rsidR="007B1789" w:rsidRPr="006531D8" w14:paraId="1FD4F3F5" w14:textId="77777777" w:rsidTr="00696D2D">
        <w:trPr>
          <w:trHeight w:val="252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65710A5" w14:textId="77777777" w:rsidR="007B1789" w:rsidRPr="006531D8" w:rsidRDefault="007B1789" w:rsidP="00696D2D">
            <w:pPr>
              <w:spacing w:after="0" w:line="360" w:lineRule="auto"/>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Inovasi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5266D00" w14:textId="77777777" w:rsidR="007B1789" w:rsidRPr="006531D8" w:rsidRDefault="007B1789" w:rsidP="00696D2D">
            <w:pPr>
              <w:spacing w:after="0" w:line="360" w:lineRule="auto"/>
              <w:ind w:firstLineChars="100" w:firstLine="240"/>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2. Pendidikan dan </w:t>
            </w:r>
            <w:proofErr w:type="spellStart"/>
            <w:r w:rsidRPr="006531D8">
              <w:rPr>
                <w:rFonts w:asciiTheme="majorBidi" w:eastAsia="Times New Roman" w:hAnsiTheme="majorBidi" w:cstheme="majorBidi"/>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E30686C"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2.1 </w:t>
            </w:r>
            <w:proofErr w:type="spellStart"/>
            <w:r w:rsidRPr="006531D8">
              <w:rPr>
                <w:rFonts w:asciiTheme="majorBidi" w:eastAsia="Times New Roman" w:hAnsiTheme="majorBidi" w:cstheme="majorBidi"/>
                <w:sz w:val="24"/>
                <w:szCs w:val="24"/>
              </w:rPr>
              <w:t>Memberikan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bantuan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pelajaran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secara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mandiri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belajar</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privat</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terhadap</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anak</w:t>
            </w:r>
            <w:proofErr w:type="spellEnd"/>
            <w:r w:rsidRPr="006531D8">
              <w:rPr>
                <w:rFonts w:asciiTheme="majorBidi" w:eastAsia="Times New Roman" w:hAnsiTheme="majorBidi" w:cstheme="majorBidi"/>
                <w:sz w:val="24"/>
                <w:szCs w:val="24"/>
              </w:rPr>
              <w:t xml:space="preserve"> SD/MI</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222E5C1"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Kenagarian</w:t>
            </w:r>
            <w:proofErr w:type="spellEnd"/>
            <w:r w:rsidRPr="006531D8">
              <w:rPr>
                <w:rFonts w:asciiTheme="majorBidi" w:eastAsia="Times New Roman" w:hAnsiTheme="majorBidi" w:cstheme="majorBidi"/>
                <w:sz w:val="24"/>
                <w:szCs w:val="24"/>
              </w:rPr>
              <w:t xml:space="preserve"> Kampung Batu </w:t>
            </w:r>
            <w:proofErr w:type="spellStart"/>
            <w:r w:rsidRPr="006531D8">
              <w:rPr>
                <w:rFonts w:asciiTheme="majorBidi" w:eastAsia="Times New Roman" w:hAnsiTheme="majorBidi" w:cstheme="majorBidi"/>
                <w:sz w:val="24"/>
                <w:szCs w:val="24"/>
              </w:rPr>
              <w:t>Dalam</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Kampung </w:t>
            </w:r>
            <w:proofErr w:type="spellStart"/>
            <w:r w:rsidRPr="006531D8">
              <w:rPr>
                <w:rFonts w:asciiTheme="majorBidi" w:eastAsia="Times New Roman" w:hAnsiTheme="majorBidi" w:cstheme="majorBidi"/>
                <w:sz w:val="24"/>
                <w:szCs w:val="24"/>
              </w:rPr>
              <w:t>Dalam</w:t>
            </w:r>
            <w:proofErr w:type="spellEnd"/>
            <w:r w:rsidRPr="006531D8">
              <w:rPr>
                <w:rFonts w:asciiTheme="majorBidi" w:eastAsia="Times New Roman" w:hAnsiTheme="majorBidi" w:cstheme="majorBidi"/>
                <w:sz w:val="24"/>
                <w:szCs w:val="24"/>
              </w:rPr>
              <w:t xml:space="preserve"> Timur </w:t>
            </w:r>
            <w:proofErr w:type="spellStart"/>
            <w:r w:rsidRPr="006531D8">
              <w:rPr>
                <w:rFonts w:asciiTheme="majorBidi" w:eastAsia="Times New Roman" w:hAnsiTheme="majorBidi" w:cstheme="majorBidi"/>
                <w:sz w:val="24"/>
                <w:szCs w:val="24"/>
              </w:rPr>
              <w:t>Kecamatan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Danau</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Kembar</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Kabupaten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Solok</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Provinsi</w:t>
            </w:r>
            <w:proofErr w:type="spellEnd"/>
            <w:r w:rsidRPr="006531D8">
              <w:rPr>
                <w:rFonts w:asciiTheme="majorBidi" w:eastAsia="Times New Roman" w:hAnsiTheme="majorBidi" w:cstheme="majorBidi"/>
                <w:sz w:val="24"/>
                <w:szCs w:val="24"/>
              </w:rPr>
              <w:t xml:space="preserve"> Sumatera Barat</w:t>
            </w:r>
          </w:p>
        </w:tc>
      </w:tr>
      <w:tr w:rsidR="007B1789" w:rsidRPr="006531D8" w14:paraId="38BD50A3"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479FC57C"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7680AD3"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D742641"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BEC7123"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
        </w:tc>
      </w:tr>
      <w:tr w:rsidR="007B1789" w:rsidRPr="006531D8" w14:paraId="0B820E6A" w14:textId="77777777" w:rsidTr="00696D2D">
        <w:trPr>
          <w:trHeight w:val="2835"/>
        </w:trPr>
        <w:tc>
          <w:tcPr>
            <w:tcW w:w="0" w:type="auto"/>
            <w:vMerge/>
            <w:tcBorders>
              <w:top w:val="nil"/>
              <w:left w:val="single" w:sz="4" w:space="0" w:color="auto"/>
              <w:bottom w:val="single" w:sz="4" w:space="0" w:color="auto"/>
              <w:right w:val="single" w:sz="4" w:space="0" w:color="auto"/>
            </w:tcBorders>
            <w:vAlign w:val="center"/>
            <w:hideMark/>
          </w:tcPr>
          <w:p w14:paraId="51CB600B"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230763E" w14:textId="77777777" w:rsidR="007B1789" w:rsidRPr="006531D8" w:rsidRDefault="007B1789" w:rsidP="00696D2D">
            <w:pPr>
              <w:spacing w:after="0" w:line="360" w:lineRule="auto"/>
              <w:rPr>
                <w:rFonts w:asciiTheme="majorBidi" w:eastAsia="Times New Roman" w:hAnsiTheme="majorBidi" w:cstheme="majorBidi"/>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1834DFC0"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2.2 </w:t>
            </w:r>
            <w:proofErr w:type="spellStart"/>
            <w:r w:rsidRPr="006531D8">
              <w:rPr>
                <w:rFonts w:asciiTheme="majorBidi" w:eastAsia="Times New Roman" w:hAnsiTheme="majorBidi" w:cstheme="majorBidi"/>
                <w:sz w:val="24"/>
                <w:szCs w:val="24"/>
              </w:rPr>
              <w:t>Memberikan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pelatihan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Tilawah</w:t>
            </w:r>
            <w:proofErr w:type="spellEnd"/>
            <w:r w:rsidRPr="006531D8">
              <w:rPr>
                <w:rFonts w:asciiTheme="majorBidi" w:eastAsia="Times New Roman" w:hAnsiTheme="majorBidi" w:cstheme="majorBidi"/>
                <w:sz w:val="24"/>
                <w:szCs w:val="24"/>
              </w:rPr>
              <w:t xml:space="preserve"> dan Tahsin </w:t>
            </w:r>
            <w:proofErr w:type="spellStart"/>
            <w:r w:rsidRPr="006531D8">
              <w:rPr>
                <w:rFonts w:asciiTheme="majorBidi" w:eastAsia="Times New Roman" w:hAnsiTheme="majorBidi" w:cstheme="majorBidi"/>
                <w:sz w:val="24"/>
                <w:szCs w:val="24"/>
              </w:rPr>
              <w:t>Umum</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bagi</w:t>
            </w:r>
            <w:proofErr w:type="spellEnd"/>
            <w:r w:rsidRPr="006531D8">
              <w:rPr>
                <w:rFonts w:asciiTheme="majorBidi" w:eastAsia="Times New Roman" w:hAnsiTheme="majorBidi" w:cstheme="majorBidi"/>
                <w:sz w:val="24"/>
                <w:szCs w:val="24"/>
              </w:rPr>
              <w:t xml:space="preserve"> Anak TPA dan </w:t>
            </w:r>
            <w:proofErr w:type="spellStart"/>
            <w:r w:rsidRPr="006531D8">
              <w:rPr>
                <w:rFonts w:asciiTheme="majorBidi" w:eastAsia="Times New Roman" w:hAnsiTheme="majorBidi" w:cstheme="majorBidi"/>
                <w:sz w:val="24"/>
                <w:szCs w:val="24"/>
              </w:rPr>
              <w:t>Remaja</w:t>
            </w:r>
            <w:proofErr w:type="spellEnd"/>
            <w:r w:rsidRPr="006531D8">
              <w:rPr>
                <w:rFonts w:asciiTheme="majorBidi" w:eastAsia="Times New Roman" w:hAnsiTheme="majorBidi" w:cstheme="majorBidi"/>
                <w:sz w:val="24"/>
                <w:szCs w:val="24"/>
              </w:rPr>
              <w:t xml:space="preserve"> Masjid/</w:t>
            </w:r>
            <w:proofErr w:type="spellStart"/>
            <w:r w:rsidRPr="006531D8">
              <w:rPr>
                <w:rFonts w:asciiTheme="majorBidi" w:eastAsia="Times New Roman" w:hAnsiTheme="majorBidi" w:cstheme="majorBidi"/>
                <w:sz w:val="24"/>
                <w:szCs w:val="24"/>
              </w:rPr>
              <w:t>Mushalla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F787735"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Kenagarian</w:t>
            </w:r>
            <w:proofErr w:type="spellEnd"/>
            <w:r w:rsidRPr="006531D8">
              <w:rPr>
                <w:rFonts w:asciiTheme="majorBidi" w:eastAsia="Times New Roman" w:hAnsiTheme="majorBidi" w:cstheme="majorBidi"/>
                <w:sz w:val="24"/>
                <w:szCs w:val="24"/>
              </w:rPr>
              <w:t xml:space="preserve"> Kampung Batu </w:t>
            </w:r>
            <w:proofErr w:type="spellStart"/>
            <w:r w:rsidRPr="006531D8">
              <w:rPr>
                <w:rFonts w:asciiTheme="majorBidi" w:eastAsia="Times New Roman" w:hAnsiTheme="majorBidi" w:cstheme="majorBidi"/>
                <w:sz w:val="24"/>
                <w:szCs w:val="24"/>
              </w:rPr>
              <w:t>Dalam</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Kampung </w:t>
            </w:r>
            <w:proofErr w:type="spellStart"/>
            <w:r w:rsidRPr="006531D8">
              <w:rPr>
                <w:rFonts w:asciiTheme="majorBidi" w:eastAsia="Times New Roman" w:hAnsiTheme="majorBidi" w:cstheme="majorBidi"/>
                <w:sz w:val="24"/>
                <w:szCs w:val="24"/>
              </w:rPr>
              <w:t>Dalam</w:t>
            </w:r>
            <w:proofErr w:type="spellEnd"/>
            <w:r w:rsidRPr="006531D8">
              <w:rPr>
                <w:rFonts w:asciiTheme="majorBidi" w:eastAsia="Times New Roman" w:hAnsiTheme="majorBidi" w:cstheme="majorBidi"/>
                <w:sz w:val="24"/>
                <w:szCs w:val="24"/>
              </w:rPr>
              <w:t xml:space="preserve"> Timur </w:t>
            </w:r>
            <w:proofErr w:type="spellStart"/>
            <w:r w:rsidRPr="006531D8">
              <w:rPr>
                <w:rFonts w:asciiTheme="majorBidi" w:eastAsia="Times New Roman" w:hAnsiTheme="majorBidi" w:cstheme="majorBidi"/>
                <w:sz w:val="24"/>
                <w:szCs w:val="24"/>
              </w:rPr>
              <w:t>Kecamatan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Danau</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Kembar</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Kabupaten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Solok</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Provinsi</w:t>
            </w:r>
            <w:proofErr w:type="spellEnd"/>
            <w:r w:rsidRPr="006531D8">
              <w:rPr>
                <w:rFonts w:asciiTheme="majorBidi" w:eastAsia="Times New Roman" w:hAnsiTheme="majorBidi" w:cstheme="majorBidi"/>
                <w:sz w:val="24"/>
                <w:szCs w:val="24"/>
              </w:rPr>
              <w:t xml:space="preserve"> Sumatera Barat</w:t>
            </w:r>
          </w:p>
        </w:tc>
      </w:tr>
      <w:tr w:rsidR="007B1789" w:rsidRPr="006531D8" w14:paraId="21DC3BD7" w14:textId="77777777" w:rsidTr="00696D2D">
        <w:trPr>
          <w:trHeight w:val="283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6FAA0A"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Sosial</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1DAF795" w14:textId="77777777" w:rsidR="007B1789" w:rsidRPr="006531D8" w:rsidRDefault="007B1789" w:rsidP="00696D2D">
            <w:pPr>
              <w:spacing w:after="0" w:line="360" w:lineRule="auto"/>
              <w:ind w:firstLineChars="100" w:firstLine="240"/>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3. </w:t>
            </w:r>
            <w:proofErr w:type="spellStart"/>
            <w:r w:rsidRPr="006531D8">
              <w:rPr>
                <w:rFonts w:asciiTheme="majorBidi" w:eastAsia="Times New Roman" w:hAnsiTheme="majorBidi" w:cstheme="majorBidi"/>
                <w:sz w:val="24"/>
                <w:szCs w:val="24"/>
              </w:rPr>
              <w:t>Penguatan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Sosial</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858E094"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3.1 </w:t>
            </w:r>
            <w:proofErr w:type="spellStart"/>
            <w:r w:rsidRPr="006531D8">
              <w:rPr>
                <w:rFonts w:asciiTheme="majorBidi" w:eastAsia="Times New Roman" w:hAnsiTheme="majorBidi" w:cstheme="majorBidi"/>
                <w:sz w:val="24"/>
                <w:szCs w:val="24"/>
              </w:rPr>
              <w:t>Membantu</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Kegiatan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Idul</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Adha</w:t>
            </w:r>
            <w:proofErr w:type="spellEnd"/>
            <w:r w:rsidRPr="006531D8">
              <w:rPr>
                <w:rFonts w:asciiTheme="majorBidi" w:eastAsia="Times New Roman" w:hAnsiTheme="majorBidi" w:cstheme="majorBidi"/>
                <w:sz w:val="24"/>
                <w:szCs w:val="24"/>
              </w:rPr>
              <w:t xml:space="preserve"> di Masjid</w:t>
            </w:r>
          </w:p>
        </w:tc>
        <w:tc>
          <w:tcPr>
            <w:tcW w:w="0" w:type="auto"/>
            <w:tcBorders>
              <w:top w:val="nil"/>
              <w:left w:val="nil"/>
              <w:bottom w:val="single" w:sz="4" w:space="0" w:color="auto"/>
              <w:right w:val="single" w:sz="4" w:space="0" w:color="auto"/>
            </w:tcBorders>
            <w:shd w:val="clear" w:color="auto" w:fill="auto"/>
            <w:vAlign w:val="center"/>
            <w:hideMark/>
          </w:tcPr>
          <w:p w14:paraId="44AC5240"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Kenagarian</w:t>
            </w:r>
            <w:proofErr w:type="spellEnd"/>
            <w:r w:rsidRPr="006531D8">
              <w:rPr>
                <w:rFonts w:asciiTheme="majorBidi" w:eastAsia="Times New Roman" w:hAnsiTheme="majorBidi" w:cstheme="majorBidi"/>
                <w:sz w:val="24"/>
                <w:szCs w:val="24"/>
              </w:rPr>
              <w:t xml:space="preserve"> Kampung Batu </w:t>
            </w:r>
            <w:proofErr w:type="spellStart"/>
            <w:r w:rsidRPr="006531D8">
              <w:rPr>
                <w:rFonts w:asciiTheme="majorBidi" w:eastAsia="Times New Roman" w:hAnsiTheme="majorBidi" w:cstheme="majorBidi"/>
                <w:sz w:val="24"/>
                <w:szCs w:val="24"/>
              </w:rPr>
              <w:t>Dalam</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Kampung </w:t>
            </w:r>
            <w:proofErr w:type="spellStart"/>
            <w:r w:rsidRPr="006531D8">
              <w:rPr>
                <w:rFonts w:asciiTheme="majorBidi" w:eastAsia="Times New Roman" w:hAnsiTheme="majorBidi" w:cstheme="majorBidi"/>
                <w:sz w:val="24"/>
                <w:szCs w:val="24"/>
              </w:rPr>
              <w:t>Dalam</w:t>
            </w:r>
            <w:proofErr w:type="spellEnd"/>
            <w:r w:rsidRPr="006531D8">
              <w:rPr>
                <w:rFonts w:asciiTheme="majorBidi" w:eastAsia="Times New Roman" w:hAnsiTheme="majorBidi" w:cstheme="majorBidi"/>
                <w:sz w:val="24"/>
                <w:szCs w:val="24"/>
              </w:rPr>
              <w:t xml:space="preserve"> Timur </w:t>
            </w:r>
            <w:proofErr w:type="spellStart"/>
            <w:r w:rsidRPr="006531D8">
              <w:rPr>
                <w:rFonts w:asciiTheme="majorBidi" w:eastAsia="Times New Roman" w:hAnsiTheme="majorBidi" w:cstheme="majorBidi"/>
                <w:sz w:val="24"/>
                <w:szCs w:val="24"/>
              </w:rPr>
              <w:t>Kecamatan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Danau</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Kembar</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Kabupaten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Solok</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Provinsi</w:t>
            </w:r>
            <w:proofErr w:type="spellEnd"/>
            <w:r w:rsidRPr="006531D8">
              <w:rPr>
                <w:rFonts w:asciiTheme="majorBidi" w:eastAsia="Times New Roman" w:hAnsiTheme="majorBidi" w:cstheme="majorBidi"/>
                <w:sz w:val="24"/>
                <w:szCs w:val="24"/>
              </w:rPr>
              <w:t xml:space="preserve"> Sumatera Barat</w:t>
            </w:r>
          </w:p>
        </w:tc>
      </w:tr>
    </w:tbl>
    <w:p w14:paraId="18F071BD" w14:textId="77777777" w:rsidR="007B1789" w:rsidRPr="006531D8" w:rsidRDefault="007B1789" w:rsidP="007B1789">
      <w:pPr>
        <w:spacing w:line="360" w:lineRule="auto"/>
        <w:rPr>
          <w:rFonts w:asciiTheme="majorBidi" w:hAnsiTheme="majorBidi" w:cstheme="majorBidi"/>
          <w:sz w:val="24"/>
          <w:szCs w:val="24"/>
          <w:shd w:val="clear" w:color="auto" w:fill="FFFFFF"/>
        </w:rPr>
      </w:pPr>
    </w:p>
    <w:p w14:paraId="5B480FD6"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1.11</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Muhammad </w:t>
      </w:r>
      <w:proofErr w:type="spellStart"/>
      <w:r w:rsidRPr="006531D8">
        <w:rPr>
          <w:rFonts w:asciiTheme="majorBidi" w:hAnsiTheme="majorBidi" w:cstheme="majorBidi"/>
          <w:i/>
          <w:iCs/>
          <w:sz w:val="24"/>
          <w:szCs w:val="24"/>
          <w:shd w:val="clear" w:color="auto" w:fill="FFFFFF"/>
        </w:rPr>
        <w:t>Daffa</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Virgiawan</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Paninggilan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Ciledug</w:t>
      </w:r>
      <w:proofErr w:type="spellEnd"/>
      <w:r w:rsidRPr="006531D8">
        <w:rPr>
          <w:rFonts w:asciiTheme="majorBidi" w:hAnsiTheme="majorBidi" w:cstheme="majorBidi"/>
          <w:i/>
          <w:iCs/>
          <w:sz w:val="24"/>
          <w:szCs w:val="24"/>
          <w:shd w:val="clear" w:color="auto" w:fill="FFFFFF"/>
        </w:rPr>
        <w:t>, Kota Tangerang, Banten</w:t>
      </w:r>
    </w:p>
    <w:tbl>
      <w:tblPr>
        <w:tblW w:w="0" w:type="auto"/>
        <w:tblLook w:val="04A0" w:firstRow="1" w:lastRow="0" w:firstColumn="1" w:lastColumn="0" w:noHBand="0" w:noVBand="1"/>
      </w:tblPr>
      <w:tblGrid>
        <w:gridCol w:w="1986"/>
        <w:gridCol w:w="1861"/>
        <w:gridCol w:w="2936"/>
        <w:gridCol w:w="2567"/>
      </w:tblGrid>
      <w:tr w:rsidR="007B1789" w:rsidRPr="006531D8" w14:paraId="2EA04A6A"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947D13"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8F372A"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442A70"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1CDEE8"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2761BDD9" w14:textId="77777777" w:rsidTr="00696D2D">
        <w:trPr>
          <w:trHeight w:val="126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653A01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130AB07"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tcBorders>
              <w:top w:val="nil"/>
              <w:left w:val="nil"/>
              <w:bottom w:val="single" w:sz="4" w:space="0" w:color="auto"/>
              <w:right w:val="single" w:sz="4" w:space="0" w:color="auto"/>
            </w:tcBorders>
            <w:shd w:val="clear" w:color="auto" w:fill="auto"/>
            <w:vAlign w:val="center"/>
            <w:hideMark/>
          </w:tcPr>
          <w:p w14:paraId="231E193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Mencetak</w:t>
            </w:r>
            <w:proofErr w:type="spellEnd"/>
            <w:r w:rsidRPr="006531D8">
              <w:rPr>
                <w:rFonts w:asciiTheme="majorBidi" w:eastAsia="Times New Roman" w:hAnsiTheme="majorBidi" w:cstheme="majorBidi"/>
                <w:color w:val="000000"/>
                <w:sz w:val="24"/>
                <w:szCs w:val="24"/>
              </w:rPr>
              <w:t xml:space="preserve"> poster </w:t>
            </w: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4BB100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Paninggilan</w:t>
            </w:r>
            <w:proofErr w:type="spellEnd"/>
            <w:r w:rsidRPr="006531D8">
              <w:rPr>
                <w:rFonts w:asciiTheme="majorBidi" w:eastAsia="Times New Roman" w:hAnsiTheme="majorBidi" w:cstheme="majorBidi"/>
                <w:color w:val="000000"/>
                <w:sz w:val="24"/>
                <w:szCs w:val="24"/>
              </w:rPr>
              <w:t xml:space="preserve"> RW 07,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Ciledug</w:t>
            </w:r>
            <w:proofErr w:type="spellEnd"/>
            <w:r w:rsidRPr="006531D8">
              <w:rPr>
                <w:rFonts w:asciiTheme="majorBidi" w:eastAsia="Times New Roman" w:hAnsiTheme="majorBidi" w:cstheme="majorBidi"/>
                <w:color w:val="000000"/>
                <w:sz w:val="24"/>
                <w:szCs w:val="24"/>
              </w:rPr>
              <w:t xml:space="preserve">, Kota Tangerang,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1549DD12" w14:textId="77777777" w:rsidTr="00696D2D">
        <w:trPr>
          <w:trHeight w:val="945"/>
        </w:trPr>
        <w:tc>
          <w:tcPr>
            <w:tcW w:w="0" w:type="auto"/>
            <w:vMerge/>
            <w:tcBorders>
              <w:top w:val="nil"/>
              <w:left w:val="single" w:sz="4" w:space="0" w:color="auto"/>
              <w:bottom w:val="single" w:sz="4" w:space="0" w:color="auto"/>
              <w:right w:val="single" w:sz="4" w:space="0" w:color="auto"/>
            </w:tcBorders>
            <w:vAlign w:val="center"/>
            <w:hideMark/>
          </w:tcPr>
          <w:p w14:paraId="6BBCEC3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9C0127D" w14:textId="77777777" w:rsidR="007B1789" w:rsidRPr="006531D8" w:rsidRDefault="007B1789" w:rsidP="00696D2D">
            <w:pPr>
              <w:spacing w:after="0" w:line="360" w:lineRule="auto"/>
              <w:jc w:val="both"/>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68922AF0" w14:textId="77777777" w:rsidR="007B1789" w:rsidRPr="006531D8" w:rsidRDefault="007B1789" w:rsidP="00696D2D">
            <w:pPr>
              <w:spacing w:after="0" w:line="360" w:lineRule="auto"/>
              <w:ind w:firstLineChars="2" w:firstLine="5"/>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Membagikan</w:t>
            </w:r>
            <w:proofErr w:type="spellEnd"/>
            <w:r w:rsidRPr="006531D8">
              <w:rPr>
                <w:rFonts w:asciiTheme="majorBidi" w:eastAsia="Times New Roman" w:hAnsiTheme="majorBidi" w:cstheme="majorBidi"/>
                <w:color w:val="000000"/>
                <w:sz w:val="24"/>
                <w:szCs w:val="24"/>
              </w:rPr>
              <w:t xml:space="preserve"> masker dan </w:t>
            </w:r>
            <w:proofErr w:type="spellStart"/>
            <w:r w:rsidRPr="006531D8">
              <w:rPr>
                <w:rFonts w:asciiTheme="majorBidi" w:eastAsia="Times New Roman" w:hAnsiTheme="majorBidi" w:cstheme="majorBidi"/>
                <w:i/>
                <w:iCs/>
                <w:color w:val="000000"/>
                <w:sz w:val="24"/>
                <w:szCs w:val="24"/>
              </w:rPr>
              <w:t>Handsanittizer</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4A8617B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231EDDA9" w14:textId="77777777" w:rsidTr="00696D2D">
        <w:trPr>
          <w:trHeight w:val="630"/>
        </w:trPr>
        <w:tc>
          <w:tcPr>
            <w:tcW w:w="0" w:type="auto"/>
            <w:vMerge/>
            <w:tcBorders>
              <w:top w:val="nil"/>
              <w:left w:val="single" w:sz="4" w:space="0" w:color="auto"/>
              <w:bottom w:val="single" w:sz="4" w:space="0" w:color="auto"/>
              <w:right w:val="single" w:sz="4" w:space="0" w:color="auto"/>
            </w:tcBorders>
            <w:vAlign w:val="center"/>
            <w:hideMark/>
          </w:tcPr>
          <w:p w14:paraId="4DB2B77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C35CF82" w14:textId="77777777" w:rsidR="007B1789" w:rsidRPr="006531D8" w:rsidRDefault="007B1789" w:rsidP="00696D2D">
            <w:pPr>
              <w:spacing w:after="0" w:line="360" w:lineRule="auto"/>
              <w:jc w:val="both"/>
              <w:rPr>
                <w:rFonts w:asciiTheme="majorBidi" w:eastAsia="Times New Roman" w:hAnsiTheme="majorBidi" w:cstheme="majorBidi"/>
                <w:i/>
                <w:iCs/>
                <w:color w:val="000000"/>
                <w:sz w:val="24"/>
                <w:szCs w:val="24"/>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766A8A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1.3 </w:t>
            </w:r>
            <w:proofErr w:type="spellStart"/>
            <w:r w:rsidRPr="006531D8">
              <w:rPr>
                <w:rFonts w:asciiTheme="majorBidi" w:eastAsia="Times New Roman" w:hAnsiTheme="majorBidi" w:cstheme="majorBidi"/>
                <w:color w:val="000000"/>
                <w:sz w:val="24"/>
                <w:szCs w:val="24"/>
              </w:rPr>
              <w:t>Sosialisasi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hidup</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sehat</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58612D9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13063F22"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722A742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1B63117" w14:textId="77777777" w:rsidR="007B1789" w:rsidRPr="006531D8" w:rsidRDefault="007B1789" w:rsidP="00696D2D">
            <w:pPr>
              <w:spacing w:after="0" w:line="360" w:lineRule="auto"/>
              <w:jc w:val="both"/>
              <w:rPr>
                <w:rFonts w:asciiTheme="majorBidi" w:eastAsia="Times New Roman" w:hAnsiTheme="majorBidi" w:cstheme="majorBidi"/>
                <w:i/>
                <w:iCs/>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586193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48164D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58FD1666"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71B0C99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631FE85" w14:textId="77777777" w:rsidR="007B1789" w:rsidRPr="006531D8" w:rsidRDefault="007B1789" w:rsidP="00696D2D">
            <w:pPr>
              <w:spacing w:after="0" w:line="360" w:lineRule="auto"/>
              <w:jc w:val="both"/>
              <w:rPr>
                <w:rFonts w:asciiTheme="majorBidi" w:eastAsia="Times New Roman" w:hAnsiTheme="majorBidi" w:cstheme="majorBidi"/>
                <w:i/>
                <w:iCs/>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6FE005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960FE0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3E094C02"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00511D1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2D52976" w14:textId="77777777" w:rsidR="007B1789" w:rsidRPr="006531D8" w:rsidRDefault="007B1789" w:rsidP="00696D2D">
            <w:pPr>
              <w:spacing w:after="0" w:line="360" w:lineRule="auto"/>
              <w:jc w:val="both"/>
              <w:rPr>
                <w:rFonts w:asciiTheme="majorBidi" w:eastAsia="Times New Roman" w:hAnsiTheme="majorBidi" w:cstheme="majorBidi"/>
                <w:i/>
                <w:iCs/>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6A4594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A00DC1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3EA0BDE7" w14:textId="77777777" w:rsidTr="00696D2D">
        <w:trPr>
          <w:trHeight w:val="37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5B5ABC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58C2DAA"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DC09EF7"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Mengadakan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kelas</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pengenalan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 xml:space="preserve">software </w:t>
            </w:r>
            <w:r w:rsidRPr="006531D8">
              <w:rPr>
                <w:rFonts w:asciiTheme="majorBidi" w:eastAsia="Times New Roman" w:hAnsiTheme="majorBidi" w:cstheme="majorBidi"/>
                <w:color w:val="000000"/>
                <w:sz w:val="24"/>
                <w:szCs w:val="24"/>
              </w:rPr>
              <w:t>(Microsoft Word, Microsoft Excel, Power Point)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19F12C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Paninggilan</w:t>
            </w:r>
            <w:proofErr w:type="spellEnd"/>
            <w:r w:rsidRPr="006531D8">
              <w:rPr>
                <w:rFonts w:asciiTheme="majorBidi" w:eastAsia="Times New Roman" w:hAnsiTheme="majorBidi" w:cstheme="majorBidi"/>
                <w:color w:val="000000"/>
                <w:sz w:val="24"/>
                <w:szCs w:val="24"/>
              </w:rPr>
              <w:t xml:space="preserve"> RW 07,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Ciledug</w:t>
            </w:r>
            <w:proofErr w:type="spellEnd"/>
            <w:r w:rsidRPr="006531D8">
              <w:rPr>
                <w:rFonts w:asciiTheme="majorBidi" w:eastAsia="Times New Roman" w:hAnsiTheme="majorBidi" w:cstheme="majorBidi"/>
                <w:color w:val="000000"/>
                <w:sz w:val="24"/>
                <w:szCs w:val="24"/>
              </w:rPr>
              <w:t xml:space="preserve">, Kota Tangerang,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605C9CF3"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37A21DB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159A97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7C689A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69C971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095DC3EA" w14:textId="77777777" w:rsidTr="00696D2D">
        <w:trPr>
          <w:trHeight w:val="126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BFE097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BBD14DC"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FD60979"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Teknik </w:t>
            </w:r>
            <w:proofErr w:type="spellStart"/>
            <w:r w:rsidRPr="006531D8">
              <w:rPr>
                <w:rFonts w:asciiTheme="majorBidi" w:eastAsia="Times New Roman" w:hAnsiTheme="majorBidi" w:cstheme="majorBidi"/>
                <w:color w:val="000000"/>
                <w:sz w:val="24"/>
                <w:szCs w:val="24"/>
              </w:rPr>
              <w:t>membaca</w:t>
            </w:r>
            <w:proofErr w:type="spellEnd"/>
            <w:r w:rsidRPr="006531D8">
              <w:rPr>
                <w:rFonts w:asciiTheme="majorBidi" w:eastAsia="Times New Roman" w:hAnsiTheme="majorBidi" w:cstheme="majorBidi"/>
                <w:color w:val="000000"/>
                <w:sz w:val="24"/>
                <w:szCs w:val="24"/>
              </w:rPr>
              <w:t xml:space="preserve"> Al-Quran </w:t>
            </w:r>
            <w:proofErr w:type="spellStart"/>
            <w:r w:rsidRPr="006531D8">
              <w:rPr>
                <w:rFonts w:asciiTheme="majorBidi" w:eastAsia="Times New Roman" w:hAnsiTheme="majorBidi" w:cstheme="majorBidi"/>
                <w:color w:val="000000"/>
                <w:sz w:val="24"/>
                <w:szCs w:val="24"/>
              </w:rPr>
              <w:t>dengan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baik</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benar</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13640B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Paninggilan</w:t>
            </w:r>
            <w:proofErr w:type="spellEnd"/>
            <w:r w:rsidRPr="006531D8">
              <w:rPr>
                <w:rFonts w:asciiTheme="majorBidi" w:eastAsia="Times New Roman" w:hAnsiTheme="majorBidi" w:cstheme="majorBidi"/>
                <w:color w:val="000000"/>
                <w:sz w:val="24"/>
                <w:szCs w:val="24"/>
              </w:rPr>
              <w:t xml:space="preserve"> RW 07,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Ciledug</w:t>
            </w:r>
            <w:proofErr w:type="spellEnd"/>
            <w:r w:rsidRPr="006531D8">
              <w:rPr>
                <w:rFonts w:asciiTheme="majorBidi" w:eastAsia="Times New Roman" w:hAnsiTheme="majorBidi" w:cstheme="majorBidi"/>
                <w:color w:val="000000"/>
                <w:sz w:val="24"/>
                <w:szCs w:val="24"/>
              </w:rPr>
              <w:t xml:space="preserve">, Kota Tangerang,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3BF2C5E7" w14:textId="77777777" w:rsidTr="00696D2D">
        <w:trPr>
          <w:trHeight w:val="1575"/>
        </w:trPr>
        <w:tc>
          <w:tcPr>
            <w:tcW w:w="0" w:type="auto"/>
            <w:vMerge/>
            <w:tcBorders>
              <w:top w:val="nil"/>
              <w:left w:val="single" w:sz="4" w:space="0" w:color="auto"/>
              <w:bottom w:val="single" w:sz="4" w:space="0" w:color="auto"/>
              <w:right w:val="single" w:sz="4" w:space="0" w:color="auto"/>
            </w:tcBorders>
            <w:vAlign w:val="center"/>
            <w:hideMark/>
          </w:tcPr>
          <w:p w14:paraId="6D319F27" w14:textId="77777777" w:rsidR="007B1789" w:rsidRPr="006531D8" w:rsidRDefault="007B1789" w:rsidP="00696D2D">
            <w:pPr>
              <w:spacing w:after="0" w:line="360" w:lineRule="auto"/>
              <w:jc w:val="both"/>
              <w:rPr>
                <w:rFonts w:asciiTheme="majorBidi" w:eastAsia="Times New Roman" w:hAnsiTheme="majorBidi" w:cstheme="majorBidi"/>
                <w:b/>
                <w:bCs/>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3B38F6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3A9071F4"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menyambut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Tahun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Baru</w:t>
            </w:r>
            <w:proofErr w:type="spellEnd"/>
            <w:r w:rsidRPr="006531D8">
              <w:rPr>
                <w:rFonts w:asciiTheme="majorBidi" w:eastAsia="Times New Roman" w:hAnsiTheme="majorBidi" w:cstheme="majorBidi"/>
                <w:color w:val="000000"/>
                <w:sz w:val="24"/>
                <w:szCs w:val="24"/>
              </w:rPr>
              <w:t xml:space="preserve"> Islam 1 Muharram 1443 </w:t>
            </w:r>
            <w:proofErr w:type="spellStart"/>
            <w:r w:rsidRPr="006531D8">
              <w:rPr>
                <w:rFonts w:asciiTheme="majorBidi" w:eastAsia="Times New Roman" w:hAnsiTheme="majorBidi" w:cstheme="majorBidi"/>
                <w:color w:val="000000"/>
                <w:sz w:val="24"/>
                <w:szCs w:val="24"/>
              </w:rPr>
              <w:t>Hijriyah</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52705ED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bl>
    <w:p w14:paraId="6B9F156B" w14:textId="77777777" w:rsidR="007B1789" w:rsidRPr="006531D8" w:rsidRDefault="007B1789" w:rsidP="007B1789">
      <w:pPr>
        <w:spacing w:line="360" w:lineRule="auto"/>
        <w:contextualSpacing/>
        <w:rPr>
          <w:rFonts w:asciiTheme="majorBidi" w:hAnsiTheme="majorBidi" w:cstheme="majorBidi"/>
          <w:b/>
          <w:bCs/>
          <w:sz w:val="24"/>
          <w:szCs w:val="24"/>
          <w:shd w:val="clear" w:color="auto" w:fill="FFFFFF"/>
        </w:rPr>
      </w:pPr>
    </w:p>
    <w:p w14:paraId="5105964B"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1.12</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w:t>
      </w:r>
      <w:proofErr w:type="spellStart"/>
      <w:r w:rsidRPr="006531D8">
        <w:rPr>
          <w:rFonts w:asciiTheme="majorBidi" w:hAnsiTheme="majorBidi" w:cstheme="majorBidi"/>
          <w:i/>
          <w:iCs/>
          <w:sz w:val="24"/>
          <w:szCs w:val="24"/>
          <w:shd w:val="clear" w:color="auto" w:fill="FFFFFF"/>
        </w:rPr>
        <w:t>Nadhila</w:t>
      </w:r>
      <w:proofErr w:type="spellEnd"/>
      <w:r w:rsidRPr="006531D8">
        <w:rPr>
          <w:rFonts w:asciiTheme="majorBidi" w:hAnsiTheme="majorBidi" w:cstheme="majorBidi"/>
          <w:i/>
          <w:iCs/>
          <w:sz w:val="24"/>
          <w:szCs w:val="24"/>
          <w:shd w:val="clear" w:color="auto" w:fill="FFFFFF"/>
        </w:rPr>
        <w:t xml:space="preserve"> El </w:t>
      </w:r>
      <w:proofErr w:type="spellStart"/>
      <w:r w:rsidRPr="006531D8">
        <w:rPr>
          <w:rFonts w:asciiTheme="majorBidi" w:hAnsiTheme="majorBidi" w:cstheme="majorBidi"/>
          <w:i/>
          <w:iCs/>
          <w:sz w:val="24"/>
          <w:szCs w:val="24"/>
          <w:shd w:val="clear" w:color="auto" w:fill="FFFFFF"/>
        </w:rPr>
        <w:t>Khasani</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Pengasinan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Gunung</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Sindur</w:t>
      </w:r>
      <w:proofErr w:type="spellEnd"/>
      <w:r w:rsidRPr="006531D8">
        <w:rPr>
          <w:rFonts w:asciiTheme="majorBidi" w:hAnsiTheme="majorBidi" w:cstheme="majorBidi"/>
          <w:i/>
          <w:iCs/>
          <w:sz w:val="24"/>
          <w:szCs w:val="24"/>
          <w:shd w:val="clear" w:color="auto" w:fill="FFFFFF"/>
        </w:rPr>
        <w:t xml:space="preserve">, Bogor, </w:t>
      </w:r>
      <w:proofErr w:type="spellStart"/>
      <w:r w:rsidRPr="006531D8">
        <w:rPr>
          <w:rFonts w:asciiTheme="majorBidi" w:hAnsiTheme="majorBidi" w:cstheme="majorBidi"/>
          <w:i/>
          <w:iCs/>
          <w:sz w:val="24"/>
          <w:szCs w:val="24"/>
          <w:shd w:val="clear" w:color="auto" w:fill="FFFFFF"/>
        </w:rPr>
        <w:t>Jawa</w:t>
      </w:r>
      <w:proofErr w:type="spellEnd"/>
      <w:r w:rsidRPr="006531D8">
        <w:rPr>
          <w:rFonts w:asciiTheme="majorBidi" w:hAnsiTheme="majorBidi" w:cstheme="majorBidi"/>
          <w:i/>
          <w:iCs/>
          <w:sz w:val="24"/>
          <w:szCs w:val="24"/>
          <w:shd w:val="clear" w:color="auto" w:fill="FFFFFF"/>
        </w:rPr>
        <w:t xml:space="preserve"> Barat</w:t>
      </w:r>
    </w:p>
    <w:tbl>
      <w:tblPr>
        <w:tblW w:w="0" w:type="auto"/>
        <w:tblInd w:w="-5" w:type="dxa"/>
        <w:tblLook w:val="04A0" w:firstRow="1" w:lastRow="0" w:firstColumn="1" w:lastColumn="0" w:noHBand="0" w:noVBand="1"/>
      </w:tblPr>
      <w:tblGrid>
        <w:gridCol w:w="1833"/>
        <w:gridCol w:w="1672"/>
        <w:gridCol w:w="2419"/>
        <w:gridCol w:w="3431"/>
      </w:tblGrid>
      <w:tr w:rsidR="007B1789" w:rsidRPr="006531D8" w14:paraId="519634AA"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E638ECA"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C69C987"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651A54"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B003FF"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p>
        </w:tc>
      </w:tr>
      <w:tr w:rsidR="007B1789" w:rsidRPr="006531D8" w14:paraId="3F96187C" w14:textId="77777777" w:rsidTr="00696D2D">
        <w:trPr>
          <w:trHeight w:val="126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A6F2E3C"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64D6A6B" w14:textId="77777777" w:rsidR="007B1789" w:rsidRPr="006531D8" w:rsidRDefault="007B1789" w:rsidP="00696D2D">
            <w:pPr>
              <w:spacing w:after="0" w:line="360" w:lineRule="auto"/>
              <w:jc w:val="center"/>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2F874AC"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Sosialisasi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kesehatan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mengenai</w:t>
            </w:r>
            <w:proofErr w:type="spellEnd"/>
            <w:r w:rsidRPr="006531D8">
              <w:rPr>
                <w:rFonts w:asciiTheme="majorBidi" w:eastAsia="Times New Roman" w:hAnsiTheme="majorBidi" w:cstheme="majorBidi"/>
                <w:color w:val="000000"/>
                <w:sz w:val="24"/>
                <w:szCs w:val="24"/>
              </w:rPr>
              <w:t xml:space="preserve"> 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0A0B03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a.    </w:t>
            </w:r>
            <w:proofErr w:type="spellStart"/>
            <w:r w:rsidRPr="006531D8">
              <w:rPr>
                <w:rFonts w:asciiTheme="majorBidi" w:eastAsia="Times New Roman" w:hAnsiTheme="majorBidi" w:cstheme="majorBidi"/>
                <w:color w:val="000000"/>
                <w:sz w:val="24"/>
                <w:szCs w:val="24"/>
              </w:rPr>
              <w:t>Mushola</w:t>
            </w:r>
            <w:proofErr w:type="spellEnd"/>
            <w:r w:rsidRPr="006531D8">
              <w:rPr>
                <w:rFonts w:asciiTheme="majorBidi" w:eastAsia="Times New Roman" w:hAnsiTheme="majorBidi" w:cstheme="majorBidi"/>
                <w:color w:val="000000"/>
                <w:sz w:val="24"/>
                <w:szCs w:val="24"/>
              </w:rPr>
              <w:t xml:space="preserve"> At-</w:t>
            </w:r>
            <w:proofErr w:type="spellStart"/>
            <w:r w:rsidRPr="006531D8">
              <w:rPr>
                <w:rFonts w:asciiTheme="majorBidi" w:eastAsia="Times New Roman" w:hAnsiTheme="majorBidi" w:cstheme="majorBidi"/>
                <w:color w:val="000000"/>
                <w:sz w:val="24"/>
                <w:szCs w:val="24"/>
              </w:rPr>
              <w:t>Taqwa</w:t>
            </w:r>
            <w:proofErr w:type="spellEnd"/>
            <w:r w:rsidRPr="006531D8">
              <w:rPr>
                <w:rFonts w:asciiTheme="majorBidi" w:eastAsia="Times New Roman" w:hAnsiTheme="majorBidi" w:cstheme="majorBidi"/>
                <w:color w:val="000000"/>
                <w:sz w:val="24"/>
                <w:szCs w:val="24"/>
              </w:rPr>
              <w:t xml:space="preserve"> Kampung </w:t>
            </w:r>
            <w:proofErr w:type="spellStart"/>
            <w:r w:rsidRPr="006531D8">
              <w:rPr>
                <w:rFonts w:asciiTheme="majorBidi" w:eastAsia="Times New Roman" w:hAnsiTheme="majorBidi" w:cstheme="majorBidi"/>
                <w:color w:val="000000"/>
                <w:sz w:val="24"/>
                <w:szCs w:val="24"/>
              </w:rPr>
              <w:t>Kebon</w:t>
            </w:r>
            <w:proofErr w:type="spellEnd"/>
            <w:r w:rsidRPr="006531D8">
              <w:rPr>
                <w:rFonts w:asciiTheme="majorBidi" w:eastAsia="Times New Roman" w:hAnsiTheme="majorBidi" w:cstheme="majorBidi"/>
                <w:color w:val="000000"/>
                <w:sz w:val="24"/>
                <w:szCs w:val="24"/>
              </w:rPr>
              <w:t xml:space="preserve"> Kopi,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Pengasinan</w:t>
            </w:r>
            <w:proofErr w:type="spellEnd"/>
            <w:r w:rsidRPr="006531D8">
              <w:rPr>
                <w:rFonts w:asciiTheme="majorBidi" w:eastAsia="Times New Roman" w:hAnsiTheme="majorBidi" w:cstheme="majorBidi"/>
                <w:color w:val="000000"/>
                <w:sz w:val="24"/>
                <w:szCs w:val="24"/>
              </w:rPr>
              <w:t>, Rt. 02/06</w:t>
            </w:r>
          </w:p>
        </w:tc>
      </w:tr>
      <w:tr w:rsidR="007B1789" w:rsidRPr="006531D8" w14:paraId="746F7AF4"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7C361E5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336F2E1"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E10849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ABA9EE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530C7535" w14:textId="77777777" w:rsidTr="00696D2D">
        <w:trPr>
          <w:trHeight w:val="4725"/>
        </w:trPr>
        <w:tc>
          <w:tcPr>
            <w:tcW w:w="0" w:type="auto"/>
            <w:vMerge/>
            <w:tcBorders>
              <w:top w:val="nil"/>
              <w:left w:val="single" w:sz="4" w:space="0" w:color="auto"/>
              <w:bottom w:val="single" w:sz="4" w:space="0" w:color="auto"/>
              <w:right w:val="single" w:sz="4" w:space="0" w:color="auto"/>
            </w:tcBorders>
            <w:vAlign w:val="center"/>
            <w:hideMark/>
          </w:tcPr>
          <w:p w14:paraId="73CCDDD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566B2CF"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FE669D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Pembuatan</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Pemasangan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tempat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cuci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umum</w:t>
            </w:r>
            <w:proofErr w:type="spellEnd"/>
            <w:r w:rsidRPr="006531D8">
              <w:rPr>
                <w:rFonts w:asciiTheme="majorBidi" w:eastAsia="Times New Roman" w:hAnsiTheme="majorBidi" w:cstheme="majorBidi"/>
                <w:color w:val="000000"/>
                <w:sz w:val="24"/>
                <w:szCs w:val="24"/>
              </w:rPr>
              <w:t xml:space="preserve"> di </w:t>
            </w:r>
            <w:proofErr w:type="spellStart"/>
            <w:r w:rsidRPr="006531D8">
              <w:rPr>
                <w:rFonts w:asciiTheme="majorBidi" w:eastAsia="Times New Roman" w:hAnsiTheme="majorBidi" w:cstheme="majorBidi"/>
                <w:color w:val="000000"/>
                <w:sz w:val="24"/>
                <w:szCs w:val="24"/>
              </w:rPr>
              <w:t>tempat</w:t>
            </w:r>
            <w:proofErr w:type="spellEnd"/>
            <w:r w:rsidRPr="006531D8">
              <w:rPr>
                <w:rFonts w:asciiTheme="majorBidi" w:eastAsia="Times New Roman" w:hAnsiTheme="majorBidi" w:cstheme="majorBidi"/>
                <w:color w:val="000000"/>
                <w:sz w:val="24"/>
                <w:szCs w:val="24"/>
              </w:rPr>
              <w:t xml:space="preserve"> yang </w:t>
            </w:r>
            <w:proofErr w:type="spellStart"/>
            <w:r w:rsidRPr="006531D8">
              <w:rPr>
                <w:rFonts w:asciiTheme="majorBidi" w:eastAsia="Times New Roman" w:hAnsiTheme="majorBidi" w:cstheme="majorBidi"/>
                <w:color w:val="000000"/>
                <w:sz w:val="24"/>
                <w:szCs w:val="24"/>
              </w:rPr>
              <w:t>strategis</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5784C1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b.   SD </w:t>
            </w:r>
            <w:proofErr w:type="spellStart"/>
            <w:r w:rsidRPr="006531D8">
              <w:rPr>
                <w:rFonts w:asciiTheme="majorBidi" w:eastAsia="Times New Roman" w:hAnsiTheme="majorBidi" w:cstheme="majorBidi"/>
                <w:color w:val="000000"/>
                <w:sz w:val="24"/>
                <w:szCs w:val="24"/>
              </w:rPr>
              <w:t>Seroja</w:t>
            </w:r>
            <w:proofErr w:type="spellEnd"/>
            <w:r w:rsidRPr="006531D8">
              <w:rPr>
                <w:rFonts w:asciiTheme="majorBidi" w:eastAsia="Times New Roman" w:hAnsiTheme="majorBidi" w:cstheme="majorBidi"/>
                <w:color w:val="000000"/>
                <w:sz w:val="24"/>
                <w:szCs w:val="24"/>
              </w:rPr>
              <w:t xml:space="preserve">, Kampung </w:t>
            </w:r>
            <w:proofErr w:type="spellStart"/>
            <w:r w:rsidRPr="006531D8">
              <w:rPr>
                <w:rFonts w:asciiTheme="majorBidi" w:eastAsia="Times New Roman" w:hAnsiTheme="majorBidi" w:cstheme="majorBidi"/>
                <w:color w:val="000000"/>
                <w:sz w:val="24"/>
                <w:szCs w:val="24"/>
              </w:rPr>
              <w:t>Kebon</w:t>
            </w:r>
            <w:proofErr w:type="spellEnd"/>
            <w:r w:rsidRPr="006531D8">
              <w:rPr>
                <w:rFonts w:asciiTheme="majorBidi" w:eastAsia="Times New Roman" w:hAnsiTheme="majorBidi" w:cstheme="majorBidi"/>
                <w:color w:val="000000"/>
                <w:sz w:val="24"/>
                <w:szCs w:val="24"/>
              </w:rPr>
              <w:t xml:space="preserve"> Kopi,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Pengasinan</w:t>
            </w:r>
            <w:proofErr w:type="spellEnd"/>
            <w:r w:rsidRPr="006531D8">
              <w:rPr>
                <w:rFonts w:asciiTheme="majorBidi" w:eastAsia="Times New Roman" w:hAnsiTheme="majorBidi" w:cstheme="majorBidi"/>
                <w:color w:val="000000"/>
                <w:sz w:val="24"/>
                <w:szCs w:val="24"/>
              </w:rPr>
              <w:t xml:space="preserve"> Rt 02/06, </w:t>
            </w:r>
            <w:proofErr w:type="spellStart"/>
            <w:r w:rsidRPr="006531D8">
              <w:rPr>
                <w:rFonts w:asciiTheme="majorBidi" w:eastAsia="Times New Roman" w:hAnsiTheme="majorBidi" w:cstheme="majorBidi"/>
                <w:color w:val="000000"/>
                <w:sz w:val="24"/>
                <w:szCs w:val="24"/>
              </w:rPr>
              <w:t>Posyandu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Pengasinan</w:t>
            </w:r>
            <w:proofErr w:type="spellEnd"/>
            <w:r w:rsidRPr="006531D8">
              <w:rPr>
                <w:rFonts w:asciiTheme="majorBidi" w:eastAsia="Times New Roman" w:hAnsiTheme="majorBidi" w:cstheme="majorBidi"/>
                <w:color w:val="000000"/>
                <w:sz w:val="24"/>
                <w:szCs w:val="24"/>
              </w:rPr>
              <w:t xml:space="preserve">, Bogor, </w:t>
            </w:r>
            <w:proofErr w:type="spellStart"/>
            <w:r w:rsidRPr="006531D8">
              <w:rPr>
                <w:rFonts w:asciiTheme="majorBidi" w:eastAsia="Times New Roman" w:hAnsiTheme="majorBidi" w:cstheme="majorBidi"/>
                <w:color w:val="000000"/>
                <w:sz w:val="24"/>
                <w:szCs w:val="24"/>
              </w:rPr>
              <w:t>Jawa</w:t>
            </w:r>
            <w:proofErr w:type="spellEnd"/>
            <w:r w:rsidRPr="006531D8">
              <w:rPr>
                <w:rFonts w:asciiTheme="majorBidi" w:eastAsia="Times New Roman" w:hAnsiTheme="majorBidi" w:cstheme="majorBidi"/>
                <w:color w:val="000000"/>
                <w:sz w:val="24"/>
                <w:szCs w:val="24"/>
              </w:rPr>
              <w:t xml:space="preserve"> Barat, </w:t>
            </w:r>
            <w:proofErr w:type="spellStart"/>
            <w:r w:rsidRPr="006531D8">
              <w:rPr>
                <w:rFonts w:asciiTheme="majorBidi" w:eastAsia="Times New Roman" w:hAnsiTheme="majorBidi" w:cstheme="majorBidi"/>
                <w:color w:val="000000"/>
                <w:sz w:val="24"/>
                <w:szCs w:val="24"/>
              </w:rPr>
              <w:t>Lapangan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sepak</w:t>
            </w:r>
            <w:proofErr w:type="spellEnd"/>
            <w:r w:rsidRPr="006531D8">
              <w:rPr>
                <w:rFonts w:asciiTheme="majorBidi" w:eastAsia="Times New Roman" w:hAnsiTheme="majorBidi" w:cstheme="majorBidi"/>
                <w:color w:val="000000"/>
                <w:sz w:val="24"/>
                <w:szCs w:val="24"/>
              </w:rPr>
              <w:t xml:space="preserve"> bola Kampung </w:t>
            </w:r>
            <w:proofErr w:type="spellStart"/>
            <w:r w:rsidRPr="006531D8">
              <w:rPr>
                <w:rFonts w:asciiTheme="majorBidi" w:eastAsia="Times New Roman" w:hAnsiTheme="majorBidi" w:cstheme="majorBidi"/>
                <w:color w:val="000000"/>
                <w:sz w:val="24"/>
                <w:szCs w:val="24"/>
              </w:rPr>
              <w:t>Kebon</w:t>
            </w:r>
            <w:proofErr w:type="spellEnd"/>
            <w:r w:rsidRPr="006531D8">
              <w:rPr>
                <w:rFonts w:asciiTheme="majorBidi" w:eastAsia="Times New Roman" w:hAnsiTheme="majorBidi" w:cstheme="majorBidi"/>
                <w:color w:val="000000"/>
                <w:sz w:val="24"/>
                <w:szCs w:val="24"/>
              </w:rPr>
              <w:t xml:space="preserve"> Kopi,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Pengasinan</w:t>
            </w:r>
            <w:proofErr w:type="spellEnd"/>
            <w:r w:rsidRPr="006531D8">
              <w:rPr>
                <w:rFonts w:asciiTheme="majorBidi" w:eastAsia="Times New Roman" w:hAnsiTheme="majorBidi" w:cstheme="majorBidi"/>
                <w:color w:val="000000"/>
                <w:sz w:val="24"/>
                <w:szCs w:val="24"/>
              </w:rPr>
              <w:t xml:space="preserve">, Rt. 02/06, </w:t>
            </w:r>
            <w:proofErr w:type="spellStart"/>
            <w:r w:rsidRPr="006531D8">
              <w:rPr>
                <w:rFonts w:asciiTheme="majorBidi" w:eastAsia="Times New Roman" w:hAnsiTheme="majorBidi" w:cstheme="majorBidi"/>
                <w:color w:val="000000"/>
                <w:sz w:val="24"/>
                <w:szCs w:val="24"/>
              </w:rPr>
              <w:t>Lapangan</w:t>
            </w:r>
            <w:proofErr w:type="spellEnd"/>
            <w:r w:rsidRPr="006531D8">
              <w:rPr>
                <w:rFonts w:asciiTheme="majorBidi" w:eastAsia="Times New Roman" w:hAnsiTheme="majorBidi" w:cstheme="majorBidi"/>
                <w:color w:val="000000"/>
                <w:sz w:val="24"/>
                <w:szCs w:val="24"/>
              </w:rPr>
              <w:t xml:space="preserve"> Merah </w:t>
            </w:r>
            <w:proofErr w:type="spellStart"/>
            <w:r w:rsidRPr="006531D8">
              <w:rPr>
                <w:rFonts w:asciiTheme="majorBidi" w:eastAsia="Times New Roman" w:hAnsiTheme="majorBidi" w:cstheme="majorBidi"/>
                <w:color w:val="000000"/>
                <w:sz w:val="24"/>
                <w:szCs w:val="24"/>
              </w:rPr>
              <w:t>Kebon</w:t>
            </w:r>
            <w:proofErr w:type="spellEnd"/>
            <w:r w:rsidRPr="006531D8">
              <w:rPr>
                <w:rFonts w:asciiTheme="majorBidi" w:eastAsia="Times New Roman" w:hAnsiTheme="majorBidi" w:cstheme="majorBidi"/>
                <w:color w:val="000000"/>
                <w:sz w:val="24"/>
                <w:szCs w:val="24"/>
              </w:rPr>
              <w:t xml:space="preserve"> Kopi,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Pengasinan</w:t>
            </w:r>
            <w:proofErr w:type="spellEnd"/>
            <w:r w:rsidRPr="006531D8">
              <w:rPr>
                <w:rFonts w:asciiTheme="majorBidi" w:eastAsia="Times New Roman" w:hAnsiTheme="majorBidi" w:cstheme="majorBidi"/>
                <w:color w:val="000000"/>
                <w:sz w:val="24"/>
                <w:szCs w:val="24"/>
              </w:rPr>
              <w:t>, Rt.02/06</w:t>
            </w:r>
          </w:p>
        </w:tc>
      </w:tr>
      <w:tr w:rsidR="007B1789" w:rsidRPr="006531D8" w14:paraId="41AA8137"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1FF9647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D8F3C5C"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B0B722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12849F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051952E8" w14:textId="77777777" w:rsidTr="00696D2D">
        <w:trPr>
          <w:trHeight w:val="1575"/>
        </w:trPr>
        <w:tc>
          <w:tcPr>
            <w:tcW w:w="0" w:type="auto"/>
            <w:vMerge/>
            <w:tcBorders>
              <w:top w:val="nil"/>
              <w:left w:val="single" w:sz="4" w:space="0" w:color="auto"/>
              <w:bottom w:val="single" w:sz="4" w:space="0" w:color="auto"/>
              <w:right w:val="single" w:sz="4" w:space="0" w:color="auto"/>
            </w:tcBorders>
            <w:vAlign w:val="center"/>
            <w:hideMark/>
          </w:tcPr>
          <w:p w14:paraId="452BF7D1"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2CEE8CA"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16C55B6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1.3 </w:t>
            </w:r>
            <w:proofErr w:type="spellStart"/>
            <w:r w:rsidRPr="006531D8">
              <w:rPr>
                <w:rFonts w:asciiTheme="majorBidi" w:eastAsia="Times New Roman" w:hAnsiTheme="majorBidi" w:cstheme="majorBidi"/>
                <w:color w:val="000000"/>
                <w:sz w:val="24"/>
                <w:szCs w:val="24"/>
              </w:rPr>
              <w:t>Pembagian</w:t>
            </w:r>
            <w:proofErr w:type="spellEnd"/>
            <w:r w:rsidRPr="006531D8">
              <w:rPr>
                <w:rFonts w:asciiTheme="majorBidi" w:eastAsia="Times New Roman" w:hAnsiTheme="majorBidi" w:cstheme="majorBidi"/>
                <w:color w:val="000000"/>
                <w:sz w:val="24"/>
                <w:szCs w:val="24"/>
              </w:rPr>
              <w:t xml:space="preserve"> Masker</w:t>
            </w:r>
          </w:p>
        </w:tc>
        <w:tc>
          <w:tcPr>
            <w:tcW w:w="0" w:type="auto"/>
            <w:tcBorders>
              <w:top w:val="nil"/>
              <w:left w:val="nil"/>
              <w:bottom w:val="single" w:sz="4" w:space="0" w:color="auto"/>
              <w:right w:val="single" w:sz="4" w:space="0" w:color="auto"/>
            </w:tcBorders>
            <w:shd w:val="clear" w:color="auto" w:fill="auto"/>
            <w:vAlign w:val="center"/>
            <w:hideMark/>
          </w:tcPr>
          <w:p w14:paraId="2C4F9BD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c.    Kampung </w:t>
            </w:r>
            <w:proofErr w:type="spellStart"/>
            <w:r w:rsidRPr="006531D8">
              <w:rPr>
                <w:rFonts w:asciiTheme="majorBidi" w:eastAsia="Times New Roman" w:hAnsiTheme="majorBidi" w:cstheme="majorBidi"/>
                <w:color w:val="000000"/>
                <w:sz w:val="24"/>
                <w:szCs w:val="24"/>
              </w:rPr>
              <w:t>Kebon</w:t>
            </w:r>
            <w:proofErr w:type="spellEnd"/>
            <w:r w:rsidRPr="006531D8">
              <w:rPr>
                <w:rFonts w:asciiTheme="majorBidi" w:eastAsia="Times New Roman" w:hAnsiTheme="majorBidi" w:cstheme="majorBidi"/>
                <w:color w:val="000000"/>
                <w:sz w:val="24"/>
                <w:szCs w:val="24"/>
              </w:rPr>
              <w:t xml:space="preserve"> Kopi,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Pengasinan</w:t>
            </w:r>
            <w:proofErr w:type="spellEnd"/>
            <w:r w:rsidRPr="006531D8">
              <w:rPr>
                <w:rFonts w:asciiTheme="majorBidi" w:eastAsia="Times New Roman" w:hAnsiTheme="majorBidi" w:cstheme="majorBidi"/>
                <w:color w:val="000000"/>
                <w:sz w:val="24"/>
                <w:szCs w:val="24"/>
              </w:rPr>
              <w:t>, Rt.02/06 Bogor, Jawa Barat</w:t>
            </w:r>
          </w:p>
        </w:tc>
      </w:tr>
      <w:tr w:rsidR="007B1789" w:rsidRPr="006531D8" w14:paraId="0CCF823C" w14:textId="77777777" w:rsidTr="00696D2D">
        <w:trPr>
          <w:trHeight w:val="283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78E47AD"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86096E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C8B158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Mendampingi</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Jarak </w:t>
            </w:r>
            <w:proofErr w:type="spellStart"/>
            <w:r w:rsidRPr="006531D8">
              <w:rPr>
                <w:rFonts w:asciiTheme="majorBidi" w:eastAsia="Times New Roman" w:hAnsiTheme="majorBidi" w:cstheme="majorBidi"/>
                <w:color w:val="000000"/>
                <w:sz w:val="24"/>
                <w:szCs w:val="24"/>
              </w:rPr>
              <w:t>Jauh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siswa</w:t>
            </w:r>
            <w:proofErr w:type="spellEnd"/>
            <w:r w:rsidRPr="006531D8">
              <w:rPr>
                <w:rFonts w:asciiTheme="majorBidi" w:eastAsia="Times New Roman" w:hAnsiTheme="majorBidi" w:cstheme="majorBidi"/>
                <w:color w:val="000000"/>
                <w:sz w:val="24"/>
                <w:szCs w:val="24"/>
              </w:rPr>
              <w:t xml:space="preserve"> SD – SMP </w:t>
            </w:r>
            <w:proofErr w:type="spellStart"/>
            <w:r w:rsidRPr="006531D8">
              <w:rPr>
                <w:rFonts w:asciiTheme="majorBidi" w:eastAsia="Times New Roman" w:hAnsiTheme="majorBidi" w:cstheme="majorBidi"/>
                <w:color w:val="000000"/>
                <w:sz w:val="24"/>
                <w:szCs w:val="24"/>
              </w:rPr>
              <w:t>dengan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metode</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belajar</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fun learning</w:t>
            </w:r>
          </w:p>
        </w:tc>
        <w:tc>
          <w:tcPr>
            <w:tcW w:w="0" w:type="auto"/>
            <w:tcBorders>
              <w:top w:val="nil"/>
              <w:left w:val="nil"/>
              <w:bottom w:val="single" w:sz="4" w:space="0" w:color="auto"/>
              <w:right w:val="single" w:sz="4" w:space="0" w:color="auto"/>
            </w:tcBorders>
            <w:shd w:val="clear" w:color="auto" w:fill="auto"/>
            <w:vAlign w:val="center"/>
            <w:hideMark/>
          </w:tcPr>
          <w:p w14:paraId="5EC6D46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a.   </w:t>
            </w:r>
            <w:proofErr w:type="spellStart"/>
            <w:r w:rsidRPr="006531D8">
              <w:rPr>
                <w:rFonts w:asciiTheme="majorBidi" w:eastAsia="Times New Roman" w:hAnsiTheme="majorBidi" w:cstheme="majorBidi"/>
                <w:color w:val="000000"/>
                <w:sz w:val="24"/>
                <w:szCs w:val="24"/>
              </w:rPr>
              <w:t>Rumah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masyarakat</w:t>
            </w:r>
            <w:proofErr w:type="spellEnd"/>
            <w:r w:rsidRPr="006531D8">
              <w:rPr>
                <w:rFonts w:asciiTheme="majorBidi" w:eastAsia="Times New Roman" w:hAnsiTheme="majorBidi" w:cstheme="majorBidi"/>
                <w:color w:val="000000"/>
                <w:sz w:val="24"/>
                <w:szCs w:val="24"/>
              </w:rPr>
              <w:t xml:space="preserve"> Kampung </w:t>
            </w:r>
            <w:proofErr w:type="spellStart"/>
            <w:r w:rsidRPr="006531D8">
              <w:rPr>
                <w:rFonts w:asciiTheme="majorBidi" w:eastAsia="Times New Roman" w:hAnsiTheme="majorBidi" w:cstheme="majorBidi"/>
                <w:color w:val="000000"/>
                <w:sz w:val="24"/>
                <w:szCs w:val="24"/>
              </w:rPr>
              <w:t>Kebon</w:t>
            </w:r>
            <w:proofErr w:type="spellEnd"/>
            <w:r w:rsidRPr="006531D8">
              <w:rPr>
                <w:rFonts w:asciiTheme="majorBidi" w:eastAsia="Times New Roman" w:hAnsiTheme="majorBidi" w:cstheme="majorBidi"/>
                <w:color w:val="000000"/>
                <w:sz w:val="24"/>
                <w:szCs w:val="24"/>
              </w:rPr>
              <w:t xml:space="preserve"> Kopi,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Pengasinan</w:t>
            </w:r>
            <w:proofErr w:type="spellEnd"/>
            <w:r w:rsidRPr="006531D8">
              <w:rPr>
                <w:rFonts w:asciiTheme="majorBidi" w:eastAsia="Times New Roman" w:hAnsiTheme="majorBidi" w:cstheme="majorBidi"/>
                <w:color w:val="000000"/>
                <w:sz w:val="24"/>
                <w:szCs w:val="24"/>
              </w:rPr>
              <w:t xml:space="preserve">, Rt.02/06 Bogor, </w:t>
            </w:r>
            <w:proofErr w:type="spellStart"/>
            <w:r w:rsidRPr="006531D8">
              <w:rPr>
                <w:rFonts w:asciiTheme="majorBidi" w:eastAsia="Times New Roman" w:hAnsiTheme="majorBidi" w:cstheme="majorBidi"/>
                <w:color w:val="000000"/>
                <w:sz w:val="24"/>
                <w:szCs w:val="24"/>
              </w:rPr>
              <w:t>Jawa</w:t>
            </w:r>
            <w:proofErr w:type="spellEnd"/>
            <w:r w:rsidRPr="006531D8">
              <w:rPr>
                <w:rFonts w:asciiTheme="majorBidi" w:eastAsia="Times New Roman" w:hAnsiTheme="majorBidi" w:cstheme="majorBidi"/>
                <w:color w:val="000000"/>
                <w:sz w:val="24"/>
                <w:szCs w:val="24"/>
              </w:rPr>
              <w:t xml:space="preserve"> Barat</w:t>
            </w:r>
          </w:p>
        </w:tc>
      </w:tr>
      <w:tr w:rsidR="007B1789" w:rsidRPr="006531D8" w14:paraId="2D4C99E8" w14:textId="77777777" w:rsidTr="00696D2D">
        <w:trPr>
          <w:trHeight w:val="31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C3F338"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B566064"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BBCCD3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religi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jenjang</w:t>
            </w:r>
            <w:proofErr w:type="spellEnd"/>
            <w:r w:rsidRPr="006531D8">
              <w:rPr>
                <w:rFonts w:asciiTheme="majorBidi" w:eastAsia="Times New Roman" w:hAnsiTheme="majorBidi" w:cstheme="majorBidi"/>
                <w:color w:val="000000"/>
                <w:sz w:val="24"/>
                <w:szCs w:val="24"/>
              </w:rPr>
              <w:t xml:space="preserve"> SD – SMP </w:t>
            </w:r>
          </w:p>
        </w:tc>
        <w:tc>
          <w:tcPr>
            <w:tcW w:w="0" w:type="auto"/>
            <w:tcBorders>
              <w:top w:val="nil"/>
              <w:left w:val="nil"/>
              <w:bottom w:val="single" w:sz="4" w:space="0" w:color="auto"/>
              <w:right w:val="single" w:sz="4" w:space="0" w:color="auto"/>
            </w:tcBorders>
            <w:shd w:val="clear" w:color="auto" w:fill="auto"/>
            <w:vAlign w:val="center"/>
            <w:hideMark/>
          </w:tcPr>
          <w:p w14:paraId="451AB98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a.   </w:t>
            </w:r>
            <w:proofErr w:type="spellStart"/>
            <w:r w:rsidRPr="006531D8">
              <w:rPr>
                <w:rFonts w:asciiTheme="majorBidi" w:eastAsia="Times New Roman" w:hAnsiTheme="majorBidi" w:cstheme="majorBidi"/>
                <w:color w:val="000000"/>
                <w:sz w:val="24"/>
                <w:szCs w:val="24"/>
              </w:rPr>
              <w:t>Mushola</w:t>
            </w:r>
            <w:proofErr w:type="spellEnd"/>
            <w:r w:rsidRPr="006531D8">
              <w:rPr>
                <w:rFonts w:asciiTheme="majorBidi" w:eastAsia="Times New Roman" w:hAnsiTheme="majorBidi" w:cstheme="majorBidi"/>
                <w:color w:val="000000"/>
                <w:sz w:val="24"/>
                <w:szCs w:val="24"/>
              </w:rPr>
              <w:t xml:space="preserve"> At-</w:t>
            </w:r>
            <w:proofErr w:type="spellStart"/>
            <w:r w:rsidRPr="006531D8">
              <w:rPr>
                <w:rFonts w:asciiTheme="majorBidi" w:eastAsia="Times New Roman" w:hAnsiTheme="majorBidi" w:cstheme="majorBidi"/>
                <w:color w:val="000000"/>
                <w:sz w:val="24"/>
                <w:szCs w:val="24"/>
              </w:rPr>
              <w:t>Taqwa</w:t>
            </w:r>
            <w:proofErr w:type="spellEnd"/>
            <w:r w:rsidRPr="006531D8">
              <w:rPr>
                <w:rFonts w:asciiTheme="majorBidi" w:eastAsia="Times New Roman" w:hAnsiTheme="majorBidi" w:cstheme="majorBidi"/>
                <w:color w:val="000000"/>
                <w:sz w:val="24"/>
                <w:szCs w:val="24"/>
              </w:rPr>
              <w:t xml:space="preserve"> Kampung </w:t>
            </w:r>
            <w:proofErr w:type="spellStart"/>
            <w:r w:rsidRPr="006531D8">
              <w:rPr>
                <w:rFonts w:asciiTheme="majorBidi" w:eastAsia="Times New Roman" w:hAnsiTheme="majorBidi" w:cstheme="majorBidi"/>
                <w:color w:val="000000"/>
                <w:sz w:val="24"/>
                <w:szCs w:val="24"/>
              </w:rPr>
              <w:t>Kebon</w:t>
            </w:r>
            <w:proofErr w:type="spellEnd"/>
            <w:r w:rsidRPr="006531D8">
              <w:rPr>
                <w:rFonts w:asciiTheme="majorBidi" w:eastAsia="Times New Roman" w:hAnsiTheme="majorBidi" w:cstheme="majorBidi"/>
                <w:color w:val="000000"/>
                <w:sz w:val="24"/>
                <w:szCs w:val="24"/>
              </w:rPr>
              <w:t xml:space="preserve"> Kopi,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Pengasinan</w:t>
            </w:r>
            <w:proofErr w:type="spellEnd"/>
            <w:r w:rsidRPr="006531D8">
              <w:rPr>
                <w:rFonts w:asciiTheme="majorBidi" w:eastAsia="Times New Roman" w:hAnsiTheme="majorBidi" w:cstheme="majorBidi"/>
                <w:color w:val="000000"/>
                <w:sz w:val="24"/>
                <w:szCs w:val="24"/>
              </w:rPr>
              <w:t>, Rt. 02/06</w:t>
            </w:r>
          </w:p>
        </w:tc>
      </w:tr>
      <w:tr w:rsidR="007B1789" w:rsidRPr="006531D8" w14:paraId="65BFDD33" w14:textId="77777777" w:rsidTr="00696D2D">
        <w:trPr>
          <w:trHeight w:val="1575"/>
        </w:trPr>
        <w:tc>
          <w:tcPr>
            <w:tcW w:w="0" w:type="auto"/>
            <w:vMerge/>
            <w:tcBorders>
              <w:top w:val="nil"/>
              <w:left w:val="single" w:sz="4" w:space="0" w:color="auto"/>
              <w:bottom w:val="single" w:sz="4" w:space="0" w:color="auto"/>
              <w:right w:val="single" w:sz="4" w:space="0" w:color="auto"/>
            </w:tcBorders>
            <w:vAlign w:val="center"/>
            <w:hideMark/>
          </w:tcPr>
          <w:p w14:paraId="6EB92AA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0A62C8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1207D5A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Idul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Adha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19BEC2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b.   </w:t>
            </w:r>
            <w:proofErr w:type="spellStart"/>
            <w:r w:rsidRPr="006531D8">
              <w:rPr>
                <w:rFonts w:asciiTheme="majorBidi" w:eastAsia="Times New Roman" w:hAnsiTheme="majorBidi" w:cstheme="majorBidi"/>
                <w:color w:val="000000"/>
                <w:sz w:val="24"/>
                <w:szCs w:val="24"/>
              </w:rPr>
              <w:t>Mushola</w:t>
            </w:r>
            <w:proofErr w:type="spellEnd"/>
            <w:r w:rsidRPr="006531D8">
              <w:rPr>
                <w:rFonts w:asciiTheme="majorBidi" w:eastAsia="Times New Roman" w:hAnsiTheme="majorBidi" w:cstheme="majorBidi"/>
                <w:color w:val="000000"/>
                <w:sz w:val="24"/>
                <w:szCs w:val="24"/>
              </w:rPr>
              <w:t xml:space="preserve"> At-</w:t>
            </w:r>
            <w:proofErr w:type="spellStart"/>
            <w:r w:rsidRPr="006531D8">
              <w:rPr>
                <w:rFonts w:asciiTheme="majorBidi" w:eastAsia="Times New Roman" w:hAnsiTheme="majorBidi" w:cstheme="majorBidi"/>
                <w:color w:val="000000"/>
                <w:sz w:val="24"/>
                <w:szCs w:val="24"/>
              </w:rPr>
              <w:t>Taqwa</w:t>
            </w:r>
            <w:proofErr w:type="spellEnd"/>
            <w:r w:rsidRPr="006531D8">
              <w:rPr>
                <w:rFonts w:asciiTheme="majorBidi" w:eastAsia="Times New Roman" w:hAnsiTheme="majorBidi" w:cstheme="majorBidi"/>
                <w:color w:val="000000"/>
                <w:sz w:val="24"/>
                <w:szCs w:val="24"/>
              </w:rPr>
              <w:t xml:space="preserve"> Kampung </w:t>
            </w:r>
            <w:proofErr w:type="spellStart"/>
            <w:r w:rsidRPr="006531D8">
              <w:rPr>
                <w:rFonts w:asciiTheme="majorBidi" w:eastAsia="Times New Roman" w:hAnsiTheme="majorBidi" w:cstheme="majorBidi"/>
                <w:color w:val="000000"/>
                <w:sz w:val="24"/>
                <w:szCs w:val="24"/>
              </w:rPr>
              <w:t>Kebon</w:t>
            </w:r>
            <w:proofErr w:type="spellEnd"/>
            <w:r w:rsidRPr="006531D8">
              <w:rPr>
                <w:rFonts w:asciiTheme="majorBidi" w:eastAsia="Times New Roman" w:hAnsiTheme="majorBidi" w:cstheme="majorBidi"/>
                <w:color w:val="000000"/>
                <w:sz w:val="24"/>
                <w:szCs w:val="24"/>
              </w:rPr>
              <w:t xml:space="preserve"> Kopi,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Pengasinan</w:t>
            </w:r>
            <w:proofErr w:type="spellEnd"/>
            <w:r w:rsidRPr="006531D8">
              <w:rPr>
                <w:rFonts w:asciiTheme="majorBidi" w:eastAsia="Times New Roman" w:hAnsiTheme="majorBidi" w:cstheme="majorBidi"/>
                <w:color w:val="000000"/>
                <w:sz w:val="24"/>
                <w:szCs w:val="24"/>
              </w:rPr>
              <w:t>, Rt. 02/06</w:t>
            </w:r>
          </w:p>
        </w:tc>
      </w:tr>
    </w:tbl>
    <w:p w14:paraId="0C95D47B" w14:textId="77777777" w:rsidR="007B1789" w:rsidRPr="006531D8" w:rsidRDefault="007B1789" w:rsidP="007B1789">
      <w:pPr>
        <w:spacing w:line="360" w:lineRule="auto"/>
        <w:ind w:firstLine="360"/>
        <w:jc w:val="center"/>
        <w:rPr>
          <w:rFonts w:asciiTheme="majorBidi" w:hAnsiTheme="majorBidi" w:cstheme="majorBidi"/>
          <w:sz w:val="24"/>
          <w:szCs w:val="24"/>
          <w:shd w:val="clear" w:color="auto" w:fill="FFFFFF"/>
        </w:rPr>
      </w:pPr>
    </w:p>
    <w:p w14:paraId="6B053C30" w14:textId="77777777" w:rsidR="007B1789"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1.13</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w:t>
      </w:r>
      <w:proofErr w:type="spellStart"/>
      <w:r w:rsidRPr="006531D8">
        <w:rPr>
          <w:rFonts w:asciiTheme="majorBidi" w:hAnsiTheme="majorBidi" w:cstheme="majorBidi"/>
          <w:i/>
          <w:iCs/>
          <w:sz w:val="24"/>
          <w:szCs w:val="24"/>
          <w:shd w:val="clear" w:color="auto" w:fill="FFFFFF"/>
        </w:rPr>
        <w:t>Panji</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Mahesa</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Monanov</w:t>
      </w:r>
      <w:proofErr w:type="spellEnd"/>
      <w:r>
        <w:rPr>
          <w:rFonts w:asciiTheme="majorBidi" w:hAnsiTheme="majorBidi" w:cstheme="majorBidi"/>
          <w:i/>
          <w:iCs/>
          <w:sz w:val="24"/>
          <w:szCs w:val="24"/>
          <w:shd w:val="clear" w:color="auto" w:fill="FFFFFF"/>
        </w:rPr>
        <w:t xml:space="preserve"> - </w:t>
      </w:r>
      <w:proofErr w:type="spellStart"/>
      <w:r>
        <w:rPr>
          <w:rFonts w:asciiTheme="majorBidi" w:hAnsiTheme="majorBidi" w:cstheme="majorBidi"/>
          <w:sz w:val="24"/>
          <w:szCs w:val="24"/>
        </w:rPr>
        <w:t>Kelurahan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Cempaka</w:t>
      </w:r>
      <w:proofErr w:type="spellEnd"/>
      <w:r>
        <w:rPr>
          <w:rFonts w:asciiTheme="majorBidi" w:hAnsiTheme="majorBidi" w:cstheme="majorBidi"/>
          <w:sz w:val="24"/>
          <w:szCs w:val="24"/>
        </w:rPr>
        <w:t xml:space="preserve"> Putih, Ciutat Timur, Tangerang Selatan, Banten</w:t>
      </w:r>
    </w:p>
    <w:tbl>
      <w:tblPr>
        <w:tblW w:w="0" w:type="auto"/>
        <w:tblLook w:val="04A0" w:firstRow="1" w:lastRow="0" w:firstColumn="1" w:lastColumn="0" w:noHBand="0" w:noVBand="1"/>
      </w:tblPr>
      <w:tblGrid>
        <w:gridCol w:w="1986"/>
        <w:gridCol w:w="1712"/>
        <w:gridCol w:w="3137"/>
        <w:gridCol w:w="2515"/>
      </w:tblGrid>
      <w:tr w:rsidR="007B1789" w:rsidRPr="003E3381" w14:paraId="37753B75"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2E2DE8B" w14:textId="77777777" w:rsidR="007B1789" w:rsidRPr="003E3381" w:rsidRDefault="007B1789" w:rsidP="00696D2D">
            <w:pPr>
              <w:spacing w:after="0" w:line="240" w:lineRule="auto"/>
              <w:jc w:val="center"/>
              <w:rPr>
                <w:rFonts w:asciiTheme="majorBidi" w:eastAsia="Times New Roman" w:hAnsiTheme="majorBidi" w:cstheme="majorBidi"/>
                <w:b/>
                <w:bCs/>
                <w:color w:val="000000"/>
                <w:sz w:val="24"/>
                <w:szCs w:val="24"/>
              </w:rPr>
            </w:pPr>
            <w:proofErr w:type="spellStart"/>
            <w:r w:rsidRPr="003E3381">
              <w:rPr>
                <w:rFonts w:asciiTheme="majorBidi" w:eastAsia="Times New Roman" w:hAnsiTheme="majorBidi" w:cstheme="majorBidi"/>
                <w:b/>
                <w:bCs/>
                <w:color w:val="000000"/>
                <w:sz w:val="24"/>
                <w:szCs w:val="24"/>
              </w:rPr>
              <w:t>Fokus</w:t>
            </w:r>
            <w:proofErr w:type="spellEnd"/>
            <w:r w:rsidRPr="003E3381">
              <w:rPr>
                <w:rFonts w:asciiTheme="majorBidi" w:eastAsia="Times New Roman" w:hAnsiTheme="majorBidi" w:cstheme="majorBidi"/>
                <w:b/>
                <w:bCs/>
                <w:color w:val="000000"/>
                <w:sz w:val="24"/>
                <w:szCs w:val="24"/>
              </w:rPr>
              <w:t xml:space="preserve"> </w:t>
            </w:r>
            <w:proofErr w:type="spellStart"/>
            <w:r w:rsidRPr="003E3381">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8063EC" w14:textId="77777777" w:rsidR="007B1789" w:rsidRPr="003E3381" w:rsidRDefault="007B1789" w:rsidP="00696D2D">
            <w:pPr>
              <w:spacing w:after="0" w:line="240" w:lineRule="auto"/>
              <w:jc w:val="center"/>
              <w:rPr>
                <w:rFonts w:asciiTheme="majorBidi" w:eastAsia="Times New Roman" w:hAnsiTheme="majorBidi" w:cstheme="majorBidi"/>
                <w:b/>
                <w:bCs/>
                <w:color w:val="000000"/>
                <w:sz w:val="24"/>
                <w:szCs w:val="24"/>
              </w:rPr>
            </w:pPr>
            <w:proofErr w:type="spellStart"/>
            <w:r w:rsidRPr="003E3381">
              <w:rPr>
                <w:rFonts w:asciiTheme="majorBidi" w:eastAsia="Times New Roman" w:hAnsiTheme="majorBidi" w:cstheme="majorBidi"/>
                <w:b/>
                <w:bCs/>
                <w:color w:val="000000"/>
                <w:sz w:val="24"/>
                <w:szCs w:val="24"/>
              </w:rPr>
              <w:t>Prioritas</w:t>
            </w:r>
            <w:proofErr w:type="spellEnd"/>
            <w:r w:rsidRPr="003E3381">
              <w:rPr>
                <w:rFonts w:asciiTheme="majorBidi" w:eastAsia="Times New Roman" w:hAnsiTheme="majorBidi" w:cstheme="majorBidi"/>
                <w:b/>
                <w:bCs/>
                <w:color w:val="000000"/>
                <w:sz w:val="24"/>
                <w:szCs w:val="24"/>
              </w:rPr>
              <w:t xml:space="preserve"> Program</w:t>
            </w:r>
          </w:p>
        </w:tc>
        <w:tc>
          <w:tcPr>
            <w:tcW w:w="3137" w:type="dxa"/>
            <w:tcBorders>
              <w:top w:val="single" w:sz="4" w:space="0" w:color="auto"/>
              <w:left w:val="nil"/>
              <w:bottom w:val="single" w:sz="4" w:space="0" w:color="auto"/>
              <w:right w:val="single" w:sz="4" w:space="0" w:color="auto"/>
            </w:tcBorders>
            <w:shd w:val="clear" w:color="auto" w:fill="auto"/>
            <w:vAlign w:val="center"/>
            <w:hideMark/>
          </w:tcPr>
          <w:p w14:paraId="1C861E04" w14:textId="77777777" w:rsidR="007B1789" w:rsidRPr="003E3381" w:rsidRDefault="007B1789" w:rsidP="00696D2D">
            <w:pPr>
              <w:spacing w:after="0" w:line="240" w:lineRule="auto"/>
              <w:jc w:val="center"/>
              <w:rPr>
                <w:rFonts w:asciiTheme="majorBidi" w:eastAsia="Times New Roman" w:hAnsiTheme="majorBidi" w:cstheme="majorBidi"/>
                <w:b/>
                <w:bCs/>
                <w:color w:val="000000"/>
                <w:sz w:val="24"/>
                <w:szCs w:val="24"/>
              </w:rPr>
            </w:pPr>
            <w:proofErr w:type="spellStart"/>
            <w:r w:rsidRPr="003E3381">
              <w:rPr>
                <w:rFonts w:asciiTheme="majorBidi" w:eastAsia="Times New Roman" w:hAnsiTheme="majorBidi" w:cstheme="majorBidi"/>
                <w:b/>
                <w:bCs/>
                <w:color w:val="000000"/>
                <w:sz w:val="24"/>
                <w:szCs w:val="24"/>
              </w:rPr>
              <w:t>Rencana</w:t>
            </w:r>
            <w:proofErr w:type="spellEnd"/>
            <w:r w:rsidRPr="003E3381">
              <w:rPr>
                <w:rFonts w:asciiTheme="majorBidi" w:eastAsia="Times New Roman" w:hAnsiTheme="majorBidi" w:cstheme="majorBidi"/>
                <w:b/>
                <w:bCs/>
                <w:color w:val="000000"/>
                <w:sz w:val="24"/>
                <w:szCs w:val="24"/>
              </w:rPr>
              <w:t xml:space="preserve"> </w:t>
            </w:r>
            <w:proofErr w:type="spellStart"/>
            <w:r w:rsidRPr="003E3381">
              <w:rPr>
                <w:rFonts w:asciiTheme="majorBidi" w:eastAsia="Times New Roman" w:hAnsiTheme="majorBidi" w:cstheme="majorBidi"/>
                <w:b/>
                <w:bCs/>
                <w:color w:val="000000"/>
                <w:sz w:val="24"/>
                <w:szCs w:val="24"/>
              </w:rPr>
              <w:t>Kegiatan</w:t>
            </w:r>
            <w:proofErr w:type="spellEnd"/>
          </w:p>
        </w:tc>
        <w:tc>
          <w:tcPr>
            <w:tcW w:w="2515" w:type="dxa"/>
            <w:tcBorders>
              <w:top w:val="single" w:sz="4" w:space="0" w:color="auto"/>
              <w:left w:val="nil"/>
              <w:bottom w:val="single" w:sz="4" w:space="0" w:color="auto"/>
              <w:right w:val="single" w:sz="4" w:space="0" w:color="auto"/>
            </w:tcBorders>
            <w:shd w:val="clear" w:color="auto" w:fill="auto"/>
            <w:vAlign w:val="center"/>
            <w:hideMark/>
          </w:tcPr>
          <w:p w14:paraId="603A4BA7" w14:textId="77777777" w:rsidR="007B1789" w:rsidRPr="003E3381" w:rsidRDefault="007B1789" w:rsidP="00696D2D">
            <w:pPr>
              <w:spacing w:after="0" w:line="240" w:lineRule="auto"/>
              <w:jc w:val="center"/>
              <w:rPr>
                <w:rFonts w:asciiTheme="majorBidi" w:eastAsia="Times New Roman" w:hAnsiTheme="majorBidi" w:cstheme="majorBidi"/>
                <w:b/>
                <w:bCs/>
                <w:color w:val="000000"/>
                <w:sz w:val="24"/>
                <w:szCs w:val="24"/>
              </w:rPr>
            </w:pPr>
            <w:proofErr w:type="spellStart"/>
            <w:r w:rsidRPr="003E3381">
              <w:rPr>
                <w:rFonts w:asciiTheme="majorBidi" w:eastAsia="Times New Roman" w:hAnsiTheme="majorBidi" w:cstheme="majorBidi"/>
                <w:b/>
                <w:bCs/>
                <w:color w:val="000000"/>
                <w:sz w:val="24"/>
                <w:szCs w:val="24"/>
              </w:rPr>
              <w:t>Tempat</w:t>
            </w:r>
            <w:proofErr w:type="spellEnd"/>
          </w:p>
        </w:tc>
      </w:tr>
      <w:tr w:rsidR="007B1789" w:rsidRPr="003E3381" w14:paraId="21491476" w14:textId="77777777" w:rsidTr="00696D2D">
        <w:trPr>
          <w:trHeight w:val="1772"/>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2776BFA9" w14:textId="77777777" w:rsidR="007B1789" w:rsidRPr="003E3381" w:rsidRDefault="007B1789" w:rsidP="00696D2D">
            <w:pPr>
              <w:spacing w:after="0" w:line="240" w:lineRule="auto"/>
              <w:rPr>
                <w:rFonts w:asciiTheme="majorBidi" w:eastAsia="Times New Roman" w:hAnsiTheme="majorBidi" w:cstheme="majorBidi"/>
                <w:color w:val="000000"/>
                <w:sz w:val="24"/>
                <w:szCs w:val="24"/>
              </w:rPr>
            </w:pPr>
            <w:proofErr w:type="spellStart"/>
            <w:r w:rsidRPr="003E3381">
              <w:rPr>
                <w:rFonts w:asciiTheme="majorBidi" w:eastAsia="Times New Roman" w:hAnsiTheme="majorBidi" w:cstheme="majorBidi"/>
                <w:color w:val="000000"/>
                <w:sz w:val="24"/>
                <w:szCs w:val="24"/>
              </w:rPr>
              <w:t>Pencegahan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Penyebaran</w:t>
            </w:r>
            <w:proofErr w:type="spellEnd"/>
            <w:r w:rsidRPr="003E3381">
              <w:rPr>
                <w:rFonts w:asciiTheme="majorBidi" w:eastAsia="Times New Roman" w:hAnsiTheme="majorBidi" w:cstheme="majorBidi"/>
                <w:color w:val="000000"/>
                <w:sz w:val="24"/>
                <w:szCs w:val="24"/>
              </w:rPr>
              <w:t xml:space="preserve"> Covid-19</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1A38D2A" w14:textId="77777777" w:rsidR="007B1789" w:rsidRPr="003E3381" w:rsidRDefault="007B1789" w:rsidP="00696D2D">
            <w:pPr>
              <w:spacing w:after="0" w:line="240" w:lineRule="auto"/>
              <w:ind w:firstLineChars="100" w:firstLine="240"/>
              <w:rPr>
                <w:rFonts w:asciiTheme="majorBidi" w:eastAsia="Times New Roman" w:hAnsiTheme="majorBidi" w:cstheme="majorBidi"/>
                <w:i/>
                <w:iCs/>
                <w:color w:val="000000"/>
                <w:sz w:val="24"/>
                <w:szCs w:val="24"/>
              </w:rPr>
            </w:pPr>
            <w:r w:rsidRPr="003E3381">
              <w:rPr>
                <w:rFonts w:asciiTheme="majorBidi" w:eastAsia="Times New Roman" w:hAnsiTheme="majorBidi" w:cstheme="majorBidi"/>
                <w:i/>
                <w:iCs/>
                <w:color w:val="000000"/>
                <w:sz w:val="24"/>
                <w:szCs w:val="24"/>
              </w:rPr>
              <w:t>1. Health campaign</w:t>
            </w:r>
          </w:p>
        </w:tc>
        <w:tc>
          <w:tcPr>
            <w:tcW w:w="3137" w:type="dxa"/>
            <w:tcBorders>
              <w:top w:val="nil"/>
              <w:left w:val="nil"/>
              <w:bottom w:val="single" w:sz="4" w:space="0" w:color="000000"/>
              <w:right w:val="single" w:sz="4" w:space="0" w:color="000000"/>
            </w:tcBorders>
            <w:shd w:val="clear" w:color="auto" w:fill="auto"/>
            <w:vAlign w:val="center"/>
            <w:hideMark/>
          </w:tcPr>
          <w:p w14:paraId="4A6B44C5" w14:textId="77777777" w:rsidR="007B1789" w:rsidRPr="003E3381" w:rsidRDefault="007B1789" w:rsidP="00696D2D">
            <w:pPr>
              <w:spacing w:after="0" w:line="240" w:lineRule="auto"/>
              <w:ind w:firstLineChars="100" w:firstLine="240"/>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1.1 </w:t>
            </w:r>
            <w:proofErr w:type="spellStart"/>
            <w:r w:rsidRPr="003E3381">
              <w:rPr>
                <w:rFonts w:asciiTheme="majorBidi" w:eastAsia="Times New Roman" w:hAnsiTheme="majorBidi" w:cstheme="majorBidi"/>
                <w:color w:val="000000"/>
                <w:sz w:val="24"/>
                <w:szCs w:val="24"/>
              </w:rPr>
              <w:t>Penyebaran</w:t>
            </w:r>
            <w:proofErr w:type="spellEnd"/>
            <w:r w:rsidRPr="003E3381">
              <w:rPr>
                <w:rFonts w:asciiTheme="majorBidi" w:eastAsia="Times New Roman" w:hAnsiTheme="majorBidi" w:cstheme="majorBidi"/>
                <w:color w:val="000000"/>
                <w:sz w:val="24"/>
                <w:szCs w:val="24"/>
              </w:rPr>
              <w:t xml:space="preserve"> poster </w:t>
            </w:r>
            <w:proofErr w:type="spellStart"/>
            <w:r w:rsidRPr="003E3381">
              <w:rPr>
                <w:rFonts w:asciiTheme="majorBidi" w:eastAsia="Times New Roman" w:hAnsiTheme="majorBidi" w:cstheme="majorBidi"/>
                <w:color w:val="000000"/>
                <w:sz w:val="24"/>
                <w:szCs w:val="24"/>
              </w:rPr>
              <w:t>atau</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pemberitahuan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teks</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ke</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beberapa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tempat</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seperti</w:t>
            </w:r>
            <w:proofErr w:type="spellEnd"/>
            <w:r w:rsidRPr="003E3381">
              <w:rPr>
                <w:rFonts w:asciiTheme="majorBidi" w:eastAsia="Times New Roman" w:hAnsiTheme="majorBidi" w:cstheme="majorBidi"/>
                <w:color w:val="000000"/>
                <w:sz w:val="24"/>
                <w:szCs w:val="24"/>
              </w:rPr>
              <w:t xml:space="preserve"> Masjid dan </w:t>
            </w:r>
            <w:proofErr w:type="spellStart"/>
            <w:r w:rsidRPr="003E3381">
              <w:rPr>
                <w:rFonts w:asciiTheme="majorBidi" w:eastAsia="Times New Roman" w:hAnsiTheme="majorBidi" w:cstheme="majorBidi"/>
                <w:color w:val="000000"/>
                <w:sz w:val="24"/>
                <w:szCs w:val="24"/>
              </w:rPr>
              <w:t>Mushala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tentang</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edukasi</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kesehatan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berkaitan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dengan</w:t>
            </w:r>
            <w:proofErr w:type="spellEnd"/>
            <w:r w:rsidRPr="003E3381">
              <w:rPr>
                <w:rFonts w:asciiTheme="majorBidi" w:eastAsia="Times New Roman" w:hAnsiTheme="majorBidi" w:cstheme="majorBidi"/>
                <w:color w:val="000000"/>
                <w:sz w:val="24"/>
                <w:szCs w:val="24"/>
              </w:rPr>
              <w:t xml:space="preserve"> covid -19</w:t>
            </w:r>
          </w:p>
        </w:tc>
        <w:tc>
          <w:tcPr>
            <w:tcW w:w="2515" w:type="dxa"/>
            <w:tcBorders>
              <w:top w:val="nil"/>
              <w:left w:val="nil"/>
              <w:bottom w:val="single" w:sz="4" w:space="0" w:color="000000"/>
              <w:right w:val="single" w:sz="4" w:space="0" w:color="000000"/>
            </w:tcBorders>
            <w:shd w:val="clear" w:color="auto" w:fill="auto"/>
            <w:vAlign w:val="center"/>
            <w:hideMark/>
          </w:tcPr>
          <w:p w14:paraId="103A2278" w14:textId="77777777" w:rsidR="007B1789" w:rsidRPr="003E3381" w:rsidRDefault="007B1789" w:rsidP="00696D2D">
            <w:pPr>
              <w:spacing w:after="0" w:line="240" w:lineRule="auto"/>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Masjid dan </w:t>
            </w:r>
            <w:proofErr w:type="spellStart"/>
            <w:r w:rsidRPr="003E3381">
              <w:rPr>
                <w:rFonts w:asciiTheme="majorBidi" w:eastAsia="Times New Roman" w:hAnsiTheme="majorBidi" w:cstheme="majorBidi"/>
                <w:color w:val="000000"/>
                <w:sz w:val="24"/>
                <w:szCs w:val="24"/>
              </w:rPr>
              <w:t>Mushalla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sekitar</w:t>
            </w:r>
            <w:proofErr w:type="spellEnd"/>
            <w:r w:rsidRPr="003E3381">
              <w:rPr>
                <w:rFonts w:asciiTheme="majorBidi" w:eastAsia="Times New Roman" w:hAnsiTheme="majorBidi" w:cstheme="majorBidi"/>
                <w:color w:val="000000"/>
                <w:sz w:val="24"/>
                <w:szCs w:val="24"/>
              </w:rPr>
              <w:t xml:space="preserve"> RW 3</w:t>
            </w:r>
          </w:p>
        </w:tc>
      </w:tr>
      <w:tr w:rsidR="007B1789" w:rsidRPr="003E3381" w14:paraId="09964C74" w14:textId="77777777" w:rsidTr="00696D2D">
        <w:trPr>
          <w:trHeight w:val="620"/>
        </w:trPr>
        <w:tc>
          <w:tcPr>
            <w:tcW w:w="0" w:type="auto"/>
            <w:vMerge/>
            <w:tcBorders>
              <w:top w:val="nil"/>
              <w:left w:val="single" w:sz="4" w:space="0" w:color="000000"/>
              <w:bottom w:val="single" w:sz="4" w:space="0" w:color="000000"/>
              <w:right w:val="single" w:sz="4" w:space="0" w:color="000000"/>
            </w:tcBorders>
            <w:vAlign w:val="center"/>
            <w:hideMark/>
          </w:tcPr>
          <w:p w14:paraId="0BA2B58F" w14:textId="77777777" w:rsidR="007B1789" w:rsidRPr="003E3381" w:rsidRDefault="007B1789" w:rsidP="00696D2D">
            <w:pPr>
              <w:spacing w:after="0" w:line="24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7C1BD562" w14:textId="77777777" w:rsidR="007B1789" w:rsidRPr="003E3381" w:rsidRDefault="007B1789" w:rsidP="00696D2D">
            <w:pPr>
              <w:spacing w:after="0" w:line="240" w:lineRule="auto"/>
              <w:rPr>
                <w:rFonts w:asciiTheme="majorBidi" w:eastAsia="Times New Roman" w:hAnsiTheme="majorBidi" w:cstheme="majorBidi"/>
                <w:i/>
                <w:iCs/>
                <w:color w:val="000000"/>
                <w:sz w:val="24"/>
                <w:szCs w:val="24"/>
              </w:rPr>
            </w:pPr>
          </w:p>
        </w:tc>
        <w:tc>
          <w:tcPr>
            <w:tcW w:w="3137" w:type="dxa"/>
            <w:tcBorders>
              <w:top w:val="nil"/>
              <w:left w:val="nil"/>
              <w:bottom w:val="single" w:sz="4" w:space="0" w:color="000000"/>
              <w:right w:val="single" w:sz="4" w:space="0" w:color="000000"/>
            </w:tcBorders>
            <w:shd w:val="clear" w:color="auto" w:fill="auto"/>
            <w:vAlign w:val="center"/>
            <w:hideMark/>
          </w:tcPr>
          <w:p w14:paraId="52D617C5" w14:textId="77777777" w:rsidR="007B1789" w:rsidRPr="003E3381" w:rsidRDefault="007B1789" w:rsidP="00696D2D">
            <w:pPr>
              <w:spacing w:after="0" w:line="240" w:lineRule="auto"/>
              <w:ind w:firstLineChars="100" w:firstLine="240"/>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1.2 </w:t>
            </w:r>
            <w:proofErr w:type="spellStart"/>
            <w:r w:rsidRPr="003E3381">
              <w:rPr>
                <w:rFonts w:asciiTheme="majorBidi" w:eastAsia="Times New Roman" w:hAnsiTheme="majorBidi" w:cstheme="majorBidi"/>
                <w:color w:val="000000"/>
                <w:sz w:val="24"/>
                <w:szCs w:val="24"/>
              </w:rPr>
              <w:t>Pembagian</w:t>
            </w:r>
            <w:proofErr w:type="spellEnd"/>
            <w:r w:rsidRPr="003E3381">
              <w:rPr>
                <w:rFonts w:asciiTheme="majorBidi" w:eastAsia="Times New Roman" w:hAnsiTheme="majorBidi" w:cstheme="majorBidi"/>
                <w:color w:val="000000"/>
                <w:sz w:val="24"/>
                <w:szCs w:val="24"/>
              </w:rPr>
              <w:t xml:space="preserve"> Masker dan hand sanitizer</w:t>
            </w:r>
          </w:p>
        </w:tc>
        <w:tc>
          <w:tcPr>
            <w:tcW w:w="2515" w:type="dxa"/>
            <w:tcBorders>
              <w:top w:val="nil"/>
              <w:left w:val="nil"/>
              <w:bottom w:val="single" w:sz="4" w:space="0" w:color="000000"/>
              <w:right w:val="single" w:sz="4" w:space="0" w:color="000000"/>
            </w:tcBorders>
            <w:shd w:val="clear" w:color="auto" w:fill="auto"/>
            <w:vAlign w:val="center"/>
            <w:hideMark/>
          </w:tcPr>
          <w:p w14:paraId="7A5AD47A" w14:textId="77777777" w:rsidR="007B1789" w:rsidRPr="003E3381" w:rsidRDefault="007B1789" w:rsidP="00696D2D">
            <w:pPr>
              <w:spacing w:after="0" w:line="240" w:lineRule="auto"/>
              <w:jc w:val="both"/>
              <w:rPr>
                <w:rFonts w:asciiTheme="majorBidi" w:eastAsia="Times New Roman" w:hAnsiTheme="majorBidi" w:cstheme="majorBidi"/>
                <w:color w:val="000000"/>
                <w:sz w:val="24"/>
                <w:szCs w:val="24"/>
              </w:rPr>
            </w:pPr>
            <w:proofErr w:type="spellStart"/>
            <w:r w:rsidRPr="003E3381">
              <w:rPr>
                <w:rFonts w:asciiTheme="majorBidi" w:eastAsia="Times New Roman" w:hAnsiTheme="majorBidi" w:cstheme="majorBidi"/>
                <w:color w:val="000000"/>
                <w:sz w:val="24"/>
                <w:szCs w:val="24"/>
              </w:rPr>
              <w:t>Beberapa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rumah</w:t>
            </w:r>
            <w:proofErr w:type="spellEnd"/>
            <w:r w:rsidRPr="003E3381">
              <w:rPr>
                <w:rFonts w:asciiTheme="majorBidi" w:eastAsia="Times New Roman" w:hAnsiTheme="majorBidi" w:cstheme="majorBidi"/>
                <w:color w:val="000000"/>
                <w:sz w:val="24"/>
                <w:szCs w:val="24"/>
              </w:rPr>
              <w:t xml:space="preserve"> di </w:t>
            </w:r>
            <w:proofErr w:type="spellStart"/>
            <w:r w:rsidRPr="003E3381">
              <w:rPr>
                <w:rFonts w:asciiTheme="majorBidi" w:eastAsia="Times New Roman" w:hAnsiTheme="majorBidi" w:cstheme="majorBidi"/>
                <w:color w:val="000000"/>
                <w:sz w:val="24"/>
                <w:szCs w:val="24"/>
              </w:rPr>
              <w:t>daerah</w:t>
            </w:r>
            <w:proofErr w:type="spellEnd"/>
            <w:r w:rsidRPr="003E3381">
              <w:rPr>
                <w:rFonts w:asciiTheme="majorBidi" w:eastAsia="Times New Roman" w:hAnsiTheme="majorBidi" w:cstheme="majorBidi"/>
                <w:color w:val="000000"/>
                <w:sz w:val="24"/>
                <w:szCs w:val="24"/>
              </w:rPr>
              <w:t xml:space="preserve"> RW 3</w:t>
            </w:r>
          </w:p>
        </w:tc>
      </w:tr>
      <w:tr w:rsidR="007B1789" w:rsidRPr="003E3381" w14:paraId="6BA2A0E3" w14:textId="77777777" w:rsidTr="00696D2D">
        <w:trPr>
          <w:trHeight w:val="962"/>
        </w:trPr>
        <w:tc>
          <w:tcPr>
            <w:tcW w:w="0" w:type="auto"/>
            <w:vMerge/>
            <w:tcBorders>
              <w:top w:val="nil"/>
              <w:left w:val="single" w:sz="4" w:space="0" w:color="000000"/>
              <w:bottom w:val="single" w:sz="4" w:space="0" w:color="000000"/>
              <w:right w:val="single" w:sz="4" w:space="0" w:color="000000"/>
            </w:tcBorders>
            <w:vAlign w:val="center"/>
            <w:hideMark/>
          </w:tcPr>
          <w:p w14:paraId="65FFA2A1" w14:textId="77777777" w:rsidR="007B1789" w:rsidRPr="003E3381" w:rsidRDefault="007B1789" w:rsidP="00696D2D">
            <w:pPr>
              <w:spacing w:after="0" w:line="24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B0EE5F0" w14:textId="77777777" w:rsidR="007B1789" w:rsidRPr="003E3381" w:rsidRDefault="007B1789" w:rsidP="00696D2D">
            <w:pPr>
              <w:spacing w:after="0" w:line="240" w:lineRule="auto"/>
              <w:rPr>
                <w:rFonts w:asciiTheme="majorBidi" w:eastAsia="Times New Roman" w:hAnsiTheme="majorBidi" w:cstheme="majorBidi"/>
                <w:i/>
                <w:iCs/>
                <w:color w:val="000000"/>
                <w:sz w:val="24"/>
                <w:szCs w:val="24"/>
              </w:rPr>
            </w:pPr>
          </w:p>
        </w:tc>
        <w:tc>
          <w:tcPr>
            <w:tcW w:w="3137" w:type="dxa"/>
            <w:tcBorders>
              <w:top w:val="nil"/>
              <w:left w:val="nil"/>
              <w:bottom w:val="single" w:sz="4" w:space="0" w:color="000000"/>
              <w:right w:val="single" w:sz="4" w:space="0" w:color="000000"/>
            </w:tcBorders>
            <w:shd w:val="clear" w:color="auto" w:fill="auto"/>
            <w:vAlign w:val="center"/>
            <w:hideMark/>
          </w:tcPr>
          <w:p w14:paraId="2597EDCC" w14:textId="77777777" w:rsidR="007B1789" w:rsidRPr="003E3381" w:rsidRDefault="007B1789" w:rsidP="00696D2D">
            <w:pPr>
              <w:spacing w:after="0" w:line="240" w:lineRule="auto"/>
              <w:ind w:firstLineChars="100" w:firstLine="240"/>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1.3 </w:t>
            </w:r>
            <w:proofErr w:type="spellStart"/>
            <w:r w:rsidRPr="003E3381">
              <w:rPr>
                <w:rFonts w:asciiTheme="majorBidi" w:eastAsia="Times New Roman" w:hAnsiTheme="majorBidi" w:cstheme="majorBidi"/>
                <w:color w:val="000000"/>
                <w:sz w:val="24"/>
                <w:szCs w:val="24"/>
              </w:rPr>
              <w:t>Mengikuti</w:t>
            </w:r>
            <w:proofErr w:type="spellEnd"/>
            <w:r w:rsidRPr="003E3381">
              <w:rPr>
                <w:rFonts w:asciiTheme="majorBidi" w:eastAsia="Times New Roman" w:hAnsiTheme="majorBidi" w:cstheme="majorBidi"/>
                <w:color w:val="000000"/>
                <w:sz w:val="24"/>
                <w:szCs w:val="24"/>
              </w:rPr>
              <w:t xml:space="preserve"> program </w:t>
            </w:r>
            <w:proofErr w:type="spellStart"/>
            <w:r w:rsidRPr="003E3381">
              <w:rPr>
                <w:rFonts w:asciiTheme="majorBidi" w:eastAsia="Times New Roman" w:hAnsiTheme="majorBidi" w:cstheme="majorBidi"/>
                <w:color w:val="000000"/>
                <w:sz w:val="24"/>
                <w:szCs w:val="24"/>
              </w:rPr>
              <w:t>Kelurahan</w:t>
            </w:r>
            <w:proofErr w:type="spellEnd"/>
            <w:r w:rsidRPr="003E3381">
              <w:rPr>
                <w:rFonts w:asciiTheme="majorBidi" w:eastAsia="Times New Roman" w:hAnsiTheme="majorBidi" w:cstheme="majorBidi"/>
                <w:color w:val="000000"/>
                <w:sz w:val="24"/>
                <w:szCs w:val="24"/>
              </w:rPr>
              <w:t xml:space="preserve"> dan RW </w:t>
            </w:r>
            <w:proofErr w:type="spellStart"/>
            <w:r w:rsidRPr="003E3381">
              <w:rPr>
                <w:rFonts w:asciiTheme="majorBidi" w:eastAsia="Times New Roman" w:hAnsiTheme="majorBidi" w:cstheme="majorBidi"/>
                <w:color w:val="000000"/>
                <w:sz w:val="24"/>
                <w:szCs w:val="24"/>
              </w:rPr>
              <w:t>bila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ada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dalam</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penjegahan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penyebaran</w:t>
            </w:r>
            <w:proofErr w:type="spellEnd"/>
            <w:r w:rsidRPr="003E3381">
              <w:rPr>
                <w:rFonts w:asciiTheme="majorBidi" w:eastAsia="Times New Roman" w:hAnsiTheme="majorBidi" w:cstheme="majorBidi"/>
                <w:color w:val="000000"/>
                <w:sz w:val="24"/>
                <w:szCs w:val="24"/>
              </w:rPr>
              <w:t xml:space="preserve"> Covid -19</w:t>
            </w:r>
          </w:p>
        </w:tc>
        <w:tc>
          <w:tcPr>
            <w:tcW w:w="2515" w:type="dxa"/>
            <w:tcBorders>
              <w:top w:val="nil"/>
              <w:left w:val="nil"/>
              <w:bottom w:val="single" w:sz="4" w:space="0" w:color="000000"/>
              <w:right w:val="single" w:sz="4" w:space="0" w:color="000000"/>
            </w:tcBorders>
            <w:shd w:val="clear" w:color="auto" w:fill="auto"/>
            <w:vAlign w:val="center"/>
            <w:hideMark/>
          </w:tcPr>
          <w:p w14:paraId="508A7B22" w14:textId="77777777" w:rsidR="007B1789" w:rsidRPr="003E3381" w:rsidRDefault="007B1789" w:rsidP="00696D2D">
            <w:pPr>
              <w:spacing w:after="0" w:line="240" w:lineRule="auto"/>
              <w:jc w:val="both"/>
              <w:rPr>
                <w:rFonts w:asciiTheme="majorBidi" w:eastAsia="Times New Roman" w:hAnsiTheme="majorBidi" w:cstheme="majorBidi"/>
                <w:color w:val="000000"/>
                <w:sz w:val="24"/>
                <w:szCs w:val="24"/>
              </w:rPr>
            </w:pPr>
            <w:proofErr w:type="spellStart"/>
            <w:r w:rsidRPr="003E3381">
              <w:rPr>
                <w:rFonts w:asciiTheme="majorBidi" w:eastAsia="Times New Roman" w:hAnsiTheme="majorBidi" w:cstheme="majorBidi"/>
                <w:color w:val="000000"/>
                <w:sz w:val="24"/>
                <w:szCs w:val="24"/>
              </w:rPr>
              <w:t>Kelurahan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Cempaka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Putih</w:t>
            </w:r>
            <w:proofErr w:type="spellEnd"/>
            <w:r w:rsidRPr="003E3381">
              <w:rPr>
                <w:rFonts w:asciiTheme="majorBidi" w:eastAsia="Times New Roman" w:hAnsiTheme="majorBidi" w:cstheme="majorBidi"/>
                <w:color w:val="000000"/>
                <w:sz w:val="24"/>
                <w:szCs w:val="24"/>
              </w:rPr>
              <w:t xml:space="preserve"> dan RW 003</w:t>
            </w:r>
          </w:p>
        </w:tc>
      </w:tr>
      <w:tr w:rsidR="007B1789" w:rsidRPr="003E3381" w14:paraId="5698C026" w14:textId="77777777" w:rsidTr="00696D2D">
        <w:trPr>
          <w:trHeight w:val="764"/>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90326FD" w14:textId="77777777" w:rsidR="007B1789" w:rsidRPr="003E3381" w:rsidRDefault="007B1789" w:rsidP="00696D2D">
            <w:pPr>
              <w:spacing w:after="0" w:line="240" w:lineRule="auto"/>
              <w:jc w:val="both"/>
              <w:rPr>
                <w:rFonts w:asciiTheme="majorBidi" w:eastAsia="Times New Roman" w:hAnsiTheme="majorBidi" w:cstheme="majorBidi"/>
                <w:color w:val="000000"/>
                <w:sz w:val="24"/>
                <w:szCs w:val="24"/>
              </w:rPr>
            </w:pPr>
            <w:proofErr w:type="spellStart"/>
            <w:r w:rsidRPr="003E3381">
              <w:rPr>
                <w:rFonts w:asciiTheme="majorBidi" w:eastAsia="Times New Roman" w:hAnsiTheme="majorBidi" w:cstheme="majorBidi"/>
                <w:color w:val="000000"/>
                <w:sz w:val="24"/>
                <w:szCs w:val="24"/>
              </w:rPr>
              <w:t>Sosial</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8FBA1EE" w14:textId="77777777" w:rsidR="007B1789" w:rsidRPr="003E3381" w:rsidRDefault="007B1789" w:rsidP="00696D2D">
            <w:pPr>
              <w:spacing w:after="0" w:line="240" w:lineRule="auto"/>
              <w:ind w:firstLineChars="100" w:firstLine="240"/>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2. </w:t>
            </w:r>
            <w:proofErr w:type="spellStart"/>
            <w:r w:rsidRPr="003E3381">
              <w:rPr>
                <w:rFonts w:asciiTheme="majorBidi" w:eastAsia="Times New Roman" w:hAnsiTheme="majorBidi" w:cstheme="majorBidi"/>
                <w:color w:val="000000"/>
                <w:sz w:val="24"/>
                <w:szCs w:val="24"/>
              </w:rPr>
              <w:t>Penguatan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Sosial</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Keagamaan</w:t>
            </w:r>
            <w:proofErr w:type="spellEnd"/>
          </w:p>
        </w:tc>
        <w:tc>
          <w:tcPr>
            <w:tcW w:w="3137" w:type="dxa"/>
            <w:tcBorders>
              <w:top w:val="nil"/>
              <w:left w:val="nil"/>
              <w:bottom w:val="single" w:sz="4" w:space="0" w:color="000000"/>
              <w:right w:val="single" w:sz="4" w:space="0" w:color="000000"/>
            </w:tcBorders>
            <w:shd w:val="clear" w:color="auto" w:fill="auto"/>
            <w:vAlign w:val="center"/>
            <w:hideMark/>
          </w:tcPr>
          <w:p w14:paraId="1880287D" w14:textId="77777777" w:rsidR="007B1789" w:rsidRPr="003E3381" w:rsidRDefault="007B1789" w:rsidP="00696D2D">
            <w:pPr>
              <w:spacing w:after="0" w:line="240" w:lineRule="auto"/>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2.1 </w:t>
            </w:r>
            <w:proofErr w:type="spellStart"/>
            <w:r w:rsidRPr="003E3381">
              <w:rPr>
                <w:rFonts w:asciiTheme="majorBidi" w:eastAsia="Times New Roman" w:hAnsiTheme="majorBidi" w:cstheme="majorBidi"/>
                <w:color w:val="000000"/>
                <w:sz w:val="24"/>
                <w:szCs w:val="24"/>
              </w:rPr>
              <w:t>Mengajar</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anak</w:t>
            </w:r>
            <w:proofErr w:type="spellEnd"/>
            <w:r w:rsidRPr="003E3381">
              <w:rPr>
                <w:rFonts w:asciiTheme="majorBidi" w:eastAsia="Times New Roman" w:hAnsiTheme="majorBidi" w:cstheme="majorBidi"/>
                <w:color w:val="000000"/>
                <w:sz w:val="24"/>
                <w:szCs w:val="24"/>
              </w:rPr>
              <w:t xml:space="preserve"> TPA/SD</w:t>
            </w:r>
          </w:p>
        </w:tc>
        <w:tc>
          <w:tcPr>
            <w:tcW w:w="2515" w:type="dxa"/>
            <w:tcBorders>
              <w:top w:val="nil"/>
              <w:left w:val="nil"/>
              <w:bottom w:val="single" w:sz="4" w:space="0" w:color="000000"/>
              <w:right w:val="single" w:sz="4" w:space="0" w:color="000000"/>
            </w:tcBorders>
            <w:shd w:val="clear" w:color="auto" w:fill="auto"/>
            <w:vAlign w:val="center"/>
            <w:hideMark/>
          </w:tcPr>
          <w:p w14:paraId="079E1503" w14:textId="77777777" w:rsidR="007B1789" w:rsidRPr="003E3381" w:rsidRDefault="007B1789" w:rsidP="00696D2D">
            <w:pPr>
              <w:spacing w:after="0" w:line="240" w:lineRule="auto"/>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Daerah </w:t>
            </w:r>
            <w:proofErr w:type="spellStart"/>
            <w:r w:rsidRPr="003E3381">
              <w:rPr>
                <w:rFonts w:asciiTheme="majorBidi" w:eastAsia="Times New Roman" w:hAnsiTheme="majorBidi" w:cstheme="majorBidi"/>
                <w:color w:val="000000"/>
                <w:sz w:val="24"/>
                <w:szCs w:val="24"/>
              </w:rPr>
              <w:t>Kelurahan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Cempaka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putih</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atau</w:t>
            </w:r>
            <w:proofErr w:type="spellEnd"/>
            <w:r w:rsidRPr="003E3381">
              <w:rPr>
                <w:rFonts w:asciiTheme="majorBidi" w:eastAsia="Times New Roman" w:hAnsiTheme="majorBidi" w:cstheme="majorBidi"/>
                <w:color w:val="000000"/>
                <w:sz w:val="24"/>
                <w:szCs w:val="24"/>
              </w:rPr>
              <w:t xml:space="preserve"> RW 003</w:t>
            </w:r>
          </w:p>
        </w:tc>
      </w:tr>
      <w:tr w:rsidR="007B1789" w:rsidRPr="003E3381" w14:paraId="315D5282" w14:textId="77777777" w:rsidTr="00696D2D">
        <w:trPr>
          <w:trHeight w:val="945"/>
        </w:trPr>
        <w:tc>
          <w:tcPr>
            <w:tcW w:w="0" w:type="auto"/>
            <w:vMerge/>
            <w:tcBorders>
              <w:top w:val="nil"/>
              <w:left w:val="single" w:sz="4" w:space="0" w:color="000000"/>
              <w:bottom w:val="single" w:sz="4" w:space="0" w:color="000000"/>
              <w:right w:val="single" w:sz="4" w:space="0" w:color="000000"/>
            </w:tcBorders>
            <w:vAlign w:val="center"/>
            <w:hideMark/>
          </w:tcPr>
          <w:p w14:paraId="3D104427" w14:textId="77777777" w:rsidR="007B1789" w:rsidRPr="003E3381" w:rsidRDefault="007B1789" w:rsidP="00696D2D">
            <w:pPr>
              <w:spacing w:after="0" w:line="24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413578C" w14:textId="77777777" w:rsidR="007B1789" w:rsidRPr="003E3381" w:rsidRDefault="007B1789" w:rsidP="00696D2D">
            <w:pPr>
              <w:spacing w:after="0" w:line="240" w:lineRule="auto"/>
              <w:rPr>
                <w:rFonts w:asciiTheme="majorBidi" w:eastAsia="Times New Roman" w:hAnsiTheme="majorBidi" w:cstheme="majorBidi"/>
                <w:color w:val="000000"/>
                <w:sz w:val="24"/>
                <w:szCs w:val="24"/>
              </w:rPr>
            </w:pPr>
          </w:p>
        </w:tc>
        <w:tc>
          <w:tcPr>
            <w:tcW w:w="3137" w:type="dxa"/>
            <w:tcBorders>
              <w:top w:val="nil"/>
              <w:left w:val="nil"/>
              <w:bottom w:val="single" w:sz="4" w:space="0" w:color="000000"/>
              <w:right w:val="single" w:sz="4" w:space="0" w:color="000000"/>
            </w:tcBorders>
            <w:shd w:val="clear" w:color="auto" w:fill="auto"/>
            <w:vAlign w:val="center"/>
            <w:hideMark/>
          </w:tcPr>
          <w:p w14:paraId="6512655B" w14:textId="77777777" w:rsidR="007B1789" w:rsidRPr="003E3381" w:rsidRDefault="007B1789" w:rsidP="00696D2D">
            <w:pPr>
              <w:spacing w:after="0" w:line="240" w:lineRule="auto"/>
              <w:ind w:firstLineChars="100" w:firstLine="240"/>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2.2 </w:t>
            </w:r>
            <w:proofErr w:type="spellStart"/>
            <w:r w:rsidRPr="003E3381">
              <w:rPr>
                <w:rFonts w:asciiTheme="majorBidi" w:eastAsia="Times New Roman" w:hAnsiTheme="majorBidi" w:cstheme="majorBidi"/>
                <w:color w:val="000000"/>
                <w:sz w:val="24"/>
                <w:szCs w:val="24"/>
              </w:rPr>
              <w:t>Santunan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kepada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anak</w:t>
            </w:r>
            <w:proofErr w:type="spellEnd"/>
            <w:r w:rsidRPr="003E3381">
              <w:rPr>
                <w:rFonts w:asciiTheme="majorBidi" w:eastAsia="Times New Roman" w:hAnsiTheme="majorBidi" w:cstheme="majorBidi"/>
                <w:color w:val="000000"/>
                <w:sz w:val="24"/>
                <w:szCs w:val="24"/>
              </w:rPr>
              <w:t xml:space="preserve"> Yatim </w:t>
            </w:r>
            <w:proofErr w:type="spellStart"/>
            <w:r w:rsidRPr="003E3381">
              <w:rPr>
                <w:rFonts w:asciiTheme="majorBidi" w:eastAsia="Times New Roman" w:hAnsiTheme="majorBidi" w:cstheme="majorBidi"/>
                <w:color w:val="000000"/>
                <w:sz w:val="24"/>
                <w:szCs w:val="24"/>
              </w:rPr>
              <w:t>piatu</w:t>
            </w:r>
            <w:proofErr w:type="spellEnd"/>
          </w:p>
        </w:tc>
        <w:tc>
          <w:tcPr>
            <w:tcW w:w="2515" w:type="dxa"/>
            <w:tcBorders>
              <w:top w:val="nil"/>
              <w:left w:val="nil"/>
              <w:bottom w:val="single" w:sz="4" w:space="0" w:color="000000"/>
              <w:right w:val="single" w:sz="4" w:space="0" w:color="000000"/>
            </w:tcBorders>
            <w:shd w:val="clear" w:color="auto" w:fill="auto"/>
            <w:vAlign w:val="center"/>
            <w:hideMark/>
          </w:tcPr>
          <w:p w14:paraId="0DC7498D" w14:textId="77777777" w:rsidR="007B1789" w:rsidRPr="003E3381" w:rsidRDefault="007B1789" w:rsidP="00696D2D">
            <w:pPr>
              <w:spacing w:after="0" w:line="240" w:lineRule="auto"/>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Daerah </w:t>
            </w:r>
            <w:proofErr w:type="spellStart"/>
            <w:r w:rsidRPr="003E3381">
              <w:rPr>
                <w:rFonts w:asciiTheme="majorBidi" w:eastAsia="Times New Roman" w:hAnsiTheme="majorBidi" w:cstheme="majorBidi"/>
                <w:color w:val="000000"/>
                <w:sz w:val="24"/>
                <w:szCs w:val="24"/>
              </w:rPr>
              <w:t>Kelurahan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Cempaka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putih</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atau</w:t>
            </w:r>
            <w:proofErr w:type="spellEnd"/>
            <w:r w:rsidRPr="003E3381">
              <w:rPr>
                <w:rFonts w:asciiTheme="majorBidi" w:eastAsia="Times New Roman" w:hAnsiTheme="majorBidi" w:cstheme="majorBidi"/>
                <w:color w:val="000000"/>
                <w:sz w:val="24"/>
                <w:szCs w:val="24"/>
              </w:rPr>
              <w:t xml:space="preserve"> RW 003</w:t>
            </w:r>
          </w:p>
        </w:tc>
      </w:tr>
      <w:tr w:rsidR="007B1789" w:rsidRPr="003E3381" w14:paraId="62F85CB3" w14:textId="77777777" w:rsidTr="00696D2D">
        <w:trPr>
          <w:trHeight w:val="945"/>
        </w:trPr>
        <w:tc>
          <w:tcPr>
            <w:tcW w:w="0" w:type="auto"/>
            <w:vMerge/>
            <w:tcBorders>
              <w:top w:val="nil"/>
              <w:left w:val="single" w:sz="4" w:space="0" w:color="000000"/>
              <w:bottom w:val="single" w:sz="4" w:space="0" w:color="000000"/>
              <w:right w:val="single" w:sz="4" w:space="0" w:color="000000"/>
            </w:tcBorders>
            <w:vAlign w:val="center"/>
            <w:hideMark/>
          </w:tcPr>
          <w:p w14:paraId="6433061D" w14:textId="77777777" w:rsidR="007B1789" w:rsidRPr="003E3381" w:rsidRDefault="007B1789" w:rsidP="00696D2D">
            <w:pPr>
              <w:spacing w:after="0" w:line="24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47E6BEB" w14:textId="77777777" w:rsidR="007B1789" w:rsidRPr="003E3381" w:rsidRDefault="007B1789" w:rsidP="00696D2D">
            <w:pPr>
              <w:spacing w:after="0" w:line="240" w:lineRule="auto"/>
              <w:rPr>
                <w:rFonts w:asciiTheme="majorBidi" w:eastAsia="Times New Roman" w:hAnsiTheme="majorBidi" w:cstheme="majorBidi"/>
                <w:color w:val="000000"/>
                <w:sz w:val="24"/>
                <w:szCs w:val="24"/>
              </w:rPr>
            </w:pPr>
          </w:p>
        </w:tc>
        <w:tc>
          <w:tcPr>
            <w:tcW w:w="3137" w:type="dxa"/>
            <w:tcBorders>
              <w:top w:val="nil"/>
              <w:left w:val="nil"/>
              <w:bottom w:val="single" w:sz="4" w:space="0" w:color="000000"/>
              <w:right w:val="single" w:sz="4" w:space="0" w:color="000000"/>
            </w:tcBorders>
            <w:shd w:val="clear" w:color="auto" w:fill="auto"/>
            <w:vAlign w:val="center"/>
            <w:hideMark/>
          </w:tcPr>
          <w:p w14:paraId="50FEC0A1" w14:textId="77777777" w:rsidR="007B1789" w:rsidRPr="003E3381" w:rsidRDefault="007B1789" w:rsidP="00696D2D">
            <w:pPr>
              <w:spacing w:after="0" w:line="240" w:lineRule="auto"/>
              <w:ind w:firstLineChars="100" w:firstLine="240"/>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2.3 </w:t>
            </w:r>
            <w:proofErr w:type="spellStart"/>
            <w:r w:rsidRPr="003E3381">
              <w:rPr>
                <w:rFonts w:asciiTheme="majorBidi" w:eastAsia="Times New Roman" w:hAnsiTheme="majorBidi" w:cstheme="majorBidi"/>
                <w:color w:val="000000"/>
                <w:sz w:val="24"/>
                <w:szCs w:val="24"/>
              </w:rPr>
              <w:t>Menyaambut</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Tahun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Baru</w:t>
            </w:r>
            <w:proofErr w:type="spellEnd"/>
            <w:r w:rsidRPr="003E3381">
              <w:rPr>
                <w:rFonts w:asciiTheme="majorBidi" w:eastAsia="Times New Roman" w:hAnsiTheme="majorBidi" w:cstheme="majorBidi"/>
                <w:color w:val="000000"/>
                <w:sz w:val="24"/>
                <w:szCs w:val="24"/>
              </w:rPr>
              <w:t xml:space="preserve"> Islam</w:t>
            </w:r>
          </w:p>
        </w:tc>
        <w:tc>
          <w:tcPr>
            <w:tcW w:w="2515" w:type="dxa"/>
            <w:tcBorders>
              <w:top w:val="nil"/>
              <w:left w:val="nil"/>
              <w:bottom w:val="single" w:sz="4" w:space="0" w:color="000000"/>
              <w:right w:val="single" w:sz="4" w:space="0" w:color="000000"/>
            </w:tcBorders>
            <w:shd w:val="clear" w:color="auto" w:fill="auto"/>
            <w:vAlign w:val="center"/>
            <w:hideMark/>
          </w:tcPr>
          <w:p w14:paraId="5830CB69" w14:textId="77777777" w:rsidR="007B1789" w:rsidRPr="003E3381" w:rsidRDefault="007B1789" w:rsidP="00696D2D">
            <w:pPr>
              <w:spacing w:after="0" w:line="240" w:lineRule="auto"/>
              <w:jc w:val="both"/>
              <w:rPr>
                <w:rFonts w:asciiTheme="majorBidi" w:eastAsia="Times New Roman" w:hAnsiTheme="majorBidi" w:cstheme="majorBidi"/>
                <w:color w:val="000000"/>
                <w:sz w:val="24"/>
                <w:szCs w:val="24"/>
              </w:rPr>
            </w:pPr>
            <w:r w:rsidRPr="003E3381">
              <w:rPr>
                <w:rFonts w:asciiTheme="majorBidi" w:eastAsia="Times New Roman" w:hAnsiTheme="majorBidi" w:cstheme="majorBidi"/>
                <w:color w:val="000000"/>
                <w:sz w:val="24"/>
                <w:szCs w:val="24"/>
              </w:rPr>
              <w:t xml:space="preserve">Daerah </w:t>
            </w:r>
            <w:proofErr w:type="spellStart"/>
            <w:r w:rsidRPr="003E3381">
              <w:rPr>
                <w:rFonts w:asciiTheme="majorBidi" w:eastAsia="Times New Roman" w:hAnsiTheme="majorBidi" w:cstheme="majorBidi"/>
                <w:color w:val="000000"/>
                <w:sz w:val="24"/>
                <w:szCs w:val="24"/>
              </w:rPr>
              <w:t>Kelurahan</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Cempaka</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putih</w:t>
            </w:r>
            <w:proofErr w:type="spellEnd"/>
            <w:r w:rsidRPr="003E3381">
              <w:rPr>
                <w:rFonts w:asciiTheme="majorBidi" w:eastAsia="Times New Roman" w:hAnsiTheme="majorBidi" w:cstheme="majorBidi"/>
                <w:color w:val="000000"/>
                <w:sz w:val="24"/>
                <w:szCs w:val="24"/>
              </w:rPr>
              <w:t xml:space="preserve"> </w:t>
            </w:r>
            <w:proofErr w:type="spellStart"/>
            <w:r w:rsidRPr="003E3381">
              <w:rPr>
                <w:rFonts w:asciiTheme="majorBidi" w:eastAsia="Times New Roman" w:hAnsiTheme="majorBidi" w:cstheme="majorBidi"/>
                <w:color w:val="000000"/>
                <w:sz w:val="24"/>
                <w:szCs w:val="24"/>
              </w:rPr>
              <w:t>atau</w:t>
            </w:r>
            <w:proofErr w:type="spellEnd"/>
            <w:r w:rsidRPr="003E3381">
              <w:rPr>
                <w:rFonts w:asciiTheme="majorBidi" w:eastAsia="Times New Roman" w:hAnsiTheme="majorBidi" w:cstheme="majorBidi"/>
                <w:color w:val="000000"/>
                <w:sz w:val="24"/>
                <w:szCs w:val="24"/>
              </w:rPr>
              <w:t xml:space="preserve"> RW 003</w:t>
            </w:r>
          </w:p>
        </w:tc>
      </w:tr>
    </w:tbl>
    <w:p w14:paraId="6D092BE5" w14:textId="77777777" w:rsidR="007B1789" w:rsidRPr="006531D8"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13E5ED79"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rPr>
      </w:pPr>
      <w:proofErr w:type="spellStart"/>
      <w:r w:rsidRPr="006531D8">
        <w:rPr>
          <w:rFonts w:asciiTheme="majorBidi" w:hAnsiTheme="majorBidi" w:cstheme="majorBidi"/>
          <w:b/>
          <w:bCs/>
          <w:sz w:val="24"/>
          <w:szCs w:val="24"/>
          <w:shd w:val="clear" w:color="auto" w:fill="FFFFFF"/>
        </w:rPr>
        <w:t>Tabel</w:t>
      </w:r>
      <w:proofErr w:type="spellEnd"/>
      <w:r w:rsidRPr="006531D8">
        <w:rPr>
          <w:rFonts w:asciiTheme="majorBidi" w:hAnsiTheme="majorBidi" w:cstheme="majorBidi"/>
          <w:b/>
          <w:bCs/>
          <w:sz w:val="24"/>
          <w:szCs w:val="24"/>
          <w:shd w:val="clear" w:color="auto" w:fill="FFFFFF"/>
        </w:rPr>
        <w:t xml:space="preserve"> 1.14</w:t>
      </w:r>
      <w:r w:rsidRPr="006531D8">
        <w:rPr>
          <w:rFonts w:asciiTheme="majorBidi" w:hAnsiTheme="majorBidi" w:cstheme="majorBidi"/>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w:t>
      </w:r>
      <w:r w:rsidRPr="006531D8">
        <w:rPr>
          <w:rFonts w:asciiTheme="majorBidi" w:hAnsiTheme="majorBidi" w:cstheme="majorBidi"/>
          <w:i/>
          <w:iCs/>
          <w:sz w:val="24"/>
          <w:szCs w:val="24"/>
        </w:rPr>
        <w:t xml:space="preserve"> </w:t>
      </w:r>
      <w:proofErr w:type="spellStart"/>
      <w:r w:rsidRPr="006531D8">
        <w:rPr>
          <w:rFonts w:asciiTheme="majorBidi" w:hAnsiTheme="majorBidi" w:cstheme="majorBidi"/>
          <w:i/>
          <w:iCs/>
          <w:sz w:val="24"/>
          <w:szCs w:val="24"/>
        </w:rPr>
        <w:t>Puji</w:t>
      </w:r>
      <w:proofErr w:type="spellEnd"/>
      <w:r w:rsidRPr="006531D8">
        <w:rPr>
          <w:rFonts w:asciiTheme="majorBidi" w:hAnsiTheme="majorBidi" w:cstheme="majorBidi"/>
          <w:i/>
          <w:iCs/>
          <w:sz w:val="24"/>
          <w:szCs w:val="24"/>
        </w:rPr>
        <w:t xml:space="preserve"> </w:t>
      </w:r>
      <w:proofErr w:type="spellStart"/>
      <w:r w:rsidRPr="006531D8">
        <w:rPr>
          <w:rFonts w:asciiTheme="majorBidi" w:hAnsiTheme="majorBidi" w:cstheme="majorBidi"/>
          <w:i/>
          <w:iCs/>
          <w:sz w:val="24"/>
          <w:szCs w:val="24"/>
        </w:rPr>
        <w:t>Asmoro</w:t>
      </w:r>
      <w:proofErr w:type="spellEnd"/>
      <w:r w:rsidRPr="006531D8">
        <w:rPr>
          <w:rFonts w:asciiTheme="majorBidi" w:hAnsiTheme="majorBidi" w:cstheme="majorBidi"/>
          <w:i/>
          <w:iCs/>
          <w:sz w:val="24"/>
          <w:szCs w:val="24"/>
        </w:rPr>
        <w:t xml:space="preserve"> – </w:t>
      </w:r>
      <w:proofErr w:type="spellStart"/>
      <w:r w:rsidRPr="006531D8">
        <w:rPr>
          <w:rFonts w:asciiTheme="majorBidi" w:hAnsiTheme="majorBidi" w:cstheme="majorBidi"/>
          <w:i/>
          <w:iCs/>
          <w:sz w:val="24"/>
          <w:szCs w:val="24"/>
        </w:rPr>
        <w:t>Kelurahan</w:t>
      </w:r>
      <w:proofErr w:type="spellEnd"/>
      <w:r w:rsidRPr="006531D8">
        <w:rPr>
          <w:rFonts w:asciiTheme="majorBidi" w:hAnsiTheme="majorBidi" w:cstheme="majorBidi"/>
          <w:i/>
          <w:iCs/>
          <w:sz w:val="24"/>
          <w:szCs w:val="24"/>
        </w:rPr>
        <w:t xml:space="preserve"> </w:t>
      </w:r>
      <w:proofErr w:type="spellStart"/>
      <w:r w:rsidRPr="006531D8">
        <w:rPr>
          <w:rFonts w:asciiTheme="majorBidi" w:hAnsiTheme="majorBidi" w:cstheme="majorBidi"/>
          <w:i/>
          <w:iCs/>
          <w:sz w:val="24"/>
          <w:szCs w:val="24"/>
        </w:rPr>
        <w:t>Pisangan</w:t>
      </w:r>
      <w:proofErr w:type="spellEnd"/>
      <w:r w:rsidRPr="006531D8">
        <w:rPr>
          <w:rFonts w:asciiTheme="majorBidi" w:hAnsiTheme="majorBidi" w:cstheme="majorBidi"/>
          <w:i/>
          <w:iCs/>
          <w:sz w:val="24"/>
          <w:szCs w:val="24"/>
        </w:rPr>
        <w:t xml:space="preserve">, </w:t>
      </w:r>
      <w:proofErr w:type="spellStart"/>
      <w:r w:rsidRPr="006531D8">
        <w:rPr>
          <w:rFonts w:asciiTheme="majorBidi" w:hAnsiTheme="majorBidi" w:cstheme="majorBidi"/>
          <w:i/>
          <w:iCs/>
          <w:sz w:val="24"/>
          <w:szCs w:val="24"/>
        </w:rPr>
        <w:t>Ciputat</w:t>
      </w:r>
      <w:proofErr w:type="spellEnd"/>
      <w:r w:rsidRPr="006531D8">
        <w:rPr>
          <w:rFonts w:asciiTheme="majorBidi" w:hAnsiTheme="majorBidi" w:cstheme="majorBidi"/>
          <w:i/>
          <w:iCs/>
          <w:sz w:val="24"/>
          <w:szCs w:val="24"/>
        </w:rPr>
        <w:t xml:space="preserve"> Timur, Tangerang Selatan, Banten</w:t>
      </w:r>
    </w:p>
    <w:tbl>
      <w:tblPr>
        <w:tblW w:w="0" w:type="auto"/>
        <w:tblInd w:w="-5" w:type="dxa"/>
        <w:tblLook w:val="04A0" w:firstRow="1" w:lastRow="0" w:firstColumn="1" w:lastColumn="0" w:noHBand="0" w:noVBand="1"/>
      </w:tblPr>
      <w:tblGrid>
        <w:gridCol w:w="1924"/>
        <w:gridCol w:w="1761"/>
        <w:gridCol w:w="3019"/>
        <w:gridCol w:w="2651"/>
      </w:tblGrid>
      <w:tr w:rsidR="007B1789" w:rsidRPr="006531D8" w14:paraId="046450F1"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6D40967"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79BB70"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189DD1"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6B2482"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Pelaksanaan</w:t>
            </w:r>
            <w:proofErr w:type="spellEnd"/>
          </w:p>
        </w:tc>
      </w:tr>
      <w:tr w:rsidR="007B1789" w:rsidRPr="006531D8" w14:paraId="556D4D9C" w14:textId="77777777" w:rsidTr="00696D2D">
        <w:trPr>
          <w:trHeight w:val="18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781EC7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lastRenderedPageBreak/>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E5A676D" w14:textId="77777777" w:rsidR="007B1789" w:rsidRPr="006531D8" w:rsidRDefault="007B1789" w:rsidP="00696D2D">
            <w:pPr>
              <w:spacing w:after="0" w:line="360" w:lineRule="auto"/>
              <w:jc w:val="center"/>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tcBorders>
              <w:top w:val="nil"/>
              <w:left w:val="nil"/>
              <w:bottom w:val="single" w:sz="4" w:space="0" w:color="auto"/>
              <w:right w:val="single" w:sz="4" w:space="0" w:color="auto"/>
            </w:tcBorders>
            <w:shd w:val="clear" w:color="auto" w:fill="auto"/>
            <w:vAlign w:val="center"/>
            <w:hideMark/>
          </w:tcPr>
          <w:p w14:paraId="1D3EAFA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Menyebarkan</w:t>
            </w:r>
            <w:proofErr w:type="spellEnd"/>
            <w:r w:rsidRPr="006531D8">
              <w:rPr>
                <w:rFonts w:asciiTheme="majorBidi" w:eastAsia="Times New Roman" w:hAnsiTheme="majorBidi" w:cstheme="majorBidi"/>
                <w:color w:val="000000"/>
                <w:sz w:val="24"/>
                <w:szCs w:val="24"/>
              </w:rPr>
              <w:t xml:space="preserve"> poster </w:t>
            </w:r>
            <w:proofErr w:type="spellStart"/>
            <w:r w:rsidRPr="006531D8">
              <w:rPr>
                <w:rFonts w:asciiTheme="majorBidi" w:eastAsia="Times New Roman" w:hAnsiTheme="majorBidi" w:cstheme="majorBidi"/>
                <w:color w:val="000000"/>
                <w:sz w:val="24"/>
                <w:szCs w:val="24"/>
              </w:rPr>
              <w:t>protokol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kesehatan</w:t>
            </w:r>
            <w:proofErr w:type="spellEnd"/>
            <w:r w:rsidRPr="006531D8">
              <w:rPr>
                <w:rFonts w:asciiTheme="majorBidi" w:eastAsia="Times New Roman" w:hAnsiTheme="majorBidi" w:cstheme="majorBidi"/>
                <w:color w:val="000000"/>
                <w:sz w:val="24"/>
                <w:szCs w:val="24"/>
              </w:rPr>
              <w:t xml:space="preserve"> 3M, dan </w:t>
            </w:r>
            <w:proofErr w:type="spellStart"/>
            <w:r w:rsidRPr="006531D8">
              <w:rPr>
                <w:rFonts w:asciiTheme="majorBidi" w:eastAsia="Times New Roman" w:hAnsiTheme="majorBidi" w:cstheme="majorBidi"/>
                <w:color w:val="000000"/>
                <w:sz w:val="24"/>
                <w:szCs w:val="24"/>
              </w:rPr>
              <w:t>memakai</w:t>
            </w:r>
            <w:proofErr w:type="spellEnd"/>
            <w:r w:rsidRPr="006531D8">
              <w:rPr>
                <w:rFonts w:asciiTheme="majorBidi" w:eastAsia="Times New Roman" w:hAnsiTheme="majorBidi" w:cstheme="majorBidi"/>
                <w:color w:val="000000"/>
                <w:sz w:val="24"/>
                <w:szCs w:val="24"/>
              </w:rPr>
              <w:t xml:space="preserve"> masker yang </w:t>
            </w:r>
            <w:proofErr w:type="spellStart"/>
            <w:r w:rsidRPr="006531D8">
              <w:rPr>
                <w:rFonts w:asciiTheme="majorBidi" w:eastAsia="Times New Roman" w:hAnsiTheme="majorBidi" w:cstheme="majorBidi"/>
                <w:color w:val="000000"/>
                <w:sz w:val="24"/>
                <w:szCs w:val="24"/>
              </w:rPr>
              <w:t>baik</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benar</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8E507E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RT 03 RW 01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Kota Tangerang Selatan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2A391224" w14:textId="77777777" w:rsidTr="00696D2D">
        <w:trPr>
          <w:trHeight w:val="1890"/>
        </w:trPr>
        <w:tc>
          <w:tcPr>
            <w:tcW w:w="0" w:type="auto"/>
            <w:vMerge/>
            <w:tcBorders>
              <w:top w:val="nil"/>
              <w:left w:val="single" w:sz="4" w:space="0" w:color="auto"/>
              <w:bottom w:val="single" w:sz="4" w:space="0" w:color="auto"/>
              <w:right w:val="single" w:sz="4" w:space="0" w:color="auto"/>
            </w:tcBorders>
            <w:vAlign w:val="center"/>
            <w:hideMark/>
          </w:tcPr>
          <w:p w14:paraId="5D473CF3"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0FA29F8"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6828D3F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Membagikan</w:t>
            </w:r>
            <w:proofErr w:type="spellEnd"/>
            <w:r w:rsidRPr="006531D8">
              <w:rPr>
                <w:rFonts w:asciiTheme="majorBidi" w:eastAsia="Times New Roman" w:hAnsiTheme="majorBidi" w:cstheme="majorBidi"/>
                <w:color w:val="000000"/>
                <w:sz w:val="24"/>
                <w:szCs w:val="24"/>
              </w:rPr>
              <w:t xml:space="preserve"> masker </w:t>
            </w:r>
            <w:proofErr w:type="spellStart"/>
            <w:r w:rsidRPr="006531D8">
              <w:rPr>
                <w:rFonts w:asciiTheme="majorBidi" w:eastAsia="Times New Roman" w:hAnsiTheme="majorBidi" w:cstheme="majorBidi"/>
                <w:color w:val="000000"/>
                <w:sz w:val="24"/>
                <w:szCs w:val="24"/>
              </w:rPr>
              <w:t>kepada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masyarakat</w:t>
            </w:r>
            <w:proofErr w:type="spellEnd"/>
            <w:r w:rsidRPr="006531D8">
              <w:rPr>
                <w:rFonts w:asciiTheme="majorBidi" w:eastAsia="Times New Roman" w:hAnsiTheme="majorBidi" w:cstheme="majorBidi"/>
                <w:color w:val="000000"/>
                <w:sz w:val="24"/>
                <w:szCs w:val="24"/>
              </w:rPr>
              <w:t xml:space="preserve"> yang </w:t>
            </w:r>
            <w:proofErr w:type="spellStart"/>
            <w:r w:rsidRPr="006531D8">
              <w:rPr>
                <w:rFonts w:asciiTheme="majorBidi" w:eastAsia="Times New Roman" w:hAnsiTheme="majorBidi" w:cstheme="majorBidi"/>
                <w:color w:val="000000"/>
                <w:sz w:val="24"/>
                <w:szCs w:val="24"/>
              </w:rPr>
              <w:t>masih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lalai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tidak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memakai</w:t>
            </w:r>
            <w:proofErr w:type="spellEnd"/>
            <w:r w:rsidRPr="006531D8">
              <w:rPr>
                <w:rFonts w:asciiTheme="majorBidi" w:eastAsia="Times New Roman" w:hAnsiTheme="majorBidi" w:cstheme="majorBidi"/>
                <w:color w:val="000000"/>
                <w:sz w:val="24"/>
                <w:szCs w:val="24"/>
              </w:rPr>
              <w:t xml:space="preserve"> masker </w:t>
            </w:r>
            <w:proofErr w:type="spellStart"/>
            <w:r w:rsidRPr="006531D8">
              <w:rPr>
                <w:rFonts w:asciiTheme="majorBidi" w:eastAsia="Times New Roman" w:hAnsiTheme="majorBidi" w:cstheme="majorBidi"/>
                <w:color w:val="000000"/>
                <w:sz w:val="24"/>
                <w:szCs w:val="24"/>
              </w:rPr>
              <w:t>saat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keluar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rumah</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01580EB6"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1BED339D" w14:textId="77777777" w:rsidTr="00696D2D">
        <w:trPr>
          <w:trHeight w:val="126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A79C77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CE71F00"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99D2CA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mengaji</w:t>
            </w:r>
            <w:proofErr w:type="spellEnd"/>
            <w:r w:rsidRPr="006531D8">
              <w:rPr>
                <w:rFonts w:asciiTheme="majorBidi" w:eastAsia="Times New Roman" w:hAnsiTheme="majorBidi" w:cstheme="majorBidi"/>
                <w:color w:val="000000"/>
                <w:sz w:val="24"/>
                <w:szCs w:val="24"/>
              </w:rPr>
              <w:t xml:space="preserve"> di TPQ </w:t>
            </w:r>
            <w:proofErr w:type="spellStart"/>
            <w:r w:rsidRPr="006531D8">
              <w:rPr>
                <w:rFonts w:asciiTheme="majorBidi" w:eastAsia="Times New Roman" w:hAnsiTheme="majorBidi" w:cstheme="majorBidi"/>
                <w:color w:val="000000"/>
                <w:sz w:val="24"/>
                <w:szCs w:val="24"/>
              </w:rPr>
              <w:t>Ar-Raudhoh</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DC6BA7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RT 03 RW 01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Kota Tangerang Selatan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54B51E78" w14:textId="77777777" w:rsidTr="00696D2D">
        <w:trPr>
          <w:trHeight w:val="2520"/>
        </w:trPr>
        <w:tc>
          <w:tcPr>
            <w:tcW w:w="0" w:type="auto"/>
            <w:vMerge/>
            <w:tcBorders>
              <w:top w:val="nil"/>
              <w:left w:val="single" w:sz="4" w:space="0" w:color="auto"/>
              <w:bottom w:val="single" w:sz="4" w:space="0" w:color="auto"/>
              <w:right w:val="single" w:sz="4" w:space="0" w:color="auto"/>
            </w:tcBorders>
            <w:vAlign w:val="center"/>
            <w:hideMark/>
          </w:tcPr>
          <w:p w14:paraId="75E1DE9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524DE1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2268B17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mendampingi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anak-anak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dilingkungan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sekitar</w:t>
            </w:r>
            <w:proofErr w:type="spellEnd"/>
            <w:r w:rsidRPr="006531D8">
              <w:rPr>
                <w:rFonts w:asciiTheme="majorBidi" w:eastAsia="Times New Roman" w:hAnsiTheme="majorBidi" w:cstheme="majorBidi"/>
                <w:color w:val="000000"/>
                <w:sz w:val="24"/>
                <w:szCs w:val="24"/>
              </w:rPr>
              <w:t xml:space="preserve"> yang </w:t>
            </w:r>
            <w:proofErr w:type="spellStart"/>
            <w:r w:rsidRPr="006531D8">
              <w:rPr>
                <w:rFonts w:asciiTheme="majorBidi" w:eastAsia="Times New Roman" w:hAnsiTheme="majorBidi" w:cstheme="majorBidi"/>
                <w:color w:val="000000"/>
                <w:sz w:val="24"/>
                <w:szCs w:val="24"/>
              </w:rPr>
              <w:t>kesulitan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selama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disekolah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berlangsung</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256CA9A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50769C1A" w14:textId="77777777" w:rsidTr="00696D2D">
        <w:trPr>
          <w:trHeight w:val="157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35EC147"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52998E9"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7DBED7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 </w:t>
            </w:r>
            <w:proofErr w:type="spellStart"/>
            <w:r w:rsidRPr="006531D8">
              <w:rPr>
                <w:rFonts w:asciiTheme="majorBidi" w:eastAsia="Times New Roman" w:hAnsiTheme="majorBidi" w:cstheme="majorBidi"/>
                <w:color w:val="000000"/>
                <w:sz w:val="24"/>
                <w:szCs w:val="24"/>
              </w:rPr>
              <w:t>Menjadi</w:t>
            </w:r>
            <w:proofErr w:type="spellEnd"/>
            <w:r w:rsidRPr="006531D8">
              <w:rPr>
                <w:rFonts w:asciiTheme="majorBidi" w:eastAsia="Times New Roman" w:hAnsiTheme="majorBidi" w:cstheme="majorBidi"/>
                <w:color w:val="000000"/>
                <w:sz w:val="24"/>
                <w:szCs w:val="24"/>
              </w:rPr>
              <w:t xml:space="preserve"> imam </w:t>
            </w:r>
            <w:proofErr w:type="spellStart"/>
            <w:r w:rsidRPr="006531D8">
              <w:rPr>
                <w:rFonts w:asciiTheme="majorBidi" w:eastAsia="Times New Roman" w:hAnsiTheme="majorBidi" w:cstheme="majorBidi"/>
                <w:color w:val="000000"/>
                <w:sz w:val="24"/>
                <w:szCs w:val="24"/>
              </w:rPr>
              <w:t>sholat</w:t>
            </w:r>
            <w:proofErr w:type="spellEnd"/>
            <w:r w:rsidRPr="006531D8">
              <w:rPr>
                <w:rFonts w:asciiTheme="majorBidi" w:eastAsia="Times New Roman" w:hAnsiTheme="majorBidi" w:cstheme="majorBidi"/>
                <w:color w:val="000000"/>
                <w:sz w:val="24"/>
                <w:szCs w:val="24"/>
              </w:rPr>
              <w:t xml:space="preserve"> 5 </w:t>
            </w:r>
            <w:proofErr w:type="spellStart"/>
            <w:r w:rsidRPr="006531D8">
              <w:rPr>
                <w:rFonts w:asciiTheme="majorBidi" w:eastAsia="Times New Roman" w:hAnsiTheme="majorBidi" w:cstheme="majorBidi"/>
                <w:color w:val="000000"/>
                <w:sz w:val="24"/>
                <w:szCs w:val="24"/>
              </w:rPr>
              <w:t>waktu</w:t>
            </w:r>
            <w:proofErr w:type="spellEnd"/>
            <w:r w:rsidRPr="006531D8">
              <w:rPr>
                <w:rFonts w:asciiTheme="majorBidi" w:eastAsia="Times New Roman" w:hAnsiTheme="majorBidi" w:cstheme="majorBidi"/>
                <w:color w:val="000000"/>
                <w:sz w:val="24"/>
                <w:szCs w:val="24"/>
              </w:rPr>
              <w:t xml:space="preserve"> di </w:t>
            </w:r>
            <w:proofErr w:type="spellStart"/>
            <w:r w:rsidRPr="006531D8">
              <w:rPr>
                <w:rFonts w:asciiTheme="majorBidi" w:eastAsia="Times New Roman" w:hAnsiTheme="majorBidi" w:cstheme="majorBidi"/>
                <w:color w:val="000000"/>
                <w:sz w:val="24"/>
                <w:szCs w:val="24"/>
              </w:rPr>
              <w:t>lingkungan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Pesantren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Mahasiswa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Da’i</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B330C9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RT 03 RW 01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Kota Tangerang Selatan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05ED7900" w14:textId="77777777" w:rsidTr="00696D2D">
        <w:trPr>
          <w:trHeight w:val="945"/>
        </w:trPr>
        <w:tc>
          <w:tcPr>
            <w:tcW w:w="0" w:type="auto"/>
            <w:vMerge/>
            <w:tcBorders>
              <w:top w:val="nil"/>
              <w:left w:val="single" w:sz="4" w:space="0" w:color="auto"/>
              <w:bottom w:val="single" w:sz="4" w:space="0" w:color="auto"/>
              <w:right w:val="single" w:sz="4" w:space="0" w:color="auto"/>
            </w:tcBorders>
            <w:vAlign w:val="center"/>
            <w:hideMark/>
          </w:tcPr>
          <w:p w14:paraId="714F617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D5B1223"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79D37E9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w:t>
            </w:r>
            <w:proofErr w:type="spellStart"/>
            <w:r w:rsidRPr="006531D8">
              <w:rPr>
                <w:rFonts w:asciiTheme="majorBidi" w:eastAsia="Times New Roman" w:hAnsiTheme="majorBidi" w:cstheme="majorBidi"/>
                <w:color w:val="000000"/>
                <w:sz w:val="24"/>
                <w:szCs w:val="24"/>
              </w:rPr>
              <w:t>Berpartisipasi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dalam</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Perayaan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Idul</w:t>
            </w:r>
            <w:proofErr w:type="spellEnd"/>
            <w:r w:rsidRPr="006531D8">
              <w:rPr>
                <w:rFonts w:asciiTheme="majorBidi" w:eastAsia="Times New Roman" w:hAnsiTheme="majorBidi" w:cstheme="majorBidi"/>
                <w:color w:val="000000"/>
                <w:sz w:val="24"/>
                <w:szCs w:val="24"/>
              </w:rPr>
              <w:t xml:space="preserve"> Adha 1442 H </w:t>
            </w:r>
          </w:p>
        </w:tc>
        <w:tc>
          <w:tcPr>
            <w:tcW w:w="0" w:type="auto"/>
            <w:vMerge/>
            <w:tcBorders>
              <w:top w:val="nil"/>
              <w:left w:val="single" w:sz="4" w:space="0" w:color="auto"/>
              <w:bottom w:val="single" w:sz="4" w:space="0" w:color="auto"/>
              <w:right w:val="single" w:sz="4" w:space="0" w:color="auto"/>
            </w:tcBorders>
            <w:vAlign w:val="center"/>
            <w:hideMark/>
          </w:tcPr>
          <w:p w14:paraId="41AC3156"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03511814" w14:textId="77777777" w:rsidTr="00696D2D">
        <w:trPr>
          <w:trHeight w:val="1575"/>
        </w:trPr>
        <w:tc>
          <w:tcPr>
            <w:tcW w:w="0" w:type="auto"/>
            <w:vMerge/>
            <w:tcBorders>
              <w:top w:val="nil"/>
              <w:left w:val="single" w:sz="4" w:space="0" w:color="auto"/>
              <w:bottom w:val="single" w:sz="4" w:space="0" w:color="auto"/>
              <w:right w:val="single" w:sz="4" w:space="0" w:color="auto"/>
            </w:tcBorders>
            <w:vAlign w:val="center"/>
            <w:hideMark/>
          </w:tcPr>
          <w:p w14:paraId="0247B6C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43C294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6308E7C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membersihkan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lingkungan</w:t>
            </w:r>
            <w:proofErr w:type="spellEnd"/>
            <w:r w:rsidRPr="006531D8">
              <w:rPr>
                <w:rFonts w:asciiTheme="majorBidi" w:eastAsia="Times New Roman" w:hAnsiTheme="majorBidi" w:cstheme="majorBidi"/>
                <w:color w:val="000000"/>
                <w:sz w:val="24"/>
                <w:szCs w:val="24"/>
              </w:rPr>
              <w:t xml:space="preserve"> masjid </w:t>
            </w:r>
            <w:proofErr w:type="spellStart"/>
            <w:r w:rsidRPr="006531D8">
              <w:rPr>
                <w:rFonts w:asciiTheme="majorBidi" w:eastAsia="Times New Roman" w:hAnsiTheme="majorBidi" w:cstheme="majorBidi"/>
                <w:color w:val="000000"/>
                <w:sz w:val="24"/>
                <w:szCs w:val="24"/>
              </w:rPr>
              <w:t>atau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musholla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sekitar</w:t>
            </w:r>
            <w:proofErr w:type="spellEnd"/>
            <w:r w:rsidRPr="006531D8">
              <w:rPr>
                <w:rFonts w:asciiTheme="majorBidi" w:eastAsia="Times New Roman" w:hAnsiTheme="majorBidi" w:cstheme="majorBidi"/>
                <w:color w:val="000000"/>
                <w:sz w:val="24"/>
                <w:szCs w:val="24"/>
              </w:rPr>
              <w:t>.</w:t>
            </w:r>
          </w:p>
        </w:tc>
        <w:tc>
          <w:tcPr>
            <w:tcW w:w="0" w:type="auto"/>
            <w:vMerge/>
            <w:tcBorders>
              <w:top w:val="nil"/>
              <w:left w:val="single" w:sz="4" w:space="0" w:color="auto"/>
              <w:bottom w:val="single" w:sz="4" w:space="0" w:color="auto"/>
              <w:right w:val="single" w:sz="4" w:space="0" w:color="auto"/>
            </w:tcBorders>
            <w:vAlign w:val="center"/>
            <w:hideMark/>
          </w:tcPr>
          <w:p w14:paraId="67B0C3B6"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bl>
    <w:p w14:paraId="59156D83" w14:textId="77777777" w:rsidR="007B1789" w:rsidRPr="006531D8" w:rsidRDefault="007B1789" w:rsidP="007B1789">
      <w:pPr>
        <w:spacing w:line="360" w:lineRule="auto"/>
        <w:ind w:firstLine="360"/>
        <w:jc w:val="center"/>
        <w:rPr>
          <w:rFonts w:asciiTheme="majorBidi" w:hAnsiTheme="majorBidi" w:cstheme="majorBidi"/>
          <w:sz w:val="24"/>
          <w:szCs w:val="24"/>
        </w:rPr>
      </w:pPr>
    </w:p>
    <w:p w14:paraId="261727EA"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rPr>
        <w:lastRenderedPageBreak/>
        <w:t>Tabel</w:t>
      </w:r>
      <w:proofErr w:type="spellEnd"/>
      <w:r w:rsidRPr="006531D8">
        <w:rPr>
          <w:rFonts w:asciiTheme="majorBidi" w:hAnsiTheme="majorBidi" w:cstheme="majorBidi"/>
          <w:b/>
          <w:bCs/>
          <w:sz w:val="24"/>
          <w:szCs w:val="24"/>
        </w:rPr>
        <w:t xml:space="preserve"> 1.15</w:t>
      </w:r>
      <w:r w:rsidRPr="006531D8">
        <w:rPr>
          <w:rFonts w:asciiTheme="majorBidi" w:hAnsiTheme="majorBidi" w:cstheme="majorBidi"/>
          <w:sz w:val="24"/>
          <w:szCs w:val="24"/>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Putri Nur </w:t>
      </w:r>
      <w:proofErr w:type="spellStart"/>
      <w:r w:rsidRPr="006531D8">
        <w:rPr>
          <w:rFonts w:asciiTheme="majorBidi" w:hAnsiTheme="majorBidi" w:cstheme="majorBidi"/>
          <w:i/>
          <w:iCs/>
          <w:sz w:val="24"/>
          <w:szCs w:val="24"/>
          <w:shd w:val="clear" w:color="auto" w:fill="FFFFFF"/>
        </w:rPr>
        <w:t>Widiyaning</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TiasTuti</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Sudimara</w:t>
      </w:r>
      <w:proofErr w:type="spellEnd"/>
      <w:r w:rsidRPr="006531D8">
        <w:rPr>
          <w:rFonts w:asciiTheme="majorBidi" w:hAnsiTheme="majorBidi" w:cstheme="majorBidi"/>
          <w:i/>
          <w:iCs/>
          <w:sz w:val="24"/>
          <w:szCs w:val="24"/>
          <w:shd w:val="clear" w:color="auto" w:fill="FFFFFF"/>
        </w:rPr>
        <w:t xml:space="preserve"> Barat, </w:t>
      </w:r>
      <w:proofErr w:type="spellStart"/>
      <w:r w:rsidRPr="006531D8">
        <w:rPr>
          <w:rFonts w:asciiTheme="majorBidi" w:hAnsiTheme="majorBidi" w:cstheme="majorBidi"/>
          <w:i/>
          <w:iCs/>
          <w:sz w:val="24"/>
          <w:szCs w:val="24"/>
          <w:shd w:val="clear" w:color="auto" w:fill="FFFFFF"/>
        </w:rPr>
        <w:t>Ciledug</w:t>
      </w:r>
      <w:proofErr w:type="spellEnd"/>
      <w:r w:rsidRPr="006531D8">
        <w:rPr>
          <w:rFonts w:asciiTheme="majorBidi" w:hAnsiTheme="majorBidi" w:cstheme="majorBidi"/>
          <w:i/>
          <w:iCs/>
          <w:sz w:val="24"/>
          <w:szCs w:val="24"/>
          <w:shd w:val="clear" w:color="auto" w:fill="FFFFFF"/>
        </w:rPr>
        <w:t>, Tangerang, Banten</w:t>
      </w:r>
    </w:p>
    <w:tbl>
      <w:tblPr>
        <w:tblW w:w="0" w:type="auto"/>
        <w:tblInd w:w="-5" w:type="dxa"/>
        <w:tblLook w:val="04A0" w:firstRow="1" w:lastRow="0" w:firstColumn="1" w:lastColumn="0" w:noHBand="0" w:noVBand="1"/>
      </w:tblPr>
      <w:tblGrid>
        <w:gridCol w:w="1944"/>
        <w:gridCol w:w="2052"/>
        <w:gridCol w:w="2601"/>
        <w:gridCol w:w="2758"/>
      </w:tblGrid>
      <w:tr w:rsidR="007B1789" w:rsidRPr="006531D8" w14:paraId="5F3CE0CC"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1630702"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F10D11D"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3302E7"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0328B1"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Pelaksanaan</w:t>
            </w:r>
            <w:proofErr w:type="spellEnd"/>
          </w:p>
        </w:tc>
      </w:tr>
      <w:tr w:rsidR="007B1789" w:rsidRPr="006531D8" w14:paraId="788BB180" w14:textId="77777777" w:rsidTr="00696D2D">
        <w:trPr>
          <w:trHeight w:val="220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D88CB6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3F0DBDB" w14:textId="77777777" w:rsidR="007B1789" w:rsidRPr="006531D8" w:rsidRDefault="007B1789" w:rsidP="00696D2D">
            <w:pPr>
              <w:spacing w:after="0" w:line="360" w:lineRule="auto"/>
              <w:ind w:firstLineChars="100" w:firstLine="240"/>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 </w:t>
            </w:r>
            <w:proofErr w:type="spellStart"/>
            <w:r w:rsidRPr="006531D8">
              <w:rPr>
                <w:rFonts w:asciiTheme="majorBidi" w:eastAsia="Times New Roman" w:hAnsiTheme="majorBidi" w:cstheme="majorBidi"/>
                <w:color w:val="000000"/>
                <w:sz w:val="24"/>
                <w:szCs w:val="24"/>
              </w:rPr>
              <w:t>Sosialisasi</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bimbingan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ketahanan</w:t>
            </w:r>
            <w:proofErr w:type="spellEnd"/>
            <w:r w:rsidRPr="006531D8">
              <w:rPr>
                <w:rFonts w:asciiTheme="majorBidi" w:eastAsia="Times New Roman" w:hAnsiTheme="majorBidi" w:cstheme="majorBidi"/>
                <w:color w:val="000000"/>
                <w:sz w:val="24"/>
                <w:szCs w:val="24"/>
              </w:rPr>
              <w:t xml:space="preserve"> 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A2F3070"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Mencetak</w:t>
            </w:r>
            <w:proofErr w:type="spellEnd"/>
            <w:r w:rsidRPr="006531D8">
              <w:rPr>
                <w:rFonts w:asciiTheme="majorBidi" w:eastAsia="Times New Roman" w:hAnsiTheme="majorBidi" w:cstheme="majorBidi"/>
                <w:color w:val="000000"/>
                <w:sz w:val="24"/>
                <w:szCs w:val="24"/>
              </w:rPr>
              <w:t xml:space="preserve"> poster </w:t>
            </w: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Covid-19 dan </w:t>
            </w:r>
            <w:proofErr w:type="spellStart"/>
            <w:r w:rsidRPr="006531D8">
              <w:rPr>
                <w:rFonts w:asciiTheme="majorBidi" w:eastAsia="Times New Roman" w:hAnsiTheme="majorBidi" w:cstheme="majorBidi"/>
                <w:color w:val="000000"/>
                <w:sz w:val="24"/>
                <w:szCs w:val="24"/>
              </w:rPr>
              <w:t>cara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menggunakan</w:t>
            </w:r>
            <w:proofErr w:type="spellEnd"/>
            <w:r w:rsidRPr="006531D8">
              <w:rPr>
                <w:rFonts w:asciiTheme="majorBidi" w:eastAsia="Times New Roman" w:hAnsiTheme="majorBidi" w:cstheme="majorBidi"/>
                <w:color w:val="000000"/>
                <w:sz w:val="24"/>
                <w:szCs w:val="24"/>
              </w:rPr>
              <w:t xml:space="preserve"> masker yang </w:t>
            </w:r>
            <w:proofErr w:type="spellStart"/>
            <w:r w:rsidRPr="006531D8">
              <w:rPr>
                <w:rFonts w:asciiTheme="majorBidi" w:eastAsia="Times New Roman" w:hAnsiTheme="majorBidi" w:cstheme="majorBidi"/>
                <w:color w:val="000000"/>
                <w:sz w:val="24"/>
                <w:szCs w:val="24"/>
              </w:rPr>
              <w:t>benar</w:t>
            </w:r>
            <w:proofErr w:type="spellEnd"/>
            <w:r w:rsidRPr="006531D8">
              <w:rPr>
                <w:rFonts w:asciiTheme="majorBidi" w:eastAsia="Times New Roman" w:hAnsiTheme="majorBidi" w:cstheme="majorBidi"/>
                <w:color w:val="000000"/>
                <w:sz w:val="24"/>
                <w:szCs w:val="24"/>
              </w:rPr>
              <w: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F61DDE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Sudimara</w:t>
            </w:r>
            <w:proofErr w:type="spellEnd"/>
            <w:r w:rsidRPr="006531D8">
              <w:rPr>
                <w:rFonts w:asciiTheme="majorBidi" w:eastAsia="Times New Roman" w:hAnsiTheme="majorBidi" w:cstheme="majorBidi"/>
                <w:color w:val="000000"/>
                <w:sz w:val="24"/>
                <w:szCs w:val="24"/>
              </w:rPr>
              <w:t xml:space="preserve"> </w:t>
            </w:r>
            <w:proofErr w:type="gramStart"/>
            <w:r w:rsidRPr="006531D8">
              <w:rPr>
                <w:rFonts w:asciiTheme="majorBidi" w:eastAsia="Times New Roman" w:hAnsiTheme="majorBidi" w:cstheme="majorBidi"/>
                <w:color w:val="000000"/>
                <w:sz w:val="24"/>
                <w:szCs w:val="24"/>
              </w:rPr>
              <w:t>Barat  RT</w:t>
            </w:r>
            <w:proofErr w:type="gramEnd"/>
            <w:r w:rsidRPr="006531D8">
              <w:rPr>
                <w:rFonts w:asciiTheme="majorBidi" w:eastAsia="Times New Roman" w:hAnsiTheme="majorBidi" w:cstheme="majorBidi"/>
                <w:color w:val="000000"/>
                <w:sz w:val="24"/>
                <w:szCs w:val="24"/>
              </w:rPr>
              <w:t xml:space="preserve">/RW 02/011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Ciledug</w:t>
            </w:r>
            <w:proofErr w:type="spellEnd"/>
            <w:r w:rsidRPr="006531D8">
              <w:rPr>
                <w:rFonts w:asciiTheme="majorBidi" w:eastAsia="Times New Roman" w:hAnsiTheme="majorBidi" w:cstheme="majorBidi"/>
                <w:color w:val="000000"/>
                <w:sz w:val="24"/>
                <w:szCs w:val="24"/>
              </w:rPr>
              <w:t xml:space="preserve"> Kota Tangerang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4FFCEB47" w14:textId="77777777" w:rsidTr="00696D2D">
        <w:trPr>
          <w:trHeight w:val="2205"/>
        </w:trPr>
        <w:tc>
          <w:tcPr>
            <w:tcW w:w="0" w:type="auto"/>
            <w:vMerge/>
            <w:tcBorders>
              <w:top w:val="nil"/>
              <w:left w:val="single" w:sz="4" w:space="0" w:color="auto"/>
              <w:bottom w:val="single" w:sz="4" w:space="0" w:color="auto"/>
              <w:right w:val="single" w:sz="4" w:space="0" w:color="auto"/>
            </w:tcBorders>
            <w:vAlign w:val="center"/>
            <w:hideMark/>
          </w:tcPr>
          <w:p w14:paraId="222564A0"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F9221F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42E0AB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55F318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03EBC1D9"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34DAE2B4"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C37DA0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5B4E33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77D7B3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4EFDF249" w14:textId="77777777" w:rsidTr="00696D2D">
        <w:trPr>
          <w:trHeight w:val="945"/>
        </w:trPr>
        <w:tc>
          <w:tcPr>
            <w:tcW w:w="0" w:type="auto"/>
            <w:vMerge/>
            <w:tcBorders>
              <w:top w:val="nil"/>
              <w:left w:val="single" w:sz="4" w:space="0" w:color="auto"/>
              <w:bottom w:val="single" w:sz="4" w:space="0" w:color="auto"/>
              <w:right w:val="single" w:sz="4" w:space="0" w:color="auto"/>
            </w:tcBorders>
            <w:vAlign w:val="center"/>
            <w:hideMark/>
          </w:tcPr>
          <w:p w14:paraId="06785A6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2310093"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3CEFFB77"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Pembagian</w:t>
            </w:r>
            <w:proofErr w:type="spellEnd"/>
            <w:r w:rsidRPr="006531D8">
              <w:rPr>
                <w:rFonts w:asciiTheme="majorBidi" w:eastAsia="Times New Roman" w:hAnsiTheme="majorBidi" w:cstheme="majorBidi"/>
                <w:color w:val="000000"/>
                <w:sz w:val="24"/>
                <w:szCs w:val="24"/>
              </w:rPr>
              <w:t xml:space="preserve"> masker </w:t>
            </w:r>
            <w:proofErr w:type="spellStart"/>
            <w:r w:rsidRPr="006531D8">
              <w:rPr>
                <w:rFonts w:asciiTheme="majorBidi" w:eastAsia="Times New Roman" w:hAnsiTheme="majorBidi" w:cstheme="majorBidi"/>
                <w:color w:val="000000"/>
                <w:sz w:val="24"/>
                <w:szCs w:val="24"/>
              </w:rPr>
              <w:t>kepada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masyarakat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sekitar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D8EEBE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Kota Tangerang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7AD49E77" w14:textId="77777777" w:rsidTr="00696D2D">
        <w:trPr>
          <w:trHeight w:val="157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F44B8C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A719778" w14:textId="77777777" w:rsidR="007B1789" w:rsidRPr="006531D8" w:rsidRDefault="007B1789" w:rsidP="00696D2D">
            <w:pPr>
              <w:spacing w:after="0" w:line="360" w:lineRule="auto"/>
              <w:ind w:firstLineChars="100" w:firstLine="240"/>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2CC7CB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siswa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dalam</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belajar</w:t>
            </w:r>
            <w:proofErr w:type="spellEnd"/>
            <w:r w:rsidRPr="006531D8">
              <w:rPr>
                <w:rFonts w:asciiTheme="majorBidi" w:eastAsia="Times New Roman" w:hAnsiTheme="majorBidi" w:cstheme="majorBidi"/>
                <w:color w:val="000000"/>
                <w:sz w:val="24"/>
                <w:szCs w:val="24"/>
              </w:rPr>
              <w:t xml:space="preserve"> di </w:t>
            </w:r>
            <w:proofErr w:type="spellStart"/>
            <w:r w:rsidRPr="006531D8">
              <w:rPr>
                <w:rFonts w:asciiTheme="majorBidi" w:eastAsia="Times New Roman" w:hAnsiTheme="majorBidi" w:cstheme="majorBidi"/>
                <w:color w:val="000000"/>
                <w:sz w:val="24"/>
                <w:szCs w:val="24"/>
              </w:rPr>
              <w:t>lingkungan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sekitar</w:t>
            </w:r>
            <w:proofErr w:type="spellEnd"/>
            <w:r w:rsidRPr="006531D8">
              <w:rPr>
                <w:rFonts w:asciiTheme="majorBidi" w:eastAsia="Times New Roman" w:hAnsiTheme="majorBidi" w:cstheme="majorBidi"/>
                <w:color w:val="000000"/>
                <w:sz w:val="24"/>
                <w:szCs w:val="24"/>
              </w:rPr>
              <w:t xml:space="preserve"> RT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9D9FD3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Sudimara</w:t>
            </w:r>
            <w:proofErr w:type="spellEnd"/>
            <w:r w:rsidRPr="006531D8">
              <w:rPr>
                <w:rFonts w:asciiTheme="majorBidi" w:eastAsia="Times New Roman" w:hAnsiTheme="majorBidi" w:cstheme="majorBidi"/>
                <w:color w:val="000000"/>
                <w:sz w:val="24"/>
                <w:szCs w:val="24"/>
              </w:rPr>
              <w:t xml:space="preserve"> </w:t>
            </w:r>
            <w:proofErr w:type="gramStart"/>
            <w:r w:rsidRPr="006531D8">
              <w:rPr>
                <w:rFonts w:asciiTheme="majorBidi" w:eastAsia="Times New Roman" w:hAnsiTheme="majorBidi" w:cstheme="majorBidi"/>
                <w:color w:val="000000"/>
                <w:sz w:val="24"/>
                <w:szCs w:val="24"/>
              </w:rPr>
              <w:t>Barat  RT</w:t>
            </w:r>
            <w:proofErr w:type="gramEnd"/>
            <w:r w:rsidRPr="006531D8">
              <w:rPr>
                <w:rFonts w:asciiTheme="majorBidi" w:eastAsia="Times New Roman" w:hAnsiTheme="majorBidi" w:cstheme="majorBidi"/>
                <w:color w:val="000000"/>
                <w:sz w:val="24"/>
                <w:szCs w:val="24"/>
              </w:rPr>
              <w:t xml:space="preserve">/RW 02/011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Ciledug</w:t>
            </w:r>
            <w:proofErr w:type="spellEnd"/>
            <w:r w:rsidRPr="006531D8">
              <w:rPr>
                <w:rFonts w:asciiTheme="majorBidi" w:eastAsia="Times New Roman" w:hAnsiTheme="majorBidi" w:cstheme="majorBidi"/>
                <w:color w:val="000000"/>
                <w:sz w:val="24"/>
                <w:szCs w:val="24"/>
              </w:rPr>
              <w:t xml:space="preserve"> Kota Tangerang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3405730D" w14:textId="77777777" w:rsidTr="00696D2D">
        <w:trPr>
          <w:trHeight w:val="1260"/>
        </w:trPr>
        <w:tc>
          <w:tcPr>
            <w:tcW w:w="0" w:type="auto"/>
            <w:vMerge/>
            <w:tcBorders>
              <w:top w:val="nil"/>
              <w:left w:val="single" w:sz="4" w:space="0" w:color="auto"/>
              <w:bottom w:val="single" w:sz="4" w:space="0" w:color="auto"/>
              <w:right w:val="single" w:sz="4" w:space="0" w:color="auto"/>
            </w:tcBorders>
            <w:vAlign w:val="center"/>
            <w:hideMark/>
          </w:tcPr>
          <w:p w14:paraId="49D039D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44885D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D443A0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D745C4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3C328A78" w14:textId="77777777" w:rsidTr="00696D2D">
        <w:trPr>
          <w:trHeight w:val="220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01B905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lastRenderedPageBreak/>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C7D328B" w14:textId="77777777" w:rsidR="007B1789" w:rsidRPr="006531D8" w:rsidRDefault="007B1789" w:rsidP="00696D2D">
            <w:pPr>
              <w:spacing w:after="0" w:line="360" w:lineRule="auto"/>
              <w:ind w:firstLineChars="100" w:firstLine="240"/>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A08EFA2"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Berpartisipasi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dalam</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belajar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di TPQ /TPA wilayah </w:t>
            </w:r>
            <w:proofErr w:type="spellStart"/>
            <w:r w:rsidRPr="006531D8">
              <w:rPr>
                <w:rFonts w:asciiTheme="majorBidi" w:eastAsia="Times New Roman" w:hAnsiTheme="majorBidi" w:cstheme="majorBidi"/>
                <w:color w:val="000000"/>
                <w:sz w:val="24"/>
                <w:szCs w:val="24"/>
              </w:rPr>
              <w:t>setempat</w:t>
            </w:r>
            <w:proofErr w:type="spellEnd"/>
            <w:r w:rsidRPr="006531D8">
              <w:rPr>
                <w:rFonts w:asciiTheme="majorBidi" w:eastAsia="Times New Roman" w:hAnsiTheme="majorBidi" w:cstheme="majorBidi"/>
                <w:color w:val="000000"/>
                <w:sz w:val="24"/>
                <w:szCs w:val="24"/>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3DE24B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Sudimara</w:t>
            </w:r>
            <w:proofErr w:type="spellEnd"/>
            <w:r w:rsidRPr="006531D8">
              <w:rPr>
                <w:rFonts w:asciiTheme="majorBidi" w:eastAsia="Times New Roman" w:hAnsiTheme="majorBidi" w:cstheme="majorBidi"/>
                <w:color w:val="000000"/>
                <w:sz w:val="24"/>
                <w:szCs w:val="24"/>
              </w:rPr>
              <w:t xml:space="preserve"> </w:t>
            </w:r>
            <w:proofErr w:type="gramStart"/>
            <w:r w:rsidRPr="006531D8">
              <w:rPr>
                <w:rFonts w:asciiTheme="majorBidi" w:eastAsia="Times New Roman" w:hAnsiTheme="majorBidi" w:cstheme="majorBidi"/>
                <w:color w:val="000000"/>
                <w:sz w:val="24"/>
                <w:szCs w:val="24"/>
              </w:rPr>
              <w:t>Barat  RT</w:t>
            </w:r>
            <w:proofErr w:type="gramEnd"/>
            <w:r w:rsidRPr="006531D8">
              <w:rPr>
                <w:rFonts w:asciiTheme="majorBidi" w:eastAsia="Times New Roman" w:hAnsiTheme="majorBidi" w:cstheme="majorBidi"/>
                <w:color w:val="000000"/>
                <w:sz w:val="24"/>
                <w:szCs w:val="24"/>
              </w:rPr>
              <w:t xml:space="preserve">/RW 02/011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Ciledug</w:t>
            </w:r>
            <w:proofErr w:type="spellEnd"/>
            <w:r w:rsidRPr="006531D8">
              <w:rPr>
                <w:rFonts w:asciiTheme="majorBidi" w:eastAsia="Times New Roman" w:hAnsiTheme="majorBidi" w:cstheme="majorBidi"/>
                <w:color w:val="000000"/>
                <w:sz w:val="24"/>
                <w:szCs w:val="24"/>
              </w:rPr>
              <w:t xml:space="preserve"> Kota Tangerang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Banten</w:t>
            </w:r>
          </w:p>
        </w:tc>
      </w:tr>
      <w:tr w:rsidR="007B1789" w:rsidRPr="006531D8" w14:paraId="6F243657" w14:textId="77777777" w:rsidTr="00696D2D">
        <w:trPr>
          <w:trHeight w:val="1260"/>
        </w:trPr>
        <w:tc>
          <w:tcPr>
            <w:tcW w:w="0" w:type="auto"/>
            <w:vMerge/>
            <w:tcBorders>
              <w:top w:val="nil"/>
              <w:left w:val="single" w:sz="4" w:space="0" w:color="auto"/>
              <w:bottom w:val="single" w:sz="4" w:space="0" w:color="auto"/>
              <w:right w:val="single" w:sz="4" w:space="0" w:color="auto"/>
            </w:tcBorders>
            <w:vAlign w:val="center"/>
            <w:hideMark/>
          </w:tcPr>
          <w:p w14:paraId="79F6F43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203948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2E66FCCE"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Memberikan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handsanitizer</w:t>
            </w:r>
            <w:proofErr w:type="spellEnd"/>
            <w:r w:rsidRPr="006531D8">
              <w:rPr>
                <w:rFonts w:asciiTheme="majorBidi" w:eastAsia="Times New Roman" w:hAnsiTheme="majorBidi" w:cstheme="majorBidi"/>
                <w:color w:val="000000"/>
                <w:sz w:val="24"/>
                <w:szCs w:val="24"/>
              </w:rPr>
              <w:t xml:space="preserve"> di masjid wilayah </w:t>
            </w:r>
            <w:proofErr w:type="spellStart"/>
            <w:r w:rsidRPr="006531D8">
              <w:rPr>
                <w:rFonts w:asciiTheme="majorBidi" w:eastAsia="Times New Roman" w:hAnsiTheme="majorBidi" w:cstheme="majorBidi"/>
                <w:color w:val="000000"/>
                <w:sz w:val="24"/>
                <w:szCs w:val="24"/>
              </w:rPr>
              <w:t>setempat</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3FFD2FE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bl>
    <w:p w14:paraId="5B459DFE" w14:textId="77777777" w:rsidR="007B1789" w:rsidRPr="006531D8" w:rsidRDefault="007B1789" w:rsidP="007B1789">
      <w:pPr>
        <w:spacing w:line="360" w:lineRule="auto"/>
        <w:ind w:firstLine="360"/>
        <w:contextualSpacing/>
        <w:jc w:val="center"/>
        <w:rPr>
          <w:rFonts w:asciiTheme="majorBidi" w:hAnsiTheme="majorBidi" w:cstheme="majorBidi"/>
          <w:b/>
          <w:bCs/>
          <w:sz w:val="24"/>
          <w:szCs w:val="24"/>
        </w:rPr>
      </w:pPr>
    </w:p>
    <w:p w14:paraId="18CAF2D1"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rPr>
        <w:t>Tabel</w:t>
      </w:r>
      <w:proofErr w:type="spellEnd"/>
      <w:r w:rsidRPr="006531D8">
        <w:rPr>
          <w:rFonts w:asciiTheme="majorBidi" w:hAnsiTheme="majorBidi" w:cstheme="majorBidi"/>
          <w:b/>
          <w:bCs/>
          <w:sz w:val="24"/>
          <w:szCs w:val="24"/>
        </w:rPr>
        <w:t xml:space="preserve"> 1.16</w:t>
      </w:r>
      <w:r w:rsidRPr="006531D8">
        <w:rPr>
          <w:rFonts w:asciiTheme="majorBidi" w:hAnsiTheme="majorBidi" w:cstheme="majorBidi"/>
          <w:sz w:val="24"/>
          <w:szCs w:val="24"/>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w:t>
      </w:r>
      <w:proofErr w:type="spellStart"/>
      <w:r w:rsidRPr="006531D8">
        <w:rPr>
          <w:rFonts w:asciiTheme="majorBidi" w:hAnsiTheme="majorBidi" w:cstheme="majorBidi"/>
          <w:i/>
          <w:iCs/>
          <w:sz w:val="24"/>
          <w:szCs w:val="24"/>
          <w:shd w:val="clear" w:color="auto" w:fill="FFFFFF"/>
        </w:rPr>
        <w:t>Rabiatul</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Adawiah</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Pisangan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Ciputat</w:t>
      </w:r>
      <w:proofErr w:type="spellEnd"/>
      <w:r w:rsidRPr="006531D8">
        <w:rPr>
          <w:rFonts w:asciiTheme="majorBidi" w:hAnsiTheme="majorBidi" w:cstheme="majorBidi"/>
          <w:i/>
          <w:iCs/>
          <w:sz w:val="24"/>
          <w:szCs w:val="24"/>
          <w:shd w:val="clear" w:color="auto" w:fill="FFFFFF"/>
        </w:rPr>
        <w:t xml:space="preserve"> Timur, Tangerang Selatan, Banten</w:t>
      </w:r>
    </w:p>
    <w:tbl>
      <w:tblPr>
        <w:tblW w:w="0" w:type="auto"/>
        <w:tblInd w:w="-5" w:type="dxa"/>
        <w:tblLook w:val="04A0" w:firstRow="1" w:lastRow="0" w:firstColumn="1" w:lastColumn="0" w:noHBand="0" w:noVBand="1"/>
      </w:tblPr>
      <w:tblGrid>
        <w:gridCol w:w="2028"/>
        <w:gridCol w:w="1908"/>
        <w:gridCol w:w="2715"/>
        <w:gridCol w:w="2704"/>
      </w:tblGrid>
      <w:tr w:rsidR="007B1789" w:rsidRPr="006531D8" w14:paraId="54E5473A"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D1F1BA"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D333014"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C8625C"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7216E7"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Pelaksanaan</w:t>
            </w:r>
            <w:proofErr w:type="spellEnd"/>
          </w:p>
        </w:tc>
      </w:tr>
      <w:tr w:rsidR="007B1789" w:rsidRPr="006531D8" w14:paraId="241024B5" w14:textId="77777777" w:rsidTr="00696D2D">
        <w:trPr>
          <w:trHeight w:val="135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AEA557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ADD5E19" w14:textId="77777777" w:rsidR="007B1789" w:rsidRPr="006531D8" w:rsidRDefault="007B1789" w:rsidP="00696D2D">
            <w:pPr>
              <w:spacing w:after="0" w:line="360" w:lineRule="auto"/>
              <w:ind w:firstLineChars="100" w:firstLine="240"/>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96F8A7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Mencetak</w:t>
            </w:r>
            <w:proofErr w:type="spellEnd"/>
            <w:r w:rsidRPr="006531D8">
              <w:rPr>
                <w:rFonts w:asciiTheme="majorBidi" w:eastAsia="Times New Roman" w:hAnsiTheme="majorBidi" w:cstheme="majorBidi"/>
                <w:color w:val="000000"/>
                <w:sz w:val="24"/>
                <w:szCs w:val="24"/>
              </w:rPr>
              <w:t xml:space="preserve"> poster </w:t>
            </w: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Covid-19</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200FE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RT.02/RW 07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Banten</w:t>
            </w:r>
          </w:p>
        </w:tc>
      </w:tr>
      <w:tr w:rsidR="007B1789" w:rsidRPr="006531D8" w14:paraId="05CC8BD6" w14:textId="77777777" w:rsidTr="00696D2D">
        <w:trPr>
          <w:trHeight w:val="509"/>
        </w:trPr>
        <w:tc>
          <w:tcPr>
            <w:tcW w:w="0" w:type="auto"/>
            <w:vMerge/>
            <w:tcBorders>
              <w:top w:val="nil"/>
              <w:left w:val="single" w:sz="4" w:space="0" w:color="000000"/>
              <w:bottom w:val="single" w:sz="4" w:space="0" w:color="000000"/>
              <w:right w:val="single" w:sz="4" w:space="0" w:color="000000"/>
            </w:tcBorders>
            <w:vAlign w:val="center"/>
            <w:hideMark/>
          </w:tcPr>
          <w:p w14:paraId="1A5D085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7E161AF1"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1147CD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7A07517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2764BD83" w14:textId="77777777" w:rsidTr="00696D2D">
        <w:trPr>
          <w:trHeight w:val="509"/>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31D4951"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5926138" w14:textId="77777777" w:rsidR="007B1789" w:rsidRPr="006531D8" w:rsidRDefault="007B1789" w:rsidP="00696D2D">
            <w:pPr>
              <w:spacing w:after="0" w:line="360" w:lineRule="auto"/>
              <w:ind w:firstLineChars="100" w:firstLine="240"/>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3BA89569" w14:textId="77777777" w:rsidR="007B1789" w:rsidRPr="006531D8" w:rsidRDefault="007B1789" w:rsidP="00696D2D">
            <w:pPr>
              <w:spacing w:after="0" w:line="360" w:lineRule="auto"/>
              <w:ind w:firstLine="7"/>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Melakukan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pendampingan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mandiri</w:t>
            </w:r>
            <w:proofErr w:type="spellEnd"/>
            <w:r w:rsidRPr="006531D8">
              <w:rPr>
                <w:rFonts w:asciiTheme="majorBidi" w:eastAsia="Times New Roman" w:hAnsiTheme="majorBidi" w:cstheme="majorBidi"/>
                <w:color w:val="000000"/>
                <w:sz w:val="24"/>
                <w:szCs w:val="24"/>
              </w:rPr>
              <w:t xml:space="preserve"> pada </w:t>
            </w:r>
            <w:proofErr w:type="spellStart"/>
            <w:r w:rsidRPr="006531D8">
              <w:rPr>
                <w:rFonts w:asciiTheme="majorBidi" w:eastAsia="Times New Roman" w:hAnsiTheme="majorBidi" w:cstheme="majorBidi"/>
                <w:color w:val="000000"/>
                <w:sz w:val="24"/>
                <w:szCs w:val="24"/>
              </w:rPr>
              <w:t>anak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sekolahan</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D789E7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RT.02/RW 07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Banten</w:t>
            </w:r>
          </w:p>
        </w:tc>
      </w:tr>
      <w:tr w:rsidR="007B1789" w:rsidRPr="006531D8" w14:paraId="7AB4346B" w14:textId="77777777" w:rsidTr="00696D2D">
        <w:trPr>
          <w:trHeight w:val="1260"/>
        </w:trPr>
        <w:tc>
          <w:tcPr>
            <w:tcW w:w="0" w:type="auto"/>
            <w:vMerge/>
            <w:tcBorders>
              <w:top w:val="nil"/>
              <w:left w:val="single" w:sz="4" w:space="0" w:color="000000"/>
              <w:bottom w:val="single" w:sz="4" w:space="0" w:color="000000"/>
              <w:right w:val="single" w:sz="4" w:space="0" w:color="000000"/>
            </w:tcBorders>
            <w:vAlign w:val="center"/>
            <w:hideMark/>
          </w:tcPr>
          <w:p w14:paraId="5EC7027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3B73C3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778DFCC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D26F5E6"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5D8DC819" w14:textId="77777777" w:rsidTr="00696D2D">
        <w:trPr>
          <w:trHeight w:val="509"/>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E4BF21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2935B0E" w14:textId="77777777" w:rsidR="007B1789" w:rsidRPr="006531D8" w:rsidRDefault="007B1789" w:rsidP="00696D2D">
            <w:pPr>
              <w:spacing w:after="0" w:line="360" w:lineRule="auto"/>
              <w:ind w:firstLineChars="100" w:firstLine="240"/>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A192E4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Pemotongan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hewan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Qurban</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311664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RT.02/RW 07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Banten</w:t>
            </w:r>
          </w:p>
        </w:tc>
      </w:tr>
      <w:tr w:rsidR="007B1789" w:rsidRPr="006531D8" w14:paraId="306A1B7B" w14:textId="77777777" w:rsidTr="00696D2D">
        <w:trPr>
          <w:trHeight w:val="1755"/>
        </w:trPr>
        <w:tc>
          <w:tcPr>
            <w:tcW w:w="0" w:type="auto"/>
            <w:vMerge/>
            <w:tcBorders>
              <w:top w:val="nil"/>
              <w:left w:val="single" w:sz="4" w:space="0" w:color="000000"/>
              <w:bottom w:val="single" w:sz="4" w:space="0" w:color="000000"/>
              <w:right w:val="single" w:sz="4" w:space="0" w:color="000000"/>
            </w:tcBorders>
            <w:vAlign w:val="center"/>
            <w:hideMark/>
          </w:tcPr>
          <w:p w14:paraId="23424F2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41E396D6"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31E596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4E5866BC"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4E905421" w14:textId="77777777" w:rsidTr="00696D2D">
        <w:trPr>
          <w:trHeight w:val="509"/>
        </w:trPr>
        <w:tc>
          <w:tcPr>
            <w:tcW w:w="0" w:type="auto"/>
            <w:vMerge/>
            <w:tcBorders>
              <w:top w:val="nil"/>
              <w:left w:val="single" w:sz="4" w:space="0" w:color="000000"/>
              <w:bottom w:val="single" w:sz="4" w:space="0" w:color="000000"/>
              <w:right w:val="single" w:sz="4" w:space="0" w:color="000000"/>
            </w:tcBorders>
            <w:vAlign w:val="center"/>
            <w:hideMark/>
          </w:tcPr>
          <w:p w14:paraId="71AD07B6"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60DBCA4"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280AAC3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pelayanan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pendidikan</w:t>
            </w:r>
            <w:proofErr w:type="spellEnd"/>
            <w:r w:rsidRPr="006531D8">
              <w:rPr>
                <w:rFonts w:asciiTheme="majorBidi" w:eastAsia="Times New Roman" w:hAnsiTheme="majorBidi" w:cstheme="majorBidi"/>
                <w:color w:val="000000"/>
                <w:sz w:val="24"/>
                <w:szCs w:val="24"/>
              </w:rPr>
              <w:t xml:space="preserve"> TPQ/TPA</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3C7E264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RT.02/RW 07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Banten</w:t>
            </w:r>
          </w:p>
        </w:tc>
      </w:tr>
      <w:tr w:rsidR="007B1789" w:rsidRPr="006531D8" w14:paraId="2FC84576" w14:textId="77777777" w:rsidTr="00696D2D">
        <w:trPr>
          <w:trHeight w:val="1995"/>
        </w:trPr>
        <w:tc>
          <w:tcPr>
            <w:tcW w:w="0" w:type="auto"/>
            <w:vMerge/>
            <w:tcBorders>
              <w:top w:val="nil"/>
              <w:left w:val="single" w:sz="4" w:space="0" w:color="000000"/>
              <w:bottom w:val="single" w:sz="4" w:space="0" w:color="000000"/>
              <w:right w:val="single" w:sz="4" w:space="0" w:color="000000"/>
            </w:tcBorders>
            <w:vAlign w:val="center"/>
            <w:hideMark/>
          </w:tcPr>
          <w:p w14:paraId="11F84F0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7DFBAB1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AE03188"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45D8F8A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5096E645" w14:textId="77777777" w:rsidTr="00696D2D">
        <w:trPr>
          <w:trHeight w:val="509"/>
        </w:trPr>
        <w:tc>
          <w:tcPr>
            <w:tcW w:w="0" w:type="auto"/>
            <w:vMerge/>
            <w:tcBorders>
              <w:top w:val="nil"/>
              <w:left w:val="single" w:sz="4" w:space="0" w:color="000000"/>
              <w:bottom w:val="single" w:sz="4" w:space="0" w:color="000000"/>
              <w:right w:val="single" w:sz="4" w:space="0" w:color="000000"/>
            </w:tcBorders>
            <w:vAlign w:val="center"/>
            <w:hideMark/>
          </w:tcPr>
          <w:p w14:paraId="311D801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3C772A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25866662"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3.3. </w:t>
            </w:r>
            <w:proofErr w:type="spellStart"/>
            <w:r w:rsidRPr="006531D8">
              <w:rPr>
                <w:rFonts w:asciiTheme="majorBidi" w:eastAsia="Times New Roman" w:hAnsiTheme="majorBidi" w:cstheme="majorBidi"/>
                <w:color w:val="000000"/>
                <w:sz w:val="24"/>
                <w:szCs w:val="24"/>
              </w:rPr>
              <w:t>Menyambut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Tahun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Baru</w:t>
            </w:r>
            <w:proofErr w:type="spellEnd"/>
            <w:r w:rsidRPr="006531D8">
              <w:rPr>
                <w:rFonts w:asciiTheme="majorBidi" w:eastAsia="Times New Roman" w:hAnsiTheme="majorBidi" w:cstheme="majorBidi"/>
                <w:color w:val="000000"/>
                <w:sz w:val="24"/>
                <w:szCs w:val="24"/>
              </w:rPr>
              <w:t xml:space="preserve"> Islam 1 </w:t>
            </w:r>
            <w:proofErr w:type="spellStart"/>
            <w:r w:rsidRPr="006531D8">
              <w:rPr>
                <w:rFonts w:asciiTheme="majorBidi" w:eastAsia="Times New Roman" w:hAnsiTheme="majorBidi" w:cstheme="majorBidi"/>
                <w:color w:val="000000"/>
                <w:sz w:val="24"/>
                <w:szCs w:val="24"/>
              </w:rPr>
              <w:t>muharram</w:t>
            </w:r>
            <w:proofErr w:type="spellEnd"/>
            <w:r w:rsidRPr="006531D8">
              <w:rPr>
                <w:rFonts w:asciiTheme="majorBidi" w:eastAsia="Times New Roman" w:hAnsiTheme="majorBidi" w:cstheme="majorBidi"/>
                <w:color w:val="000000"/>
                <w:sz w:val="24"/>
                <w:szCs w:val="24"/>
              </w:rPr>
              <w:t xml:space="preserve"> 1442 </w:t>
            </w:r>
            <w:proofErr w:type="spellStart"/>
            <w:r w:rsidRPr="006531D8">
              <w:rPr>
                <w:rFonts w:asciiTheme="majorBidi" w:eastAsia="Times New Roman" w:hAnsiTheme="majorBidi" w:cstheme="majorBidi"/>
                <w:color w:val="000000"/>
                <w:sz w:val="24"/>
                <w:szCs w:val="24"/>
              </w:rPr>
              <w:t>Hijriyah</w:t>
            </w:r>
            <w:proofErr w:type="spellEnd"/>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30127EC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RT.02/RW 07 </w:t>
            </w: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Pisangan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Ciputat</w:t>
            </w:r>
            <w:proofErr w:type="spellEnd"/>
            <w:r w:rsidRPr="006531D8">
              <w:rPr>
                <w:rFonts w:asciiTheme="majorBidi" w:eastAsia="Times New Roman" w:hAnsiTheme="majorBidi" w:cstheme="majorBidi"/>
                <w:color w:val="000000"/>
                <w:sz w:val="24"/>
                <w:szCs w:val="24"/>
              </w:rPr>
              <w:t xml:space="preserve"> Timur, Tangerang Selatan, Banten</w:t>
            </w:r>
          </w:p>
        </w:tc>
      </w:tr>
      <w:tr w:rsidR="007B1789" w:rsidRPr="006531D8" w14:paraId="04B9AF78" w14:textId="77777777" w:rsidTr="00696D2D">
        <w:trPr>
          <w:trHeight w:val="1260"/>
        </w:trPr>
        <w:tc>
          <w:tcPr>
            <w:tcW w:w="0" w:type="auto"/>
            <w:vMerge/>
            <w:tcBorders>
              <w:top w:val="nil"/>
              <w:left w:val="single" w:sz="4" w:space="0" w:color="000000"/>
              <w:bottom w:val="single" w:sz="4" w:space="0" w:color="000000"/>
              <w:right w:val="single" w:sz="4" w:space="0" w:color="000000"/>
            </w:tcBorders>
            <w:vAlign w:val="center"/>
            <w:hideMark/>
          </w:tcPr>
          <w:p w14:paraId="480CCB91"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2DEA6619"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45BA08E"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A2B286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bl>
    <w:p w14:paraId="628D3CF9" w14:textId="77777777" w:rsidR="007B1789" w:rsidRPr="006531D8"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5F690701"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rPr>
        <w:t>Tabel</w:t>
      </w:r>
      <w:proofErr w:type="spellEnd"/>
      <w:r w:rsidRPr="006531D8">
        <w:rPr>
          <w:rFonts w:asciiTheme="majorBidi" w:hAnsiTheme="majorBidi" w:cstheme="majorBidi"/>
          <w:b/>
          <w:bCs/>
          <w:sz w:val="24"/>
          <w:szCs w:val="24"/>
        </w:rPr>
        <w:t xml:space="preserve"> 1.17</w:t>
      </w:r>
      <w:r w:rsidRPr="006531D8">
        <w:rPr>
          <w:rFonts w:asciiTheme="majorBidi" w:hAnsiTheme="majorBidi" w:cstheme="majorBidi"/>
          <w:sz w:val="24"/>
          <w:szCs w:val="24"/>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w:t>
      </w:r>
      <w:proofErr w:type="spellStart"/>
      <w:r w:rsidRPr="006531D8">
        <w:rPr>
          <w:rFonts w:asciiTheme="majorBidi" w:hAnsiTheme="majorBidi" w:cstheme="majorBidi"/>
          <w:i/>
          <w:iCs/>
          <w:sz w:val="24"/>
          <w:szCs w:val="24"/>
          <w:shd w:val="clear" w:color="auto" w:fill="FFFFFF"/>
        </w:rPr>
        <w:t>Risna</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Hidayanti</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Samsudin</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Desa</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Cigedang</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Luragung</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Kuningan</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Jawa</w:t>
      </w:r>
      <w:proofErr w:type="spellEnd"/>
      <w:r w:rsidRPr="006531D8">
        <w:rPr>
          <w:rFonts w:asciiTheme="majorBidi" w:hAnsiTheme="majorBidi" w:cstheme="majorBidi"/>
          <w:i/>
          <w:iCs/>
          <w:sz w:val="24"/>
          <w:szCs w:val="24"/>
          <w:shd w:val="clear" w:color="auto" w:fill="FFFFFF"/>
        </w:rPr>
        <w:t xml:space="preserve"> Barat</w:t>
      </w:r>
    </w:p>
    <w:tbl>
      <w:tblPr>
        <w:tblW w:w="0" w:type="auto"/>
        <w:tblLook w:val="04A0" w:firstRow="1" w:lastRow="0" w:firstColumn="1" w:lastColumn="0" w:noHBand="0" w:noVBand="1"/>
      </w:tblPr>
      <w:tblGrid>
        <w:gridCol w:w="1983"/>
        <w:gridCol w:w="1784"/>
        <w:gridCol w:w="3280"/>
        <w:gridCol w:w="2303"/>
      </w:tblGrid>
      <w:tr w:rsidR="007B1789" w:rsidRPr="006531D8" w14:paraId="0B241181"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3E9671"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B1E482B"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C3484E"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B99209"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Pelaksanaan</w:t>
            </w:r>
            <w:proofErr w:type="spellEnd"/>
          </w:p>
        </w:tc>
      </w:tr>
      <w:tr w:rsidR="007B1789" w:rsidRPr="006531D8" w14:paraId="5AC774AC" w14:textId="77777777" w:rsidTr="00696D2D">
        <w:trPr>
          <w:trHeight w:val="189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1C0381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COVID-19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635777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C35F725" w14:textId="77777777" w:rsidR="007B1789" w:rsidRPr="006531D8"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Membagikan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 xml:space="preserve">hand sanitizer </w:t>
            </w:r>
            <w:proofErr w:type="spellStart"/>
            <w:r w:rsidRPr="006531D8">
              <w:rPr>
                <w:rFonts w:asciiTheme="majorBidi" w:eastAsia="Times New Roman" w:hAnsiTheme="majorBidi" w:cstheme="majorBidi"/>
                <w:color w:val="000000"/>
                <w:sz w:val="24"/>
                <w:szCs w:val="24"/>
              </w:rPr>
              <w:t>sebanyak</w:t>
            </w:r>
            <w:proofErr w:type="spellEnd"/>
            <w:r w:rsidRPr="006531D8">
              <w:rPr>
                <w:rFonts w:asciiTheme="majorBidi" w:eastAsia="Times New Roman" w:hAnsiTheme="majorBidi" w:cstheme="majorBidi"/>
                <w:color w:val="000000"/>
                <w:sz w:val="24"/>
                <w:szCs w:val="24"/>
              </w:rPr>
              <w:t xml:space="preserve"> 15 </w:t>
            </w:r>
            <w:proofErr w:type="spellStart"/>
            <w:r w:rsidRPr="006531D8">
              <w:rPr>
                <w:rFonts w:asciiTheme="majorBidi" w:eastAsia="Times New Roman" w:hAnsiTheme="majorBidi" w:cstheme="majorBidi"/>
                <w:color w:val="000000"/>
                <w:sz w:val="24"/>
                <w:szCs w:val="24"/>
              </w:rPr>
              <w:t>buah</w:t>
            </w:r>
            <w:proofErr w:type="spellEnd"/>
            <w:r w:rsidRPr="006531D8">
              <w:rPr>
                <w:rFonts w:asciiTheme="majorBidi" w:eastAsia="Times New Roman" w:hAnsiTheme="majorBidi" w:cstheme="majorBidi"/>
                <w:color w:val="000000"/>
                <w:sz w:val="24"/>
                <w:szCs w:val="24"/>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D56ECC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RW 01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proofErr w:type="gramStart"/>
            <w:r w:rsidRPr="006531D8">
              <w:rPr>
                <w:rFonts w:asciiTheme="majorBidi" w:eastAsia="Times New Roman" w:hAnsiTheme="majorBidi" w:cstheme="majorBidi"/>
                <w:color w:val="000000"/>
                <w:sz w:val="24"/>
                <w:szCs w:val="24"/>
              </w:rPr>
              <w:t>Cigedang</w:t>
            </w:r>
            <w:proofErr w:type="spellEnd"/>
            <w:r w:rsidRPr="006531D8">
              <w:rPr>
                <w:rFonts w:asciiTheme="majorBidi" w:eastAsia="Times New Roman" w:hAnsiTheme="majorBidi" w:cstheme="majorBidi"/>
                <w:color w:val="000000"/>
                <w:sz w:val="24"/>
                <w:szCs w:val="24"/>
              </w:rPr>
              <w:t xml:space="preserve"> ,</w:t>
            </w:r>
            <w:proofErr w:type="gram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Luragung</w:t>
            </w:r>
            <w:proofErr w:type="spellEnd"/>
            <w:r w:rsidRPr="006531D8">
              <w:rPr>
                <w:rFonts w:asciiTheme="majorBidi" w:eastAsia="Times New Roman" w:hAnsiTheme="majorBidi" w:cstheme="majorBidi"/>
                <w:color w:val="000000"/>
                <w:sz w:val="24"/>
                <w:szCs w:val="24"/>
              </w:rPr>
              <w:t xml:space="preserve"> , </w:t>
            </w:r>
            <w:proofErr w:type="spellStart"/>
            <w:r w:rsidRPr="006531D8">
              <w:rPr>
                <w:rFonts w:asciiTheme="majorBidi" w:eastAsia="Times New Roman" w:hAnsiTheme="majorBidi" w:cstheme="majorBidi"/>
                <w:color w:val="000000"/>
                <w:sz w:val="24"/>
                <w:szCs w:val="24"/>
              </w:rPr>
              <w:t>Kuningan-Jawa</w:t>
            </w:r>
            <w:proofErr w:type="spellEnd"/>
            <w:r w:rsidRPr="006531D8">
              <w:rPr>
                <w:rFonts w:asciiTheme="majorBidi" w:eastAsia="Times New Roman" w:hAnsiTheme="majorBidi" w:cstheme="majorBidi"/>
                <w:color w:val="000000"/>
                <w:sz w:val="24"/>
                <w:szCs w:val="24"/>
              </w:rPr>
              <w:t xml:space="preserve"> Barat</w:t>
            </w:r>
          </w:p>
        </w:tc>
      </w:tr>
      <w:tr w:rsidR="007B1789" w:rsidRPr="006531D8" w14:paraId="1C48052B" w14:textId="77777777" w:rsidTr="00696D2D">
        <w:trPr>
          <w:trHeight w:val="2835"/>
        </w:trPr>
        <w:tc>
          <w:tcPr>
            <w:tcW w:w="0" w:type="auto"/>
            <w:vMerge/>
            <w:tcBorders>
              <w:top w:val="nil"/>
              <w:left w:val="single" w:sz="4" w:space="0" w:color="auto"/>
              <w:bottom w:val="single" w:sz="4" w:space="0" w:color="auto"/>
              <w:right w:val="single" w:sz="4" w:space="0" w:color="auto"/>
            </w:tcBorders>
            <w:vAlign w:val="center"/>
            <w:hideMark/>
          </w:tcPr>
          <w:p w14:paraId="30D3E28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BA5E1B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5D0AAF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Membagikan</w:t>
            </w:r>
            <w:proofErr w:type="spellEnd"/>
            <w:r w:rsidRPr="006531D8">
              <w:rPr>
                <w:rFonts w:asciiTheme="majorBidi" w:eastAsia="Times New Roman" w:hAnsiTheme="majorBidi" w:cstheme="majorBidi"/>
                <w:color w:val="000000"/>
                <w:sz w:val="24"/>
                <w:szCs w:val="24"/>
              </w:rPr>
              <w:t xml:space="preserve"> masker </w:t>
            </w:r>
            <w:proofErr w:type="spellStart"/>
            <w:r w:rsidRPr="006531D8">
              <w:rPr>
                <w:rFonts w:asciiTheme="majorBidi" w:eastAsia="Times New Roman" w:hAnsiTheme="majorBidi" w:cstheme="majorBidi"/>
                <w:color w:val="000000"/>
                <w:sz w:val="24"/>
                <w:szCs w:val="24"/>
              </w:rPr>
              <w:t>kain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sebanyak</w:t>
            </w:r>
            <w:proofErr w:type="spellEnd"/>
            <w:r w:rsidRPr="006531D8">
              <w:rPr>
                <w:rFonts w:asciiTheme="majorBidi" w:eastAsia="Times New Roman" w:hAnsiTheme="majorBidi" w:cstheme="majorBidi"/>
                <w:color w:val="000000"/>
                <w:sz w:val="24"/>
                <w:szCs w:val="24"/>
              </w:rPr>
              <w:t xml:space="preserve"> 15 </w:t>
            </w:r>
            <w:proofErr w:type="spellStart"/>
            <w:r w:rsidRPr="006531D8">
              <w:rPr>
                <w:rFonts w:asciiTheme="majorBidi" w:eastAsia="Times New Roman" w:hAnsiTheme="majorBidi" w:cstheme="majorBidi"/>
                <w:color w:val="000000"/>
                <w:sz w:val="24"/>
                <w:szCs w:val="24"/>
              </w:rPr>
              <w:t>buah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serta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edukasi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tentang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cara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memakai</w:t>
            </w:r>
            <w:proofErr w:type="spellEnd"/>
            <w:r w:rsidRPr="006531D8">
              <w:rPr>
                <w:rFonts w:asciiTheme="majorBidi" w:eastAsia="Times New Roman" w:hAnsiTheme="majorBidi" w:cstheme="majorBidi"/>
                <w:color w:val="000000"/>
                <w:sz w:val="24"/>
                <w:szCs w:val="24"/>
              </w:rPr>
              <w:t xml:space="preserve"> masker yang </w:t>
            </w:r>
            <w:proofErr w:type="spellStart"/>
            <w:r w:rsidRPr="006531D8">
              <w:rPr>
                <w:rFonts w:asciiTheme="majorBidi" w:eastAsia="Times New Roman" w:hAnsiTheme="majorBidi" w:cstheme="majorBidi"/>
                <w:color w:val="000000"/>
                <w:sz w:val="24"/>
                <w:szCs w:val="24"/>
              </w:rPr>
              <w:t>benar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melalui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metode</w:t>
            </w:r>
            <w:proofErr w:type="spellEnd"/>
            <w:r w:rsidRPr="006531D8">
              <w:rPr>
                <w:rFonts w:asciiTheme="majorBidi" w:eastAsia="Times New Roman" w:hAnsiTheme="majorBidi" w:cstheme="majorBidi"/>
                <w:color w:val="000000"/>
                <w:sz w:val="24"/>
                <w:szCs w:val="24"/>
              </w:rPr>
              <w:t xml:space="preserve"> poster/</w:t>
            </w:r>
            <w:r w:rsidRPr="006531D8">
              <w:rPr>
                <w:rFonts w:asciiTheme="majorBidi" w:eastAsia="Times New Roman" w:hAnsiTheme="majorBidi" w:cstheme="majorBidi"/>
                <w:i/>
                <w:iCs/>
                <w:color w:val="000000"/>
                <w:sz w:val="24"/>
                <w:szCs w:val="24"/>
              </w:rPr>
              <w:t>leaflet</w:t>
            </w:r>
            <w:r w:rsidRPr="006531D8">
              <w:rPr>
                <w:rFonts w:asciiTheme="majorBidi" w:eastAsia="Times New Roman" w:hAnsiTheme="majorBidi" w:cstheme="majorBidi"/>
                <w:color w:val="000000"/>
                <w:sz w:val="24"/>
                <w:szCs w:val="24"/>
              </w:rPr>
              <w:t>. </w:t>
            </w:r>
          </w:p>
        </w:tc>
        <w:tc>
          <w:tcPr>
            <w:tcW w:w="0" w:type="auto"/>
            <w:vMerge/>
            <w:tcBorders>
              <w:top w:val="nil"/>
              <w:left w:val="single" w:sz="4" w:space="0" w:color="auto"/>
              <w:bottom w:val="single" w:sz="4" w:space="0" w:color="auto"/>
              <w:right w:val="single" w:sz="4" w:space="0" w:color="auto"/>
            </w:tcBorders>
            <w:vAlign w:val="center"/>
            <w:hideMark/>
          </w:tcPr>
          <w:p w14:paraId="213C2AF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5DEA5CCB"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11FAFD25"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4CE229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3121D3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8F8052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6362BB3C" w14:textId="77777777" w:rsidTr="00696D2D">
        <w:trPr>
          <w:trHeight w:val="220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2F6B76F"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lastRenderedPageBreak/>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DE7CF1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0FFFD1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Memberi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motivasi-motivasi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untuk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semangat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belajar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meraih</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cita-cita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lewat</w:t>
            </w:r>
            <w:proofErr w:type="spellEnd"/>
            <w:r w:rsidRPr="006531D8">
              <w:rPr>
                <w:rFonts w:asciiTheme="majorBidi" w:eastAsia="Times New Roman" w:hAnsiTheme="majorBidi" w:cstheme="majorBidi"/>
                <w:color w:val="000000"/>
                <w:sz w:val="24"/>
                <w:szCs w:val="24"/>
              </w:rPr>
              <w:t xml:space="preserve"> media </w:t>
            </w:r>
            <w:proofErr w:type="spellStart"/>
            <w:r w:rsidRPr="006531D8">
              <w:rPr>
                <w:rFonts w:asciiTheme="majorBidi" w:eastAsia="Times New Roman" w:hAnsiTheme="majorBidi" w:cstheme="majorBidi"/>
                <w:color w:val="000000"/>
                <w:sz w:val="24"/>
                <w:szCs w:val="24"/>
              </w:rPr>
              <w:t>cerita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langsung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atau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berbentuk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vidio</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79E6A5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RW 01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proofErr w:type="gramStart"/>
            <w:r w:rsidRPr="006531D8">
              <w:rPr>
                <w:rFonts w:asciiTheme="majorBidi" w:eastAsia="Times New Roman" w:hAnsiTheme="majorBidi" w:cstheme="majorBidi"/>
                <w:color w:val="000000"/>
                <w:sz w:val="24"/>
                <w:szCs w:val="24"/>
              </w:rPr>
              <w:t>Cigedang</w:t>
            </w:r>
            <w:proofErr w:type="spellEnd"/>
            <w:r w:rsidRPr="006531D8">
              <w:rPr>
                <w:rFonts w:asciiTheme="majorBidi" w:eastAsia="Times New Roman" w:hAnsiTheme="majorBidi" w:cstheme="majorBidi"/>
                <w:color w:val="000000"/>
                <w:sz w:val="24"/>
                <w:szCs w:val="24"/>
              </w:rPr>
              <w:t xml:space="preserve"> ,</w:t>
            </w:r>
            <w:proofErr w:type="gram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Luragung</w:t>
            </w:r>
            <w:proofErr w:type="spellEnd"/>
            <w:r w:rsidRPr="006531D8">
              <w:rPr>
                <w:rFonts w:asciiTheme="majorBidi" w:eastAsia="Times New Roman" w:hAnsiTheme="majorBidi" w:cstheme="majorBidi"/>
                <w:color w:val="000000"/>
                <w:sz w:val="24"/>
                <w:szCs w:val="24"/>
              </w:rPr>
              <w:t xml:space="preserve"> , </w:t>
            </w:r>
            <w:proofErr w:type="spellStart"/>
            <w:r w:rsidRPr="006531D8">
              <w:rPr>
                <w:rFonts w:asciiTheme="majorBidi" w:eastAsia="Times New Roman" w:hAnsiTheme="majorBidi" w:cstheme="majorBidi"/>
                <w:color w:val="000000"/>
                <w:sz w:val="24"/>
                <w:szCs w:val="24"/>
              </w:rPr>
              <w:t>Kuningan-Jawa</w:t>
            </w:r>
            <w:proofErr w:type="spellEnd"/>
            <w:r w:rsidRPr="006531D8">
              <w:rPr>
                <w:rFonts w:asciiTheme="majorBidi" w:eastAsia="Times New Roman" w:hAnsiTheme="majorBidi" w:cstheme="majorBidi"/>
                <w:color w:val="000000"/>
                <w:sz w:val="24"/>
                <w:szCs w:val="24"/>
              </w:rPr>
              <w:t xml:space="preserve"> Barat</w:t>
            </w:r>
          </w:p>
        </w:tc>
      </w:tr>
      <w:tr w:rsidR="007B1789" w:rsidRPr="006531D8" w14:paraId="58D0D76B" w14:textId="77777777" w:rsidTr="00696D2D">
        <w:trPr>
          <w:trHeight w:val="945"/>
        </w:trPr>
        <w:tc>
          <w:tcPr>
            <w:tcW w:w="0" w:type="auto"/>
            <w:vMerge/>
            <w:tcBorders>
              <w:top w:val="nil"/>
              <w:left w:val="single" w:sz="4" w:space="0" w:color="auto"/>
              <w:bottom w:val="single" w:sz="4" w:space="0" w:color="auto"/>
              <w:right w:val="single" w:sz="4" w:space="0" w:color="auto"/>
            </w:tcBorders>
            <w:vAlign w:val="center"/>
            <w:hideMark/>
          </w:tcPr>
          <w:p w14:paraId="5DB5E40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5F8FA31"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5BA2FEFE"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2.2 </w:t>
            </w:r>
            <w:proofErr w:type="spellStart"/>
            <w:r w:rsidRPr="006531D8">
              <w:rPr>
                <w:rFonts w:asciiTheme="majorBidi" w:eastAsia="Times New Roman" w:hAnsiTheme="majorBidi" w:cstheme="majorBidi"/>
                <w:color w:val="000000"/>
                <w:sz w:val="24"/>
                <w:szCs w:val="24"/>
              </w:rPr>
              <w:t>Mendampingi</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PJJ pada </w:t>
            </w:r>
            <w:proofErr w:type="spellStart"/>
            <w:r w:rsidRPr="006531D8">
              <w:rPr>
                <w:rFonts w:asciiTheme="majorBidi" w:eastAsia="Times New Roman" w:hAnsiTheme="majorBidi" w:cstheme="majorBidi"/>
                <w:color w:val="000000"/>
                <w:sz w:val="24"/>
                <w:szCs w:val="24"/>
              </w:rPr>
              <w:t>anak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sekolah</w:t>
            </w:r>
            <w:proofErr w:type="spellEnd"/>
            <w:r w:rsidRPr="006531D8">
              <w:rPr>
                <w:rFonts w:asciiTheme="majorBidi" w:eastAsia="Times New Roman" w:hAnsiTheme="majorBidi" w:cstheme="majorBidi"/>
                <w:color w:val="000000"/>
                <w:sz w:val="24"/>
                <w:szCs w:val="24"/>
              </w:rPr>
              <w:t> </w:t>
            </w:r>
          </w:p>
        </w:tc>
        <w:tc>
          <w:tcPr>
            <w:tcW w:w="0" w:type="auto"/>
            <w:vMerge/>
            <w:tcBorders>
              <w:top w:val="nil"/>
              <w:left w:val="single" w:sz="4" w:space="0" w:color="auto"/>
              <w:bottom w:val="single" w:sz="4" w:space="0" w:color="auto"/>
              <w:right w:val="single" w:sz="4" w:space="0" w:color="auto"/>
            </w:tcBorders>
            <w:vAlign w:val="center"/>
            <w:hideMark/>
          </w:tcPr>
          <w:p w14:paraId="171D4445"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14A334B4" w14:textId="77777777" w:rsidTr="00696D2D">
        <w:trPr>
          <w:trHeight w:val="1260"/>
        </w:trPr>
        <w:tc>
          <w:tcPr>
            <w:tcW w:w="0" w:type="auto"/>
            <w:vMerge/>
            <w:tcBorders>
              <w:top w:val="nil"/>
              <w:left w:val="single" w:sz="4" w:space="0" w:color="auto"/>
              <w:bottom w:val="single" w:sz="4" w:space="0" w:color="auto"/>
              <w:right w:val="single" w:sz="4" w:space="0" w:color="auto"/>
            </w:tcBorders>
            <w:vAlign w:val="center"/>
            <w:hideMark/>
          </w:tcPr>
          <w:p w14:paraId="5EE5013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26D1AB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7EA68FA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2.3 </w:t>
            </w:r>
            <w:proofErr w:type="spellStart"/>
            <w:r w:rsidRPr="006531D8">
              <w:rPr>
                <w:rFonts w:asciiTheme="majorBidi" w:eastAsia="Times New Roman" w:hAnsiTheme="majorBidi" w:cstheme="majorBidi"/>
                <w:color w:val="000000"/>
                <w:sz w:val="24"/>
                <w:szCs w:val="24"/>
              </w:rPr>
              <w:t>Memberikan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edukasi</w:t>
            </w:r>
            <w:proofErr w:type="spellEnd"/>
            <w:r w:rsidRPr="006531D8">
              <w:rPr>
                <w:rFonts w:asciiTheme="majorBidi" w:eastAsia="Times New Roman" w:hAnsiTheme="majorBidi" w:cstheme="majorBidi"/>
                <w:color w:val="000000"/>
                <w:sz w:val="24"/>
                <w:szCs w:val="24"/>
              </w:rPr>
              <w:t xml:space="preserve"> “Brain Gym” </w:t>
            </w:r>
            <w:proofErr w:type="spellStart"/>
            <w:r w:rsidRPr="006531D8">
              <w:rPr>
                <w:rFonts w:asciiTheme="majorBidi" w:eastAsia="Times New Roman" w:hAnsiTheme="majorBidi" w:cstheme="majorBidi"/>
                <w:color w:val="000000"/>
                <w:sz w:val="24"/>
                <w:szCs w:val="24"/>
              </w:rPr>
              <w:t>bagi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siswa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sekolah</w:t>
            </w:r>
            <w:proofErr w:type="spellEnd"/>
            <w:r w:rsidRPr="006531D8">
              <w:rPr>
                <w:rFonts w:asciiTheme="majorBidi" w:eastAsia="Times New Roman" w:hAnsiTheme="majorBidi" w:cstheme="majorBidi"/>
                <w:color w:val="000000"/>
                <w:sz w:val="24"/>
                <w:szCs w:val="24"/>
              </w:rPr>
              <w:t> </w:t>
            </w:r>
          </w:p>
        </w:tc>
        <w:tc>
          <w:tcPr>
            <w:tcW w:w="0" w:type="auto"/>
            <w:vMerge/>
            <w:tcBorders>
              <w:top w:val="nil"/>
              <w:left w:val="single" w:sz="4" w:space="0" w:color="auto"/>
              <w:bottom w:val="single" w:sz="4" w:space="0" w:color="auto"/>
              <w:right w:val="single" w:sz="4" w:space="0" w:color="auto"/>
            </w:tcBorders>
            <w:vAlign w:val="center"/>
            <w:hideMark/>
          </w:tcPr>
          <w:p w14:paraId="56E119A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0DA513CC" w14:textId="77777777" w:rsidTr="00696D2D">
        <w:trPr>
          <w:trHeight w:val="2205"/>
        </w:trPr>
        <w:tc>
          <w:tcPr>
            <w:tcW w:w="0" w:type="auto"/>
            <w:vMerge/>
            <w:tcBorders>
              <w:top w:val="nil"/>
              <w:left w:val="single" w:sz="4" w:space="0" w:color="auto"/>
              <w:bottom w:val="single" w:sz="4" w:space="0" w:color="auto"/>
              <w:right w:val="single" w:sz="4" w:space="0" w:color="auto"/>
            </w:tcBorders>
            <w:vAlign w:val="center"/>
            <w:hideMark/>
          </w:tcPr>
          <w:p w14:paraId="5429A6F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CF7602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193136E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2.4 </w:t>
            </w:r>
            <w:proofErr w:type="spellStart"/>
            <w:r w:rsidRPr="006531D8">
              <w:rPr>
                <w:rFonts w:asciiTheme="majorBidi" w:eastAsia="Times New Roman" w:hAnsiTheme="majorBidi" w:cstheme="majorBidi"/>
                <w:color w:val="000000"/>
                <w:sz w:val="24"/>
                <w:szCs w:val="24"/>
              </w:rPr>
              <w:t>Mengaktifkan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kembali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minat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baca</w:t>
            </w:r>
            <w:proofErr w:type="spellEnd"/>
            <w:r w:rsidRPr="006531D8">
              <w:rPr>
                <w:rFonts w:asciiTheme="majorBidi" w:eastAsia="Times New Roman" w:hAnsiTheme="majorBidi" w:cstheme="majorBidi"/>
                <w:color w:val="000000"/>
                <w:sz w:val="24"/>
                <w:szCs w:val="24"/>
              </w:rPr>
              <w:t xml:space="preserve"> pada </w:t>
            </w:r>
            <w:proofErr w:type="spellStart"/>
            <w:r w:rsidRPr="006531D8">
              <w:rPr>
                <w:rFonts w:asciiTheme="majorBidi" w:eastAsia="Times New Roman" w:hAnsiTheme="majorBidi" w:cstheme="majorBidi"/>
                <w:color w:val="000000"/>
                <w:sz w:val="24"/>
                <w:szCs w:val="24"/>
              </w:rPr>
              <w:t>anak-anak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melalui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perpustakaan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dengan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tetap</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mematuhi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Prokes</w:t>
            </w:r>
            <w:proofErr w:type="spellEnd"/>
            <w:r w:rsidRPr="006531D8">
              <w:rPr>
                <w:rFonts w:asciiTheme="majorBidi" w:eastAsia="Times New Roman" w:hAnsiTheme="majorBidi" w:cstheme="majorBidi"/>
                <w:color w:val="000000"/>
                <w:sz w:val="24"/>
                <w:szCs w:val="24"/>
              </w:rPr>
              <w:t> </w:t>
            </w:r>
          </w:p>
        </w:tc>
        <w:tc>
          <w:tcPr>
            <w:tcW w:w="0" w:type="auto"/>
            <w:vMerge/>
            <w:tcBorders>
              <w:top w:val="nil"/>
              <w:left w:val="single" w:sz="4" w:space="0" w:color="auto"/>
              <w:bottom w:val="single" w:sz="4" w:space="0" w:color="auto"/>
              <w:right w:val="single" w:sz="4" w:space="0" w:color="auto"/>
            </w:tcBorders>
            <w:vAlign w:val="center"/>
            <w:hideMark/>
          </w:tcPr>
          <w:p w14:paraId="1014EBC1"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14C08153" w14:textId="77777777" w:rsidTr="00696D2D">
        <w:trPr>
          <w:trHeight w:val="94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0F533E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9D5FB7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11DD5E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bersih-bersih</w:t>
            </w:r>
            <w:proofErr w:type="spellEnd"/>
            <w:r w:rsidRPr="006531D8">
              <w:rPr>
                <w:rFonts w:asciiTheme="majorBidi" w:eastAsia="Times New Roman" w:hAnsiTheme="majorBidi" w:cstheme="majorBidi"/>
                <w:color w:val="000000"/>
                <w:sz w:val="24"/>
                <w:szCs w:val="24"/>
              </w:rPr>
              <w:t xml:space="preserve"> di masjid </w:t>
            </w:r>
            <w:proofErr w:type="spellStart"/>
            <w:r w:rsidRPr="006531D8">
              <w:rPr>
                <w:rFonts w:asciiTheme="majorBidi" w:eastAsia="Times New Roman" w:hAnsiTheme="majorBidi" w:cstheme="majorBidi"/>
                <w:color w:val="000000"/>
                <w:sz w:val="24"/>
                <w:szCs w:val="24"/>
              </w:rPr>
              <w:t>setempat</w:t>
            </w:r>
            <w:proofErr w:type="spellEnd"/>
            <w:r w:rsidRPr="006531D8">
              <w:rPr>
                <w:rFonts w:asciiTheme="majorBidi" w:eastAsia="Times New Roman" w:hAnsiTheme="majorBidi" w:cstheme="majorBidi"/>
                <w:color w:val="000000"/>
                <w:sz w:val="24"/>
                <w:szCs w:val="24"/>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0A4FE6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RW 01 </w:t>
            </w:r>
            <w:proofErr w:type="spellStart"/>
            <w:r w:rsidRPr="006531D8">
              <w:rPr>
                <w:rFonts w:asciiTheme="majorBidi" w:eastAsia="Times New Roman" w:hAnsiTheme="majorBidi" w:cstheme="majorBidi"/>
                <w:color w:val="000000"/>
                <w:sz w:val="24"/>
                <w:szCs w:val="24"/>
              </w:rPr>
              <w:t>Desa</w:t>
            </w:r>
            <w:proofErr w:type="spellEnd"/>
            <w:r w:rsidRPr="006531D8">
              <w:rPr>
                <w:rFonts w:asciiTheme="majorBidi" w:eastAsia="Times New Roman" w:hAnsiTheme="majorBidi" w:cstheme="majorBidi"/>
                <w:color w:val="000000"/>
                <w:sz w:val="24"/>
                <w:szCs w:val="24"/>
              </w:rPr>
              <w:t xml:space="preserve"> </w:t>
            </w:r>
            <w:proofErr w:type="spellStart"/>
            <w:proofErr w:type="gramStart"/>
            <w:r w:rsidRPr="006531D8">
              <w:rPr>
                <w:rFonts w:asciiTheme="majorBidi" w:eastAsia="Times New Roman" w:hAnsiTheme="majorBidi" w:cstheme="majorBidi"/>
                <w:color w:val="000000"/>
                <w:sz w:val="24"/>
                <w:szCs w:val="24"/>
              </w:rPr>
              <w:t>Cigedang</w:t>
            </w:r>
            <w:proofErr w:type="spellEnd"/>
            <w:r w:rsidRPr="006531D8">
              <w:rPr>
                <w:rFonts w:asciiTheme="majorBidi" w:eastAsia="Times New Roman" w:hAnsiTheme="majorBidi" w:cstheme="majorBidi"/>
                <w:color w:val="000000"/>
                <w:sz w:val="24"/>
                <w:szCs w:val="24"/>
              </w:rPr>
              <w:t xml:space="preserve"> ,</w:t>
            </w:r>
            <w:proofErr w:type="gram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Kecamatan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Luragung</w:t>
            </w:r>
            <w:proofErr w:type="spellEnd"/>
            <w:r w:rsidRPr="006531D8">
              <w:rPr>
                <w:rFonts w:asciiTheme="majorBidi" w:eastAsia="Times New Roman" w:hAnsiTheme="majorBidi" w:cstheme="majorBidi"/>
                <w:color w:val="000000"/>
                <w:sz w:val="24"/>
                <w:szCs w:val="24"/>
              </w:rPr>
              <w:t xml:space="preserve"> , </w:t>
            </w:r>
            <w:proofErr w:type="spellStart"/>
            <w:r w:rsidRPr="006531D8">
              <w:rPr>
                <w:rFonts w:asciiTheme="majorBidi" w:eastAsia="Times New Roman" w:hAnsiTheme="majorBidi" w:cstheme="majorBidi"/>
                <w:color w:val="000000"/>
                <w:sz w:val="24"/>
                <w:szCs w:val="24"/>
              </w:rPr>
              <w:t>Kuningan-Jawa</w:t>
            </w:r>
            <w:proofErr w:type="spellEnd"/>
            <w:r w:rsidRPr="006531D8">
              <w:rPr>
                <w:rFonts w:asciiTheme="majorBidi" w:eastAsia="Times New Roman" w:hAnsiTheme="majorBidi" w:cstheme="majorBidi"/>
                <w:color w:val="000000"/>
                <w:sz w:val="24"/>
                <w:szCs w:val="24"/>
              </w:rPr>
              <w:t xml:space="preserve"> Barat</w:t>
            </w:r>
          </w:p>
        </w:tc>
      </w:tr>
      <w:tr w:rsidR="007B1789" w:rsidRPr="006531D8" w14:paraId="03647096" w14:textId="77777777" w:rsidTr="00696D2D">
        <w:trPr>
          <w:trHeight w:val="2205"/>
        </w:trPr>
        <w:tc>
          <w:tcPr>
            <w:tcW w:w="0" w:type="auto"/>
            <w:vMerge/>
            <w:tcBorders>
              <w:top w:val="nil"/>
              <w:left w:val="single" w:sz="4" w:space="0" w:color="auto"/>
              <w:bottom w:val="single" w:sz="4" w:space="0" w:color="auto"/>
              <w:right w:val="single" w:sz="4" w:space="0" w:color="auto"/>
            </w:tcBorders>
            <w:vAlign w:val="center"/>
            <w:hideMark/>
          </w:tcPr>
          <w:p w14:paraId="382E00B4"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7DDD20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73CF522C"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Membuat</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menempelkan</w:t>
            </w:r>
            <w:proofErr w:type="spellEnd"/>
            <w:r w:rsidRPr="006531D8">
              <w:rPr>
                <w:rFonts w:asciiTheme="majorBidi" w:eastAsia="Times New Roman" w:hAnsiTheme="majorBidi" w:cstheme="majorBidi"/>
                <w:color w:val="000000"/>
                <w:sz w:val="24"/>
                <w:szCs w:val="24"/>
              </w:rPr>
              <w:t xml:space="preserve"> poster </w:t>
            </w:r>
            <w:proofErr w:type="spellStart"/>
            <w:r w:rsidRPr="006531D8">
              <w:rPr>
                <w:rFonts w:asciiTheme="majorBidi" w:eastAsia="Times New Roman" w:hAnsiTheme="majorBidi" w:cstheme="majorBidi"/>
                <w:color w:val="000000"/>
                <w:sz w:val="24"/>
                <w:szCs w:val="24"/>
              </w:rPr>
              <w:t>dengan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tema</w:t>
            </w:r>
            <w:proofErr w:type="spellEnd"/>
            <w:r w:rsidRPr="006531D8">
              <w:rPr>
                <w:rFonts w:asciiTheme="majorBidi" w:eastAsia="Times New Roman" w:hAnsiTheme="majorBidi" w:cstheme="majorBidi"/>
                <w:color w:val="000000"/>
                <w:sz w:val="24"/>
                <w:szCs w:val="24"/>
              </w:rPr>
              <w:t xml:space="preserve"> Tata Cara Ibadah </w:t>
            </w:r>
            <w:proofErr w:type="spellStart"/>
            <w:r w:rsidRPr="006531D8">
              <w:rPr>
                <w:rFonts w:asciiTheme="majorBidi" w:eastAsia="Times New Roman" w:hAnsiTheme="majorBidi" w:cstheme="majorBidi"/>
                <w:color w:val="000000"/>
                <w:sz w:val="24"/>
                <w:szCs w:val="24"/>
              </w:rPr>
              <w:t>saat</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pandemi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w:t>
            </w:r>
            <w:proofErr w:type="spellEnd"/>
            <w:r w:rsidRPr="006531D8">
              <w:rPr>
                <w:rFonts w:asciiTheme="majorBidi" w:eastAsia="Times New Roman" w:hAnsiTheme="majorBidi" w:cstheme="majorBidi"/>
                <w:color w:val="000000"/>
                <w:sz w:val="24"/>
                <w:szCs w:val="24"/>
              </w:rPr>
              <w:t xml:space="preserve"> Masjid dan </w:t>
            </w:r>
            <w:proofErr w:type="spellStart"/>
            <w:r w:rsidRPr="006531D8">
              <w:rPr>
                <w:rFonts w:asciiTheme="majorBidi" w:eastAsia="Times New Roman" w:hAnsiTheme="majorBidi" w:cstheme="majorBidi"/>
                <w:color w:val="000000"/>
                <w:sz w:val="24"/>
                <w:szCs w:val="24"/>
              </w:rPr>
              <w:t>Musola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setempat</w:t>
            </w:r>
            <w:proofErr w:type="spellEnd"/>
            <w:r w:rsidRPr="006531D8">
              <w:rPr>
                <w:rFonts w:asciiTheme="majorBidi" w:eastAsia="Times New Roman" w:hAnsiTheme="majorBidi" w:cstheme="majorBidi"/>
                <w:color w:val="000000"/>
                <w:sz w:val="24"/>
                <w:szCs w:val="24"/>
              </w:rPr>
              <w:t>. </w:t>
            </w:r>
          </w:p>
        </w:tc>
        <w:tc>
          <w:tcPr>
            <w:tcW w:w="0" w:type="auto"/>
            <w:vMerge/>
            <w:tcBorders>
              <w:top w:val="nil"/>
              <w:left w:val="single" w:sz="4" w:space="0" w:color="auto"/>
              <w:bottom w:val="single" w:sz="4" w:space="0" w:color="auto"/>
              <w:right w:val="single" w:sz="4" w:space="0" w:color="auto"/>
            </w:tcBorders>
            <w:vAlign w:val="center"/>
            <w:hideMark/>
          </w:tcPr>
          <w:p w14:paraId="739056F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38822231" w14:textId="77777777" w:rsidTr="00696D2D">
        <w:trPr>
          <w:trHeight w:val="1260"/>
        </w:trPr>
        <w:tc>
          <w:tcPr>
            <w:tcW w:w="0" w:type="auto"/>
            <w:vMerge/>
            <w:tcBorders>
              <w:top w:val="nil"/>
              <w:left w:val="single" w:sz="4" w:space="0" w:color="auto"/>
              <w:bottom w:val="single" w:sz="4" w:space="0" w:color="auto"/>
              <w:right w:val="single" w:sz="4" w:space="0" w:color="auto"/>
            </w:tcBorders>
            <w:vAlign w:val="center"/>
            <w:hideMark/>
          </w:tcPr>
          <w:p w14:paraId="3F3FE8E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11D6F1E3"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7E0A50A0"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3.3 </w:t>
            </w:r>
            <w:proofErr w:type="spellStart"/>
            <w:r w:rsidRPr="006531D8">
              <w:rPr>
                <w:rFonts w:asciiTheme="majorBidi" w:eastAsia="Times New Roman" w:hAnsiTheme="majorBidi" w:cstheme="majorBidi"/>
                <w:color w:val="000000"/>
                <w:sz w:val="24"/>
                <w:szCs w:val="24"/>
              </w:rPr>
              <w:t>Membagikan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cairan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disinfektan</w:t>
            </w:r>
            <w:proofErr w:type="spellEnd"/>
            <w:r w:rsidRPr="006531D8">
              <w:rPr>
                <w:rFonts w:asciiTheme="majorBidi" w:eastAsia="Times New Roman" w:hAnsiTheme="majorBidi" w:cstheme="majorBidi"/>
                <w:color w:val="000000"/>
                <w:sz w:val="24"/>
                <w:szCs w:val="24"/>
              </w:rPr>
              <w:t xml:space="preserve"> </w:t>
            </w:r>
            <w:proofErr w:type="gramStart"/>
            <w:r w:rsidRPr="006531D8">
              <w:rPr>
                <w:rFonts w:asciiTheme="majorBidi" w:eastAsia="Times New Roman" w:hAnsiTheme="majorBidi" w:cstheme="majorBidi"/>
                <w:color w:val="000000"/>
                <w:sz w:val="24"/>
                <w:szCs w:val="24"/>
              </w:rPr>
              <w:t>1 liter</w:t>
            </w:r>
            <w:proofErr w:type="gram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w:t>
            </w:r>
            <w:proofErr w:type="spellEnd"/>
            <w:r w:rsidRPr="006531D8">
              <w:rPr>
                <w:rFonts w:asciiTheme="majorBidi" w:eastAsia="Times New Roman" w:hAnsiTheme="majorBidi" w:cstheme="majorBidi"/>
                <w:color w:val="000000"/>
                <w:sz w:val="24"/>
                <w:szCs w:val="24"/>
              </w:rPr>
              <w:t xml:space="preserve"> masjid dan </w:t>
            </w:r>
            <w:proofErr w:type="spellStart"/>
            <w:r w:rsidRPr="006531D8">
              <w:rPr>
                <w:rFonts w:asciiTheme="majorBidi" w:eastAsia="Times New Roman" w:hAnsiTheme="majorBidi" w:cstheme="majorBidi"/>
                <w:color w:val="000000"/>
                <w:sz w:val="24"/>
                <w:szCs w:val="24"/>
              </w:rPr>
              <w:t>musholla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setempat</w:t>
            </w:r>
            <w:proofErr w:type="spellEnd"/>
            <w:r w:rsidRPr="006531D8">
              <w:rPr>
                <w:rFonts w:asciiTheme="majorBidi" w:eastAsia="Times New Roman" w:hAnsiTheme="majorBidi" w:cstheme="majorBidi"/>
                <w:color w:val="000000"/>
                <w:sz w:val="24"/>
                <w:szCs w:val="24"/>
              </w:rPr>
              <w:t> </w:t>
            </w:r>
          </w:p>
        </w:tc>
        <w:tc>
          <w:tcPr>
            <w:tcW w:w="0" w:type="auto"/>
            <w:vMerge/>
            <w:tcBorders>
              <w:top w:val="nil"/>
              <w:left w:val="single" w:sz="4" w:space="0" w:color="auto"/>
              <w:bottom w:val="single" w:sz="4" w:space="0" w:color="auto"/>
              <w:right w:val="single" w:sz="4" w:space="0" w:color="auto"/>
            </w:tcBorders>
            <w:vAlign w:val="center"/>
            <w:hideMark/>
          </w:tcPr>
          <w:p w14:paraId="6CC40F0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bl>
    <w:p w14:paraId="73667BC1" w14:textId="77777777" w:rsidR="007B1789" w:rsidRPr="006531D8"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3DA67FAB"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rPr>
        <w:lastRenderedPageBreak/>
        <w:t>Tabel</w:t>
      </w:r>
      <w:proofErr w:type="spellEnd"/>
      <w:r w:rsidRPr="006531D8">
        <w:rPr>
          <w:rFonts w:asciiTheme="majorBidi" w:hAnsiTheme="majorBidi" w:cstheme="majorBidi"/>
          <w:b/>
          <w:bCs/>
          <w:sz w:val="24"/>
          <w:szCs w:val="24"/>
        </w:rPr>
        <w:t xml:space="preserve"> 1.18</w:t>
      </w:r>
      <w:r w:rsidRPr="006531D8">
        <w:rPr>
          <w:rFonts w:asciiTheme="majorBidi" w:hAnsiTheme="majorBidi" w:cstheme="majorBidi"/>
          <w:sz w:val="24"/>
          <w:szCs w:val="24"/>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Siti </w:t>
      </w:r>
      <w:proofErr w:type="spellStart"/>
      <w:r w:rsidRPr="006531D8">
        <w:rPr>
          <w:rFonts w:asciiTheme="majorBidi" w:hAnsiTheme="majorBidi" w:cstheme="majorBidi"/>
          <w:i/>
          <w:iCs/>
          <w:sz w:val="24"/>
          <w:szCs w:val="24"/>
          <w:shd w:val="clear" w:color="auto" w:fill="FFFFFF"/>
        </w:rPr>
        <w:t>Rabi’atul</w:t>
      </w:r>
      <w:proofErr w:type="spellEnd"/>
      <w:r w:rsidRPr="006531D8">
        <w:rPr>
          <w:rFonts w:asciiTheme="majorBidi" w:hAnsiTheme="majorBidi" w:cstheme="majorBidi"/>
          <w:i/>
          <w:iCs/>
          <w:sz w:val="24"/>
          <w:szCs w:val="24"/>
          <w:shd w:val="clear" w:color="auto" w:fill="FFFFFF"/>
        </w:rPr>
        <w:t xml:space="preserve"> </w:t>
      </w:r>
      <w:proofErr w:type="spellStart"/>
      <w:r w:rsidRPr="006531D8">
        <w:rPr>
          <w:rFonts w:asciiTheme="majorBidi" w:hAnsiTheme="majorBidi" w:cstheme="majorBidi"/>
          <w:i/>
          <w:iCs/>
          <w:sz w:val="24"/>
          <w:szCs w:val="24"/>
          <w:shd w:val="clear" w:color="auto" w:fill="FFFFFF"/>
        </w:rPr>
        <w:t>Adawiyah</w:t>
      </w:r>
      <w:proofErr w:type="spellEnd"/>
      <w:r w:rsidRPr="006531D8">
        <w:rPr>
          <w:rFonts w:asciiTheme="majorBidi" w:hAnsiTheme="majorBidi" w:cstheme="majorBidi"/>
          <w:i/>
          <w:iCs/>
          <w:sz w:val="24"/>
          <w:szCs w:val="24"/>
          <w:shd w:val="clear" w:color="auto" w:fill="FFFFFF"/>
        </w:rPr>
        <w:t xml:space="preserve"> – </w:t>
      </w:r>
      <w:proofErr w:type="spellStart"/>
      <w:r w:rsidRPr="006531D8">
        <w:rPr>
          <w:rFonts w:asciiTheme="majorBidi" w:hAnsiTheme="majorBidi" w:cstheme="majorBidi"/>
          <w:i/>
          <w:iCs/>
          <w:sz w:val="24"/>
          <w:szCs w:val="24"/>
          <w:shd w:val="clear" w:color="auto" w:fill="FFFFFF"/>
        </w:rPr>
        <w:t>Kelurahan</w:t>
      </w:r>
      <w:proofErr w:type="spellEnd"/>
      <w:r w:rsidRPr="006531D8">
        <w:rPr>
          <w:rFonts w:asciiTheme="majorBidi" w:hAnsiTheme="majorBidi" w:cstheme="majorBidi"/>
          <w:i/>
          <w:iCs/>
          <w:sz w:val="24"/>
          <w:szCs w:val="24"/>
          <w:shd w:val="clear" w:color="auto" w:fill="FFFFFF"/>
        </w:rPr>
        <w:t xml:space="preserve"> </w:t>
      </w:r>
      <w:r w:rsidRPr="006531D8">
        <w:rPr>
          <w:rFonts w:asciiTheme="majorBidi" w:hAnsiTheme="majorBidi" w:cstheme="majorBidi"/>
          <w:i/>
          <w:iCs/>
          <w:sz w:val="24"/>
          <w:szCs w:val="24"/>
          <w:shd w:val="clear" w:color="auto" w:fill="FFFFFF"/>
        </w:rPr>
        <w:tab/>
        <w:t xml:space="preserve">Dago, </w:t>
      </w:r>
      <w:proofErr w:type="spellStart"/>
      <w:r w:rsidRPr="006531D8">
        <w:rPr>
          <w:rFonts w:asciiTheme="majorBidi" w:hAnsiTheme="majorBidi" w:cstheme="majorBidi"/>
          <w:i/>
          <w:iCs/>
          <w:sz w:val="24"/>
          <w:szCs w:val="24"/>
          <w:shd w:val="clear" w:color="auto" w:fill="FFFFFF"/>
        </w:rPr>
        <w:t>Parung</w:t>
      </w:r>
      <w:proofErr w:type="spellEnd"/>
      <w:r w:rsidRPr="006531D8">
        <w:rPr>
          <w:rFonts w:asciiTheme="majorBidi" w:hAnsiTheme="majorBidi" w:cstheme="majorBidi"/>
          <w:i/>
          <w:iCs/>
          <w:sz w:val="24"/>
          <w:szCs w:val="24"/>
          <w:shd w:val="clear" w:color="auto" w:fill="FFFFFF"/>
        </w:rPr>
        <w:t xml:space="preserve"> Panjang, Bogor, </w:t>
      </w:r>
      <w:proofErr w:type="spellStart"/>
      <w:r w:rsidRPr="006531D8">
        <w:rPr>
          <w:rFonts w:asciiTheme="majorBidi" w:hAnsiTheme="majorBidi" w:cstheme="majorBidi"/>
          <w:i/>
          <w:iCs/>
          <w:sz w:val="24"/>
          <w:szCs w:val="24"/>
          <w:shd w:val="clear" w:color="auto" w:fill="FFFFFF"/>
        </w:rPr>
        <w:t>Jawa</w:t>
      </w:r>
      <w:proofErr w:type="spellEnd"/>
      <w:r w:rsidRPr="006531D8">
        <w:rPr>
          <w:rFonts w:asciiTheme="majorBidi" w:hAnsiTheme="majorBidi" w:cstheme="majorBidi"/>
          <w:i/>
          <w:iCs/>
          <w:sz w:val="24"/>
          <w:szCs w:val="24"/>
          <w:shd w:val="clear" w:color="auto" w:fill="FFFFFF"/>
        </w:rPr>
        <w:t xml:space="preserve"> Barat</w:t>
      </w:r>
    </w:p>
    <w:tbl>
      <w:tblPr>
        <w:tblW w:w="0" w:type="auto"/>
        <w:tblLook w:val="04A0" w:firstRow="1" w:lastRow="0" w:firstColumn="1" w:lastColumn="0" w:noHBand="0" w:noVBand="1"/>
      </w:tblPr>
      <w:tblGrid>
        <w:gridCol w:w="2030"/>
        <w:gridCol w:w="1850"/>
        <w:gridCol w:w="2625"/>
        <w:gridCol w:w="2845"/>
      </w:tblGrid>
      <w:tr w:rsidR="007B1789" w:rsidRPr="006531D8" w14:paraId="1E927942"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77C93F8"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456A8F"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15C525"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138E413"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Pelaksanaan</w:t>
            </w:r>
            <w:proofErr w:type="spellEnd"/>
          </w:p>
        </w:tc>
      </w:tr>
      <w:tr w:rsidR="007B1789" w:rsidRPr="006531D8" w14:paraId="1F7999A3" w14:textId="77777777" w:rsidTr="00696D2D">
        <w:trPr>
          <w:trHeight w:val="126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4428FF9"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89A29BC" w14:textId="77777777" w:rsidR="007B1789" w:rsidRPr="006531D8" w:rsidRDefault="007B1789" w:rsidP="00696D2D">
            <w:pPr>
              <w:spacing w:after="0" w:line="360" w:lineRule="auto"/>
              <w:jc w:val="center"/>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tcBorders>
              <w:top w:val="nil"/>
              <w:left w:val="nil"/>
              <w:bottom w:val="single" w:sz="4" w:space="0" w:color="auto"/>
              <w:right w:val="single" w:sz="4" w:space="0" w:color="auto"/>
            </w:tcBorders>
            <w:shd w:val="clear" w:color="auto" w:fill="auto"/>
            <w:vAlign w:val="center"/>
            <w:hideMark/>
          </w:tcPr>
          <w:p w14:paraId="0D3FE8E4" w14:textId="77777777" w:rsidR="007B1789" w:rsidRPr="006531D8" w:rsidRDefault="007B1789" w:rsidP="00696D2D">
            <w:pPr>
              <w:spacing w:after="0" w:line="360" w:lineRule="auto"/>
              <w:ind w:left="143" w:hanging="143"/>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1.1 </w:t>
            </w:r>
            <w:proofErr w:type="spellStart"/>
            <w:r w:rsidRPr="006531D8">
              <w:rPr>
                <w:rFonts w:asciiTheme="majorBidi" w:eastAsia="Times New Roman" w:hAnsiTheme="majorBidi" w:cstheme="majorBidi"/>
                <w:color w:val="000000"/>
                <w:sz w:val="24"/>
                <w:szCs w:val="24"/>
              </w:rPr>
              <w:t>Membagikan</w:t>
            </w:r>
            <w:proofErr w:type="spellEnd"/>
            <w:r w:rsidRPr="006531D8">
              <w:rPr>
                <w:rFonts w:asciiTheme="majorBidi" w:eastAsia="Times New Roman" w:hAnsiTheme="majorBidi" w:cstheme="majorBidi"/>
                <w:color w:val="000000"/>
                <w:sz w:val="24"/>
                <w:szCs w:val="24"/>
              </w:rPr>
              <w:t xml:space="preserve"> Masker dan </w:t>
            </w:r>
            <w:proofErr w:type="spellStart"/>
            <w:r w:rsidRPr="006531D8">
              <w:rPr>
                <w:rFonts w:asciiTheme="majorBidi" w:eastAsia="Times New Roman" w:hAnsiTheme="majorBidi" w:cstheme="majorBidi"/>
                <w:color w:val="000000"/>
                <w:sz w:val="24"/>
                <w:szCs w:val="24"/>
              </w:rPr>
              <w:t>handsanitizer</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7D6334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Dago RT/RW 04/02 </w:t>
            </w:r>
            <w:proofErr w:type="spellStart"/>
            <w:r w:rsidRPr="006531D8">
              <w:rPr>
                <w:rFonts w:asciiTheme="majorBidi" w:eastAsia="Times New Roman" w:hAnsiTheme="majorBidi" w:cstheme="majorBidi"/>
                <w:color w:val="000000"/>
                <w:sz w:val="24"/>
                <w:szCs w:val="24"/>
              </w:rPr>
              <w:t>Parungpanjang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w:t>
            </w:r>
            <w:proofErr w:type="spellEnd"/>
            <w:r w:rsidRPr="006531D8">
              <w:rPr>
                <w:rFonts w:asciiTheme="majorBidi" w:eastAsia="Times New Roman" w:hAnsiTheme="majorBidi" w:cstheme="majorBidi"/>
                <w:color w:val="000000"/>
                <w:sz w:val="24"/>
                <w:szCs w:val="24"/>
              </w:rPr>
              <w:t xml:space="preserve">. Bogor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Jawa</w:t>
            </w:r>
            <w:proofErr w:type="spellEnd"/>
            <w:r w:rsidRPr="006531D8">
              <w:rPr>
                <w:rFonts w:asciiTheme="majorBidi" w:eastAsia="Times New Roman" w:hAnsiTheme="majorBidi" w:cstheme="majorBidi"/>
                <w:color w:val="000000"/>
                <w:sz w:val="24"/>
                <w:szCs w:val="24"/>
              </w:rPr>
              <w:t xml:space="preserve"> Barat</w:t>
            </w:r>
          </w:p>
        </w:tc>
      </w:tr>
      <w:tr w:rsidR="007B1789" w:rsidRPr="006531D8" w14:paraId="0A680096" w14:textId="77777777" w:rsidTr="00696D2D">
        <w:trPr>
          <w:trHeight w:val="1260"/>
        </w:trPr>
        <w:tc>
          <w:tcPr>
            <w:tcW w:w="0" w:type="auto"/>
            <w:vMerge/>
            <w:tcBorders>
              <w:top w:val="nil"/>
              <w:left w:val="single" w:sz="4" w:space="0" w:color="auto"/>
              <w:bottom w:val="single" w:sz="4" w:space="0" w:color="auto"/>
              <w:right w:val="single" w:sz="4" w:space="0" w:color="auto"/>
            </w:tcBorders>
            <w:vAlign w:val="center"/>
            <w:hideMark/>
          </w:tcPr>
          <w:p w14:paraId="1707C534"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0251E34"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4B048137"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1.2 </w:t>
            </w:r>
            <w:proofErr w:type="spellStart"/>
            <w:r w:rsidRPr="006531D8">
              <w:rPr>
                <w:rFonts w:asciiTheme="majorBidi" w:eastAsia="Times New Roman" w:hAnsiTheme="majorBidi" w:cstheme="majorBidi"/>
                <w:color w:val="000000"/>
                <w:sz w:val="24"/>
                <w:szCs w:val="24"/>
              </w:rPr>
              <w:t>Sosialisasi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kesehata</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mengenai</w:t>
            </w:r>
            <w:proofErr w:type="spellEnd"/>
            <w:r w:rsidRPr="006531D8">
              <w:rPr>
                <w:rFonts w:asciiTheme="majorBidi" w:eastAsia="Times New Roman" w:hAnsiTheme="majorBidi" w:cstheme="majorBidi"/>
                <w:color w:val="000000"/>
                <w:sz w:val="24"/>
                <w:szCs w:val="24"/>
              </w:rPr>
              <w:t xml:space="preserve"> covid-19</w:t>
            </w:r>
          </w:p>
        </w:tc>
        <w:tc>
          <w:tcPr>
            <w:tcW w:w="0" w:type="auto"/>
            <w:vMerge/>
            <w:tcBorders>
              <w:top w:val="nil"/>
              <w:left w:val="single" w:sz="4" w:space="0" w:color="auto"/>
              <w:bottom w:val="single" w:sz="4" w:space="0" w:color="auto"/>
              <w:right w:val="single" w:sz="4" w:space="0" w:color="auto"/>
            </w:tcBorders>
            <w:vAlign w:val="center"/>
            <w:hideMark/>
          </w:tcPr>
          <w:p w14:paraId="06DDEA0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7BD87A83" w14:textId="77777777" w:rsidTr="00696D2D">
        <w:trPr>
          <w:trHeight w:val="283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2EB3F80"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5EFF681"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1D08703"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2.1 </w:t>
            </w:r>
            <w:proofErr w:type="spellStart"/>
            <w:r w:rsidRPr="006531D8">
              <w:rPr>
                <w:rFonts w:asciiTheme="majorBidi" w:eastAsia="Times New Roman" w:hAnsiTheme="majorBidi" w:cstheme="majorBidi"/>
                <w:color w:val="000000"/>
                <w:sz w:val="24"/>
                <w:szCs w:val="24"/>
              </w:rPr>
              <w:t>Mendampingi</w:t>
            </w:r>
            <w:proofErr w:type="spellEnd"/>
            <w:r w:rsidRPr="006531D8">
              <w:rPr>
                <w:rFonts w:asciiTheme="majorBidi" w:eastAsia="Times New Roman" w:hAnsiTheme="majorBidi" w:cstheme="majorBidi"/>
                <w:color w:val="000000"/>
                <w:sz w:val="24"/>
                <w:szCs w:val="24"/>
              </w:rPr>
              <w:t xml:space="preserve"> dan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siswa</w:t>
            </w:r>
            <w:proofErr w:type="spellEnd"/>
            <w:r w:rsidRPr="006531D8">
              <w:rPr>
                <w:rFonts w:asciiTheme="majorBidi" w:eastAsia="Times New Roman" w:hAnsiTheme="majorBidi" w:cstheme="majorBidi"/>
                <w:color w:val="000000"/>
                <w:sz w:val="24"/>
                <w:szCs w:val="24"/>
              </w:rPr>
              <w:t xml:space="preserve"> SMA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7D830E4"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Dago RT/RW 04/02 </w:t>
            </w:r>
            <w:proofErr w:type="spellStart"/>
            <w:r w:rsidRPr="006531D8">
              <w:rPr>
                <w:rFonts w:asciiTheme="majorBidi" w:eastAsia="Times New Roman" w:hAnsiTheme="majorBidi" w:cstheme="majorBidi"/>
                <w:color w:val="000000"/>
                <w:sz w:val="24"/>
                <w:szCs w:val="24"/>
              </w:rPr>
              <w:t>Parungpanjang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w:t>
            </w:r>
            <w:proofErr w:type="spellEnd"/>
            <w:r w:rsidRPr="006531D8">
              <w:rPr>
                <w:rFonts w:asciiTheme="majorBidi" w:eastAsia="Times New Roman" w:hAnsiTheme="majorBidi" w:cstheme="majorBidi"/>
                <w:color w:val="000000"/>
                <w:sz w:val="24"/>
                <w:szCs w:val="24"/>
              </w:rPr>
              <w:t xml:space="preserve">. Bogor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Jawa</w:t>
            </w:r>
            <w:proofErr w:type="spellEnd"/>
            <w:r w:rsidRPr="006531D8">
              <w:rPr>
                <w:rFonts w:asciiTheme="majorBidi" w:eastAsia="Times New Roman" w:hAnsiTheme="majorBidi" w:cstheme="majorBidi"/>
                <w:color w:val="000000"/>
                <w:sz w:val="24"/>
                <w:szCs w:val="24"/>
              </w:rPr>
              <w:t xml:space="preserve"> Barat</w:t>
            </w:r>
          </w:p>
        </w:tc>
      </w:tr>
      <w:tr w:rsidR="007B1789" w:rsidRPr="006531D8" w14:paraId="36FE8480" w14:textId="77777777" w:rsidTr="00696D2D">
        <w:trPr>
          <w:trHeight w:val="630"/>
        </w:trPr>
        <w:tc>
          <w:tcPr>
            <w:tcW w:w="0" w:type="auto"/>
            <w:vMerge/>
            <w:tcBorders>
              <w:top w:val="nil"/>
              <w:left w:val="single" w:sz="4" w:space="0" w:color="auto"/>
              <w:bottom w:val="single" w:sz="4" w:space="0" w:color="auto"/>
              <w:right w:val="single" w:sz="4" w:space="0" w:color="auto"/>
            </w:tcBorders>
            <w:vAlign w:val="center"/>
            <w:hideMark/>
          </w:tcPr>
          <w:p w14:paraId="3AE0E2B6"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06621F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4932670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Praktik</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membuat</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Hand Sanitizer</w:t>
            </w:r>
          </w:p>
        </w:tc>
        <w:tc>
          <w:tcPr>
            <w:tcW w:w="0" w:type="auto"/>
            <w:vMerge/>
            <w:tcBorders>
              <w:top w:val="nil"/>
              <w:left w:val="single" w:sz="4" w:space="0" w:color="auto"/>
              <w:bottom w:val="single" w:sz="4" w:space="0" w:color="auto"/>
              <w:right w:val="single" w:sz="4" w:space="0" w:color="auto"/>
            </w:tcBorders>
            <w:vAlign w:val="center"/>
            <w:hideMark/>
          </w:tcPr>
          <w:p w14:paraId="2DA8923A"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6531D8" w14:paraId="2C49B034" w14:textId="77777777" w:rsidTr="00696D2D">
        <w:trPr>
          <w:trHeight w:val="130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D2DFCA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841E6C3"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33E8FBF"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3.1 </w:t>
            </w:r>
            <w:proofErr w:type="spellStart"/>
            <w:r w:rsidRPr="006531D8">
              <w:rPr>
                <w:rFonts w:asciiTheme="majorBidi" w:eastAsia="Times New Roman" w:hAnsiTheme="majorBidi" w:cstheme="majorBidi"/>
                <w:color w:val="000000"/>
                <w:sz w:val="24"/>
                <w:szCs w:val="24"/>
              </w:rPr>
              <w:t>Membantu</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kegiatan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Idul</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Adha</w:t>
            </w:r>
            <w:proofErr w:type="spellEnd"/>
            <w:r w:rsidRPr="006531D8">
              <w:rPr>
                <w:rFonts w:asciiTheme="majorBidi" w:eastAsia="Times New Roman" w:hAnsiTheme="majorBidi" w:cstheme="majorBidi"/>
                <w:color w:val="000000"/>
                <w:sz w:val="24"/>
                <w:szCs w:val="24"/>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21D621D"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Kelurahan</w:t>
            </w:r>
            <w:proofErr w:type="spellEnd"/>
            <w:r w:rsidRPr="006531D8">
              <w:rPr>
                <w:rFonts w:asciiTheme="majorBidi" w:eastAsia="Times New Roman" w:hAnsiTheme="majorBidi" w:cstheme="majorBidi"/>
                <w:color w:val="000000"/>
                <w:sz w:val="24"/>
                <w:szCs w:val="24"/>
              </w:rPr>
              <w:t xml:space="preserve"> Dago RT/RW 04/02 </w:t>
            </w:r>
            <w:proofErr w:type="spellStart"/>
            <w:r w:rsidRPr="006531D8">
              <w:rPr>
                <w:rFonts w:asciiTheme="majorBidi" w:eastAsia="Times New Roman" w:hAnsiTheme="majorBidi" w:cstheme="majorBidi"/>
                <w:color w:val="000000"/>
                <w:sz w:val="24"/>
                <w:szCs w:val="24"/>
              </w:rPr>
              <w:t>Parungpanjang</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Kab</w:t>
            </w:r>
            <w:proofErr w:type="spellEnd"/>
            <w:r w:rsidRPr="006531D8">
              <w:rPr>
                <w:rFonts w:asciiTheme="majorBidi" w:eastAsia="Times New Roman" w:hAnsiTheme="majorBidi" w:cstheme="majorBidi"/>
                <w:color w:val="000000"/>
                <w:sz w:val="24"/>
                <w:szCs w:val="24"/>
              </w:rPr>
              <w:t xml:space="preserve">. Bogor </w:t>
            </w:r>
            <w:proofErr w:type="spellStart"/>
            <w:r w:rsidRPr="006531D8">
              <w:rPr>
                <w:rFonts w:asciiTheme="majorBidi" w:eastAsia="Times New Roman" w:hAnsiTheme="majorBidi" w:cstheme="majorBidi"/>
                <w:color w:val="000000"/>
                <w:sz w:val="24"/>
                <w:szCs w:val="24"/>
              </w:rPr>
              <w:t>Provinsi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Jawa</w:t>
            </w:r>
            <w:proofErr w:type="spellEnd"/>
            <w:r w:rsidRPr="006531D8">
              <w:rPr>
                <w:rFonts w:asciiTheme="majorBidi" w:eastAsia="Times New Roman" w:hAnsiTheme="majorBidi" w:cstheme="majorBidi"/>
                <w:color w:val="000000"/>
                <w:sz w:val="24"/>
                <w:szCs w:val="24"/>
              </w:rPr>
              <w:t xml:space="preserve"> Barat</w:t>
            </w:r>
          </w:p>
        </w:tc>
      </w:tr>
      <w:tr w:rsidR="007B1789" w:rsidRPr="006531D8" w14:paraId="02D26523" w14:textId="77777777" w:rsidTr="00696D2D">
        <w:trPr>
          <w:trHeight w:val="630"/>
        </w:trPr>
        <w:tc>
          <w:tcPr>
            <w:tcW w:w="0" w:type="auto"/>
            <w:vMerge/>
            <w:tcBorders>
              <w:top w:val="nil"/>
              <w:left w:val="single" w:sz="4" w:space="0" w:color="auto"/>
              <w:bottom w:val="single" w:sz="4" w:space="0" w:color="auto"/>
              <w:right w:val="single" w:sz="4" w:space="0" w:color="auto"/>
            </w:tcBorders>
            <w:vAlign w:val="center"/>
            <w:hideMark/>
          </w:tcPr>
          <w:p w14:paraId="21F9812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BDD5D5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76536D3B"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3.2 </w:t>
            </w:r>
            <w:proofErr w:type="spellStart"/>
            <w:r w:rsidRPr="006531D8">
              <w:rPr>
                <w:rFonts w:asciiTheme="majorBidi" w:eastAsia="Times New Roman" w:hAnsiTheme="majorBidi" w:cstheme="majorBidi"/>
                <w:color w:val="000000"/>
                <w:sz w:val="24"/>
                <w:szCs w:val="24"/>
              </w:rPr>
              <w:t>Mengajar</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ngaji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anak-anak</w:t>
            </w:r>
            <w:proofErr w:type="spellEnd"/>
            <w:r w:rsidRPr="006531D8">
              <w:rPr>
                <w:rFonts w:asciiTheme="majorBidi" w:eastAsia="Times New Roman" w:hAnsiTheme="majorBidi" w:cstheme="majorBidi"/>
                <w:color w:val="000000"/>
                <w:sz w:val="24"/>
                <w:szCs w:val="24"/>
              </w:rPr>
              <w:t xml:space="preserve"> di TPQ</w:t>
            </w:r>
          </w:p>
        </w:tc>
        <w:tc>
          <w:tcPr>
            <w:tcW w:w="0" w:type="auto"/>
            <w:vMerge/>
            <w:tcBorders>
              <w:top w:val="nil"/>
              <w:left w:val="single" w:sz="4" w:space="0" w:color="auto"/>
              <w:bottom w:val="single" w:sz="4" w:space="0" w:color="auto"/>
              <w:right w:val="single" w:sz="4" w:space="0" w:color="auto"/>
            </w:tcBorders>
            <w:vAlign w:val="center"/>
            <w:hideMark/>
          </w:tcPr>
          <w:p w14:paraId="79927654"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r w:rsidR="007B1789" w:rsidRPr="006531D8" w14:paraId="06F4A614" w14:textId="77777777" w:rsidTr="00696D2D">
        <w:trPr>
          <w:trHeight w:val="630"/>
        </w:trPr>
        <w:tc>
          <w:tcPr>
            <w:tcW w:w="0" w:type="auto"/>
            <w:vMerge/>
            <w:tcBorders>
              <w:top w:val="nil"/>
              <w:left w:val="single" w:sz="4" w:space="0" w:color="auto"/>
              <w:bottom w:val="single" w:sz="4" w:space="0" w:color="auto"/>
              <w:right w:val="single" w:sz="4" w:space="0" w:color="auto"/>
            </w:tcBorders>
            <w:vAlign w:val="center"/>
            <w:hideMark/>
          </w:tcPr>
          <w:p w14:paraId="5C7EA37D"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152DFF6"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636699E9" w14:textId="77777777" w:rsidR="007B1789" w:rsidRPr="006531D8" w:rsidRDefault="007B1789" w:rsidP="00696D2D">
            <w:pPr>
              <w:spacing w:after="0" w:line="360" w:lineRule="auto"/>
              <w:jc w:val="both"/>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3.3 </w:t>
            </w:r>
            <w:proofErr w:type="spellStart"/>
            <w:r w:rsidRPr="006531D8">
              <w:rPr>
                <w:rFonts w:asciiTheme="majorBidi" w:eastAsia="Times New Roman" w:hAnsiTheme="majorBidi" w:cstheme="majorBidi"/>
                <w:color w:val="000000"/>
                <w:sz w:val="24"/>
                <w:szCs w:val="24"/>
              </w:rPr>
              <w:t>Tahun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Baru</w:t>
            </w:r>
            <w:proofErr w:type="spellEnd"/>
            <w:r w:rsidRPr="006531D8">
              <w:rPr>
                <w:rFonts w:asciiTheme="majorBidi" w:eastAsia="Times New Roman" w:hAnsiTheme="majorBidi" w:cstheme="majorBidi"/>
                <w:color w:val="000000"/>
                <w:sz w:val="24"/>
                <w:szCs w:val="24"/>
              </w:rPr>
              <w:t xml:space="preserve"> Islam 1 </w:t>
            </w:r>
            <w:proofErr w:type="spellStart"/>
            <w:r w:rsidRPr="006531D8">
              <w:rPr>
                <w:rFonts w:asciiTheme="majorBidi" w:eastAsia="Times New Roman" w:hAnsiTheme="majorBidi" w:cstheme="majorBidi"/>
                <w:color w:val="000000"/>
                <w:sz w:val="24"/>
                <w:szCs w:val="24"/>
              </w:rPr>
              <w:t>muharram</w:t>
            </w:r>
            <w:proofErr w:type="spellEnd"/>
            <w:r w:rsidRPr="006531D8">
              <w:rPr>
                <w:rFonts w:asciiTheme="majorBidi" w:eastAsia="Times New Roman" w:hAnsiTheme="majorBidi" w:cstheme="majorBidi"/>
                <w:color w:val="000000"/>
                <w:sz w:val="24"/>
                <w:szCs w:val="24"/>
              </w:rPr>
              <w:t xml:space="preserve"> 1442 </w:t>
            </w:r>
            <w:proofErr w:type="spellStart"/>
            <w:r w:rsidRPr="006531D8">
              <w:rPr>
                <w:rFonts w:asciiTheme="majorBidi" w:eastAsia="Times New Roman" w:hAnsiTheme="majorBidi" w:cstheme="majorBidi"/>
                <w:color w:val="000000"/>
                <w:sz w:val="24"/>
                <w:szCs w:val="24"/>
              </w:rPr>
              <w:t>Hijriyah</w:t>
            </w:r>
            <w:proofErr w:type="spellEnd"/>
          </w:p>
        </w:tc>
        <w:tc>
          <w:tcPr>
            <w:tcW w:w="0" w:type="auto"/>
            <w:vMerge/>
            <w:tcBorders>
              <w:top w:val="nil"/>
              <w:left w:val="single" w:sz="4" w:space="0" w:color="auto"/>
              <w:bottom w:val="single" w:sz="4" w:space="0" w:color="auto"/>
              <w:right w:val="single" w:sz="4" w:space="0" w:color="auto"/>
            </w:tcBorders>
            <w:vAlign w:val="center"/>
            <w:hideMark/>
          </w:tcPr>
          <w:p w14:paraId="722B6CA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r>
    </w:tbl>
    <w:p w14:paraId="72940B87" w14:textId="77777777" w:rsidR="007B1789" w:rsidRPr="006531D8"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348B3813" w14:textId="77777777" w:rsidR="007B1789" w:rsidRPr="006531D8"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6531D8">
        <w:rPr>
          <w:rFonts w:asciiTheme="majorBidi" w:hAnsiTheme="majorBidi" w:cstheme="majorBidi"/>
          <w:b/>
          <w:bCs/>
          <w:sz w:val="24"/>
          <w:szCs w:val="24"/>
        </w:rPr>
        <w:t>Tabel</w:t>
      </w:r>
      <w:proofErr w:type="spellEnd"/>
      <w:r w:rsidRPr="006531D8">
        <w:rPr>
          <w:rFonts w:asciiTheme="majorBidi" w:hAnsiTheme="majorBidi" w:cstheme="majorBidi"/>
          <w:b/>
          <w:bCs/>
          <w:sz w:val="24"/>
          <w:szCs w:val="24"/>
        </w:rPr>
        <w:t xml:space="preserve"> 1.19</w:t>
      </w:r>
      <w:r w:rsidRPr="006531D8">
        <w:rPr>
          <w:rFonts w:asciiTheme="majorBidi" w:hAnsiTheme="majorBidi" w:cstheme="majorBidi"/>
          <w:sz w:val="24"/>
          <w:szCs w:val="24"/>
        </w:rPr>
        <w:t xml:space="preserve"> </w:t>
      </w:r>
      <w:proofErr w:type="spellStart"/>
      <w:r w:rsidRPr="006531D8">
        <w:rPr>
          <w:rFonts w:asciiTheme="majorBidi" w:hAnsiTheme="majorBidi" w:cstheme="majorBidi"/>
          <w:i/>
          <w:iCs/>
          <w:sz w:val="24"/>
          <w:szCs w:val="24"/>
          <w:shd w:val="clear" w:color="auto" w:fill="FFFFFF"/>
        </w:rPr>
        <w:t>Prioritas</w:t>
      </w:r>
      <w:proofErr w:type="spellEnd"/>
      <w:r w:rsidRPr="006531D8">
        <w:rPr>
          <w:rFonts w:asciiTheme="majorBidi" w:hAnsiTheme="majorBidi" w:cstheme="majorBidi"/>
          <w:i/>
          <w:iCs/>
          <w:sz w:val="24"/>
          <w:szCs w:val="24"/>
          <w:shd w:val="clear" w:color="auto" w:fill="FFFFFF"/>
        </w:rPr>
        <w:t xml:space="preserve"> Program KKN-DR Tia </w:t>
      </w:r>
      <w:proofErr w:type="spellStart"/>
      <w:r w:rsidRPr="006531D8">
        <w:rPr>
          <w:rFonts w:asciiTheme="majorBidi" w:hAnsiTheme="majorBidi" w:cstheme="majorBidi"/>
          <w:i/>
          <w:iCs/>
          <w:sz w:val="24"/>
          <w:szCs w:val="24"/>
          <w:shd w:val="clear" w:color="auto" w:fill="FFFFFF"/>
        </w:rPr>
        <w:t>Ramadanis</w:t>
      </w:r>
      <w:proofErr w:type="spellEnd"/>
      <w:r w:rsidRPr="006531D8">
        <w:rPr>
          <w:rFonts w:asciiTheme="majorBidi" w:hAnsiTheme="majorBidi" w:cstheme="majorBidi"/>
          <w:i/>
          <w:iCs/>
          <w:sz w:val="24"/>
          <w:szCs w:val="24"/>
          <w:shd w:val="clear" w:color="auto" w:fill="FFFFFF"/>
        </w:rPr>
        <w:t xml:space="preserve"> – </w:t>
      </w:r>
      <w:proofErr w:type="spellStart"/>
      <w:r>
        <w:rPr>
          <w:rFonts w:asciiTheme="majorBidi" w:hAnsiTheme="majorBidi" w:cstheme="majorBidi"/>
          <w:i/>
          <w:iCs/>
          <w:sz w:val="24"/>
          <w:szCs w:val="24"/>
          <w:shd w:val="clear" w:color="auto" w:fill="FFFFFF"/>
        </w:rPr>
        <w:t>Kenagarian</w:t>
      </w:r>
      <w:proofErr w:type="spellEnd"/>
      <w:r>
        <w:rPr>
          <w:rFonts w:asciiTheme="majorBidi" w:hAnsiTheme="majorBidi" w:cstheme="majorBidi"/>
          <w:i/>
          <w:iCs/>
          <w:sz w:val="24"/>
          <w:szCs w:val="24"/>
          <w:shd w:val="clear" w:color="auto" w:fill="FFFFFF"/>
        </w:rPr>
        <w:t xml:space="preserve"> Sungai </w:t>
      </w:r>
      <w:proofErr w:type="spellStart"/>
      <w:r>
        <w:rPr>
          <w:rFonts w:asciiTheme="majorBidi" w:hAnsiTheme="majorBidi" w:cstheme="majorBidi"/>
          <w:i/>
          <w:iCs/>
          <w:sz w:val="24"/>
          <w:szCs w:val="24"/>
          <w:shd w:val="clear" w:color="auto" w:fill="FFFFFF"/>
        </w:rPr>
        <w:t>Nanam</w:t>
      </w:r>
      <w:proofErr w:type="spellEnd"/>
      <w:r>
        <w:rPr>
          <w:rFonts w:asciiTheme="majorBidi" w:hAnsiTheme="majorBidi" w:cstheme="majorBidi"/>
          <w:i/>
          <w:iCs/>
          <w:sz w:val="24"/>
          <w:szCs w:val="24"/>
          <w:shd w:val="clear" w:color="auto" w:fill="FFFFFF"/>
        </w:rPr>
        <w:t xml:space="preserve">, Lembah </w:t>
      </w:r>
      <w:proofErr w:type="spellStart"/>
      <w:r>
        <w:rPr>
          <w:rFonts w:asciiTheme="majorBidi" w:hAnsiTheme="majorBidi" w:cstheme="majorBidi"/>
          <w:i/>
          <w:iCs/>
          <w:sz w:val="24"/>
          <w:szCs w:val="24"/>
          <w:shd w:val="clear" w:color="auto" w:fill="FFFFFF"/>
        </w:rPr>
        <w:t>Gumanti</w:t>
      </w:r>
      <w:proofErr w:type="spellEnd"/>
      <w:r>
        <w:rPr>
          <w:rFonts w:asciiTheme="majorBidi" w:hAnsiTheme="majorBidi" w:cstheme="majorBidi"/>
          <w:i/>
          <w:iCs/>
          <w:sz w:val="24"/>
          <w:szCs w:val="24"/>
          <w:shd w:val="clear" w:color="auto" w:fill="FFFFFF"/>
        </w:rPr>
        <w:t xml:space="preserve">, </w:t>
      </w:r>
      <w:proofErr w:type="spellStart"/>
      <w:r>
        <w:rPr>
          <w:rFonts w:asciiTheme="majorBidi" w:hAnsiTheme="majorBidi" w:cstheme="majorBidi"/>
          <w:i/>
          <w:iCs/>
          <w:sz w:val="24"/>
          <w:szCs w:val="24"/>
          <w:shd w:val="clear" w:color="auto" w:fill="FFFFFF"/>
        </w:rPr>
        <w:t>Solok</w:t>
      </w:r>
      <w:proofErr w:type="spellEnd"/>
      <w:r>
        <w:rPr>
          <w:rFonts w:asciiTheme="majorBidi" w:hAnsiTheme="majorBidi" w:cstheme="majorBidi"/>
          <w:i/>
          <w:iCs/>
          <w:sz w:val="24"/>
          <w:szCs w:val="24"/>
          <w:shd w:val="clear" w:color="auto" w:fill="FFFFFF"/>
        </w:rPr>
        <w:t>, Sumatera Barat</w:t>
      </w:r>
    </w:p>
    <w:tbl>
      <w:tblPr>
        <w:tblW w:w="0" w:type="auto"/>
        <w:tblLook w:val="04A0" w:firstRow="1" w:lastRow="0" w:firstColumn="1" w:lastColumn="0" w:noHBand="0" w:noVBand="1"/>
      </w:tblPr>
      <w:tblGrid>
        <w:gridCol w:w="1916"/>
        <w:gridCol w:w="1753"/>
        <w:gridCol w:w="2564"/>
        <w:gridCol w:w="3117"/>
      </w:tblGrid>
      <w:tr w:rsidR="007B1789" w:rsidRPr="006531D8" w14:paraId="30853FC8" w14:textId="77777777" w:rsidTr="00696D2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F2F875"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lastRenderedPageBreak/>
              <w:t>Fokus</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Permasalahan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328C41"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Prioritas</w:t>
            </w:r>
            <w:proofErr w:type="spellEnd"/>
            <w:r w:rsidRPr="006531D8">
              <w:rPr>
                <w:rFonts w:asciiTheme="majorBidi" w:eastAsia="Times New Roman" w:hAnsiTheme="majorBidi" w:cstheme="majorBidi"/>
                <w:b/>
                <w:bCs/>
                <w:color w:val="000000"/>
                <w:sz w:val="24"/>
                <w:szCs w:val="24"/>
              </w:rPr>
              <w:t xml:space="preserve"> Program</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3B54BC"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Rencana</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2E6FD7" w14:textId="77777777" w:rsidR="007B1789" w:rsidRPr="006531D8"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6531D8">
              <w:rPr>
                <w:rFonts w:asciiTheme="majorBidi" w:eastAsia="Times New Roman" w:hAnsiTheme="majorBidi" w:cstheme="majorBidi"/>
                <w:b/>
                <w:bCs/>
                <w:color w:val="000000"/>
                <w:sz w:val="24"/>
                <w:szCs w:val="24"/>
              </w:rPr>
              <w:t>Tempat</w:t>
            </w:r>
            <w:proofErr w:type="spellEnd"/>
            <w:r w:rsidRPr="006531D8">
              <w:rPr>
                <w:rFonts w:asciiTheme="majorBidi" w:eastAsia="Times New Roman" w:hAnsiTheme="majorBidi" w:cstheme="majorBidi"/>
                <w:b/>
                <w:bCs/>
                <w:color w:val="000000"/>
                <w:sz w:val="24"/>
                <w:szCs w:val="24"/>
              </w:rPr>
              <w:t xml:space="preserve"> </w:t>
            </w:r>
            <w:proofErr w:type="spellStart"/>
            <w:r w:rsidRPr="006531D8">
              <w:rPr>
                <w:rFonts w:asciiTheme="majorBidi" w:eastAsia="Times New Roman" w:hAnsiTheme="majorBidi" w:cstheme="majorBidi"/>
                <w:b/>
                <w:bCs/>
                <w:color w:val="000000"/>
                <w:sz w:val="24"/>
                <w:szCs w:val="24"/>
              </w:rPr>
              <w:t>Pelaksanaan</w:t>
            </w:r>
            <w:proofErr w:type="spellEnd"/>
          </w:p>
        </w:tc>
      </w:tr>
      <w:tr w:rsidR="007B1789" w:rsidRPr="006531D8" w14:paraId="0AC8F7C0" w14:textId="77777777" w:rsidTr="00696D2D">
        <w:trPr>
          <w:trHeight w:val="198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2ECA9BC"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Pencegahan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Penyebaran</w:t>
            </w:r>
            <w:proofErr w:type="spellEnd"/>
            <w:r w:rsidRPr="006531D8">
              <w:rPr>
                <w:rFonts w:asciiTheme="majorBidi" w:eastAsia="Times New Roman" w:hAnsiTheme="majorBidi" w:cstheme="majorBidi"/>
                <w:color w:val="000000"/>
                <w:sz w:val="24"/>
                <w:szCs w:val="24"/>
              </w:rPr>
              <w:t xml:space="preserve"> </w:t>
            </w:r>
            <w:r w:rsidRPr="006531D8">
              <w:rPr>
                <w:rFonts w:asciiTheme="majorBidi" w:eastAsia="Times New Roman" w:hAnsiTheme="majorBidi" w:cstheme="majorBidi"/>
                <w:i/>
                <w:iCs/>
                <w:color w:val="000000"/>
                <w:sz w:val="24"/>
                <w:szCs w:val="24"/>
              </w:rPr>
              <w:t>Covid-19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C384F1D"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r w:rsidRPr="006531D8">
              <w:rPr>
                <w:rFonts w:asciiTheme="majorBidi" w:eastAsia="Times New Roman" w:hAnsiTheme="majorBidi" w:cstheme="majorBidi"/>
                <w:i/>
                <w:iCs/>
                <w:color w:val="000000"/>
                <w:sz w:val="24"/>
                <w:szCs w:val="24"/>
              </w:rPr>
              <w:t>1. Health Campaign</w:t>
            </w:r>
          </w:p>
        </w:tc>
        <w:tc>
          <w:tcPr>
            <w:tcW w:w="0" w:type="auto"/>
            <w:tcBorders>
              <w:top w:val="nil"/>
              <w:left w:val="nil"/>
              <w:bottom w:val="single" w:sz="4" w:space="0" w:color="auto"/>
              <w:right w:val="single" w:sz="4" w:space="0" w:color="auto"/>
            </w:tcBorders>
            <w:shd w:val="clear" w:color="auto" w:fill="auto"/>
            <w:vAlign w:val="center"/>
            <w:hideMark/>
          </w:tcPr>
          <w:p w14:paraId="273FDFC2"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1.1 </w:t>
            </w:r>
            <w:proofErr w:type="spellStart"/>
            <w:r w:rsidRPr="006531D8">
              <w:rPr>
                <w:rFonts w:asciiTheme="majorBidi" w:eastAsia="Times New Roman" w:hAnsiTheme="majorBidi" w:cstheme="majorBidi"/>
                <w:sz w:val="24"/>
                <w:szCs w:val="24"/>
              </w:rPr>
              <w:t>Mencetak</w:t>
            </w:r>
            <w:proofErr w:type="spellEnd"/>
            <w:r w:rsidRPr="006531D8">
              <w:rPr>
                <w:rFonts w:asciiTheme="majorBidi" w:eastAsia="Times New Roman" w:hAnsiTheme="majorBidi" w:cstheme="majorBidi"/>
                <w:sz w:val="24"/>
                <w:szCs w:val="24"/>
              </w:rPr>
              <w:t xml:space="preserve"> poster </w:t>
            </w:r>
            <w:proofErr w:type="spellStart"/>
            <w:r w:rsidRPr="006531D8">
              <w:rPr>
                <w:rFonts w:asciiTheme="majorBidi" w:eastAsia="Times New Roman" w:hAnsiTheme="majorBidi" w:cstheme="majorBidi"/>
                <w:sz w:val="24"/>
                <w:szCs w:val="24"/>
              </w:rPr>
              <w:t>pencegahan</w:t>
            </w:r>
            <w:proofErr w:type="spellEnd"/>
            <w:r w:rsidRPr="006531D8">
              <w:rPr>
                <w:rFonts w:asciiTheme="majorBidi" w:eastAsia="Times New Roman" w:hAnsiTheme="majorBidi" w:cstheme="majorBidi"/>
                <w:sz w:val="24"/>
                <w:szCs w:val="24"/>
              </w:rPr>
              <w:t xml:space="preserve"> Covid-19 dan </w:t>
            </w:r>
            <w:proofErr w:type="spellStart"/>
            <w:r w:rsidRPr="006531D8">
              <w:rPr>
                <w:rFonts w:asciiTheme="majorBidi" w:eastAsia="Times New Roman" w:hAnsiTheme="majorBidi" w:cstheme="majorBidi"/>
                <w:sz w:val="24"/>
                <w:szCs w:val="24"/>
              </w:rPr>
              <w:t>cara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menggunakan</w:t>
            </w:r>
            <w:proofErr w:type="spellEnd"/>
            <w:r w:rsidRPr="006531D8">
              <w:rPr>
                <w:rFonts w:asciiTheme="majorBidi" w:eastAsia="Times New Roman" w:hAnsiTheme="majorBidi" w:cstheme="majorBidi"/>
                <w:sz w:val="24"/>
                <w:szCs w:val="24"/>
              </w:rPr>
              <w:t xml:space="preserve"> masker yang </w:t>
            </w:r>
            <w:proofErr w:type="spellStart"/>
            <w:r w:rsidRPr="006531D8">
              <w:rPr>
                <w:rFonts w:asciiTheme="majorBidi" w:eastAsia="Times New Roman" w:hAnsiTheme="majorBidi" w:cstheme="majorBidi"/>
                <w:sz w:val="24"/>
                <w:szCs w:val="24"/>
              </w:rPr>
              <w:t>baik</w:t>
            </w:r>
            <w:proofErr w:type="spellEnd"/>
            <w:r w:rsidRPr="006531D8">
              <w:rPr>
                <w:rFonts w:asciiTheme="majorBidi" w:eastAsia="Times New Roman" w:hAnsiTheme="majorBidi" w:cstheme="majorBidi"/>
                <w:sz w:val="24"/>
                <w:szCs w:val="24"/>
              </w:rPr>
              <w:t xml:space="preserve"> dan </w:t>
            </w:r>
            <w:proofErr w:type="spellStart"/>
            <w:r w:rsidRPr="006531D8">
              <w:rPr>
                <w:rFonts w:asciiTheme="majorBidi" w:eastAsia="Times New Roman" w:hAnsiTheme="majorBidi" w:cstheme="majorBidi"/>
                <w:sz w:val="24"/>
                <w:szCs w:val="24"/>
              </w:rPr>
              <w:t>benar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877E640"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Rimbo</w:t>
            </w:r>
            <w:proofErr w:type="spellEnd"/>
            <w:r w:rsidRPr="006531D8">
              <w:rPr>
                <w:rFonts w:asciiTheme="majorBidi" w:eastAsia="Times New Roman" w:hAnsiTheme="majorBidi" w:cstheme="majorBidi"/>
                <w:sz w:val="24"/>
                <w:szCs w:val="24"/>
              </w:rPr>
              <w:t xml:space="preserve"> Data, Nagari, Sungai </w:t>
            </w:r>
            <w:proofErr w:type="spellStart"/>
            <w:r w:rsidRPr="006531D8">
              <w:rPr>
                <w:rFonts w:asciiTheme="majorBidi" w:eastAsia="Times New Roman" w:hAnsiTheme="majorBidi" w:cstheme="majorBidi"/>
                <w:sz w:val="24"/>
                <w:szCs w:val="24"/>
              </w:rPr>
              <w:t>Nanam</w:t>
            </w:r>
            <w:proofErr w:type="spellEnd"/>
            <w:r w:rsidRPr="006531D8">
              <w:rPr>
                <w:rFonts w:asciiTheme="majorBidi" w:eastAsia="Times New Roman" w:hAnsiTheme="majorBidi" w:cstheme="majorBidi"/>
                <w:sz w:val="24"/>
                <w:szCs w:val="24"/>
              </w:rPr>
              <w:t xml:space="preserve">, Lembah </w:t>
            </w:r>
            <w:proofErr w:type="spellStart"/>
            <w:r w:rsidRPr="006531D8">
              <w:rPr>
                <w:rFonts w:asciiTheme="majorBidi" w:eastAsia="Times New Roman" w:hAnsiTheme="majorBidi" w:cstheme="majorBidi"/>
                <w:sz w:val="24"/>
                <w:szCs w:val="24"/>
              </w:rPr>
              <w:t>Gumanti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w:t>
            </w:r>
            <w:proofErr w:type="spellEnd"/>
            <w:r w:rsidRPr="006531D8">
              <w:rPr>
                <w:rFonts w:asciiTheme="majorBidi" w:eastAsia="Times New Roman" w:hAnsiTheme="majorBidi" w:cstheme="majorBidi"/>
                <w:sz w:val="24"/>
                <w:szCs w:val="24"/>
              </w:rPr>
              <w:t>. Solok, Sumatera Barat</w:t>
            </w:r>
          </w:p>
        </w:tc>
      </w:tr>
      <w:tr w:rsidR="007B1789" w:rsidRPr="006531D8" w14:paraId="76416477" w14:textId="77777777" w:rsidTr="00696D2D">
        <w:trPr>
          <w:trHeight w:val="2955"/>
        </w:trPr>
        <w:tc>
          <w:tcPr>
            <w:tcW w:w="0" w:type="auto"/>
            <w:vMerge/>
            <w:tcBorders>
              <w:top w:val="nil"/>
              <w:left w:val="single" w:sz="4" w:space="0" w:color="auto"/>
              <w:bottom w:val="single" w:sz="4" w:space="0" w:color="auto"/>
              <w:right w:val="single" w:sz="4" w:space="0" w:color="auto"/>
            </w:tcBorders>
            <w:vAlign w:val="center"/>
            <w:hideMark/>
          </w:tcPr>
          <w:p w14:paraId="5AD533B3"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02D47A6" w14:textId="77777777" w:rsidR="007B1789" w:rsidRPr="006531D8" w:rsidRDefault="007B1789" w:rsidP="00696D2D">
            <w:pPr>
              <w:spacing w:after="0" w:line="360" w:lineRule="auto"/>
              <w:rPr>
                <w:rFonts w:asciiTheme="majorBidi" w:eastAsia="Times New Roman" w:hAnsiTheme="majorBidi" w:cstheme="majorBidi"/>
                <w:i/>
                <w:iCs/>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24227B2E"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1.2 </w:t>
            </w:r>
            <w:proofErr w:type="spellStart"/>
            <w:r w:rsidRPr="006531D8">
              <w:rPr>
                <w:rFonts w:asciiTheme="majorBidi" w:eastAsia="Times New Roman" w:hAnsiTheme="majorBidi" w:cstheme="majorBidi"/>
                <w:sz w:val="24"/>
                <w:szCs w:val="24"/>
              </w:rPr>
              <w:t>Pembagian</w:t>
            </w:r>
            <w:proofErr w:type="spellEnd"/>
            <w:r w:rsidRPr="006531D8">
              <w:rPr>
                <w:rFonts w:asciiTheme="majorBidi" w:eastAsia="Times New Roman" w:hAnsiTheme="majorBidi" w:cstheme="majorBidi"/>
                <w:sz w:val="24"/>
                <w:szCs w:val="24"/>
              </w:rPr>
              <w:t xml:space="preserve"> Masker</w:t>
            </w:r>
          </w:p>
        </w:tc>
        <w:tc>
          <w:tcPr>
            <w:tcW w:w="0" w:type="auto"/>
            <w:tcBorders>
              <w:top w:val="nil"/>
              <w:left w:val="nil"/>
              <w:bottom w:val="single" w:sz="4" w:space="0" w:color="auto"/>
              <w:right w:val="single" w:sz="4" w:space="0" w:color="auto"/>
            </w:tcBorders>
            <w:shd w:val="clear" w:color="auto" w:fill="auto"/>
            <w:vAlign w:val="center"/>
            <w:hideMark/>
          </w:tcPr>
          <w:p w14:paraId="59DC5F50"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SDN 26 Sungai Nanam dan SDN 32 Sungai </w:t>
            </w:r>
            <w:proofErr w:type="spellStart"/>
            <w:r w:rsidRPr="006531D8">
              <w:rPr>
                <w:rFonts w:asciiTheme="majorBidi" w:eastAsia="Times New Roman" w:hAnsiTheme="majorBidi" w:cstheme="majorBidi"/>
                <w:sz w:val="24"/>
                <w:szCs w:val="24"/>
              </w:rPr>
              <w:t>Nanam</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Rimbo</w:t>
            </w:r>
            <w:proofErr w:type="spellEnd"/>
            <w:r w:rsidRPr="006531D8">
              <w:rPr>
                <w:rFonts w:asciiTheme="majorBidi" w:eastAsia="Times New Roman" w:hAnsiTheme="majorBidi" w:cstheme="majorBidi"/>
                <w:sz w:val="24"/>
                <w:szCs w:val="24"/>
              </w:rPr>
              <w:t xml:space="preserve"> Data, Nagari Sungai </w:t>
            </w:r>
            <w:proofErr w:type="spellStart"/>
            <w:r w:rsidRPr="006531D8">
              <w:rPr>
                <w:rFonts w:asciiTheme="majorBidi" w:eastAsia="Times New Roman" w:hAnsiTheme="majorBidi" w:cstheme="majorBidi"/>
                <w:sz w:val="24"/>
                <w:szCs w:val="24"/>
              </w:rPr>
              <w:t>Nanam</w:t>
            </w:r>
            <w:proofErr w:type="spellEnd"/>
            <w:r w:rsidRPr="006531D8">
              <w:rPr>
                <w:rFonts w:asciiTheme="majorBidi" w:eastAsia="Times New Roman" w:hAnsiTheme="majorBidi" w:cstheme="majorBidi"/>
                <w:sz w:val="24"/>
                <w:szCs w:val="24"/>
              </w:rPr>
              <w:t xml:space="preserve">, Lembah </w:t>
            </w:r>
            <w:proofErr w:type="spellStart"/>
            <w:r w:rsidRPr="006531D8">
              <w:rPr>
                <w:rFonts w:asciiTheme="majorBidi" w:eastAsia="Times New Roman" w:hAnsiTheme="majorBidi" w:cstheme="majorBidi"/>
                <w:sz w:val="24"/>
                <w:szCs w:val="24"/>
              </w:rPr>
              <w:t>Gumanti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w:t>
            </w:r>
            <w:proofErr w:type="spellEnd"/>
            <w:r w:rsidRPr="006531D8">
              <w:rPr>
                <w:rFonts w:asciiTheme="majorBidi" w:eastAsia="Times New Roman" w:hAnsiTheme="majorBidi" w:cstheme="majorBidi"/>
                <w:sz w:val="24"/>
                <w:szCs w:val="24"/>
              </w:rPr>
              <w:t>. Solok, Sumatera Barat</w:t>
            </w:r>
          </w:p>
        </w:tc>
      </w:tr>
      <w:tr w:rsidR="007B1789" w:rsidRPr="006531D8" w14:paraId="7B82FDF1" w14:textId="77777777" w:rsidTr="00696D2D">
        <w:trPr>
          <w:trHeight w:val="220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5B8125B"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t>Inovasi</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Pembelajaran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1A500E7"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2. Pendidikan dan </w:t>
            </w:r>
            <w:proofErr w:type="spellStart"/>
            <w:r w:rsidRPr="006531D8">
              <w:rPr>
                <w:rFonts w:asciiTheme="majorBidi" w:eastAsia="Times New Roman" w:hAnsiTheme="majorBidi" w:cstheme="majorBidi"/>
                <w:color w:val="000000"/>
                <w:sz w:val="24"/>
                <w:szCs w:val="24"/>
              </w:rPr>
              <w:t>Pembelajaran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2208192"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2.1 </w:t>
            </w:r>
            <w:proofErr w:type="spellStart"/>
            <w:r w:rsidRPr="006531D8">
              <w:rPr>
                <w:rFonts w:asciiTheme="majorBidi" w:eastAsia="Times New Roman" w:hAnsiTheme="majorBidi" w:cstheme="majorBidi"/>
                <w:sz w:val="24"/>
                <w:szCs w:val="24"/>
              </w:rPr>
              <w:t>Membuat</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kegiatan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pembelajaran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tentang</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penggunaan</w:t>
            </w:r>
            <w:proofErr w:type="spellEnd"/>
            <w:r w:rsidRPr="006531D8">
              <w:rPr>
                <w:rFonts w:asciiTheme="majorBidi" w:eastAsia="Times New Roman" w:hAnsiTheme="majorBidi" w:cstheme="majorBidi"/>
                <w:sz w:val="24"/>
                <w:szCs w:val="24"/>
              </w:rPr>
              <w:t xml:space="preserve"> Microsoft Word </w:t>
            </w:r>
            <w:proofErr w:type="spellStart"/>
            <w:r w:rsidRPr="006531D8">
              <w:rPr>
                <w:rFonts w:asciiTheme="majorBidi" w:eastAsia="Times New Roman" w:hAnsiTheme="majorBidi" w:cstheme="majorBidi"/>
                <w:sz w:val="24"/>
                <w:szCs w:val="24"/>
              </w:rPr>
              <w:t>untuk</w:t>
            </w:r>
            <w:proofErr w:type="spellEnd"/>
            <w:r w:rsidRPr="006531D8">
              <w:rPr>
                <w:rFonts w:asciiTheme="majorBidi" w:eastAsia="Times New Roman" w:hAnsiTheme="majorBidi" w:cstheme="majorBidi"/>
                <w:sz w:val="24"/>
                <w:szCs w:val="24"/>
              </w:rPr>
              <w:t xml:space="preserve"> murid SMP</w:t>
            </w:r>
          </w:p>
        </w:tc>
        <w:tc>
          <w:tcPr>
            <w:tcW w:w="0" w:type="auto"/>
            <w:tcBorders>
              <w:top w:val="nil"/>
              <w:left w:val="nil"/>
              <w:bottom w:val="single" w:sz="4" w:space="0" w:color="auto"/>
              <w:right w:val="single" w:sz="4" w:space="0" w:color="auto"/>
            </w:tcBorders>
            <w:shd w:val="clear" w:color="auto" w:fill="auto"/>
            <w:vAlign w:val="center"/>
            <w:hideMark/>
          </w:tcPr>
          <w:p w14:paraId="6417AE34" w14:textId="77777777" w:rsidR="007B1789" w:rsidRPr="006531D8" w:rsidRDefault="007B1789" w:rsidP="00696D2D">
            <w:pPr>
              <w:spacing w:after="0" w:line="360" w:lineRule="auto"/>
              <w:jc w:val="both"/>
              <w:rPr>
                <w:rFonts w:asciiTheme="majorBidi" w:eastAsia="Times New Roman" w:hAnsiTheme="majorBidi" w:cstheme="majorBidi"/>
                <w:sz w:val="24"/>
                <w:szCs w:val="24"/>
              </w:rPr>
            </w:pPr>
            <w:proofErr w:type="spellStart"/>
            <w:r w:rsidRPr="006531D8">
              <w:rPr>
                <w:rFonts w:asciiTheme="majorBidi" w:eastAsia="Times New Roman" w:hAnsiTheme="majorBidi" w:cstheme="majorBidi"/>
                <w:sz w:val="24"/>
                <w:szCs w:val="24"/>
              </w:rPr>
              <w:t>Rumah</w:t>
            </w:r>
            <w:proofErr w:type="spellEnd"/>
            <w:r w:rsidRPr="006531D8">
              <w:rPr>
                <w:rFonts w:asciiTheme="majorBidi" w:eastAsia="Times New Roman" w:hAnsiTheme="majorBidi" w:cstheme="majorBidi"/>
                <w:sz w:val="24"/>
                <w:szCs w:val="24"/>
              </w:rPr>
              <w:t xml:space="preserve"> Masyarakat </w:t>
            </w: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Rimbo</w:t>
            </w:r>
            <w:proofErr w:type="spellEnd"/>
            <w:r w:rsidRPr="006531D8">
              <w:rPr>
                <w:rFonts w:asciiTheme="majorBidi" w:eastAsia="Times New Roman" w:hAnsiTheme="majorBidi" w:cstheme="majorBidi"/>
                <w:sz w:val="24"/>
                <w:szCs w:val="24"/>
              </w:rPr>
              <w:t xml:space="preserve"> Data, Nagari Sungai </w:t>
            </w:r>
            <w:proofErr w:type="spellStart"/>
            <w:r w:rsidRPr="006531D8">
              <w:rPr>
                <w:rFonts w:asciiTheme="majorBidi" w:eastAsia="Times New Roman" w:hAnsiTheme="majorBidi" w:cstheme="majorBidi"/>
                <w:sz w:val="24"/>
                <w:szCs w:val="24"/>
              </w:rPr>
              <w:t>Nanam</w:t>
            </w:r>
            <w:proofErr w:type="spellEnd"/>
            <w:r w:rsidRPr="006531D8">
              <w:rPr>
                <w:rFonts w:asciiTheme="majorBidi" w:eastAsia="Times New Roman" w:hAnsiTheme="majorBidi" w:cstheme="majorBidi"/>
                <w:sz w:val="24"/>
                <w:szCs w:val="24"/>
              </w:rPr>
              <w:t xml:space="preserve">, Lembah </w:t>
            </w:r>
            <w:proofErr w:type="spellStart"/>
            <w:r w:rsidRPr="006531D8">
              <w:rPr>
                <w:rFonts w:asciiTheme="majorBidi" w:eastAsia="Times New Roman" w:hAnsiTheme="majorBidi" w:cstheme="majorBidi"/>
                <w:sz w:val="24"/>
                <w:szCs w:val="24"/>
              </w:rPr>
              <w:t>Gumanti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w:t>
            </w:r>
            <w:proofErr w:type="spellEnd"/>
            <w:r w:rsidRPr="006531D8">
              <w:rPr>
                <w:rFonts w:asciiTheme="majorBidi" w:eastAsia="Times New Roman" w:hAnsiTheme="majorBidi" w:cstheme="majorBidi"/>
                <w:sz w:val="24"/>
                <w:szCs w:val="24"/>
              </w:rPr>
              <w:t>. Solok, Sumatera Barat</w:t>
            </w:r>
          </w:p>
        </w:tc>
      </w:tr>
      <w:tr w:rsidR="007B1789" w:rsidRPr="006531D8" w14:paraId="4E41080B" w14:textId="77777777" w:rsidTr="00696D2D">
        <w:trPr>
          <w:trHeight w:val="2205"/>
        </w:trPr>
        <w:tc>
          <w:tcPr>
            <w:tcW w:w="0" w:type="auto"/>
            <w:vMerge/>
            <w:tcBorders>
              <w:top w:val="nil"/>
              <w:left w:val="single" w:sz="4" w:space="0" w:color="auto"/>
              <w:bottom w:val="single" w:sz="4" w:space="0" w:color="auto"/>
              <w:right w:val="single" w:sz="4" w:space="0" w:color="auto"/>
            </w:tcBorders>
            <w:vAlign w:val="center"/>
            <w:hideMark/>
          </w:tcPr>
          <w:p w14:paraId="6B550CD2"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8D9C14F"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14D9D8A1"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2.2 </w:t>
            </w:r>
            <w:proofErr w:type="spellStart"/>
            <w:r w:rsidRPr="006531D8">
              <w:rPr>
                <w:rFonts w:asciiTheme="majorBidi" w:eastAsia="Times New Roman" w:hAnsiTheme="majorBidi" w:cstheme="majorBidi"/>
                <w:sz w:val="24"/>
                <w:szCs w:val="24"/>
              </w:rPr>
              <w:t>Membuat</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kegiatan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pembelajaran</w:t>
            </w:r>
            <w:proofErr w:type="spellEnd"/>
            <w:r w:rsidRPr="006531D8">
              <w:rPr>
                <w:rFonts w:asciiTheme="majorBidi" w:eastAsia="Times New Roman" w:hAnsiTheme="majorBidi" w:cstheme="majorBidi"/>
                <w:sz w:val="24"/>
                <w:szCs w:val="24"/>
              </w:rPr>
              <w:t xml:space="preserve"> Baca </w:t>
            </w:r>
            <w:proofErr w:type="spellStart"/>
            <w:r w:rsidRPr="006531D8">
              <w:rPr>
                <w:rFonts w:asciiTheme="majorBidi" w:eastAsia="Times New Roman" w:hAnsiTheme="majorBidi" w:cstheme="majorBidi"/>
                <w:sz w:val="24"/>
                <w:szCs w:val="24"/>
              </w:rPr>
              <w:t>Tulis</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Juz</w:t>
            </w:r>
            <w:proofErr w:type="spellEnd"/>
            <w:r w:rsidRPr="006531D8">
              <w:rPr>
                <w:rFonts w:asciiTheme="majorBidi" w:eastAsia="Times New Roman" w:hAnsiTheme="majorBidi" w:cstheme="majorBidi"/>
                <w:sz w:val="24"/>
                <w:szCs w:val="24"/>
              </w:rPr>
              <w:t xml:space="preserve"> Amma </w:t>
            </w:r>
            <w:proofErr w:type="spellStart"/>
            <w:r w:rsidRPr="006531D8">
              <w:rPr>
                <w:rFonts w:asciiTheme="majorBidi" w:eastAsia="Times New Roman" w:hAnsiTheme="majorBidi" w:cstheme="majorBidi"/>
                <w:sz w:val="24"/>
                <w:szCs w:val="24"/>
              </w:rPr>
              <w:t>untuk</w:t>
            </w:r>
            <w:proofErr w:type="spellEnd"/>
            <w:r w:rsidRPr="006531D8">
              <w:rPr>
                <w:rFonts w:asciiTheme="majorBidi" w:eastAsia="Times New Roman" w:hAnsiTheme="majorBidi" w:cstheme="majorBidi"/>
                <w:sz w:val="24"/>
                <w:szCs w:val="24"/>
              </w:rPr>
              <w:t xml:space="preserve"> murid TK &amp; SD </w:t>
            </w:r>
          </w:p>
        </w:tc>
        <w:tc>
          <w:tcPr>
            <w:tcW w:w="0" w:type="auto"/>
            <w:tcBorders>
              <w:top w:val="nil"/>
              <w:left w:val="nil"/>
              <w:bottom w:val="single" w:sz="4" w:space="0" w:color="auto"/>
              <w:right w:val="single" w:sz="4" w:space="0" w:color="auto"/>
            </w:tcBorders>
            <w:shd w:val="clear" w:color="auto" w:fill="auto"/>
            <w:vAlign w:val="center"/>
            <w:hideMark/>
          </w:tcPr>
          <w:p w14:paraId="045865AB"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Masjid Al-</w:t>
            </w:r>
            <w:proofErr w:type="spellStart"/>
            <w:r w:rsidRPr="006531D8">
              <w:rPr>
                <w:rFonts w:asciiTheme="majorBidi" w:eastAsia="Times New Roman" w:hAnsiTheme="majorBidi" w:cstheme="majorBidi"/>
                <w:sz w:val="24"/>
                <w:szCs w:val="24"/>
              </w:rPr>
              <w:t>Aqsha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Rimbo</w:t>
            </w:r>
            <w:proofErr w:type="spellEnd"/>
            <w:r w:rsidRPr="006531D8">
              <w:rPr>
                <w:rFonts w:asciiTheme="majorBidi" w:eastAsia="Times New Roman" w:hAnsiTheme="majorBidi" w:cstheme="majorBidi"/>
                <w:sz w:val="24"/>
                <w:szCs w:val="24"/>
              </w:rPr>
              <w:t xml:space="preserve"> Data, Nagari, Sungai </w:t>
            </w:r>
            <w:proofErr w:type="spellStart"/>
            <w:r w:rsidRPr="006531D8">
              <w:rPr>
                <w:rFonts w:asciiTheme="majorBidi" w:eastAsia="Times New Roman" w:hAnsiTheme="majorBidi" w:cstheme="majorBidi"/>
                <w:sz w:val="24"/>
                <w:szCs w:val="24"/>
              </w:rPr>
              <w:t>Nanam</w:t>
            </w:r>
            <w:proofErr w:type="spellEnd"/>
            <w:r w:rsidRPr="006531D8">
              <w:rPr>
                <w:rFonts w:asciiTheme="majorBidi" w:eastAsia="Times New Roman" w:hAnsiTheme="majorBidi" w:cstheme="majorBidi"/>
                <w:sz w:val="24"/>
                <w:szCs w:val="24"/>
              </w:rPr>
              <w:t xml:space="preserve">, Lembah </w:t>
            </w:r>
            <w:proofErr w:type="spellStart"/>
            <w:r w:rsidRPr="006531D8">
              <w:rPr>
                <w:rFonts w:asciiTheme="majorBidi" w:eastAsia="Times New Roman" w:hAnsiTheme="majorBidi" w:cstheme="majorBidi"/>
                <w:sz w:val="24"/>
                <w:szCs w:val="24"/>
              </w:rPr>
              <w:t>Gumanti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w:t>
            </w:r>
            <w:proofErr w:type="spellEnd"/>
            <w:r w:rsidRPr="006531D8">
              <w:rPr>
                <w:rFonts w:asciiTheme="majorBidi" w:eastAsia="Times New Roman" w:hAnsiTheme="majorBidi" w:cstheme="majorBidi"/>
                <w:sz w:val="24"/>
                <w:szCs w:val="24"/>
              </w:rPr>
              <w:t>. Solok, Sumatera Barat</w:t>
            </w:r>
          </w:p>
        </w:tc>
      </w:tr>
      <w:tr w:rsidR="007B1789" w:rsidRPr="006531D8" w14:paraId="0A4BAF5A" w14:textId="77777777" w:rsidTr="00696D2D">
        <w:trPr>
          <w:trHeight w:val="252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FDE6D4E" w14:textId="77777777" w:rsidR="007B1789" w:rsidRPr="006531D8"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6531D8">
              <w:rPr>
                <w:rFonts w:asciiTheme="majorBidi" w:eastAsia="Times New Roman" w:hAnsiTheme="majorBidi" w:cstheme="majorBidi"/>
                <w:color w:val="000000"/>
                <w:sz w:val="24"/>
                <w:szCs w:val="24"/>
              </w:rPr>
              <w:lastRenderedPageBreak/>
              <w:t>Sosial-Keagamaan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31424F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r w:rsidRPr="006531D8">
              <w:rPr>
                <w:rFonts w:asciiTheme="majorBidi" w:eastAsia="Times New Roman" w:hAnsiTheme="majorBidi" w:cstheme="majorBidi"/>
                <w:color w:val="000000"/>
                <w:sz w:val="24"/>
                <w:szCs w:val="24"/>
              </w:rPr>
              <w:t xml:space="preserve">3. </w:t>
            </w:r>
            <w:proofErr w:type="spellStart"/>
            <w:r w:rsidRPr="006531D8">
              <w:rPr>
                <w:rFonts w:asciiTheme="majorBidi" w:eastAsia="Times New Roman" w:hAnsiTheme="majorBidi" w:cstheme="majorBidi"/>
                <w:color w:val="000000"/>
                <w:sz w:val="24"/>
                <w:szCs w:val="24"/>
              </w:rPr>
              <w:t>Penguatan</w:t>
            </w:r>
            <w:proofErr w:type="spellEnd"/>
            <w:r w:rsidRPr="006531D8">
              <w:rPr>
                <w:rFonts w:asciiTheme="majorBidi" w:eastAsia="Times New Roman" w:hAnsiTheme="majorBidi" w:cstheme="majorBidi"/>
                <w:color w:val="000000"/>
                <w:sz w:val="24"/>
                <w:szCs w:val="24"/>
              </w:rPr>
              <w:t xml:space="preserve"> </w:t>
            </w:r>
            <w:proofErr w:type="spellStart"/>
            <w:r w:rsidRPr="006531D8">
              <w:rPr>
                <w:rFonts w:asciiTheme="majorBidi" w:eastAsia="Times New Roman" w:hAnsiTheme="majorBidi" w:cstheme="majorBidi"/>
                <w:color w:val="000000"/>
                <w:sz w:val="24"/>
                <w:szCs w:val="24"/>
              </w:rPr>
              <w:t>Sosial-Keagamaan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6DB43EB"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3.1 </w:t>
            </w:r>
            <w:r w:rsidRPr="006531D8">
              <w:rPr>
                <w:rFonts w:asciiTheme="majorBidi" w:eastAsia="Times New Roman" w:hAnsiTheme="majorBidi" w:cstheme="majorBidi"/>
                <w:i/>
                <w:iCs/>
                <w:sz w:val="24"/>
                <w:szCs w:val="24"/>
              </w:rPr>
              <w:t>Story telling</w:t>
            </w:r>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cerita</w:t>
            </w:r>
            <w:proofErr w:type="spellEnd"/>
            <w:r w:rsidRPr="006531D8">
              <w:rPr>
                <w:rFonts w:asciiTheme="majorBidi" w:eastAsia="Times New Roman" w:hAnsiTheme="majorBidi" w:cstheme="majorBidi"/>
                <w:sz w:val="24"/>
                <w:szCs w:val="24"/>
              </w:rPr>
              <w:t xml:space="preserve"> hikmah </w:t>
            </w:r>
            <w:proofErr w:type="spellStart"/>
            <w:r w:rsidRPr="006531D8">
              <w:rPr>
                <w:rFonts w:asciiTheme="majorBidi" w:eastAsia="Times New Roman" w:hAnsiTheme="majorBidi" w:cstheme="majorBidi"/>
                <w:sz w:val="24"/>
                <w:szCs w:val="24"/>
              </w:rPr>
              <w:t>islami</w:t>
            </w:r>
            <w:proofErr w:type="spellEnd"/>
            <w:r w:rsidRPr="006531D8">
              <w:rPr>
                <w:rFonts w:asciiTheme="majorBidi" w:eastAsia="Times New Roman" w:hAnsiTheme="majorBidi" w:cstheme="majorBidi"/>
                <w:sz w:val="24"/>
                <w:szCs w:val="24"/>
              </w:rPr>
              <w:t xml:space="preserve"> dan </w:t>
            </w:r>
            <w:proofErr w:type="spellStart"/>
            <w:r w:rsidRPr="006531D8">
              <w:rPr>
                <w:rFonts w:asciiTheme="majorBidi" w:eastAsia="Times New Roman" w:hAnsiTheme="majorBidi" w:cstheme="majorBidi"/>
                <w:sz w:val="24"/>
                <w:szCs w:val="24"/>
              </w:rPr>
              <w:t>cerita</w:t>
            </w:r>
            <w:proofErr w:type="spellEnd"/>
            <w:r w:rsidRPr="006531D8">
              <w:rPr>
                <w:rFonts w:asciiTheme="majorBidi" w:eastAsia="Times New Roman" w:hAnsiTheme="majorBidi" w:cstheme="majorBidi"/>
                <w:sz w:val="24"/>
                <w:szCs w:val="24"/>
              </w:rPr>
              <w:t xml:space="preserve"> para </w:t>
            </w:r>
            <w:proofErr w:type="spellStart"/>
            <w:r w:rsidRPr="006531D8">
              <w:rPr>
                <w:rFonts w:asciiTheme="majorBidi" w:eastAsia="Times New Roman" w:hAnsiTheme="majorBidi" w:cstheme="majorBidi"/>
                <w:sz w:val="24"/>
                <w:szCs w:val="24"/>
              </w:rPr>
              <w:t>nabi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kepada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anak</w:t>
            </w:r>
            <w:proofErr w:type="spellEnd"/>
            <w:r w:rsidRPr="006531D8">
              <w:rPr>
                <w:rFonts w:asciiTheme="majorBidi" w:eastAsia="Times New Roman" w:hAnsiTheme="majorBidi" w:cstheme="majorBidi"/>
                <w:sz w:val="24"/>
                <w:szCs w:val="24"/>
              </w:rPr>
              <w:t xml:space="preserve"> TPA Masjid Al-</w:t>
            </w:r>
            <w:proofErr w:type="spellStart"/>
            <w:r w:rsidRPr="006531D8">
              <w:rPr>
                <w:rFonts w:asciiTheme="majorBidi" w:eastAsia="Times New Roman" w:hAnsiTheme="majorBidi" w:cstheme="majorBidi"/>
                <w:sz w:val="24"/>
                <w:szCs w:val="24"/>
              </w:rPr>
              <w:t>Aqsha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4C95196"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1. Masjid Al-</w:t>
            </w:r>
            <w:proofErr w:type="spellStart"/>
            <w:r w:rsidRPr="006531D8">
              <w:rPr>
                <w:rFonts w:asciiTheme="majorBidi" w:eastAsia="Times New Roman" w:hAnsiTheme="majorBidi" w:cstheme="majorBidi"/>
                <w:sz w:val="24"/>
                <w:szCs w:val="24"/>
              </w:rPr>
              <w:t>Aqsha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Rimbo</w:t>
            </w:r>
            <w:proofErr w:type="spellEnd"/>
            <w:r w:rsidRPr="006531D8">
              <w:rPr>
                <w:rFonts w:asciiTheme="majorBidi" w:eastAsia="Times New Roman" w:hAnsiTheme="majorBidi" w:cstheme="majorBidi"/>
                <w:sz w:val="24"/>
                <w:szCs w:val="24"/>
              </w:rPr>
              <w:t xml:space="preserve"> Data, Nagari, Sungai </w:t>
            </w:r>
            <w:proofErr w:type="spellStart"/>
            <w:r w:rsidRPr="006531D8">
              <w:rPr>
                <w:rFonts w:asciiTheme="majorBidi" w:eastAsia="Times New Roman" w:hAnsiTheme="majorBidi" w:cstheme="majorBidi"/>
                <w:sz w:val="24"/>
                <w:szCs w:val="24"/>
              </w:rPr>
              <w:t>Nanam</w:t>
            </w:r>
            <w:proofErr w:type="spellEnd"/>
            <w:r w:rsidRPr="006531D8">
              <w:rPr>
                <w:rFonts w:asciiTheme="majorBidi" w:eastAsia="Times New Roman" w:hAnsiTheme="majorBidi" w:cstheme="majorBidi"/>
                <w:sz w:val="24"/>
                <w:szCs w:val="24"/>
              </w:rPr>
              <w:t xml:space="preserve">, Lembah </w:t>
            </w:r>
            <w:proofErr w:type="spellStart"/>
            <w:r w:rsidRPr="006531D8">
              <w:rPr>
                <w:rFonts w:asciiTheme="majorBidi" w:eastAsia="Times New Roman" w:hAnsiTheme="majorBidi" w:cstheme="majorBidi"/>
                <w:sz w:val="24"/>
                <w:szCs w:val="24"/>
              </w:rPr>
              <w:t>Gumanti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w:t>
            </w:r>
            <w:proofErr w:type="spellEnd"/>
            <w:r w:rsidRPr="006531D8">
              <w:rPr>
                <w:rFonts w:asciiTheme="majorBidi" w:eastAsia="Times New Roman" w:hAnsiTheme="majorBidi" w:cstheme="majorBidi"/>
                <w:sz w:val="24"/>
                <w:szCs w:val="24"/>
              </w:rPr>
              <w:t>. Solok, Sumatera Barat</w:t>
            </w:r>
          </w:p>
        </w:tc>
      </w:tr>
      <w:tr w:rsidR="007B1789" w:rsidRPr="006531D8" w14:paraId="245FA33A" w14:textId="77777777" w:rsidTr="00696D2D">
        <w:trPr>
          <w:trHeight w:val="2520"/>
        </w:trPr>
        <w:tc>
          <w:tcPr>
            <w:tcW w:w="0" w:type="auto"/>
            <w:vMerge/>
            <w:tcBorders>
              <w:top w:val="nil"/>
              <w:left w:val="single" w:sz="4" w:space="0" w:color="auto"/>
              <w:bottom w:val="single" w:sz="4" w:space="0" w:color="auto"/>
              <w:right w:val="single" w:sz="4" w:space="0" w:color="auto"/>
            </w:tcBorders>
            <w:vAlign w:val="center"/>
            <w:hideMark/>
          </w:tcPr>
          <w:p w14:paraId="1492CA98"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E72D3DA" w14:textId="77777777" w:rsidR="007B1789" w:rsidRPr="006531D8" w:rsidRDefault="007B1789" w:rsidP="00696D2D">
            <w:pPr>
              <w:spacing w:after="0" w:line="360" w:lineRule="auto"/>
              <w:rPr>
                <w:rFonts w:asciiTheme="majorBidi" w:eastAsia="Times New Roman" w:hAnsiTheme="majorBidi" w:cstheme="majorBidi"/>
                <w:color w:val="000000"/>
                <w:sz w:val="24"/>
                <w:szCs w:val="24"/>
              </w:rPr>
            </w:pPr>
          </w:p>
        </w:tc>
        <w:tc>
          <w:tcPr>
            <w:tcW w:w="0" w:type="auto"/>
            <w:tcBorders>
              <w:top w:val="nil"/>
              <w:left w:val="nil"/>
              <w:bottom w:val="single" w:sz="4" w:space="0" w:color="auto"/>
              <w:right w:val="single" w:sz="4" w:space="0" w:color="auto"/>
            </w:tcBorders>
            <w:shd w:val="clear" w:color="auto" w:fill="auto"/>
            <w:vAlign w:val="center"/>
            <w:hideMark/>
          </w:tcPr>
          <w:p w14:paraId="76363998"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 xml:space="preserve">3.2 </w:t>
            </w:r>
            <w:proofErr w:type="spellStart"/>
            <w:r w:rsidRPr="006531D8">
              <w:rPr>
                <w:rFonts w:asciiTheme="majorBidi" w:eastAsia="Times New Roman" w:hAnsiTheme="majorBidi" w:cstheme="majorBidi"/>
                <w:sz w:val="24"/>
                <w:szCs w:val="24"/>
              </w:rPr>
              <w:t>Membantu</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Kegiatan</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Idul</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Adha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94C6F89" w14:textId="77777777" w:rsidR="007B1789" w:rsidRPr="006531D8" w:rsidRDefault="007B1789" w:rsidP="00696D2D">
            <w:pPr>
              <w:spacing w:after="0" w:line="360" w:lineRule="auto"/>
              <w:jc w:val="both"/>
              <w:rPr>
                <w:rFonts w:asciiTheme="majorBidi" w:eastAsia="Times New Roman" w:hAnsiTheme="majorBidi" w:cstheme="majorBidi"/>
                <w:sz w:val="24"/>
                <w:szCs w:val="24"/>
              </w:rPr>
            </w:pPr>
            <w:r w:rsidRPr="006531D8">
              <w:rPr>
                <w:rFonts w:asciiTheme="majorBidi" w:eastAsia="Times New Roman" w:hAnsiTheme="majorBidi" w:cstheme="majorBidi"/>
                <w:sz w:val="24"/>
                <w:szCs w:val="24"/>
              </w:rPr>
              <w:t>2. Masjid Al-</w:t>
            </w:r>
            <w:proofErr w:type="spellStart"/>
            <w:r w:rsidRPr="006531D8">
              <w:rPr>
                <w:rFonts w:asciiTheme="majorBidi" w:eastAsia="Times New Roman" w:hAnsiTheme="majorBidi" w:cstheme="majorBidi"/>
                <w:sz w:val="24"/>
                <w:szCs w:val="24"/>
              </w:rPr>
              <w:t>Aqsha</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Jorong</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Rimbo</w:t>
            </w:r>
            <w:proofErr w:type="spellEnd"/>
            <w:r w:rsidRPr="006531D8">
              <w:rPr>
                <w:rFonts w:asciiTheme="majorBidi" w:eastAsia="Times New Roman" w:hAnsiTheme="majorBidi" w:cstheme="majorBidi"/>
                <w:sz w:val="24"/>
                <w:szCs w:val="24"/>
              </w:rPr>
              <w:t xml:space="preserve"> Data, Nagari, Sungai </w:t>
            </w:r>
            <w:proofErr w:type="spellStart"/>
            <w:r w:rsidRPr="006531D8">
              <w:rPr>
                <w:rFonts w:asciiTheme="majorBidi" w:eastAsia="Times New Roman" w:hAnsiTheme="majorBidi" w:cstheme="majorBidi"/>
                <w:sz w:val="24"/>
                <w:szCs w:val="24"/>
              </w:rPr>
              <w:t>Nanam</w:t>
            </w:r>
            <w:proofErr w:type="spellEnd"/>
            <w:r w:rsidRPr="006531D8">
              <w:rPr>
                <w:rFonts w:asciiTheme="majorBidi" w:eastAsia="Times New Roman" w:hAnsiTheme="majorBidi" w:cstheme="majorBidi"/>
                <w:sz w:val="24"/>
                <w:szCs w:val="24"/>
              </w:rPr>
              <w:t xml:space="preserve">, Lembah </w:t>
            </w:r>
            <w:proofErr w:type="spellStart"/>
            <w:r w:rsidRPr="006531D8">
              <w:rPr>
                <w:rFonts w:asciiTheme="majorBidi" w:eastAsia="Times New Roman" w:hAnsiTheme="majorBidi" w:cstheme="majorBidi"/>
                <w:sz w:val="24"/>
                <w:szCs w:val="24"/>
              </w:rPr>
              <w:t>Gumanti</w:t>
            </w:r>
            <w:proofErr w:type="spellEnd"/>
            <w:r w:rsidRPr="006531D8">
              <w:rPr>
                <w:rFonts w:asciiTheme="majorBidi" w:eastAsia="Times New Roman" w:hAnsiTheme="majorBidi" w:cstheme="majorBidi"/>
                <w:sz w:val="24"/>
                <w:szCs w:val="24"/>
              </w:rPr>
              <w:t xml:space="preserve">, </w:t>
            </w:r>
            <w:proofErr w:type="spellStart"/>
            <w:r w:rsidRPr="006531D8">
              <w:rPr>
                <w:rFonts w:asciiTheme="majorBidi" w:eastAsia="Times New Roman" w:hAnsiTheme="majorBidi" w:cstheme="majorBidi"/>
                <w:sz w:val="24"/>
                <w:szCs w:val="24"/>
              </w:rPr>
              <w:t>Kab</w:t>
            </w:r>
            <w:proofErr w:type="spellEnd"/>
            <w:r w:rsidRPr="006531D8">
              <w:rPr>
                <w:rFonts w:asciiTheme="majorBidi" w:eastAsia="Times New Roman" w:hAnsiTheme="majorBidi" w:cstheme="majorBidi"/>
                <w:sz w:val="24"/>
                <w:szCs w:val="24"/>
              </w:rPr>
              <w:t>. Solok, Sumatera Barat</w:t>
            </w:r>
          </w:p>
        </w:tc>
      </w:tr>
    </w:tbl>
    <w:p w14:paraId="0405B45A" w14:textId="77777777" w:rsidR="007B1789" w:rsidRPr="006E22CB" w:rsidRDefault="007B1789" w:rsidP="007B1789">
      <w:pPr>
        <w:ind w:firstLine="360"/>
        <w:contextualSpacing/>
        <w:jc w:val="center"/>
        <w:rPr>
          <w:rFonts w:asciiTheme="majorBidi" w:hAnsiTheme="majorBidi" w:cstheme="majorBidi"/>
          <w:sz w:val="24"/>
          <w:szCs w:val="24"/>
          <w:shd w:val="clear" w:color="auto" w:fill="FFFFFF"/>
        </w:rPr>
      </w:pPr>
    </w:p>
    <w:p w14:paraId="69E490B9" w14:textId="77777777" w:rsidR="007B1789" w:rsidRPr="00FC03E3" w:rsidRDefault="007B1789" w:rsidP="007B1789">
      <w:pPr>
        <w:pStyle w:val="ListParagraph"/>
        <w:numPr>
          <w:ilvl w:val="0"/>
          <w:numId w:val="1"/>
        </w:numPr>
        <w:contextualSpacing w:val="0"/>
        <w:jc w:val="both"/>
        <w:rPr>
          <w:rFonts w:asciiTheme="majorBidi" w:hAnsiTheme="majorBidi" w:cstheme="majorBidi"/>
          <w:sz w:val="24"/>
          <w:szCs w:val="24"/>
          <w:shd w:val="clear" w:color="auto" w:fill="FFFFFF"/>
        </w:rPr>
      </w:pPr>
      <w:r>
        <w:rPr>
          <w:rFonts w:asciiTheme="majorBidi" w:hAnsiTheme="majorBidi" w:cstheme="majorBidi"/>
          <w:b/>
          <w:bCs/>
          <w:sz w:val="24"/>
          <w:szCs w:val="24"/>
          <w:shd w:val="clear" w:color="auto" w:fill="FFFFFF"/>
        </w:rPr>
        <w:t xml:space="preserve">Sasaran dan Target </w:t>
      </w:r>
    </w:p>
    <w:p w14:paraId="0090F39C" w14:textId="77777777" w:rsidR="007B1789" w:rsidRDefault="007B1789" w:rsidP="007B1789">
      <w:pPr>
        <w:pStyle w:val="ListParagraph"/>
        <w:spacing w:line="360" w:lineRule="auto"/>
        <w:ind w:left="360" w:firstLine="360"/>
        <w:contextualSpacing w:val="0"/>
        <w:jc w:val="both"/>
        <w:rPr>
          <w:rFonts w:asciiTheme="majorBidi" w:hAnsiTheme="majorBidi" w:cstheme="majorBidi"/>
          <w:b/>
          <w:bCs/>
          <w:sz w:val="24"/>
          <w:szCs w:val="24"/>
          <w:shd w:val="clear" w:color="auto" w:fill="FFFFFF"/>
          <w:lang w:val="en-US"/>
        </w:rPr>
      </w:pPr>
      <w:proofErr w:type="spellStart"/>
      <w:r>
        <w:rPr>
          <w:rFonts w:asciiTheme="majorBidi" w:hAnsiTheme="majorBidi" w:cstheme="majorBidi"/>
          <w:sz w:val="24"/>
          <w:szCs w:val="24"/>
          <w:shd w:val="clear" w:color="auto" w:fill="FFFFFF"/>
          <w:lang w:val="en-US"/>
        </w:rPr>
        <w:t>Dalam</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perancangan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suatu</w:t>
      </w:r>
      <w:proofErr w:type="spellEnd"/>
      <w:r>
        <w:rPr>
          <w:rFonts w:asciiTheme="majorBidi" w:hAnsiTheme="majorBidi" w:cstheme="majorBidi"/>
          <w:sz w:val="24"/>
          <w:szCs w:val="24"/>
          <w:shd w:val="clear" w:color="auto" w:fill="FFFFFF"/>
          <w:lang w:val="en-US"/>
        </w:rPr>
        <w:t xml:space="preserve"> program </w:t>
      </w:r>
      <w:proofErr w:type="spellStart"/>
      <w:r>
        <w:rPr>
          <w:rFonts w:asciiTheme="majorBidi" w:hAnsiTheme="majorBidi" w:cstheme="majorBidi"/>
          <w:sz w:val="24"/>
          <w:szCs w:val="24"/>
          <w:shd w:val="clear" w:color="auto" w:fill="FFFFFF"/>
          <w:lang w:val="en-US"/>
        </w:rPr>
        <w:t>kegiatan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pastilah</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dibutuhkan</w:t>
      </w:r>
      <w:proofErr w:type="spellEnd"/>
      <w:r>
        <w:rPr>
          <w:rFonts w:asciiTheme="majorBidi" w:hAnsiTheme="majorBidi" w:cstheme="majorBidi"/>
          <w:sz w:val="24"/>
          <w:szCs w:val="24"/>
          <w:shd w:val="clear" w:color="auto" w:fill="FFFFFF"/>
          <w:lang w:val="en-US"/>
        </w:rPr>
        <w:t xml:space="preserve"> target dan </w:t>
      </w:r>
      <w:proofErr w:type="spellStart"/>
      <w:r>
        <w:rPr>
          <w:rFonts w:asciiTheme="majorBidi" w:hAnsiTheme="majorBidi" w:cstheme="majorBidi"/>
          <w:sz w:val="24"/>
          <w:szCs w:val="24"/>
          <w:shd w:val="clear" w:color="auto" w:fill="FFFFFF"/>
          <w:lang w:val="en-US"/>
        </w:rPr>
        <w:t>sasaran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untuk</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setiap</w:t>
      </w:r>
      <w:proofErr w:type="spellEnd"/>
      <w:r>
        <w:rPr>
          <w:rFonts w:asciiTheme="majorBidi" w:hAnsiTheme="majorBidi" w:cstheme="majorBidi"/>
          <w:sz w:val="24"/>
          <w:szCs w:val="24"/>
          <w:shd w:val="clear" w:color="auto" w:fill="FFFFFF"/>
          <w:lang w:val="en-US"/>
        </w:rPr>
        <w:t xml:space="preserve"> program </w:t>
      </w:r>
      <w:proofErr w:type="spellStart"/>
      <w:r>
        <w:rPr>
          <w:rFonts w:asciiTheme="majorBidi" w:hAnsiTheme="majorBidi" w:cstheme="majorBidi"/>
          <w:sz w:val="24"/>
          <w:szCs w:val="24"/>
          <w:shd w:val="clear" w:color="auto" w:fill="FFFFFF"/>
          <w:lang w:val="en-US"/>
        </w:rPr>
        <w:t>kegiatan</w:t>
      </w:r>
      <w:proofErr w:type="spellEnd"/>
      <w:r>
        <w:rPr>
          <w:rFonts w:asciiTheme="majorBidi" w:hAnsiTheme="majorBidi" w:cstheme="majorBidi"/>
          <w:sz w:val="24"/>
          <w:szCs w:val="24"/>
          <w:shd w:val="clear" w:color="auto" w:fill="FFFFFF"/>
          <w:lang w:val="en-US"/>
        </w:rPr>
        <w:t xml:space="preserve"> yang </w:t>
      </w:r>
      <w:proofErr w:type="spellStart"/>
      <w:r>
        <w:rPr>
          <w:rFonts w:asciiTheme="majorBidi" w:hAnsiTheme="majorBidi" w:cstheme="majorBidi"/>
          <w:sz w:val="24"/>
          <w:szCs w:val="24"/>
          <w:shd w:val="clear" w:color="auto" w:fill="FFFFFF"/>
          <w:lang w:val="en-US"/>
        </w:rPr>
        <w:t>akan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dilaksanakan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Sasaran</w:t>
      </w:r>
      <w:proofErr w:type="spellEnd"/>
      <w:r>
        <w:rPr>
          <w:rFonts w:asciiTheme="majorBidi" w:hAnsiTheme="majorBidi" w:cstheme="majorBidi"/>
          <w:sz w:val="24"/>
          <w:szCs w:val="24"/>
          <w:shd w:val="clear" w:color="auto" w:fill="FFFFFF"/>
          <w:lang w:val="en-US"/>
        </w:rPr>
        <w:t xml:space="preserve"> dan Target program </w:t>
      </w:r>
      <w:proofErr w:type="spellStart"/>
      <w:r>
        <w:rPr>
          <w:rFonts w:asciiTheme="majorBidi" w:hAnsiTheme="majorBidi" w:cstheme="majorBidi"/>
          <w:sz w:val="24"/>
          <w:szCs w:val="24"/>
          <w:shd w:val="clear" w:color="auto" w:fill="FFFFFF"/>
          <w:lang w:val="en-US"/>
        </w:rPr>
        <w:t>kegiatan</w:t>
      </w:r>
      <w:proofErr w:type="spellEnd"/>
      <w:r>
        <w:rPr>
          <w:rFonts w:asciiTheme="majorBidi" w:hAnsiTheme="majorBidi" w:cstheme="majorBidi"/>
          <w:sz w:val="24"/>
          <w:szCs w:val="24"/>
          <w:shd w:val="clear" w:color="auto" w:fill="FFFFFF"/>
          <w:lang w:val="en-US"/>
        </w:rPr>
        <w:t xml:space="preserve"> KKN-DR Kelompok-33 TASBIH </w:t>
      </w:r>
      <w:proofErr w:type="spellStart"/>
      <w:r>
        <w:rPr>
          <w:rFonts w:asciiTheme="majorBidi" w:hAnsiTheme="majorBidi" w:cstheme="majorBidi"/>
          <w:sz w:val="24"/>
          <w:szCs w:val="24"/>
          <w:shd w:val="clear" w:color="auto" w:fill="FFFFFF"/>
          <w:lang w:val="en-US"/>
        </w:rPr>
        <w:t>dapat</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dilihat</w:t>
      </w:r>
      <w:proofErr w:type="spellEnd"/>
      <w:r>
        <w:rPr>
          <w:rFonts w:asciiTheme="majorBidi" w:hAnsiTheme="majorBidi" w:cstheme="majorBidi"/>
          <w:sz w:val="24"/>
          <w:szCs w:val="24"/>
          <w:shd w:val="clear" w:color="auto" w:fill="FFFFFF"/>
          <w:lang w:val="en-US"/>
        </w:rPr>
        <w:t xml:space="preserve"> pada </w:t>
      </w:r>
      <w:proofErr w:type="spellStart"/>
      <w:r>
        <w:rPr>
          <w:rFonts w:asciiTheme="majorBidi" w:hAnsiTheme="majorBidi" w:cstheme="majorBidi"/>
          <w:b/>
          <w:bCs/>
          <w:sz w:val="24"/>
          <w:szCs w:val="24"/>
          <w:shd w:val="clear" w:color="auto" w:fill="FFFFFF"/>
          <w:lang w:val="en-US"/>
        </w:rPr>
        <w:t>Tabel</w:t>
      </w:r>
      <w:proofErr w:type="spellEnd"/>
      <w:r>
        <w:rPr>
          <w:rFonts w:asciiTheme="majorBidi" w:hAnsiTheme="majorBidi" w:cstheme="majorBidi"/>
          <w:b/>
          <w:bCs/>
          <w:sz w:val="24"/>
          <w:szCs w:val="24"/>
          <w:shd w:val="clear" w:color="auto" w:fill="FFFFFF"/>
          <w:lang w:val="en-US"/>
        </w:rPr>
        <w:t xml:space="preserve"> 1.20</w:t>
      </w:r>
    </w:p>
    <w:p w14:paraId="53DE5873"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sidRPr="00313657">
        <w:rPr>
          <w:rFonts w:asciiTheme="majorBidi" w:hAnsiTheme="majorBidi" w:cstheme="majorBidi"/>
          <w:b/>
          <w:bCs/>
          <w:sz w:val="24"/>
          <w:szCs w:val="24"/>
          <w:shd w:val="clear" w:color="auto" w:fill="FFFFFF"/>
        </w:rPr>
        <w:t>Tabel</w:t>
      </w:r>
      <w:proofErr w:type="spellEnd"/>
      <w:r w:rsidRPr="00313657">
        <w:rPr>
          <w:rFonts w:asciiTheme="majorBidi" w:hAnsiTheme="majorBidi" w:cstheme="majorBidi"/>
          <w:b/>
          <w:bCs/>
          <w:sz w:val="24"/>
          <w:szCs w:val="24"/>
          <w:shd w:val="clear" w:color="auto" w:fill="FFFFFF"/>
        </w:rPr>
        <w:t xml:space="preserve"> 1.20</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Alamsyah</w:t>
      </w:r>
      <w:proofErr w:type="spellEnd"/>
      <w:r w:rsidRPr="00313657">
        <w:rPr>
          <w:rFonts w:asciiTheme="majorBidi" w:hAnsiTheme="majorBidi" w:cstheme="majorBidi"/>
          <w:i/>
          <w:iCs/>
          <w:sz w:val="24"/>
          <w:szCs w:val="24"/>
          <w:shd w:val="clear" w:color="auto" w:fill="FFFFFF"/>
        </w:rPr>
        <w:t xml:space="preserve"> Nur </w:t>
      </w:r>
      <w:proofErr w:type="spellStart"/>
      <w:r w:rsidRPr="00313657">
        <w:rPr>
          <w:rFonts w:asciiTheme="majorBidi" w:hAnsiTheme="majorBidi" w:cstheme="majorBidi"/>
          <w:i/>
          <w:iCs/>
          <w:sz w:val="24"/>
          <w:szCs w:val="24"/>
          <w:shd w:val="clear" w:color="auto" w:fill="FFFFFF"/>
        </w:rPr>
        <w:t>Muchlishin</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Cempaka</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Putih</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Ciputat</w:t>
      </w:r>
      <w:proofErr w:type="spellEnd"/>
      <w:r w:rsidRPr="00313657">
        <w:rPr>
          <w:rFonts w:asciiTheme="majorBidi" w:hAnsiTheme="majorBidi" w:cstheme="majorBidi"/>
          <w:i/>
          <w:iCs/>
          <w:sz w:val="24"/>
          <w:szCs w:val="24"/>
          <w:shd w:val="clear" w:color="auto" w:fill="FFFFFF"/>
        </w:rPr>
        <w:t xml:space="preserve"> Timur, Tangerang Selatan, Banten</w:t>
      </w:r>
    </w:p>
    <w:tbl>
      <w:tblPr>
        <w:tblW w:w="0" w:type="auto"/>
        <w:tblLook w:val="04A0" w:firstRow="1" w:lastRow="0" w:firstColumn="1" w:lastColumn="0" w:noHBand="0" w:noVBand="1"/>
      </w:tblPr>
      <w:tblGrid>
        <w:gridCol w:w="1564"/>
        <w:gridCol w:w="4166"/>
        <w:gridCol w:w="2446"/>
        <w:gridCol w:w="1174"/>
      </w:tblGrid>
      <w:tr w:rsidR="007B1789" w:rsidRPr="00313657" w14:paraId="3134C594" w14:textId="77777777" w:rsidTr="00696D2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41723"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628531D"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4093842"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0C002B6"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28389245"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8C80DA"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39380CF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Mencetak</w:t>
            </w:r>
            <w:proofErr w:type="spellEnd"/>
            <w:r w:rsidRPr="00313657">
              <w:rPr>
                <w:rFonts w:asciiTheme="majorBidi" w:eastAsia="Times New Roman" w:hAnsiTheme="majorBidi" w:cstheme="majorBidi"/>
                <w:color w:val="000000"/>
                <w:sz w:val="24"/>
                <w:szCs w:val="24"/>
              </w:rPr>
              <w:t xml:space="preserve"> poster </w:t>
            </w:r>
            <w:proofErr w:type="spellStart"/>
            <w:r w:rsidRPr="00313657">
              <w:rPr>
                <w:rFonts w:asciiTheme="majorBidi" w:eastAsia="Times New Roman" w:hAnsiTheme="majorBidi" w:cstheme="majorBidi"/>
                <w:color w:val="000000"/>
                <w:sz w:val="24"/>
                <w:szCs w:val="24"/>
              </w:rPr>
              <w:t>pencegahan</w:t>
            </w:r>
            <w:proofErr w:type="spellEnd"/>
            <w:r w:rsidRPr="00313657">
              <w:rPr>
                <w:rFonts w:asciiTheme="majorBidi" w:eastAsia="Times New Roman" w:hAnsiTheme="majorBidi" w:cstheme="majorBidi"/>
                <w:color w:val="000000"/>
                <w:sz w:val="24"/>
                <w:szCs w:val="24"/>
              </w:rPr>
              <w:t xml:space="preserve"> Covid-19 </w:t>
            </w:r>
            <w:proofErr w:type="spellStart"/>
            <w:r w:rsidRPr="00313657">
              <w:rPr>
                <w:rFonts w:asciiTheme="majorBidi" w:eastAsia="Times New Roman" w:hAnsiTheme="majorBidi" w:cstheme="majorBidi"/>
                <w:color w:val="000000"/>
                <w:sz w:val="24"/>
                <w:szCs w:val="24"/>
              </w:rPr>
              <w:t>dengan</w:t>
            </w:r>
            <w:proofErr w:type="spellEnd"/>
            <w:r w:rsidRPr="00313657">
              <w:rPr>
                <w:rFonts w:asciiTheme="majorBidi" w:eastAsia="Times New Roman" w:hAnsiTheme="majorBidi" w:cstheme="majorBidi"/>
                <w:color w:val="000000"/>
                <w:sz w:val="24"/>
                <w:szCs w:val="24"/>
              </w:rPr>
              <w:t xml:space="preserve"> 5M dan </w:t>
            </w:r>
            <w:proofErr w:type="spellStart"/>
            <w:r w:rsidRPr="00313657">
              <w:rPr>
                <w:rFonts w:asciiTheme="majorBidi" w:eastAsia="Times New Roman" w:hAnsiTheme="majorBidi" w:cstheme="majorBidi"/>
                <w:color w:val="000000"/>
                <w:sz w:val="24"/>
                <w:szCs w:val="24"/>
              </w:rPr>
              <w:t>cara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mencuci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tangan</w:t>
            </w:r>
            <w:proofErr w:type="spellEnd"/>
            <w:r w:rsidRPr="00313657">
              <w:rPr>
                <w:rFonts w:asciiTheme="majorBidi" w:eastAsia="Times New Roman" w:hAnsiTheme="majorBidi" w:cstheme="majorBidi"/>
                <w:color w:val="000000"/>
                <w:sz w:val="24"/>
                <w:szCs w:val="24"/>
              </w:rPr>
              <w:t xml:space="preserve"> yang </w:t>
            </w:r>
            <w:proofErr w:type="spellStart"/>
            <w:r w:rsidRPr="00313657">
              <w:rPr>
                <w:rFonts w:asciiTheme="majorBidi" w:eastAsia="Times New Roman" w:hAnsiTheme="majorBidi" w:cstheme="majorBidi"/>
                <w:color w:val="000000"/>
                <w:sz w:val="24"/>
                <w:szCs w:val="24"/>
              </w:rPr>
              <w:t>benar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656AE3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3666FE5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3 </w:t>
            </w:r>
            <w:proofErr w:type="spellStart"/>
            <w:r w:rsidRPr="00313657">
              <w:rPr>
                <w:rFonts w:asciiTheme="majorBidi" w:eastAsia="Times New Roman" w:hAnsiTheme="majorBidi" w:cstheme="majorBidi"/>
                <w:color w:val="000000"/>
                <w:sz w:val="24"/>
                <w:szCs w:val="24"/>
              </w:rPr>
              <w:t>tempat</w:t>
            </w:r>
            <w:proofErr w:type="spellEnd"/>
          </w:p>
        </w:tc>
      </w:tr>
      <w:tr w:rsidR="007B1789" w:rsidRPr="00313657" w14:paraId="1C1DADA8" w14:textId="77777777" w:rsidTr="00696D2D">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D503729"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tcBorders>
              <w:top w:val="nil"/>
              <w:left w:val="nil"/>
              <w:bottom w:val="single" w:sz="4" w:space="0" w:color="auto"/>
              <w:right w:val="single" w:sz="4" w:space="0" w:color="auto"/>
            </w:tcBorders>
            <w:shd w:val="clear" w:color="auto" w:fill="auto"/>
            <w:vAlign w:val="center"/>
            <w:hideMark/>
          </w:tcPr>
          <w:p w14:paraId="2960EE6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Pembagian</w:t>
            </w:r>
            <w:proofErr w:type="spellEnd"/>
            <w:r w:rsidRPr="00313657">
              <w:rPr>
                <w:rFonts w:asciiTheme="majorBidi" w:eastAsia="Times New Roman" w:hAnsiTheme="majorBidi" w:cstheme="majorBidi"/>
                <w:color w:val="000000"/>
                <w:sz w:val="24"/>
                <w:szCs w:val="24"/>
              </w:rPr>
              <w:t xml:space="preserve"> Masker</w:t>
            </w:r>
          </w:p>
        </w:tc>
        <w:tc>
          <w:tcPr>
            <w:tcW w:w="0" w:type="auto"/>
            <w:tcBorders>
              <w:top w:val="nil"/>
              <w:left w:val="nil"/>
              <w:bottom w:val="single" w:sz="4" w:space="0" w:color="auto"/>
              <w:right w:val="single" w:sz="4" w:space="0" w:color="auto"/>
            </w:tcBorders>
            <w:shd w:val="clear" w:color="auto" w:fill="auto"/>
            <w:vAlign w:val="center"/>
            <w:hideMark/>
          </w:tcPr>
          <w:p w14:paraId="06A7668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5F13F7F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40-50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7E4EE842" w14:textId="77777777" w:rsidTr="00696D2D">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9BCC7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1.3</w:t>
            </w:r>
          </w:p>
        </w:tc>
        <w:tc>
          <w:tcPr>
            <w:tcW w:w="0" w:type="auto"/>
            <w:tcBorders>
              <w:top w:val="nil"/>
              <w:left w:val="nil"/>
              <w:bottom w:val="single" w:sz="4" w:space="0" w:color="auto"/>
              <w:right w:val="single" w:sz="4" w:space="0" w:color="auto"/>
            </w:tcBorders>
            <w:shd w:val="clear" w:color="auto" w:fill="auto"/>
            <w:vAlign w:val="center"/>
            <w:hideMark/>
          </w:tcPr>
          <w:p w14:paraId="28FFC12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Penyuluhan</w:t>
            </w:r>
            <w:proofErr w:type="spellEnd"/>
            <w:r w:rsidRPr="00313657">
              <w:rPr>
                <w:rFonts w:asciiTheme="majorBidi" w:eastAsia="Times New Roman" w:hAnsiTheme="majorBidi" w:cstheme="majorBidi"/>
                <w:color w:val="000000"/>
                <w:sz w:val="24"/>
                <w:szCs w:val="24"/>
              </w:rPr>
              <w:t xml:space="preserve"> Covid-19 </w:t>
            </w:r>
          </w:p>
        </w:tc>
        <w:tc>
          <w:tcPr>
            <w:tcW w:w="0" w:type="auto"/>
            <w:tcBorders>
              <w:top w:val="nil"/>
              <w:left w:val="nil"/>
              <w:bottom w:val="single" w:sz="4" w:space="0" w:color="auto"/>
              <w:right w:val="single" w:sz="4" w:space="0" w:color="auto"/>
            </w:tcBorders>
            <w:shd w:val="clear" w:color="auto" w:fill="auto"/>
            <w:vAlign w:val="center"/>
            <w:hideMark/>
          </w:tcPr>
          <w:p w14:paraId="76A2D44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5FB6AE7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30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0A027057"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31298F"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2.2</w:t>
            </w:r>
          </w:p>
        </w:tc>
        <w:tc>
          <w:tcPr>
            <w:tcW w:w="0" w:type="auto"/>
            <w:tcBorders>
              <w:top w:val="nil"/>
              <w:left w:val="nil"/>
              <w:bottom w:val="single" w:sz="4" w:space="0" w:color="auto"/>
              <w:right w:val="single" w:sz="4" w:space="0" w:color="auto"/>
            </w:tcBorders>
            <w:shd w:val="clear" w:color="auto" w:fill="auto"/>
            <w:vAlign w:val="center"/>
            <w:hideMark/>
          </w:tcPr>
          <w:p w14:paraId="5D1416E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Kerja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bakti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membersihkan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mushollah</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sekitar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6BFB8D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6422116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3BC94DFF"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9C7DDE"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0095735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mengaji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serta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tadarus</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musolla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0765AE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5788F26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10-20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13FD3DF7"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C20DAC"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nil"/>
              <w:left w:val="nil"/>
              <w:bottom w:val="single" w:sz="4" w:space="0" w:color="auto"/>
              <w:right w:val="single" w:sz="4" w:space="0" w:color="auto"/>
            </w:tcBorders>
            <w:shd w:val="clear" w:color="auto" w:fill="auto"/>
            <w:vAlign w:val="center"/>
            <w:hideMark/>
          </w:tcPr>
          <w:p w14:paraId="139357C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Memberikan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praktik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membuat</w:t>
            </w:r>
            <w:proofErr w:type="spellEnd"/>
            <w:r w:rsidRPr="00313657">
              <w:rPr>
                <w:rFonts w:asciiTheme="majorBidi" w:eastAsia="Times New Roman" w:hAnsiTheme="majorBidi" w:cstheme="majorBidi"/>
                <w:color w:val="000000"/>
                <w:sz w:val="24"/>
                <w:szCs w:val="24"/>
              </w:rPr>
              <w:t xml:space="preserve"> hand-</w:t>
            </w:r>
            <w:proofErr w:type="spellStart"/>
            <w:r w:rsidRPr="00313657">
              <w:rPr>
                <w:rFonts w:asciiTheme="majorBidi" w:eastAsia="Times New Roman" w:hAnsiTheme="majorBidi" w:cstheme="majorBidi"/>
                <w:color w:val="000000"/>
                <w:sz w:val="24"/>
                <w:szCs w:val="24"/>
              </w:rPr>
              <w:t>Sanitizier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69A398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359E465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10-20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1A9689C3" w14:textId="77777777" w:rsidTr="00696D2D">
        <w:trPr>
          <w:trHeight w:val="63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53EF5B5"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4.1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B651DD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proofErr w:type="gramStart"/>
            <w:r w:rsidRPr="00313657">
              <w:rPr>
                <w:rFonts w:asciiTheme="majorBidi" w:eastAsia="Times New Roman" w:hAnsiTheme="majorBidi" w:cstheme="majorBidi"/>
                <w:color w:val="000000"/>
                <w:sz w:val="24"/>
                <w:szCs w:val="24"/>
              </w:rPr>
              <w:t>Pemotongan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Hewan</w:t>
            </w:r>
            <w:proofErr w:type="spellEnd"/>
            <w:proofErr w:type="gram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Qurban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1356E2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03/067</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9D0CEB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58722FEB" w14:textId="77777777" w:rsidTr="00696D2D">
        <w:trPr>
          <w:trHeight w:val="1890"/>
        </w:trPr>
        <w:tc>
          <w:tcPr>
            <w:tcW w:w="0" w:type="auto"/>
            <w:vMerge/>
            <w:tcBorders>
              <w:top w:val="nil"/>
              <w:left w:val="single" w:sz="4" w:space="0" w:color="auto"/>
              <w:bottom w:val="single" w:sz="4" w:space="0" w:color="auto"/>
              <w:right w:val="single" w:sz="4" w:space="0" w:color="auto"/>
            </w:tcBorders>
            <w:vAlign w:val="center"/>
            <w:hideMark/>
          </w:tcPr>
          <w:p w14:paraId="1C2FC46D" w14:textId="77777777" w:rsidR="007B1789" w:rsidRPr="00313657"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F8F411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5C20C9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069DDE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313657" w14:paraId="1EDE8E54" w14:textId="77777777" w:rsidTr="00696D2D">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A53E23"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4.2</w:t>
            </w:r>
          </w:p>
        </w:tc>
        <w:tc>
          <w:tcPr>
            <w:tcW w:w="0" w:type="auto"/>
            <w:tcBorders>
              <w:top w:val="nil"/>
              <w:left w:val="nil"/>
              <w:bottom w:val="single" w:sz="4" w:space="0" w:color="auto"/>
              <w:right w:val="single" w:sz="4" w:space="0" w:color="auto"/>
            </w:tcBorders>
            <w:shd w:val="clear" w:color="auto" w:fill="auto"/>
            <w:vAlign w:val="center"/>
            <w:hideMark/>
          </w:tcPr>
          <w:p w14:paraId="714D908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Pengajian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Karang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Taruna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Mushola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7AEF77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1E5786E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 </w:t>
            </w:r>
            <w:proofErr w:type="spellStart"/>
            <w:r w:rsidRPr="00313657">
              <w:rPr>
                <w:rFonts w:asciiTheme="majorBidi" w:eastAsia="Times New Roman" w:hAnsiTheme="majorBidi" w:cstheme="majorBidi"/>
                <w:color w:val="000000"/>
                <w:sz w:val="24"/>
                <w:szCs w:val="24"/>
              </w:rPr>
              <w:t>remaja</w:t>
            </w:r>
            <w:proofErr w:type="spellEnd"/>
          </w:p>
        </w:tc>
      </w:tr>
      <w:tr w:rsidR="007B1789" w:rsidRPr="00313657" w14:paraId="2E3A2FD7"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06FA84"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4.3</w:t>
            </w:r>
          </w:p>
        </w:tc>
        <w:tc>
          <w:tcPr>
            <w:tcW w:w="0" w:type="auto"/>
            <w:tcBorders>
              <w:top w:val="nil"/>
              <w:left w:val="nil"/>
              <w:bottom w:val="single" w:sz="4" w:space="0" w:color="auto"/>
              <w:right w:val="single" w:sz="4" w:space="0" w:color="auto"/>
            </w:tcBorders>
            <w:shd w:val="clear" w:color="auto" w:fill="auto"/>
            <w:vAlign w:val="center"/>
            <w:hideMark/>
          </w:tcPr>
          <w:p w14:paraId="35C5772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Menyambut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Tahun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Baru</w:t>
            </w:r>
            <w:proofErr w:type="spellEnd"/>
            <w:r w:rsidRPr="00313657">
              <w:rPr>
                <w:rFonts w:asciiTheme="majorBidi" w:eastAsia="Times New Roman" w:hAnsiTheme="majorBidi" w:cstheme="majorBidi"/>
                <w:color w:val="000000"/>
                <w:sz w:val="24"/>
                <w:szCs w:val="24"/>
              </w:rPr>
              <w:t xml:space="preserve"> Islam 1 </w:t>
            </w:r>
            <w:proofErr w:type="spellStart"/>
            <w:r w:rsidRPr="00313657">
              <w:rPr>
                <w:rFonts w:asciiTheme="majorBidi" w:eastAsia="Times New Roman" w:hAnsiTheme="majorBidi" w:cstheme="majorBidi"/>
                <w:color w:val="000000"/>
                <w:sz w:val="24"/>
                <w:szCs w:val="24"/>
              </w:rPr>
              <w:t>muharram</w:t>
            </w:r>
            <w:proofErr w:type="spellEnd"/>
            <w:r w:rsidRPr="00313657">
              <w:rPr>
                <w:rFonts w:asciiTheme="majorBidi" w:eastAsia="Times New Roman" w:hAnsiTheme="majorBidi" w:cstheme="majorBidi"/>
                <w:color w:val="000000"/>
                <w:sz w:val="24"/>
                <w:szCs w:val="24"/>
              </w:rPr>
              <w:t xml:space="preserve"> 1442 </w:t>
            </w:r>
            <w:proofErr w:type="spellStart"/>
            <w:r w:rsidRPr="00313657">
              <w:rPr>
                <w:rFonts w:asciiTheme="majorBidi" w:eastAsia="Times New Roman" w:hAnsiTheme="majorBidi" w:cstheme="majorBidi"/>
                <w:color w:val="000000"/>
                <w:sz w:val="24"/>
                <w:szCs w:val="24"/>
              </w:rPr>
              <w:t>Hijriyah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3795E9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122EF35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bl>
    <w:p w14:paraId="094A1FC7" w14:textId="77777777" w:rsidR="007B1789" w:rsidRPr="00313657" w:rsidRDefault="007B1789" w:rsidP="007B1789">
      <w:pPr>
        <w:spacing w:line="360" w:lineRule="auto"/>
        <w:contextualSpacing/>
        <w:rPr>
          <w:rFonts w:asciiTheme="majorBidi" w:hAnsiTheme="majorBidi" w:cstheme="majorBidi"/>
          <w:i/>
          <w:iCs/>
          <w:sz w:val="24"/>
          <w:szCs w:val="24"/>
          <w:shd w:val="clear" w:color="auto" w:fill="FFFFFF"/>
        </w:rPr>
      </w:pPr>
    </w:p>
    <w:p w14:paraId="7BB1D282" w14:textId="77777777" w:rsidR="007B1789" w:rsidRPr="00313657" w:rsidRDefault="007B1789" w:rsidP="007B1789">
      <w:pPr>
        <w:spacing w:line="360" w:lineRule="auto"/>
        <w:ind w:firstLine="360"/>
        <w:contextualSpacing/>
        <w:jc w:val="center"/>
        <w:rPr>
          <w:rFonts w:asciiTheme="majorBidi" w:hAnsiTheme="majorBidi" w:cstheme="majorBidi"/>
          <w:color w:val="000000"/>
          <w:sz w:val="24"/>
          <w:szCs w:val="24"/>
        </w:rPr>
      </w:pPr>
      <w:proofErr w:type="spellStart"/>
      <w:r>
        <w:rPr>
          <w:rFonts w:asciiTheme="majorBidi" w:hAnsiTheme="majorBidi" w:cstheme="majorBidi"/>
          <w:b/>
          <w:bCs/>
          <w:sz w:val="24"/>
          <w:szCs w:val="24"/>
          <w:shd w:val="clear" w:color="auto" w:fill="FFFFFF"/>
        </w:rPr>
        <w:t>Tabel</w:t>
      </w:r>
      <w:proofErr w:type="spellEnd"/>
      <w:r>
        <w:rPr>
          <w:rFonts w:asciiTheme="majorBidi" w:hAnsiTheme="majorBidi" w:cstheme="majorBidi"/>
          <w:b/>
          <w:bCs/>
          <w:sz w:val="24"/>
          <w:szCs w:val="24"/>
          <w:shd w:val="clear" w:color="auto" w:fill="FFFFFF"/>
        </w:rPr>
        <w:t xml:space="preserve"> 1.21</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Dina </w:t>
      </w:r>
      <w:proofErr w:type="spellStart"/>
      <w:r w:rsidRPr="00313657">
        <w:rPr>
          <w:rFonts w:asciiTheme="majorBidi" w:hAnsiTheme="majorBidi" w:cstheme="majorBidi"/>
          <w:i/>
          <w:iCs/>
          <w:sz w:val="24"/>
          <w:szCs w:val="24"/>
          <w:shd w:val="clear" w:color="auto" w:fill="FFFFFF"/>
        </w:rPr>
        <w:t>Hanifa</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color w:val="000000"/>
          <w:sz w:val="24"/>
          <w:szCs w:val="24"/>
        </w:rPr>
        <w:t>Kelurahan</w:t>
      </w:r>
      <w:proofErr w:type="spellEnd"/>
      <w:r w:rsidRPr="00313657">
        <w:rPr>
          <w:rFonts w:asciiTheme="majorBidi" w:hAnsiTheme="majorBidi" w:cstheme="majorBidi"/>
          <w:i/>
          <w:iCs/>
          <w:color w:val="000000"/>
          <w:sz w:val="24"/>
          <w:szCs w:val="24"/>
        </w:rPr>
        <w:t xml:space="preserve"> </w:t>
      </w:r>
      <w:proofErr w:type="spellStart"/>
      <w:r w:rsidRPr="00313657">
        <w:rPr>
          <w:rFonts w:asciiTheme="majorBidi" w:hAnsiTheme="majorBidi" w:cstheme="majorBidi"/>
          <w:i/>
          <w:iCs/>
          <w:color w:val="000000"/>
          <w:sz w:val="24"/>
          <w:szCs w:val="24"/>
        </w:rPr>
        <w:t>Pejaten</w:t>
      </w:r>
      <w:proofErr w:type="spellEnd"/>
      <w:r w:rsidRPr="00313657">
        <w:rPr>
          <w:rFonts w:asciiTheme="majorBidi" w:hAnsiTheme="majorBidi" w:cstheme="majorBidi"/>
          <w:i/>
          <w:iCs/>
          <w:color w:val="000000"/>
          <w:sz w:val="24"/>
          <w:szCs w:val="24"/>
        </w:rPr>
        <w:t xml:space="preserve"> Timur, Pasar </w:t>
      </w:r>
      <w:proofErr w:type="spellStart"/>
      <w:r w:rsidRPr="00313657">
        <w:rPr>
          <w:rFonts w:asciiTheme="majorBidi" w:hAnsiTheme="majorBidi" w:cstheme="majorBidi"/>
          <w:i/>
          <w:iCs/>
          <w:color w:val="000000"/>
          <w:sz w:val="24"/>
          <w:szCs w:val="24"/>
        </w:rPr>
        <w:t>Minggu</w:t>
      </w:r>
      <w:proofErr w:type="spellEnd"/>
      <w:r w:rsidRPr="00313657">
        <w:rPr>
          <w:rFonts w:asciiTheme="majorBidi" w:hAnsiTheme="majorBidi" w:cstheme="majorBidi"/>
          <w:i/>
          <w:iCs/>
          <w:color w:val="000000"/>
          <w:sz w:val="24"/>
          <w:szCs w:val="24"/>
        </w:rPr>
        <w:t xml:space="preserve">, Jakarta Selatan, </w:t>
      </w:r>
      <w:proofErr w:type="spellStart"/>
      <w:r w:rsidRPr="00313657">
        <w:rPr>
          <w:rFonts w:asciiTheme="majorBidi" w:hAnsiTheme="majorBidi" w:cstheme="majorBidi"/>
          <w:i/>
          <w:iCs/>
          <w:color w:val="000000"/>
          <w:sz w:val="24"/>
          <w:szCs w:val="24"/>
        </w:rPr>
        <w:t>Provinsi</w:t>
      </w:r>
      <w:proofErr w:type="spellEnd"/>
      <w:r w:rsidRPr="00313657">
        <w:rPr>
          <w:rFonts w:asciiTheme="majorBidi" w:hAnsiTheme="majorBidi" w:cstheme="majorBidi"/>
          <w:i/>
          <w:iCs/>
          <w:color w:val="000000"/>
          <w:sz w:val="24"/>
          <w:szCs w:val="24"/>
        </w:rPr>
        <w:t xml:space="preserve"> DKI Jakarta</w:t>
      </w:r>
    </w:p>
    <w:tbl>
      <w:tblPr>
        <w:tblW w:w="0" w:type="auto"/>
        <w:tblLook w:val="04A0" w:firstRow="1" w:lastRow="0" w:firstColumn="1" w:lastColumn="0" w:noHBand="0" w:noVBand="1"/>
      </w:tblPr>
      <w:tblGrid>
        <w:gridCol w:w="1564"/>
        <w:gridCol w:w="4166"/>
        <w:gridCol w:w="2446"/>
        <w:gridCol w:w="1174"/>
      </w:tblGrid>
      <w:tr w:rsidR="007B1789" w:rsidRPr="00313657" w14:paraId="1D7DE31D" w14:textId="77777777" w:rsidTr="00696D2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5AE6C"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9616656"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9FC9E3"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510B85E"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1D9AE5C2"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7E97D8"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1.1</w:t>
            </w:r>
          </w:p>
        </w:tc>
        <w:tc>
          <w:tcPr>
            <w:tcW w:w="0" w:type="auto"/>
            <w:tcBorders>
              <w:top w:val="nil"/>
              <w:left w:val="nil"/>
              <w:bottom w:val="single" w:sz="4" w:space="0" w:color="auto"/>
              <w:right w:val="single" w:sz="4" w:space="0" w:color="auto"/>
            </w:tcBorders>
            <w:shd w:val="clear" w:color="auto" w:fill="auto"/>
            <w:vAlign w:val="center"/>
            <w:hideMark/>
          </w:tcPr>
          <w:p w14:paraId="7093F7C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Mencetak</w:t>
            </w:r>
            <w:proofErr w:type="spellEnd"/>
            <w:r w:rsidRPr="00313657">
              <w:rPr>
                <w:rFonts w:asciiTheme="majorBidi" w:eastAsia="Times New Roman" w:hAnsiTheme="majorBidi" w:cstheme="majorBidi"/>
                <w:color w:val="000000"/>
                <w:sz w:val="24"/>
                <w:szCs w:val="24"/>
              </w:rPr>
              <w:t xml:space="preserve"> poster </w:t>
            </w:r>
            <w:proofErr w:type="spellStart"/>
            <w:r w:rsidRPr="00313657">
              <w:rPr>
                <w:rFonts w:asciiTheme="majorBidi" w:eastAsia="Times New Roman" w:hAnsiTheme="majorBidi" w:cstheme="majorBidi"/>
                <w:color w:val="000000"/>
                <w:sz w:val="24"/>
                <w:szCs w:val="24"/>
              </w:rPr>
              <w:t>pencegahan</w:t>
            </w:r>
            <w:proofErr w:type="spellEnd"/>
            <w:r w:rsidRPr="00313657">
              <w:rPr>
                <w:rFonts w:asciiTheme="majorBidi" w:eastAsia="Times New Roman" w:hAnsiTheme="majorBidi" w:cstheme="majorBidi"/>
                <w:color w:val="000000"/>
                <w:sz w:val="24"/>
                <w:szCs w:val="24"/>
              </w:rPr>
              <w:t xml:space="preserve"> Covid-19 </w:t>
            </w:r>
            <w:proofErr w:type="spellStart"/>
            <w:r w:rsidRPr="00313657">
              <w:rPr>
                <w:rFonts w:asciiTheme="majorBidi" w:eastAsia="Times New Roman" w:hAnsiTheme="majorBidi" w:cstheme="majorBidi"/>
                <w:color w:val="000000"/>
                <w:sz w:val="24"/>
                <w:szCs w:val="24"/>
              </w:rPr>
              <w:t>dengan</w:t>
            </w:r>
            <w:proofErr w:type="spellEnd"/>
            <w:r w:rsidRPr="00313657">
              <w:rPr>
                <w:rFonts w:asciiTheme="majorBidi" w:eastAsia="Times New Roman" w:hAnsiTheme="majorBidi" w:cstheme="majorBidi"/>
                <w:color w:val="000000"/>
                <w:sz w:val="24"/>
                <w:szCs w:val="24"/>
              </w:rPr>
              <w:t xml:space="preserve"> 5M dan </w:t>
            </w:r>
            <w:proofErr w:type="spellStart"/>
            <w:r w:rsidRPr="00313657">
              <w:rPr>
                <w:rFonts w:asciiTheme="majorBidi" w:eastAsia="Times New Roman" w:hAnsiTheme="majorBidi" w:cstheme="majorBidi"/>
                <w:color w:val="000000"/>
                <w:sz w:val="24"/>
                <w:szCs w:val="24"/>
              </w:rPr>
              <w:t>cara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mencuci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tangan</w:t>
            </w:r>
            <w:proofErr w:type="spellEnd"/>
            <w:r w:rsidRPr="00313657">
              <w:rPr>
                <w:rFonts w:asciiTheme="majorBidi" w:eastAsia="Times New Roman" w:hAnsiTheme="majorBidi" w:cstheme="majorBidi"/>
                <w:color w:val="000000"/>
                <w:sz w:val="24"/>
                <w:szCs w:val="24"/>
              </w:rPr>
              <w:t xml:space="preserve"> yang </w:t>
            </w:r>
            <w:proofErr w:type="spellStart"/>
            <w:r w:rsidRPr="00313657">
              <w:rPr>
                <w:rFonts w:asciiTheme="majorBidi" w:eastAsia="Times New Roman" w:hAnsiTheme="majorBidi" w:cstheme="majorBidi"/>
                <w:color w:val="000000"/>
                <w:sz w:val="24"/>
                <w:szCs w:val="24"/>
              </w:rPr>
              <w:t>benar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7969ED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685846A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3 </w:t>
            </w:r>
            <w:proofErr w:type="spellStart"/>
            <w:r w:rsidRPr="00313657">
              <w:rPr>
                <w:rFonts w:asciiTheme="majorBidi" w:eastAsia="Times New Roman" w:hAnsiTheme="majorBidi" w:cstheme="majorBidi"/>
                <w:color w:val="000000"/>
                <w:sz w:val="24"/>
                <w:szCs w:val="24"/>
              </w:rPr>
              <w:t>tempat</w:t>
            </w:r>
            <w:proofErr w:type="spellEnd"/>
          </w:p>
        </w:tc>
      </w:tr>
      <w:tr w:rsidR="007B1789" w:rsidRPr="00313657" w14:paraId="53B5BC27" w14:textId="77777777" w:rsidTr="00696D2D">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A6D17B2"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tcBorders>
              <w:top w:val="nil"/>
              <w:left w:val="nil"/>
              <w:bottom w:val="single" w:sz="4" w:space="0" w:color="auto"/>
              <w:right w:val="single" w:sz="4" w:space="0" w:color="auto"/>
            </w:tcBorders>
            <w:shd w:val="clear" w:color="auto" w:fill="auto"/>
            <w:vAlign w:val="center"/>
            <w:hideMark/>
          </w:tcPr>
          <w:p w14:paraId="2632E7C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Pembagian</w:t>
            </w:r>
            <w:proofErr w:type="spellEnd"/>
            <w:r w:rsidRPr="00313657">
              <w:rPr>
                <w:rFonts w:asciiTheme="majorBidi" w:eastAsia="Times New Roman" w:hAnsiTheme="majorBidi" w:cstheme="majorBidi"/>
                <w:color w:val="000000"/>
                <w:sz w:val="24"/>
                <w:szCs w:val="24"/>
              </w:rPr>
              <w:t xml:space="preserve"> Masker</w:t>
            </w:r>
          </w:p>
        </w:tc>
        <w:tc>
          <w:tcPr>
            <w:tcW w:w="0" w:type="auto"/>
            <w:tcBorders>
              <w:top w:val="nil"/>
              <w:left w:val="nil"/>
              <w:bottom w:val="single" w:sz="4" w:space="0" w:color="auto"/>
              <w:right w:val="single" w:sz="4" w:space="0" w:color="auto"/>
            </w:tcBorders>
            <w:shd w:val="clear" w:color="auto" w:fill="auto"/>
            <w:vAlign w:val="center"/>
            <w:hideMark/>
          </w:tcPr>
          <w:p w14:paraId="09F358A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579D96F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40-50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4230A95A" w14:textId="77777777" w:rsidTr="00696D2D">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DFFFB02"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1.3</w:t>
            </w:r>
          </w:p>
        </w:tc>
        <w:tc>
          <w:tcPr>
            <w:tcW w:w="0" w:type="auto"/>
            <w:tcBorders>
              <w:top w:val="nil"/>
              <w:left w:val="nil"/>
              <w:bottom w:val="single" w:sz="4" w:space="0" w:color="auto"/>
              <w:right w:val="single" w:sz="4" w:space="0" w:color="auto"/>
            </w:tcBorders>
            <w:shd w:val="clear" w:color="auto" w:fill="auto"/>
            <w:vAlign w:val="center"/>
            <w:hideMark/>
          </w:tcPr>
          <w:p w14:paraId="604D699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Penyuluhan</w:t>
            </w:r>
            <w:proofErr w:type="spellEnd"/>
            <w:r w:rsidRPr="00313657">
              <w:rPr>
                <w:rFonts w:asciiTheme="majorBidi" w:eastAsia="Times New Roman" w:hAnsiTheme="majorBidi" w:cstheme="majorBidi"/>
                <w:color w:val="000000"/>
                <w:sz w:val="24"/>
                <w:szCs w:val="24"/>
              </w:rPr>
              <w:t xml:space="preserve"> Covid-19 </w:t>
            </w:r>
          </w:p>
        </w:tc>
        <w:tc>
          <w:tcPr>
            <w:tcW w:w="0" w:type="auto"/>
            <w:tcBorders>
              <w:top w:val="nil"/>
              <w:left w:val="nil"/>
              <w:bottom w:val="single" w:sz="4" w:space="0" w:color="auto"/>
              <w:right w:val="single" w:sz="4" w:space="0" w:color="auto"/>
            </w:tcBorders>
            <w:shd w:val="clear" w:color="auto" w:fill="auto"/>
            <w:vAlign w:val="center"/>
            <w:hideMark/>
          </w:tcPr>
          <w:p w14:paraId="14D7EAF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3A5DF94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30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0C4BF27C"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DDC101"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w:t>
            </w:r>
          </w:p>
        </w:tc>
        <w:tc>
          <w:tcPr>
            <w:tcW w:w="0" w:type="auto"/>
            <w:tcBorders>
              <w:top w:val="nil"/>
              <w:left w:val="nil"/>
              <w:bottom w:val="single" w:sz="4" w:space="0" w:color="auto"/>
              <w:right w:val="single" w:sz="4" w:space="0" w:color="auto"/>
            </w:tcBorders>
            <w:shd w:val="clear" w:color="auto" w:fill="auto"/>
            <w:vAlign w:val="center"/>
            <w:hideMark/>
          </w:tcPr>
          <w:p w14:paraId="59421F0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mengaji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serta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tadarus</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musolla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8AC227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5EB2CC1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10-20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150C8D47"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A24301"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2.2</w:t>
            </w:r>
          </w:p>
        </w:tc>
        <w:tc>
          <w:tcPr>
            <w:tcW w:w="0" w:type="auto"/>
            <w:tcBorders>
              <w:top w:val="nil"/>
              <w:left w:val="nil"/>
              <w:bottom w:val="single" w:sz="4" w:space="0" w:color="auto"/>
              <w:right w:val="single" w:sz="4" w:space="0" w:color="auto"/>
            </w:tcBorders>
            <w:shd w:val="clear" w:color="auto" w:fill="auto"/>
            <w:vAlign w:val="center"/>
            <w:hideMark/>
          </w:tcPr>
          <w:p w14:paraId="63F173E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Memberikan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praktik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membuat</w:t>
            </w:r>
            <w:proofErr w:type="spellEnd"/>
            <w:r w:rsidRPr="00313657">
              <w:rPr>
                <w:rFonts w:asciiTheme="majorBidi" w:eastAsia="Times New Roman" w:hAnsiTheme="majorBidi" w:cstheme="majorBidi"/>
                <w:color w:val="000000"/>
                <w:sz w:val="24"/>
                <w:szCs w:val="24"/>
              </w:rPr>
              <w:t xml:space="preserve"> hand-</w:t>
            </w:r>
            <w:proofErr w:type="spellStart"/>
            <w:r w:rsidRPr="00313657">
              <w:rPr>
                <w:rFonts w:asciiTheme="majorBidi" w:eastAsia="Times New Roman" w:hAnsiTheme="majorBidi" w:cstheme="majorBidi"/>
                <w:color w:val="000000"/>
                <w:sz w:val="24"/>
                <w:szCs w:val="24"/>
              </w:rPr>
              <w:t>Sanitizier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0F8260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0AD7D4D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10-20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7A7648B1" w14:textId="77777777" w:rsidTr="00696D2D">
        <w:trPr>
          <w:trHeight w:val="509"/>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D94A27B"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A29F94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proofErr w:type="gramStart"/>
            <w:r w:rsidRPr="00313657">
              <w:rPr>
                <w:rFonts w:asciiTheme="majorBidi" w:eastAsia="Times New Roman" w:hAnsiTheme="majorBidi" w:cstheme="majorBidi"/>
                <w:color w:val="000000"/>
                <w:sz w:val="24"/>
                <w:szCs w:val="24"/>
              </w:rPr>
              <w:t>Pemotongan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Hewan</w:t>
            </w:r>
            <w:proofErr w:type="spellEnd"/>
            <w:proofErr w:type="gram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Qurban</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74E477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03/067</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119163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25F82619"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26CFB327" w14:textId="77777777" w:rsidR="007B1789" w:rsidRPr="00313657"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918949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F09524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3A5429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313657" w14:paraId="5F483BAC" w14:textId="77777777" w:rsidTr="00696D2D">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DA4A26"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nil"/>
              <w:left w:val="nil"/>
              <w:bottom w:val="single" w:sz="4" w:space="0" w:color="auto"/>
              <w:right w:val="single" w:sz="4" w:space="0" w:color="auto"/>
            </w:tcBorders>
            <w:shd w:val="clear" w:color="auto" w:fill="auto"/>
            <w:vAlign w:val="center"/>
            <w:hideMark/>
          </w:tcPr>
          <w:p w14:paraId="405B6F1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Pengajian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Karang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Taruna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Mushola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EC0C22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13E5505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 </w:t>
            </w:r>
            <w:proofErr w:type="spellStart"/>
            <w:r w:rsidRPr="00313657">
              <w:rPr>
                <w:rFonts w:asciiTheme="majorBidi" w:eastAsia="Times New Roman" w:hAnsiTheme="majorBidi" w:cstheme="majorBidi"/>
                <w:color w:val="000000"/>
                <w:sz w:val="24"/>
                <w:szCs w:val="24"/>
              </w:rPr>
              <w:t>remaja</w:t>
            </w:r>
            <w:proofErr w:type="spellEnd"/>
          </w:p>
        </w:tc>
      </w:tr>
      <w:tr w:rsidR="007B1789" w:rsidRPr="00313657" w14:paraId="6296693E"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126316A"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3.3</w:t>
            </w:r>
          </w:p>
        </w:tc>
        <w:tc>
          <w:tcPr>
            <w:tcW w:w="0" w:type="auto"/>
            <w:tcBorders>
              <w:top w:val="nil"/>
              <w:left w:val="nil"/>
              <w:bottom w:val="single" w:sz="4" w:space="0" w:color="auto"/>
              <w:right w:val="single" w:sz="4" w:space="0" w:color="auto"/>
            </w:tcBorders>
            <w:shd w:val="clear" w:color="auto" w:fill="auto"/>
            <w:vAlign w:val="center"/>
            <w:hideMark/>
          </w:tcPr>
          <w:p w14:paraId="614299F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Menyambut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Tahun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Baru</w:t>
            </w:r>
            <w:proofErr w:type="spellEnd"/>
            <w:r w:rsidRPr="00313657">
              <w:rPr>
                <w:rFonts w:asciiTheme="majorBidi" w:eastAsia="Times New Roman" w:hAnsiTheme="majorBidi" w:cstheme="majorBidi"/>
                <w:color w:val="000000"/>
                <w:sz w:val="24"/>
                <w:szCs w:val="24"/>
              </w:rPr>
              <w:t xml:space="preserve"> Islam 1 </w:t>
            </w:r>
            <w:proofErr w:type="spellStart"/>
            <w:r w:rsidRPr="00313657">
              <w:rPr>
                <w:rFonts w:asciiTheme="majorBidi" w:eastAsia="Times New Roman" w:hAnsiTheme="majorBidi" w:cstheme="majorBidi"/>
                <w:color w:val="000000"/>
                <w:sz w:val="24"/>
                <w:szCs w:val="24"/>
              </w:rPr>
              <w:t>muharram</w:t>
            </w:r>
            <w:proofErr w:type="spellEnd"/>
            <w:r w:rsidRPr="00313657">
              <w:rPr>
                <w:rFonts w:asciiTheme="majorBidi" w:eastAsia="Times New Roman" w:hAnsiTheme="majorBidi" w:cstheme="majorBidi"/>
                <w:color w:val="000000"/>
                <w:sz w:val="24"/>
                <w:szCs w:val="24"/>
              </w:rPr>
              <w:t xml:space="preserve"> 1442 </w:t>
            </w:r>
            <w:proofErr w:type="spellStart"/>
            <w:r w:rsidRPr="00313657">
              <w:rPr>
                <w:rFonts w:asciiTheme="majorBidi" w:eastAsia="Times New Roman" w:hAnsiTheme="majorBidi" w:cstheme="majorBidi"/>
                <w:color w:val="000000"/>
                <w:sz w:val="24"/>
                <w:szCs w:val="24"/>
              </w:rPr>
              <w:t>Hijriyah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31A105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RT/RW 03/06</w:t>
            </w:r>
          </w:p>
        </w:tc>
        <w:tc>
          <w:tcPr>
            <w:tcW w:w="0" w:type="auto"/>
            <w:tcBorders>
              <w:top w:val="nil"/>
              <w:left w:val="nil"/>
              <w:bottom w:val="single" w:sz="4" w:space="0" w:color="auto"/>
              <w:right w:val="single" w:sz="4" w:space="0" w:color="auto"/>
            </w:tcBorders>
            <w:shd w:val="clear" w:color="auto" w:fill="auto"/>
            <w:vAlign w:val="center"/>
            <w:hideMark/>
          </w:tcPr>
          <w:p w14:paraId="29F2CC5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bl>
    <w:p w14:paraId="3F50537A"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079F5500"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Pr>
          <w:rFonts w:asciiTheme="majorBidi" w:hAnsiTheme="majorBidi" w:cstheme="majorBidi"/>
          <w:b/>
          <w:bCs/>
          <w:sz w:val="24"/>
          <w:szCs w:val="24"/>
          <w:shd w:val="clear" w:color="auto" w:fill="FFFFFF"/>
        </w:rPr>
        <w:t>Tabel</w:t>
      </w:r>
      <w:proofErr w:type="spellEnd"/>
      <w:r>
        <w:rPr>
          <w:rFonts w:asciiTheme="majorBidi" w:hAnsiTheme="majorBidi" w:cstheme="majorBidi"/>
          <w:b/>
          <w:bCs/>
          <w:sz w:val="24"/>
          <w:szCs w:val="24"/>
          <w:shd w:val="clear" w:color="auto" w:fill="FFFFFF"/>
        </w:rPr>
        <w:t xml:space="preserve"> 1.22</w:t>
      </w:r>
      <w:r w:rsidRPr="00313657">
        <w:rPr>
          <w:rFonts w:asciiTheme="majorBidi" w:hAnsiTheme="majorBidi" w:cstheme="majorBidi"/>
          <w:b/>
          <w:b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w:t>
      </w:r>
      <w:proofErr w:type="spellStart"/>
      <w:r w:rsidRPr="00313657">
        <w:rPr>
          <w:rFonts w:asciiTheme="majorBidi" w:hAnsiTheme="majorBidi" w:cstheme="majorBidi"/>
          <w:i/>
          <w:iCs/>
          <w:sz w:val="24"/>
          <w:szCs w:val="24"/>
          <w:shd w:val="clear" w:color="auto" w:fill="FFFFFF"/>
        </w:rPr>
        <w:t>Fita</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Indriani</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Klender</w:t>
      </w:r>
      <w:proofErr w:type="spellEnd"/>
      <w:r w:rsidRPr="00313657">
        <w:rPr>
          <w:rFonts w:asciiTheme="majorBidi" w:hAnsiTheme="majorBidi" w:cstheme="majorBidi"/>
          <w:i/>
          <w:iCs/>
          <w:sz w:val="24"/>
          <w:szCs w:val="24"/>
          <w:shd w:val="clear" w:color="auto" w:fill="FFFFFF"/>
        </w:rPr>
        <w:t xml:space="preserve">, Duren </w:t>
      </w:r>
      <w:proofErr w:type="spellStart"/>
      <w:r w:rsidRPr="00313657">
        <w:rPr>
          <w:rFonts w:asciiTheme="majorBidi" w:hAnsiTheme="majorBidi" w:cstheme="majorBidi"/>
          <w:i/>
          <w:iCs/>
          <w:sz w:val="24"/>
          <w:szCs w:val="24"/>
          <w:shd w:val="clear" w:color="auto" w:fill="FFFFFF"/>
        </w:rPr>
        <w:t>Sawit</w:t>
      </w:r>
      <w:proofErr w:type="spellEnd"/>
      <w:r w:rsidRPr="00313657">
        <w:rPr>
          <w:rFonts w:asciiTheme="majorBidi" w:hAnsiTheme="majorBidi" w:cstheme="majorBidi"/>
          <w:i/>
          <w:iCs/>
          <w:sz w:val="24"/>
          <w:szCs w:val="24"/>
          <w:shd w:val="clear" w:color="auto" w:fill="FFFFFF"/>
        </w:rPr>
        <w:t xml:space="preserve">, Jakarta </w:t>
      </w:r>
      <w:proofErr w:type="spellStart"/>
      <w:r w:rsidRPr="00313657">
        <w:rPr>
          <w:rFonts w:asciiTheme="majorBidi" w:hAnsiTheme="majorBidi" w:cstheme="majorBidi"/>
          <w:i/>
          <w:iCs/>
          <w:sz w:val="24"/>
          <w:szCs w:val="24"/>
          <w:shd w:val="clear" w:color="auto" w:fill="FFFFFF"/>
        </w:rPr>
        <w:t>Timu</w:t>
      </w:r>
      <w:proofErr w:type="spellEnd"/>
      <w:r w:rsidRPr="00313657">
        <w:rPr>
          <w:rFonts w:asciiTheme="majorBidi" w:hAnsiTheme="majorBidi" w:cstheme="majorBidi"/>
          <w:i/>
          <w:iCs/>
          <w:sz w:val="24"/>
          <w:szCs w:val="24"/>
          <w:shd w:val="clear" w:color="auto" w:fill="FFFFFF"/>
        </w:rPr>
        <w:t>, DKI Jakarta</w:t>
      </w:r>
    </w:p>
    <w:tbl>
      <w:tblPr>
        <w:tblW w:w="0" w:type="auto"/>
        <w:tblLook w:val="04A0" w:firstRow="1" w:lastRow="0" w:firstColumn="1" w:lastColumn="0" w:noHBand="0" w:noVBand="1"/>
      </w:tblPr>
      <w:tblGrid>
        <w:gridCol w:w="1200"/>
        <w:gridCol w:w="2444"/>
        <w:gridCol w:w="2603"/>
        <w:gridCol w:w="3103"/>
      </w:tblGrid>
      <w:tr w:rsidR="007B1789" w:rsidRPr="00313657" w14:paraId="3788172E"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8CA723"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lastRenderedPageBreak/>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F49DCA"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F563170"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B37479"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7CFFFA67" w14:textId="77777777" w:rsidTr="00696D2D">
        <w:trPr>
          <w:trHeight w:val="283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EE15A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1AC18E9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 </w:t>
            </w:r>
            <w:proofErr w:type="spellStart"/>
            <w:r w:rsidRPr="00313657">
              <w:rPr>
                <w:rFonts w:asciiTheme="majorBidi" w:eastAsia="Times New Roman" w:hAnsiTheme="majorBidi" w:cstheme="majorBidi"/>
                <w:color w:val="000000"/>
                <w:sz w:val="24"/>
                <w:szCs w:val="24"/>
              </w:rPr>
              <w:t>Membuat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tempat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cuci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tangan</w:t>
            </w:r>
            <w:proofErr w:type="spellEnd"/>
            <w:r w:rsidRPr="00313657">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0E89336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pemukiman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pemulung</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sekitar</w:t>
            </w:r>
            <w:proofErr w:type="spellEnd"/>
            <w:r w:rsidRPr="00313657">
              <w:rPr>
                <w:rFonts w:asciiTheme="majorBidi" w:eastAsia="Times New Roman" w:hAnsiTheme="majorBidi" w:cstheme="majorBidi"/>
                <w:color w:val="000000"/>
                <w:sz w:val="24"/>
                <w:szCs w:val="24"/>
              </w:rPr>
              <w:t xml:space="preserve">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c>
          <w:tcPr>
            <w:tcW w:w="0" w:type="auto"/>
            <w:tcBorders>
              <w:top w:val="nil"/>
              <w:left w:val="nil"/>
              <w:bottom w:val="single" w:sz="4" w:space="0" w:color="auto"/>
              <w:right w:val="single" w:sz="4" w:space="0" w:color="auto"/>
            </w:tcBorders>
            <w:shd w:val="clear" w:color="auto" w:fill="auto"/>
            <w:vAlign w:val="center"/>
            <w:hideMark/>
          </w:tcPr>
          <w:p w14:paraId="4086588D" w14:textId="77777777" w:rsidR="007B1789" w:rsidRPr="00313657" w:rsidRDefault="007B1789" w:rsidP="00696D2D">
            <w:pPr>
              <w:spacing w:after="0" w:line="360" w:lineRule="auto"/>
              <w:jc w:val="both"/>
              <w:rPr>
                <w:rFonts w:asciiTheme="majorBidi" w:eastAsia="Times New Roman" w:hAnsiTheme="majorBidi" w:cstheme="majorBidi"/>
                <w:i/>
                <w:iCs/>
                <w:color w:val="000000"/>
                <w:sz w:val="24"/>
                <w:szCs w:val="24"/>
              </w:rPr>
            </w:pPr>
            <w:proofErr w:type="spellStart"/>
            <w:r w:rsidRPr="00313657">
              <w:rPr>
                <w:rFonts w:asciiTheme="majorBidi" w:eastAsia="Times New Roman" w:hAnsiTheme="majorBidi" w:cstheme="majorBidi"/>
                <w:i/>
                <w:iCs/>
                <w:color w:val="000000"/>
                <w:sz w:val="24"/>
                <w:szCs w:val="24"/>
              </w:rPr>
              <w:t>Tidak</w:t>
            </w:r>
            <w:proofErr w:type="spellEnd"/>
            <w:r w:rsidRPr="00313657">
              <w:rPr>
                <w:rFonts w:asciiTheme="majorBidi" w:eastAsia="Times New Roman" w:hAnsiTheme="majorBidi" w:cstheme="majorBidi"/>
                <w:i/>
                <w:iCs/>
                <w:color w:val="000000"/>
                <w:sz w:val="24"/>
                <w:szCs w:val="24"/>
              </w:rPr>
              <w:t xml:space="preserve"> </w:t>
            </w:r>
            <w:proofErr w:type="spellStart"/>
            <w:r w:rsidRPr="00313657">
              <w:rPr>
                <w:rFonts w:asciiTheme="majorBidi" w:eastAsia="Times New Roman" w:hAnsiTheme="majorBidi" w:cstheme="majorBidi"/>
                <w:i/>
                <w:iCs/>
                <w:color w:val="000000"/>
                <w:sz w:val="24"/>
                <w:szCs w:val="24"/>
              </w:rPr>
              <w:t>ada</w:t>
            </w:r>
            <w:proofErr w:type="spellEnd"/>
            <w:r w:rsidRPr="00313657">
              <w:rPr>
                <w:rFonts w:asciiTheme="majorBidi" w:eastAsia="Times New Roman" w:hAnsiTheme="majorBidi" w:cstheme="majorBidi"/>
                <w:i/>
                <w:iCs/>
                <w:color w:val="000000"/>
                <w:sz w:val="24"/>
                <w:szCs w:val="24"/>
              </w:rPr>
              <w:t xml:space="preserve"> target </w:t>
            </w:r>
            <w:proofErr w:type="spellStart"/>
            <w:r w:rsidRPr="00313657">
              <w:rPr>
                <w:rFonts w:asciiTheme="majorBidi" w:eastAsia="Times New Roman" w:hAnsiTheme="majorBidi" w:cstheme="majorBidi"/>
                <w:i/>
                <w:iCs/>
                <w:color w:val="000000"/>
                <w:sz w:val="24"/>
                <w:szCs w:val="24"/>
              </w:rPr>
              <w:t>spesifik</w:t>
            </w:r>
            <w:proofErr w:type="spellEnd"/>
          </w:p>
        </w:tc>
      </w:tr>
      <w:tr w:rsidR="007B1789" w:rsidRPr="00313657" w14:paraId="0C47CFF3" w14:textId="77777777" w:rsidTr="00696D2D">
        <w:trPr>
          <w:trHeight w:val="220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3631D0"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tcBorders>
              <w:top w:val="nil"/>
              <w:left w:val="nil"/>
              <w:bottom w:val="single" w:sz="4" w:space="0" w:color="auto"/>
              <w:right w:val="single" w:sz="4" w:space="0" w:color="auto"/>
            </w:tcBorders>
            <w:shd w:val="clear" w:color="auto" w:fill="auto"/>
            <w:vAlign w:val="center"/>
            <w:hideMark/>
          </w:tcPr>
          <w:p w14:paraId="5121BDB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 </w:t>
            </w:r>
            <w:proofErr w:type="spellStart"/>
            <w:r w:rsidRPr="00313657">
              <w:rPr>
                <w:rFonts w:asciiTheme="majorBidi" w:eastAsia="Times New Roman" w:hAnsiTheme="majorBidi" w:cstheme="majorBidi"/>
                <w:color w:val="000000"/>
                <w:sz w:val="24"/>
                <w:szCs w:val="24"/>
              </w:rPr>
              <w:t>Membagikan</w:t>
            </w:r>
            <w:proofErr w:type="spellEnd"/>
            <w:r w:rsidRPr="00313657">
              <w:rPr>
                <w:rFonts w:asciiTheme="majorBidi" w:eastAsia="Times New Roman" w:hAnsiTheme="majorBidi" w:cstheme="majorBidi"/>
                <w:color w:val="000000"/>
                <w:sz w:val="24"/>
                <w:szCs w:val="24"/>
              </w:rPr>
              <w:t xml:space="preserve"> masker</w:t>
            </w:r>
          </w:p>
        </w:tc>
        <w:tc>
          <w:tcPr>
            <w:tcW w:w="0" w:type="auto"/>
            <w:tcBorders>
              <w:top w:val="nil"/>
              <w:left w:val="nil"/>
              <w:bottom w:val="single" w:sz="4" w:space="0" w:color="auto"/>
              <w:right w:val="single" w:sz="4" w:space="0" w:color="auto"/>
            </w:tcBorders>
            <w:shd w:val="clear" w:color="auto" w:fill="auto"/>
            <w:vAlign w:val="center"/>
            <w:hideMark/>
          </w:tcPr>
          <w:p w14:paraId="16782EC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di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c>
          <w:tcPr>
            <w:tcW w:w="0" w:type="auto"/>
            <w:tcBorders>
              <w:top w:val="nil"/>
              <w:left w:val="nil"/>
              <w:bottom w:val="single" w:sz="4" w:space="0" w:color="auto"/>
              <w:right w:val="single" w:sz="4" w:space="0" w:color="auto"/>
            </w:tcBorders>
            <w:shd w:val="clear" w:color="auto" w:fill="auto"/>
            <w:vAlign w:val="center"/>
            <w:hideMark/>
          </w:tcPr>
          <w:p w14:paraId="1BA7B7E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350 orang </w:t>
            </w:r>
            <w:proofErr w:type="spellStart"/>
            <w:r w:rsidRPr="00313657">
              <w:rPr>
                <w:rFonts w:asciiTheme="majorBidi" w:eastAsia="Times New Roman" w:hAnsiTheme="majorBidi" w:cstheme="majorBidi"/>
                <w:color w:val="000000"/>
                <w:sz w:val="24"/>
                <w:szCs w:val="24"/>
              </w:rPr>
              <w:t>penduduk</w:t>
            </w:r>
            <w:proofErr w:type="spellEnd"/>
            <w:r w:rsidRPr="00313657">
              <w:rPr>
                <w:rFonts w:asciiTheme="majorBidi" w:eastAsia="Times New Roman" w:hAnsiTheme="majorBidi" w:cstheme="majorBidi"/>
                <w:color w:val="000000"/>
                <w:sz w:val="24"/>
                <w:szCs w:val="24"/>
              </w:rPr>
              <w:t xml:space="preserve">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r>
      <w:tr w:rsidR="007B1789" w:rsidRPr="00313657" w14:paraId="7260AE6B" w14:textId="77777777" w:rsidTr="00696D2D">
        <w:trPr>
          <w:trHeight w:val="346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015061"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w:t>
            </w:r>
          </w:p>
        </w:tc>
        <w:tc>
          <w:tcPr>
            <w:tcW w:w="0" w:type="auto"/>
            <w:tcBorders>
              <w:top w:val="nil"/>
              <w:left w:val="nil"/>
              <w:bottom w:val="single" w:sz="4" w:space="0" w:color="auto"/>
              <w:right w:val="single" w:sz="4" w:space="0" w:color="auto"/>
            </w:tcBorders>
            <w:shd w:val="clear" w:color="auto" w:fill="auto"/>
            <w:vAlign w:val="center"/>
            <w:hideMark/>
          </w:tcPr>
          <w:p w14:paraId="5F756E6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 </w:t>
            </w: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anak-anak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selama</w:t>
            </w:r>
            <w:proofErr w:type="spellEnd"/>
            <w:r w:rsidRPr="00313657">
              <w:rPr>
                <w:rFonts w:asciiTheme="majorBidi" w:eastAsia="Times New Roman" w:hAnsiTheme="majorBidi" w:cstheme="majorBidi"/>
                <w:color w:val="000000"/>
                <w:sz w:val="24"/>
                <w:szCs w:val="24"/>
              </w:rPr>
              <w:t xml:space="preserve"> PJJ </w:t>
            </w:r>
            <w:proofErr w:type="spellStart"/>
            <w:r w:rsidRPr="00313657">
              <w:rPr>
                <w:rFonts w:asciiTheme="majorBidi" w:eastAsia="Times New Roman" w:hAnsiTheme="majorBidi" w:cstheme="majorBidi"/>
                <w:color w:val="000000"/>
                <w:sz w:val="24"/>
                <w:szCs w:val="24"/>
              </w:rPr>
              <w:t>atau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Pembelajaran</w:t>
            </w:r>
            <w:proofErr w:type="spellEnd"/>
            <w:r w:rsidRPr="00313657">
              <w:rPr>
                <w:rFonts w:asciiTheme="majorBidi" w:eastAsia="Times New Roman" w:hAnsiTheme="majorBidi" w:cstheme="majorBidi"/>
                <w:color w:val="000000"/>
                <w:sz w:val="24"/>
                <w:szCs w:val="24"/>
              </w:rPr>
              <w:t xml:space="preserve"> Jarak </w:t>
            </w:r>
            <w:proofErr w:type="spellStart"/>
            <w:r w:rsidRPr="00313657">
              <w:rPr>
                <w:rFonts w:asciiTheme="majorBidi" w:eastAsia="Times New Roman" w:hAnsiTheme="majorBidi" w:cstheme="majorBidi"/>
                <w:color w:val="000000"/>
                <w:sz w:val="24"/>
                <w:szCs w:val="24"/>
              </w:rPr>
              <w:t>Jauh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71A5FF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pemukiman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pemulung</w:t>
            </w:r>
            <w:proofErr w:type="spellEnd"/>
            <w:r w:rsidRPr="00313657">
              <w:rPr>
                <w:rFonts w:asciiTheme="majorBidi" w:eastAsia="Times New Roman" w:hAnsiTheme="majorBidi" w:cstheme="majorBidi"/>
                <w:color w:val="000000"/>
                <w:sz w:val="24"/>
                <w:szCs w:val="24"/>
              </w:rPr>
              <w:t xml:space="preserve">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c>
          <w:tcPr>
            <w:tcW w:w="0" w:type="auto"/>
            <w:tcBorders>
              <w:top w:val="nil"/>
              <w:left w:val="nil"/>
              <w:bottom w:val="single" w:sz="4" w:space="0" w:color="auto"/>
              <w:right w:val="single" w:sz="4" w:space="0" w:color="auto"/>
            </w:tcBorders>
            <w:shd w:val="clear" w:color="auto" w:fill="auto"/>
            <w:vAlign w:val="center"/>
            <w:hideMark/>
          </w:tcPr>
          <w:p w14:paraId="09E0065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yang </w:t>
            </w:r>
            <w:proofErr w:type="spellStart"/>
            <w:r w:rsidRPr="00313657">
              <w:rPr>
                <w:rFonts w:asciiTheme="majorBidi" w:eastAsia="Times New Roman" w:hAnsiTheme="majorBidi" w:cstheme="majorBidi"/>
                <w:color w:val="000000"/>
                <w:sz w:val="24"/>
                <w:szCs w:val="24"/>
              </w:rPr>
              <w:t>menjadi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jenjang</w:t>
            </w:r>
            <w:proofErr w:type="spellEnd"/>
            <w:r w:rsidRPr="00313657">
              <w:rPr>
                <w:rFonts w:asciiTheme="majorBidi" w:eastAsia="Times New Roman" w:hAnsiTheme="majorBidi" w:cstheme="majorBidi"/>
                <w:color w:val="000000"/>
                <w:sz w:val="24"/>
                <w:szCs w:val="24"/>
              </w:rPr>
              <w:t xml:space="preserve"> SD-SMP di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pemukiman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pemulung</w:t>
            </w:r>
            <w:proofErr w:type="spellEnd"/>
            <w:r w:rsidRPr="00313657">
              <w:rPr>
                <w:rFonts w:asciiTheme="majorBidi" w:eastAsia="Times New Roman" w:hAnsiTheme="majorBidi" w:cstheme="majorBidi"/>
                <w:color w:val="000000"/>
                <w:sz w:val="24"/>
                <w:szCs w:val="24"/>
              </w:rPr>
              <w:t xml:space="preserve">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r>
      <w:tr w:rsidR="007B1789" w:rsidRPr="00313657" w14:paraId="1E34250A" w14:textId="77777777" w:rsidTr="00696D2D">
        <w:trPr>
          <w:trHeight w:val="220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10252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406DFA6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 </w:t>
            </w:r>
            <w:proofErr w:type="spellStart"/>
            <w:r w:rsidRPr="00313657">
              <w:rPr>
                <w:rFonts w:asciiTheme="majorBidi" w:eastAsia="Times New Roman" w:hAnsiTheme="majorBidi" w:cstheme="majorBidi"/>
                <w:color w:val="000000"/>
                <w:sz w:val="24"/>
                <w:szCs w:val="24"/>
              </w:rPr>
              <w:t>Membersihkan</w:t>
            </w:r>
            <w:proofErr w:type="spellEnd"/>
            <w:r w:rsidRPr="00313657">
              <w:rPr>
                <w:rFonts w:asciiTheme="majorBidi" w:eastAsia="Times New Roman" w:hAnsiTheme="majorBidi" w:cstheme="majorBidi"/>
                <w:color w:val="000000"/>
                <w:sz w:val="24"/>
                <w:szCs w:val="24"/>
              </w:rPr>
              <w:t xml:space="preserve"> masjid </w:t>
            </w:r>
            <w:proofErr w:type="spellStart"/>
            <w:r w:rsidRPr="00313657">
              <w:rPr>
                <w:rFonts w:asciiTheme="majorBidi" w:eastAsia="Times New Roman" w:hAnsiTheme="majorBidi" w:cstheme="majorBidi"/>
                <w:color w:val="000000"/>
                <w:sz w:val="24"/>
                <w:szCs w:val="24"/>
              </w:rPr>
              <w:t>atau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musala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62BDB7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c>
          <w:tcPr>
            <w:tcW w:w="0" w:type="auto"/>
            <w:tcBorders>
              <w:top w:val="nil"/>
              <w:left w:val="nil"/>
              <w:bottom w:val="single" w:sz="4" w:space="0" w:color="auto"/>
              <w:right w:val="single" w:sz="4" w:space="0" w:color="auto"/>
            </w:tcBorders>
            <w:shd w:val="clear" w:color="auto" w:fill="auto"/>
            <w:vAlign w:val="center"/>
            <w:hideMark/>
          </w:tcPr>
          <w:p w14:paraId="6B9069B5" w14:textId="77777777" w:rsidR="007B1789" w:rsidRPr="00313657" w:rsidRDefault="007B1789" w:rsidP="00696D2D">
            <w:pPr>
              <w:spacing w:after="0" w:line="360" w:lineRule="auto"/>
              <w:jc w:val="both"/>
              <w:rPr>
                <w:rFonts w:asciiTheme="majorBidi" w:eastAsia="Times New Roman" w:hAnsiTheme="majorBidi" w:cstheme="majorBidi"/>
                <w:i/>
                <w:iCs/>
                <w:color w:val="000000"/>
                <w:sz w:val="24"/>
                <w:szCs w:val="24"/>
              </w:rPr>
            </w:pPr>
            <w:proofErr w:type="spellStart"/>
            <w:r w:rsidRPr="00313657">
              <w:rPr>
                <w:rFonts w:asciiTheme="majorBidi" w:eastAsia="Times New Roman" w:hAnsiTheme="majorBidi" w:cstheme="majorBidi"/>
                <w:i/>
                <w:iCs/>
                <w:color w:val="000000"/>
                <w:sz w:val="24"/>
                <w:szCs w:val="24"/>
              </w:rPr>
              <w:t>tidak</w:t>
            </w:r>
            <w:proofErr w:type="spellEnd"/>
            <w:r w:rsidRPr="00313657">
              <w:rPr>
                <w:rFonts w:asciiTheme="majorBidi" w:eastAsia="Times New Roman" w:hAnsiTheme="majorBidi" w:cstheme="majorBidi"/>
                <w:i/>
                <w:iCs/>
                <w:color w:val="000000"/>
                <w:sz w:val="24"/>
                <w:szCs w:val="24"/>
              </w:rPr>
              <w:t xml:space="preserve"> </w:t>
            </w:r>
            <w:proofErr w:type="spellStart"/>
            <w:r w:rsidRPr="00313657">
              <w:rPr>
                <w:rFonts w:asciiTheme="majorBidi" w:eastAsia="Times New Roman" w:hAnsiTheme="majorBidi" w:cstheme="majorBidi"/>
                <w:i/>
                <w:iCs/>
                <w:color w:val="000000"/>
                <w:sz w:val="24"/>
                <w:szCs w:val="24"/>
              </w:rPr>
              <w:t>ada</w:t>
            </w:r>
            <w:proofErr w:type="spellEnd"/>
            <w:r w:rsidRPr="00313657">
              <w:rPr>
                <w:rFonts w:asciiTheme="majorBidi" w:eastAsia="Times New Roman" w:hAnsiTheme="majorBidi" w:cstheme="majorBidi"/>
                <w:i/>
                <w:iCs/>
                <w:color w:val="000000"/>
                <w:sz w:val="24"/>
                <w:szCs w:val="24"/>
              </w:rPr>
              <w:t xml:space="preserve"> target </w:t>
            </w:r>
            <w:proofErr w:type="spellStart"/>
            <w:r w:rsidRPr="00313657">
              <w:rPr>
                <w:rFonts w:asciiTheme="majorBidi" w:eastAsia="Times New Roman" w:hAnsiTheme="majorBidi" w:cstheme="majorBidi"/>
                <w:i/>
                <w:iCs/>
                <w:color w:val="000000"/>
                <w:sz w:val="24"/>
                <w:szCs w:val="24"/>
              </w:rPr>
              <w:t>spesifik</w:t>
            </w:r>
            <w:proofErr w:type="spellEnd"/>
          </w:p>
        </w:tc>
      </w:tr>
      <w:tr w:rsidR="007B1789" w:rsidRPr="00313657" w14:paraId="565F390C" w14:textId="77777777" w:rsidTr="00696D2D">
        <w:trPr>
          <w:trHeight w:val="220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17DB3D8"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3.2</w:t>
            </w:r>
          </w:p>
        </w:tc>
        <w:tc>
          <w:tcPr>
            <w:tcW w:w="0" w:type="auto"/>
            <w:tcBorders>
              <w:top w:val="nil"/>
              <w:left w:val="nil"/>
              <w:bottom w:val="single" w:sz="4" w:space="0" w:color="auto"/>
              <w:right w:val="single" w:sz="4" w:space="0" w:color="auto"/>
            </w:tcBorders>
            <w:shd w:val="clear" w:color="auto" w:fill="auto"/>
            <w:vAlign w:val="center"/>
            <w:hideMark/>
          </w:tcPr>
          <w:p w14:paraId="5E693CA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 </w:t>
            </w:r>
            <w:proofErr w:type="spellStart"/>
            <w:r w:rsidRPr="00313657">
              <w:rPr>
                <w:rFonts w:asciiTheme="majorBidi" w:eastAsia="Times New Roman" w:hAnsiTheme="majorBidi" w:cstheme="majorBidi"/>
                <w:color w:val="000000"/>
                <w:sz w:val="24"/>
                <w:szCs w:val="24"/>
              </w:rPr>
              <w:t>Kerja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bakti</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649EFE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c>
          <w:tcPr>
            <w:tcW w:w="0" w:type="auto"/>
            <w:tcBorders>
              <w:top w:val="nil"/>
              <w:left w:val="nil"/>
              <w:bottom w:val="single" w:sz="4" w:space="0" w:color="auto"/>
              <w:right w:val="single" w:sz="4" w:space="0" w:color="auto"/>
            </w:tcBorders>
            <w:shd w:val="clear" w:color="auto" w:fill="auto"/>
            <w:vAlign w:val="center"/>
            <w:hideMark/>
          </w:tcPr>
          <w:p w14:paraId="5D851ABA" w14:textId="77777777" w:rsidR="007B1789" w:rsidRPr="00313657" w:rsidRDefault="007B1789" w:rsidP="00696D2D">
            <w:pPr>
              <w:spacing w:after="0" w:line="360" w:lineRule="auto"/>
              <w:jc w:val="both"/>
              <w:rPr>
                <w:rFonts w:asciiTheme="majorBidi" w:eastAsia="Times New Roman" w:hAnsiTheme="majorBidi" w:cstheme="majorBidi"/>
                <w:i/>
                <w:iCs/>
                <w:color w:val="000000"/>
                <w:sz w:val="24"/>
                <w:szCs w:val="24"/>
              </w:rPr>
            </w:pPr>
            <w:proofErr w:type="spellStart"/>
            <w:r w:rsidRPr="00313657">
              <w:rPr>
                <w:rFonts w:asciiTheme="majorBidi" w:eastAsia="Times New Roman" w:hAnsiTheme="majorBidi" w:cstheme="majorBidi"/>
                <w:i/>
                <w:iCs/>
                <w:color w:val="000000"/>
                <w:sz w:val="24"/>
                <w:szCs w:val="24"/>
              </w:rPr>
              <w:t>tidak</w:t>
            </w:r>
            <w:proofErr w:type="spellEnd"/>
            <w:r w:rsidRPr="00313657">
              <w:rPr>
                <w:rFonts w:asciiTheme="majorBidi" w:eastAsia="Times New Roman" w:hAnsiTheme="majorBidi" w:cstheme="majorBidi"/>
                <w:i/>
                <w:iCs/>
                <w:color w:val="000000"/>
                <w:sz w:val="24"/>
                <w:szCs w:val="24"/>
              </w:rPr>
              <w:t xml:space="preserve"> </w:t>
            </w:r>
            <w:proofErr w:type="spellStart"/>
            <w:r w:rsidRPr="00313657">
              <w:rPr>
                <w:rFonts w:asciiTheme="majorBidi" w:eastAsia="Times New Roman" w:hAnsiTheme="majorBidi" w:cstheme="majorBidi"/>
                <w:i/>
                <w:iCs/>
                <w:color w:val="000000"/>
                <w:sz w:val="24"/>
                <w:szCs w:val="24"/>
              </w:rPr>
              <w:t>ada</w:t>
            </w:r>
            <w:proofErr w:type="spellEnd"/>
            <w:r w:rsidRPr="00313657">
              <w:rPr>
                <w:rFonts w:asciiTheme="majorBidi" w:eastAsia="Times New Roman" w:hAnsiTheme="majorBidi" w:cstheme="majorBidi"/>
                <w:i/>
                <w:iCs/>
                <w:color w:val="000000"/>
                <w:sz w:val="24"/>
                <w:szCs w:val="24"/>
              </w:rPr>
              <w:t xml:space="preserve"> target </w:t>
            </w:r>
            <w:proofErr w:type="spellStart"/>
            <w:r w:rsidRPr="00313657">
              <w:rPr>
                <w:rFonts w:asciiTheme="majorBidi" w:eastAsia="Times New Roman" w:hAnsiTheme="majorBidi" w:cstheme="majorBidi"/>
                <w:i/>
                <w:iCs/>
                <w:color w:val="000000"/>
                <w:sz w:val="24"/>
                <w:szCs w:val="24"/>
              </w:rPr>
              <w:t>spesifik</w:t>
            </w:r>
            <w:proofErr w:type="spellEnd"/>
          </w:p>
        </w:tc>
      </w:tr>
      <w:tr w:rsidR="007B1789" w:rsidRPr="00313657" w14:paraId="5A69D242" w14:textId="77777777" w:rsidTr="00696D2D">
        <w:trPr>
          <w:trHeight w:val="18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1C5548"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3.3</w:t>
            </w:r>
          </w:p>
        </w:tc>
        <w:tc>
          <w:tcPr>
            <w:tcW w:w="0" w:type="auto"/>
            <w:tcBorders>
              <w:top w:val="nil"/>
              <w:left w:val="nil"/>
              <w:bottom w:val="single" w:sz="4" w:space="0" w:color="auto"/>
              <w:right w:val="single" w:sz="4" w:space="0" w:color="auto"/>
            </w:tcBorders>
            <w:shd w:val="clear" w:color="auto" w:fill="auto"/>
            <w:vAlign w:val="center"/>
            <w:hideMark/>
          </w:tcPr>
          <w:p w14:paraId="40006F6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3. </w:t>
            </w: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ngaji</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BBF218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c>
          <w:tcPr>
            <w:tcW w:w="0" w:type="auto"/>
            <w:tcBorders>
              <w:top w:val="nil"/>
              <w:left w:val="nil"/>
              <w:bottom w:val="single" w:sz="4" w:space="0" w:color="auto"/>
              <w:right w:val="single" w:sz="4" w:space="0" w:color="auto"/>
            </w:tcBorders>
            <w:shd w:val="clear" w:color="auto" w:fill="auto"/>
            <w:vAlign w:val="center"/>
            <w:hideMark/>
          </w:tcPr>
          <w:p w14:paraId="1E771B9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di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r>
      <w:tr w:rsidR="007B1789" w:rsidRPr="00313657" w14:paraId="1C204DEE" w14:textId="77777777" w:rsidTr="00696D2D">
        <w:trPr>
          <w:trHeight w:val="18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B4117C"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3.4</w:t>
            </w:r>
          </w:p>
        </w:tc>
        <w:tc>
          <w:tcPr>
            <w:tcW w:w="0" w:type="auto"/>
            <w:tcBorders>
              <w:top w:val="nil"/>
              <w:left w:val="nil"/>
              <w:bottom w:val="single" w:sz="4" w:space="0" w:color="auto"/>
              <w:right w:val="single" w:sz="4" w:space="0" w:color="auto"/>
            </w:tcBorders>
            <w:shd w:val="clear" w:color="auto" w:fill="auto"/>
            <w:vAlign w:val="center"/>
            <w:hideMark/>
          </w:tcPr>
          <w:p w14:paraId="1F0F7DE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4. </w:t>
            </w:r>
            <w:proofErr w:type="spellStart"/>
            <w:r w:rsidRPr="00313657">
              <w:rPr>
                <w:rFonts w:asciiTheme="majorBidi" w:eastAsia="Times New Roman" w:hAnsiTheme="majorBidi" w:cstheme="majorBidi"/>
                <w:color w:val="000000"/>
                <w:sz w:val="24"/>
                <w:szCs w:val="24"/>
              </w:rPr>
              <w:t>Mengajarkan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cara</w:t>
            </w:r>
            <w:proofErr w:type="spellEnd"/>
            <w:r w:rsidRPr="00313657">
              <w:rPr>
                <w:rFonts w:asciiTheme="majorBidi" w:eastAsia="Times New Roman" w:hAnsiTheme="majorBidi" w:cstheme="majorBidi"/>
                <w:color w:val="000000"/>
                <w:sz w:val="24"/>
                <w:szCs w:val="24"/>
              </w:rPr>
              <w:t xml:space="preserve"> wudu dan salat </w:t>
            </w:r>
            <w:proofErr w:type="spellStart"/>
            <w:r w:rsidRPr="00313657">
              <w:rPr>
                <w:rFonts w:asciiTheme="majorBidi" w:eastAsia="Times New Roman" w:hAnsiTheme="majorBidi" w:cstheme="majorBidi"/>
                <w:color w:val="000000"/>
                <w:sz w:val="24"/>
                <w:szCs w:val="24"/>
              </w:rPr>
              <w:t>kepada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anak-anak</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05E58D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c>
          <w:tcPr>
            <w:tcW w:w="0" w:type="auto"/>
            <w:tcBorders>
              <w:top w:val="nil"/>
              <w:left w:val="nil"/>
              <w:bottom w:val="single" w:sz="4" w:space="0" w:color="auto"/>
              <w:right w:val="single" w:sz="4" w:space="0" w:color="auto"/>
            </w:tcBorders>
            <w:shd w:val="clear" w:color="auto" w:fill="auto"/>
            <w:vAlign w:val="center"/>
            <w:hideMark/>
          </w:tcPr>
          <w:p w14:paraId="2E8414D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di RT 007/RW 10, Kampung </w:t>
            </w:r>
            <w:proofErr w:type="spellStart"/>
            <w:r w:rsidRPr="00313657">
              <w:rPr>
                <w:rFonts w:asciiTheme="majorBidi" w:eastAsia="Times New Roman" w:hAnsiTheme="majorBidi" w:cstheme="majorBidi"/>
                <w:color w:val="000000"/>
                <w:sz w:val="24"/>
                <w:szCs w:val="24"/>
              </w:rPr>
              <w:t>Sumur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Klender</w:t>
            </w:r>
            <w:proofErr w:type="spellEnd"/>
            <w:r w:rsidRPr="00313657">
              <w:rPr>
                <w:rFonts w:asciiTheme="majorBidi" w:eastAsia="Times New Roman" w:hAnsiTheme="majorBidi" w:cstheme="majorBidi"/>
                <w:color w:val="000000"/>
                <w:sz w:val="24"/>
                <w:szCs w:val="24"/>
              </w:rPr>
              <w:t xml:space="preserve">, Duren </w:t>
            </w:r>
            <w:proofErr w:type="spellStart"/>
            <w:r w:rsidRPr="00313657">
              <w:rPr>
                <w:rFonts w:asciiTheme="majorBidi" w:eastAsia="Times New Roman" w:hAnsiTheme="majorBidi" w:cstheme="majorBidi"/>
                <w:color w:val="000000"/>
                <w:sz w:val="24"/>
                <w:szCs w:val="24"/>
              </w:rPr>
              <w:t>Sawit</w:t>
            </w:r>
            <w:proofErr w:type="spellEnd"/>
            <w:r w:rsidRPr="00313657">
              <w:rPr>
                <w:rFonts w:asciiTheme="majorBidi" w:eastAsia="Times New Roman" w:hAnsiTheme="majorBidi" w:cstheme="majorBidi"/>
                <w:color w:val="000000"/>
                <w:sz w:val="24"/>
                <w:szCs w:val="24"/>
              </w:rPr>
              <w:t>, Jakarta Timur</w:t>
            </w:r>
          </w:p>
        </w:tc>
      </w:tr>
    </w:tbl>
    <w:p w14:paraId="1E5A646D"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0CCB6F96"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Pr>
          <w:rFonts w:asciiTheme="majorBidi" w:hAnsiTheme="majorBidi" w:cstheme="majorBidi"/>
          <w:b/>
          <w:bCs/>
          <w:sz w:val="24"/>
          <w:szCs w:val="24"/>
          <w:shd w:val="clear" w:color="auto" w:fill="FFFFFF"/>
        </w:rPr>
        <w:t>Tabel</w:t>
      </w:r>
      <w:proofErr w:type="spellEnd"/>
      <w:r>
        <w:rPr>
          <w:rFonts w:asciiTheme="majorBidi" w:hAnsiTheme="majorBidi" w:cstheme="majorBidi"/>
          <w:b/>
          <w:bCs/>
          <w:sz w:val="24"/>
          <w:szCs w:val="24"/>
          <w:shd w:val="clear" w:color="auto" w:fill="FFFFFF"/>
        </w:rPr>
        <w:t xml:space="preserve"> 1.23</w:t>
      </w:r>
      <w:r w:rsidRPr="00313657">
        <w:rPr>
          <w:rFonts w:asciiTheme="majorBidi" w:hAnsiTheme="majorBidi" w:cstheme="majorBidi"/>
          <w:b/>
          <w:b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Prioritas</w:t>
      </w:r>
      <w:proofErr w:type="spellEnd"/>
      <w:r w:rsidRPr="00313657">
        <w:rPr>
          <w:rFonts w:asciiTheme="majorBidi" w:hAnsiTheme="majorBidi" w:cstheme="majorBidi"/>
          <w:i/>
          <w:iCs/>
          <w:sz w:val="24"/>
          <w:szCs w:val="24"/>
          <w:shd w:val="clear" w:color="auto" w:fill="FFFFFF"/>
        </w:rPr>
        <w:t xml:space="preserve"> Program KKN-DR </w:t>
      </w:r>
      <w:proofErr w:type="spellStart"/>
      <w:r w:rsidRPr="00313657">
        <w:rPr>
          <w:rFonts w:asciiTheme="majorBidi" w:hAnsiTheme="majorBidi" w:cstheme="majorBidi"/>
          <w:i/>
          <w:iCs/>
          <w:sz w:val="24"/>
          <w:szCs w:val="24"/>
          <w:shd w:val="clear" w:color="auto" w:fill="FFFFFF"/>
        </w:rPr>
        <w:t>Fitri</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Intan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Kusumah</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Palasarigirang</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Kalapanunggal</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Sukabumi</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Jawa</w:t>
      </w:r>
      <w:proofErr w:type="spellEnd"/>
      <w:r w:rsidRPr="00313657">
        <w:rPr>
          <w:rFonts w:asciiTheme="majorBidi" w:hAnsiTheme="majorBidi" w:cstheme="majorBidi"/>
          <w:i/>
          <w:iCs/>
          <w:sz w:val="24"/>
          <w:szCs w:val="24"/>
          <w:shd w:val="clear" w:color="auto" w:fill="FFFFFF"/>
        </w:rPr>
        <w:t xml:space="preserve"> Barat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3725"/>
        <w:gridCol w:w="2402"/>
        <w:gridCol w:w="1902"/>
      </w:tblGrid>
      <w:tr w:rsidR="007B1789" w:rsidRPr="00313657" w14:paraId="7E8FA17B" w14:textId="77777777" w:rsidTr="00696D2D">
        <w:trPr>
          <w:trHeight w:val="630"/>
        </w:trPr>
        <w:tc>
          <w:tcPr>
            <w:tcW w:w="0" w:type="auto"/>
            <w:shd w:val="clear" w:color="auto" w:fill="auto"/>
            <w:vAlign w:val="center"/>
            <w:hideMark/>
          </w:tcPr>
          <w:p w14:paraId="738473A1"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shd w:val="clear" w:color="auto" w:fill="auto"/>
            <w:vAlign w:val="center"/>
            <w:hideMark/>
          </w:tcPr>
          <w:p w14:paraId="3B54D2C9"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shd w:val="clear" w:color="auto" w:fill="auto"/>
            <w:noWrap/>
            <w:vAlign w:val="center"/>
            <w:hideMark/>
          </w:tcPr>
          <w:p w14:paraId="4027470E"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shd w:val="clear" w:color="auto" w:fill="auto"/>
            <w:noWrap/>
            <w:vAlign w:val="center"/>
            <w:hideMark/>
          </w:tcPr>
          <w:p w14:paraId="3DDDBC5A"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50386125" w14:textId="77777777" w:rsidTr="00696D2D">
        <w:trPr>
          <w:trHeight w:val="315"/>
        </w:trPr>
        <w:tc>
          <w:tcPr>
            <w:tcW w:w="0" w:type="auto"/>
            <w:shd w:val="clear" w:color="auto" w:fill="auto"/>
            <w:noWrap/>
            <w:vAlign w:val="center"/>
            <w:hideMark/>
          </w:tcPr>
          <w:p w14:paraId="6732F540"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shd w:val="clear" w:color="auto" w:fill="auto"/>
            <w:vAlign w:val="center"/>
            <w:hideMark/>
          </w:tcPr>
          <w:p w14:paraId="28F784F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Pembagian</w:t>
            </w:r>
            <w:proofErr w:type="spellEnd"/>
            <w:r w:rsidRPr="00313657">
              <w:rPr>
                <w:rFonts w:asciiTheme="majorBidi" w:eastAsia="Times New Roman" w:hAnsiTheme="majorBidi" w:cstheme="majorBidi"/>
                <w:color w:val="000000"/>
                <w:sz w:val="24"/>
                <w:szCs w:val="24"/>
              </w:rPr>
              <w:t xml:space="preserve"> Masker</w:t>
            </w:r>
          </w:p>
        </w:tc>
        <w:tc>
          <w:tcPr>
            <w:tcW w:w="0" w:type="auto"/>
            <w:vMerge w:val="restart"/>
            <w:shd w:val="clear" w:color="auto" w:fill="auto"/>
            <w:vAlign w:val="center"/>
            <w:hideMark/>
          </w:tcPr>
          <w:p w14:paraId="3AB50D7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Warga RW 06</w:t>
            </w:r>
          </w:p>
        </w:tc>
        <w:tc>
          <w:tcPr>
            <w:tcW w:w="0" w:type="auto"/>
            <w:shd w:val="clear" w:color="auto" w:fill="auto"/>
            <w:vAlign w:val="center"/>
            <w:hideMark/>
          </w:tcPr>
          <w:p w14:paraId="4ED1586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 </w:t>
            </w:r>
            <w:proofErr w:type="gramStart"/>
            <w:r w:rsidRPr="00313657">
              <w:rPr>
                <w:rFonts w:asciiTheme="majorBidi" w:eastAsia="Times New Roman" w:hAnsiTheme="majorBidi" w:cstheme="majorBidi"/>
                <w:color w:val="000000"/>
                <w:sz w:val="24"/>
                <w:szCs w:val="24"/>
              </w:rPr>
              <w:t>orang</w:t>
            </w:r>
            <w:proofErr w:type="gramEnd"/>
          </w:p>
        </w:tc>
      </w:tr>
      <w:tr w:rsidR="007B1789" w:rsidRPr="00313657" w14:paraId="685E21F1" w14:textId="77777777" w:rsidTr="00696D2D">
        <w:trPr>
          <w:trHeight w:val="630"/>
        </w:trPr>
        <w:tc>
          <w:tcPr>
            <w:tcW w:w="0" w:type="auto"/>
            <w:shd w:val="clear" w:color="auto" w:fill="auto"/>
            <w:noWrap/>
            <w:vAlign w:val="center"/>
            <w:hideMark/>
          </w:tcPr>
          <w:p w14:paraId="1DF3B57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shd w:val="clear" w:color="auto" w:fill="auto"/>
            <w:vAlign w:val="center"/>
            <w:hideMark/>
          </w:tcPr>
          <w:p w14:paraId="298554B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Pembagian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i/>
                <w:iCs/>
                <w:color w:val="000000"/>
                <w:sz w:val="24"/>
                <w:szCs w:val="24"/>
              </w:rPr>
              <w:t>Handsanitizer</w:t>
            </w:r>
            <w:proofErr w:type="spellEnd"/>
          </w:p>
        </w:tc>
        <w:tc>
          <w:tcPr>
            <w:tcW w:w="0" w:type="auto"/>
            <w:vMerge/>
            <w:vAlign w:val="center"/>
            <w:hideMark/>
          </w:tcPr>
          <w:p w14:paraId="7B10036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shd w:val="clear" w:color="auto" w:fill="auto"/>
            <w:vAlign w:val="center"/>
            <w:hideMark/>
          </w:tcPr>
          <w:p w14:paraId="305FDAE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 </w:t>
            </w:r>
            <w:proofErr w:type="gramStart"/>
            <w:r w:rsidRPr="00313657">
              <w:rPr>
                <w:rFonts w:asciiTheme="majorBidi" w:eastAsia="Times New Roman" w:hAnsiTheme="majorBidi" w:cstheme="majorBidi"/>
                <w:color w:val="000000"/>
                <w:sz w:val="24"/>
                <w:szCs w:val="24"/>
              </w:rPr>
              <w:t>orang</w:t>
            </w:r>
            <w:proofErr w:type="gramEnd"/>
          </w:p>
        </w:tc>
      </w:tr>
      <w:tr w:rsidR="007B1789" w:rsidRPr="00313657" w14:paraId="779A356D" w14:textId="77777777" w:rsidTr="00696D2D">
        <w:trPr>
          <w:trHeight w:val="630"/>
        </w:trPr>
        <w:tc>
          <w:tcPr>
            <w:tcW w:w="0" w:type="auto"/>
            <w:shd w:val="clear" w:color="auto" w:fill="auto"/>
            <w:noWrap/>
            <w:vAlign w:val="center"/>
            <w:hideMark/>
          </w:tcPr>
          <w:p w14:paraId="7E48F9B5"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1.3</w:t>
            </w:r>
          </w:p>
        </w:tc>
        <w:tc>
          <w:tcPr>
            <w:tcW w:w="0" w:type="auto"/>
            <w:shd w:val="clear" w:color="auto" w:fill="auto"/>
            <w:vAlign w:val="center"/>
            <w:hideMark/>
          </w:tcPr>
          <w:p w14:paraId="50A088D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Sosialisasi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Vaksin</w:t>
            </w:r>
            <w:proofErr w:type="spellEnd"/>
          </w:p>
        </w:tc>
        <w:tc>
          <w:tcPr>
            <w:tcW w:w="0" w:type="auto"/>
            <w:vMerge/>
            <w:vAlign w:val="center"/>
            <w:hideMark/>
          </w:tcPr>
          <w:p w14:paraId="39ADA1B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shd w:val="clear" w:color="auto" w:fill="auto"/>
            <w:vAlign w:val="center"/>
            <w:hideMark/>
          </w:tcPr>
          <w:p w14:paraId="55213FD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RW 06</w:t>
            </w:r>
          </w:p>
        </w:tc>
      </w:tr>
      <w:tr w:rsidR="007B1789" w:rsidRPr="00313657" w14:paraId="6A09767A" w14:textId="77777777" w:rsidTr="00696D2D">
        <w:trPr>
          <w:trHeight w:val="945"/>
        </w:trPr>
        <w:tc>
          <w:tcPr>
            <w:tcW w:w="0" w:type="auto"/>
            <w:shd w:val="clear" w:color="auto" w:fill="auto"/>
            <w:noWrap/>
            <w:vAlign w:val="center"/>
            <w:hideMark/>
          </w:tcPr>
          <w:p w14:paraId="72008424"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1.4</w:t>
            </w:r>
          </w:p>
        </w:tc>
        <w:tc>
          <w:tcPr>
            <w:tcW w:w="0" w:type="auto"/>
            <w:shd w:val="clear" w:color="auto" w:fill="auto"/>
            <w:vAlign w:val="center"/>
            <w:hideMark/>
          </w:tcPr>
          <w:p w14:paraId="18DA488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Pembelajaran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Jauh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Jauh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w:t>
            </w:r>
            <w:proofErr w:type="spellStart"/>
            <w:r w:rsidRPr="00313657">
              <w:rPr>
                <w:rFonts w:asciiTheme="majorBidi" w:eastAsia="Times New Roman" w:hAnsiTheme="majorBidi" w:cstheme="majorBidi"/>
                <w:color w:val="000000"/>
                <w:sz w:val="24"/>
                <w:szCs w:val="24"/>
              </w:rPr>
              <w:t>i</w:t>
            </w:r>
            <w:proofErr w:type="spellEnd"/>
            <w:r w:rsidRPr="00313657">
              <w:rPr>
                <w:rFonts w:asciiTheme="majorBidi" w:eastAsia="Times New Roman" w:hAnsiTheme="majorBidi" w:cstheme="majorBidi"/>
                <w:color w:val="000000"/>
                <w:sz w:val="24"/>
                <w:szCs w:val="24"/>
              </w:rPr>
              <w:t xml:space="preserve"> SD-SMP</w:t>
            </w:r>
          </w:p>
        </w:tc>
        <w:tc>
          <w:tcPr>
            <w:tcW w:w="0" w:type="auto"/>
            <w:shd w:val="clear" w:color="auto" w:fill="auto"/>
            <w:vAlign w:val="center"/>
            <w:hideMark/>
          </w:tcPr>
          <w:p w14:paraId="091C0DE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w:t>
            </w:r>
            <w:proofErr w:type="spellStart"/>
            <w:r w:rsidRPr="00313657">
              <w:rPr>
                <w:rFonts w:asciiTheme="majorBidi" w:eastAsia="Times New Roman" w:hAnsiTheme="majorBidi" w:cstheme="majorBidi"/>
                <w:color w:val="000000"/>
                <w:sz w:val="24"/>
                <w:szCs w:val="24"/>
              </w:rPr>
              <w:t>i</w:t>
            </w:r>
            <w:proofErr w:type="spellEnd"/>
            <w:r w:rsidRPr="00313657">
              <w:rPr>
                <w:rFonts w:asciiTheme="majorBidi" w:eastAsia="Times New Roman" w:hAnsiTheme="majorBidi" w:cstheme="majorBidi"/>
                <w:color w:val="000000"/>
                <w:sz w:val="24"/>
                <w:szCs w:val="24"/>
              </w:rPr>
              <w:t xml:space="preserve"> SD dan SMP</w:t>
            </w:r>
          </w:p>
        </w:tc>
        <w:tc>
          <w:tcPr>
            <w:tcW w:w="0" w:type="auto"/>
            <w:shd w:val="clear" w:color="auto" w:fill="auto"/>
            <w:vAlign w:val="center"/>
            <w:hideMark/>
          </w:tcPr>
          <w:p w14:paraId="144D06C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 Kelas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w:t>
            </w:r>
            <w:proofErr w:type="spellStart"/>
            <w:r w:rsidRPr="00313657">
              <w:rPr>
                <w:rFonts w:asciiTheme="majorBidi" w:eastAsia="Times New Roman" w:hAnsiTheme="majorBidi" w:cstheme="majorBidi"/>
                <w:color w:val="000000"/>
                <w:sz w:val="24"/>
                <w:szCs w:val="24"/>
              </w:rPr>
              <w:t>i</w:t>
            </w:r>
            <w:proofErr w:type="spellEnd"/>
            <w:r w:rsidRPr="00313657">
              <w:rPr>
                <w:rFonts w:asciiTheme="majorBidi" w:eastAsia="Times New Roman" w:hAnsiTheme="majorBidi" w:cstheme="majorBidi"/>
                <w:color w:val="000000"/>
                <w:sz w:val="24"/>
                <w:szCs w:val="24"/>
              </w:rPr>
              <w:t xml:space="preserve"> SD dan SMP</w:t>
            </w:r>
          </w:p>
        </w:tc>
      </w:tr>
      <w:tr w:rsidR="007B1789" w:rsidRPr="00313657" w14:paraId="068044EB" w14:textId="77777777" w:rsidTr="00696D2D">
        <w:trPr>
          <w:trHeight w:val="1260"/>
        </w:trPr>
        <w:tc>
          <w:tcPr>
            <w:tcW w:w="0" w:type="auto"/>
            <w:shd w:val="clear" w:color="auto" w:fill="auto"/>
            <w:noWrap/>
            <w:vAlign w:val="center"/>
            <w:hideMark/>
          </w:tcPr>
          <w:p w14:paraId="08130808"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2.2</w:t>
            </w:r>
          </w:p>
        </w:tc>
        <w:tc>
          <w:tcPr>
            <w:tcW w:w="0" w:type="auto"/>
            <w:shd w:val="clear" w:color="auto" w:fill="auto"/>
            <w:vAlign w:val="center"/>
            <w:hideMark/>
          </w:tcPr>
          <w:p w14:paraId="5D27C8F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Pelatihan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Perangkat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Lunak</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Komputer</w:t>
            </w:r>
            <w:proofErr w:type="spellEnd"/>
          </w:p>
        </w:tc>
        <w:tc>
          <w:tcPr>
            <w:tcW w:w="0" w:type="auto"/>
            <w:shd w:val="clear" w:color="auto" w:fill="auto"/>
            <w:vAlign w:val="center"/>
            <w:hideMark/>
          </w:tcPr>
          <w:p w14:paraId="5A56609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SMP, SMA dan Pemuda </w:t>
            </w:r>
            <w:proofErr w:type="spellStart"/>
            <w:r w:rsidRPr="00313657">
              <w:rPr>
                <w:rFonts w:asciiTheme="majorBidi" w:eastAsia="Times New Roman" w:hAnsiTheme="majorBidi" w:cstheme="majorBidi"/>
                <w:color w:val="000000"/>
                <w:sz w:val="24"/>
                <w:szCs w:val="24"/>
              </w:rPr>
              <w:t>Setempat</w:t>
            </w:r>
            <w:proofErr w:type="spellEnd"/>
          </w:p>
        </w:tc>
        <w:tc>
          <w:tcPr>
            <w:tcW w:w="0" w:type="auto"/>
            <w:shd w:val="clear" w:color="auto" w:fill="auto"/>
            <w:vAlign w:val="center"/>
            <w:hideMark/>
          </w:tcPr>
          <w:p w14:paraId="3EC429B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 </w:t>
            </w:r>
            <w:proofErr w:type="gramStart"/>
            <w:r w:rsidRPr="00313657">
              <w:rPr>
                <w:rFonts w:asciiTheme="majorBidi" w:eastAsia="Times New Roman" w:hAnsiTheme="majorBidi" w:cstheme="majorBidi"/>
                <w:color w:val="000000"/>
                <w:sz w:val="24"/>
                <w:szCs w:val="24"/>
              </w:rPr>
              <w:t>orang</w:t>
            </w:r>
            <w:proofErr w:type="gramEnd"/>
          </w:p>
        </w:tc>
      </w:tr>
      <w:tr w:rsidR="007B1789" w:rsidRPr="00313657" w14:paraId="619A16E9" w14:textId="77777777" w:rsidTr="00696D2D">
        <w:trPr>
          <w:trHeight w:val="945"/>
        </w:trPr>
        <w:tc>
          <w:tcPr>
            <w:tcW w:w="0" w:type="auto"/>
            <w:shd w:val="clear" w:color="auto" w:fill="auto"/>
            <w:noWrap/>
            <w:vAlign w:val="center"/>
            <w:hideMark/>
          </w:tcPr>
          <w:p w14:paraId="01E0A824"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2.3</w:t>
            </w:r>
          </w:p>
        </w:tc>
        <w:tc>
          <w:tcPr>
            <w:tcW w:w="0" w:type="auto"/>
            <w:shd w:val="clear" w:color="auto" w:fill="auto"/>
            <w:vAlign w:val="center"/>
            <w:hideMark/>
          </w:tcPr>
          <w:p w14:paraId="229F2C7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Pembentukan</w:t>
            </w:r>
            <w:proofErr w:type="spellEnd"/>
            <w:r w:rsidRPr="00313657">
              <w:rPr>
                <w:rFonts w:asciiTheme="majorBidi" w:eastAsia="Times New Roman" w:hAnsiTheme="majorBidi" w:cstheme="majorBidi"/>
                <w:color w:val="000000"/>
                <w:sz w:val="24"/>
                <w:szCs w:val="24"/>
              </w:rPr>
              <w:t xml:space="preserve"> Taman Baca</w:t>
            </w:r>
          </w:p>
        </w:tc>
        <w:tc>
          <w:tcPr>
            <w:tcW w:w="0" w:type="auto"/>
            <w:shd w:val="clear" w:color="auto" w:fill="auto"/>
            <w:vAlign w:val="center"/>
            <w:hideMark/>
          </w:tcPr>
          <w:p w14:paraId="4F79C4B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r w:rsidRPr="00313657">
              <w:rPr>
                <w:rFonts w:asciiTheme="majorBidi" w:eastAsia="Times New Roman" w:hAnsiTheme="majorBidi" w:cstheme="majorBidi"/>
                <w:color w:val="000000"/>
                <w:sz w:val="24"/>
                <w:szCs w:val="24"/>
              </w:rPr>
              <w:t xml:space="preserve"> 5-10 </w:t>
            </w:r>
            <w:proofErr w:type="spellStart"/>
            <w:r w:rsidRPr="00313657">
              <w:rPr>
                <w:rFonts w:asciiTheme="majorBidi" w:eastAsia="Times New Roman" w:hAnsiTheme="majorBidi" w:cstheme="majorBidi"/>
                <w:color w:val="000000"/>
                <w:sz w:val="24"/>
                <w:szCs w:val="24"/>
              </w:rPr>
              <w:t>Tahun</w:t>
            </w:r>
            <w:proofErr w:type="spellEnd"/>
          </w:p>
        </w:tc>
        <w:tc>
          <w:tcPr>
            <w:tcW w:w="0" w:type="auto"/>
            <w:shd w:val="clear" w:color="auto" w:fill="auto"/>
            <w:vAlign w:val="center"/>
            <w:hideMark/>
          </w:tcPr>
          <w:p w14:paraId="0D7BCDF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 </w:t>
            </w:r>
            <w:proofErr w:type="gramStart"/>
            <w:r w:rsidRPr="00313657">
              <w:rPr>
                <w:rFonts w:asciiTheme="majorBidi" w:eastAsia="Times New Roman" w:hAnsiTheme="majorBidi" w:cstheme="majorBidi"/>
                <w:color w:val="000000"/>
                <w:sz w:val="24"/>
                <w:szCs w:val="24"/>
              </w:rPr>
              <w:t>orang</w:t>
            </w:r>
            <w:proofErr w:type="gramEnd"/>
          </w:p>
        </w:tc>
      </w:tr>
      <w:tr w:rsidR="007B1789" w:rsidRPr="00313657" w14:paraId="36893701" w14:textId="77777777" w:rsidTr="00696D2D">
        <w:trPr>
          <w:trHeight w:val="1260"/>
        </w:trPr>
        <w:tc>
          <w:tcPr>
            <w:tcW w:w="0" w:type="auto"/>
            <w:shd w:val="clear" w:color="auto" w:fill="auto"/>
            <w:noWrap/>
            <w:vAlign w:val="center"/>
            <w:hideMark/>
          </w:tcPr>
          <w:p w14:paraId="6F6DC4BB"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shd w:val="clear" w:color="auto" w:fill="auto"/>
            <w:vAlign w:val="center"/>
            <w:hideMark/>
          </w:tcPr>
          <w:p w14:paraId="61211CD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Pengajian</w:t>
            </w:r>
            <w:proofErr w:type="spellEnd"/>
          </w:p>
        </w:tc>
        <w:tc>
          <w:tcPr>
            <w:tcW w:w="0" w:type="auto"/>
            <w:vMerge w:val="restart"/>
            <w:shd w:val="clear" w:color="auto" w:fill="auto"/>
            <w:vAlign w:val="center"/>
            <w:hideMark/>
          </w:tcPr>
          <w:p w14:paraId="4E5C34F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Warga RW 06</w:t>
            </w:r>
          </w:p>
        </w:tc>
        <w:tc>
          <w:tcPr>
            <w:tcW w:w="0" w:type="auto"/>
            <w:shd w:val="clear" w:color="auto" w:fill="auto"/>
            <w:vAlign w:val="center"/>
            <w:hideMark/>
          </w:tcPr>
          <w:p w14:paraId="42684E1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20. Orang</w:t>
            </w:r>
          </w:p>
        </w:tc>
      </w:tr>
      <w:tr w:rsidR="007B1789" w:rsidRPr="00313657" w14:paraId="4A45F87D" w14:textId="77777777" w:rsidTr="00696D2D">
        <w:trPr>
          <w:trHeight w:val="1890"/>
        </w:trPr>
        <w:tc>
          <w:tcPr>
            <w:tcW w:w="0" w:type="auto"/>
            <w:shd w:val="clear" w:color="auto" w:fill="auto"/>
            <w:noWrap/>
            <w:vAlign w:val="center"/>
            <w:hideMark/>
          </w:tcPr>
          <w:p w14:paraId="490FE8FF"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shd w:val="clear" w:color="auto" w:fill="auto"/>
            <w:vAlign w:val="center"/>
            <w:hideMark/>
          </w:tcPr>
          <w:p w14:paraId="026A4AFE" w14:textId="77777777" w:rsidR="007B1789" w:rsidRPr="00313657" w:rsidRDefault="007B1789" w:rsidP="00696D2D">
            <w:pPr>
              <w:spacing w:after="0" w:line="360" w:lineRule="auto"/>
              <w:ind w:firstLineChars="100" w:firstLine="240"/>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Perawatan</w:t>
            </w:r>
            <w:proofErr w:type="spellEnd"/>
            <w:r w:rsidRPr="00313657">
              <w:rPr>
                <w:rFonts w:asciiTheme="majorBidi" w:eastAsia="Times New Roman" w:hAnsiTheme="majorBidi" w:cstheme="majorBidi"/>
                <w:color w:val="000000"/>
                <w:sz w:val="24"/>
                <w:szCs w:val="24"/>
              </w:rPr>
              <w:t xml:space="preserve"> Masjid</w:t>
            </w:r>
          </w:p>
        </w:tc>
        <w:tc>
          <w:tcPr>
            <w:tcW w:w="0" w:type="auto"/>
            <w:vMerge/>
            <w:vAlign w:val="center"/>
            <w:hideMark/>
          </w:tcPr>
          <w:p w14:paraId="42CBA94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shd w:val="clear" w:color="auto" w:fill="auto"/>
            <w:vAlign w:val="center"/>
            <w:hideMark/>
          </w:tcPr>
          <w:p w14:paraId="1A29A25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Pengurus</w:t>
            </w:r>
            <w:proofErr w:type="spellEnd"/>
            <w:r w:rsidRPr="00313657">
              <w:rPr>
                <w:rFonts w:asciiTheme="majorBidi" w:eastAsia="Times New Roman" w:hAnsiTheme="majorBidi" w:cstheme="majorBidi"/>
                <w:color w:val="000000"/>
                <w:sz w:val="24"/>
                <w:szCs w:val="24"/>
              </w:rPr>
              <w:t xml:space="preserve"> Masjid</w:t>
            </w:r>
          </w:p>
        </w:tc>
      </w:tr>
      <w:tr w:rsidR="007B1789" w:rsidRPr="00313657" w14:paraId="55946BB5" w14:textId="77777777" w:rsidTr="00696D2D">
        <w:trPr>
          <w:trHeight w:val="945"/>
        </w:trPr>
        <w:tc>
          <w:tcPr>
            <w:tcW w:w="0" w:type="auto"/>
            <w:shd w:val="clear" w:color="auto" w:fill="auto"/>
            <w:noWrap/>
            <w:vAlign w:val="center"/>
            <w:hideMark/>
          </w:tcPr>
          <w:p w14:paraId="795AAA2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3.3</w:t>
            </w:r>
          </w:p>
        </w:tc>
        <w:tc>
          <w:tcPr>
            <w:tcW w:w="0" w:type="auto"/>
            <w:shd w:val="clear" w:color="auto" w:fill="auto"/>
            <w:vAlign w:val="center"/>
            <w:hideMark/>
          </w:tcPr>
          <w:p w14:paraId="263F673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Menyelenggarakan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Peringatan</w:t>
            </w:r>
            <w:proofErr w:type="spellEnd"/>
            <w:r w:rsidRPr="00313657">
              <w:rPr>
                <w:rFonts w:asciiTheme="majorBidi" w:eastAsia="Times New Roman" w:hAnsiTheme="majorBidi" w:cstheme="majorBidi"/>
                <w:color w:val="000000"/>
                <w:sz w:val="24"/>
                <w:szCs w:val="24"/>
              </w:rPr>
              <w:t xml:space="preserve"> Hari </w:t>
            </w:r>
            <w:proofErr w:type="spellStart"/>
            <w:r w:rsidRPr="00313657">
              <w:rPr>
                <w:rFonts w:asciiTheme="majorBidi" w:eastAsia="Times New Roman" w:hAnsiTheme="majorBidi" w:cstheme="majorBidi"/>
                <w:color w:val="000000"/>
                <w:sz w:val="24"/>
                <w:szCs w:val="24"/>
              </w:rPr>
              <w:t>Besar</w:t>
            </w:r>
            <w:proofErr w:type="spellEnd"/>
            <w:r w:rsidRPr="00313657">
              <w:rPr>
                <w:rFonts w:asciiTheme="majorBidi" w:eastAsia="Times New Roman" w:hAnsiTheme="majorBidi" w:cstheme="majorBidi"/>
                <w:color w:val="000000"/>
                <w:sz w:val="24"/>
                <w:szCs w:val="24"/>
              </w:rPr>
              <w:t xml:space="preserve"> Islam (</w:t>
            </w:r>
            <w:r w:rsidRPr="00313657">
              <w:rPr>
                <w:rFonts w:asciiTheme="majorBidi" w:eastAsia="Times New Roman" w:hAnsiTheme="majorBidi" w:cstheme="majorBidi"/>
                <w:i/>
                <w:iCs/>
                <w:color w:val="000000"/>
                <w:sz w:val="24"/>
                <w:szCs w:val="24"/>
              </w:rPr>
              <w:t>Muharram</w:t>
            </w:r>
            <w:r w:rsidRPr="00313657">
              <w:rPr>
                <w:rFonts w:asciiTheme="majorBidi" w:eastAsia="Times New Roman" w:hAnsiTheme="majorBidi" w:cstheme="majorBidi"/>
                <w:color w:val="000000"/>
                <w:sz w:val="24"/>
                <w:szCs w:val="24"/>
              </w:rPr>
              <w:t>)</w:t>
            </w:r>
          </w:p>
        </w:tc>
        <w:tc>
          <w:tcPr>
            <w:tcW w:w="0" w:type="auto"/>
            <w:vMerge/>
            <w:vAlign w:val="center"/>
            <w:hideMark/>
          </w:tcPr>
          <w:p w14:paraId="6967DEA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shd w:val="clear" w:color="auto" w:fill="auto"/>
            <w:vAlign w:val="center"/>
            <w:hideMark/>
          </w:tcPr>
          <w:p w14:paraId="50D6A56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RW 06</w:t>
            </w:r>
          </w:p>
        </w:tc>
      </w:tr>
      <w:tr w:rsidR="007B1789" w:rsidRPr="00313657" w14:paraId="74DEDA6E" w14:textId="77777777" w:rsidTr="00696D2D">
        <w:trPr>
          <w:trHeight w:val="945"/>
        </w:trPr>
        <w:tc>
          <w:tcPr>
            <w:tcW w:w="0" w:type="auto"/>
            <w:shd w:val="clear" w:color="auto" w:fill="auto"/>
            <w:noWrap/>
            <w:vAlign w:val="center"/>
            <w:hideMark/>
          </w:tcPr>
          <w:p w14:paraId="39F4F24B"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3.4</w:t>
            </w:r>
          </w:p>
        </w:tc>
        <w:tc>
          <w:tcPr>
            <w:tcW w:w="0" w:type="auto"/>
            <w:shd w:val="clear" w:color="auto" w:fill="auto"/>
            <w:vAlign w:val="center"/>
            <w:hideMark/>
          </w:tcPr>
          <w:p w14:paraId="0500048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Menyelenggarakan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Peringatan</w:t>
            </w:r>
            <w:proofErr w:type="spellEnd"/>
            <w:r w:rsidRPr="00313657">
              <w:rPr>
                <w:rFonts w:asciiTheme="majorBidi" w:eastAsia="Times New Roman" w:hAnsiTheme="majorBidi" w:cstheme="majorBidi"/>
                <w:color w:val="000000"/>
                <w:sz w:val="24"/>
                <w:szCs w:val="24"/>
              </w:rPr>
              <w:t xml:space="preserve"> HUT RI (17 </w:t>
            </w:r>
            <w:proofErr w:type="spellStart"/>
            <w:r w:rsidRPr="00313657">
              <w:rPr>
                <w:rFonts w:asciiTheme="majorBidi" w:eastAsia="Times New Roman" w:hAnsiTheme="majorBidi" w:cstheme="majorBidi"/>
                <w:color w:val="000000"/>
                <w:sz w:val="24"/>
                <w:szCs w:val="24"/>
              </w:rPr>
              <w:t>Agustusan</w:t>
            </w:r>
            <w:proofErr w:type="spellEnd"/>
            <w:r w:rsidRPr="00313657">
              <w:rPr>
                <w:rFonts w:asciiTheme="majorBidi" w:eastAsia="Times New Roman" w:hAnsiTheme="majorBidi" w:cstheme="majorBidi"/>
                <w:color w:val="000000"/>
                <w:sz w:val="24"/>
                <w:szCs w:val="24"/>
              </w:rPr>
              <w:t>)</w:t>
            </w:r>
          </w:p>
        </w:tc>
        <w:tc>
          <w:tcPr>
            <w:tcW w:w="0" w:type="auto"/>
            <w:vMerge/>
            <w:vAlign w:val="center"/>
            <w:hideMark/>
          </w:tcPr>
          <w:p w14:paraId="6CBAB4B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shd w:val="clear" w:color="auto" w:fill="auto"/>
            <w:vAlign w:val="center"/>
            <w:hideMark/>
          </w:tcPr>
          <w:p w14:paraId="51B3AC1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06</w:t>
            </w:r>
          </w:p>
        </w:tc>
      </w:tr>
    </w:tbl>
    <w:p w14:paraId="246E9E81"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42C38E1C"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Pr>
          <w:rFonts w:asciiTheme="majorBidi" w:hAnsiTheme="majorBidi" w:cstheme="majorBidi"/>
          <w:b/>
          <w:bCs/>
          <w:sz w:val="24"/>
          <w:szCs w:val="24"/>
          <w:shd w:val="clear" w:color="auto" w:fill="FFFFFF"/>
        </w:rPr>
        <w:t>Tabel</w:t>
      </w:r>
      <w:proofErr w:type="spellEnd"/>
      <w:r>
        <w:rPr>
          <w:rFonts w:asciiTheme="majorBidi" w:hAnsiTheme="majorBidi" w:cstheme="majorBidi"/>
          <w:b/>
          <w:bCs/>
          <w:sz w:val="24"/>
          <w:szCs w:val="24"/>
          <w:shd w:val="clear" w:color="auto" w:fill="FFFFFF"/>
        </w:rPr>
        <w:t xml:space="preserve"> 1.24</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Hatta </w:t>
      </w:r>
      <w:proofErr w:type="spellStart"/>
      <w:r w:rsidRPr="00313657">
        <w:rPr>
          <w:rFonts w:asciiTheme="majorBidi" w:hAnsiTheme="majorBidi" w:cstheme="majorBidi"/>
          <w:i/>
          <w:iCs/>
          <w:sz w:val="24"/>
          <w:szCs w:val="24"/>
          <w:shd w:val="clear" w:color="auto" w:fill="FFFFFF"/>
        </w:rPr>
        <w:t>Rais</w:t>
      </w:r>
      <w:proofErr w:type="spellEnd"/>
      <w:r w:rsidRPr="00313657">
        <w:rPr>
          <w:rFonts w:asciiTheme="majorBidi" w:hAnsiTheme="majorBidi" w:cstheme="majorBidi"/>
          <w:i/>
          <w:iCs/>
          <w:sz w:val="24"/>
          <w:szCs w:val="24"/>
          <w:shd w:val="clear" w:color="auto" w:fill="FFFFFF"/>
        </w:rPr>
        <w:t xml:space="preserve"> Akbar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Sungai </w:t>
      </w:r>
      <w:proofErr w:type="spellStart"/>
      <w:r w:rsidRPr="00313657">
        <w:rPr>
          <w:rFonts w:asciiTheme="majorBidi" w:hAnsiTheme="majorBidi" w:cstheme="majorBidi"/>
          <w:i/>
          <w:iCs/>
          <w:sz w:val="24"/>
          <w:szCs w:val="24"/>
          <w:shd w:val="clear" w:color="auto" w:fill="FFFFFF"/>
        </w:rPr>
        <w:t>Bambu</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Tanjung</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Priok</w:t>
      </w:r>
      <w:proofErr w:type="spellEnd"/>
      <w:r w:rsidRPr="00313657">
        <w:rPr>
          <w:rFonts w:asciiTheme="majorBidi" w:hAnsiTheme="majorBidi" w:cstheme="majorBidi"/>
          <w:i/>
          <w:iCs/>
          <w:sz w:val="24"/>
          <w:szCs w:val="24"/>
          <w:shd w:val="clear" w:color="auto" w:fill="FFFFFF"/>
        </w:rPr>
        <w:t>, Jakarta Utara, DKI Jakarta</w:t>
      </w:r>
    </w:p>
    <w:tbl>
      <w:tblPr>
        <w:tblW w:w="0" w:type="auto"/>
        <w:tblLook w:val="04A0" w:firstRow="1" w:lastRow="0" w:firstColumn="1" w:lastColumn="0" w:noHBand="0" w:noVBand="1"/>
      </w:tblPr>
      <w:tblGrid>
        <w:gridCol w:w="1223"/>
        <w:gridCol w:w="2713"/>
        <w:gridCol w:w="2581"/>
        <w:gridCol w:w="2833"/>
      </w:tblGrid>
      <w:tr w:rsidR="007B1789" w:rsidRPr="00313657" w14:paraId="30D1CFE1"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32F9A71"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44CBD3"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E4C3146"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0B192E"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623B8C1F" w14:textId="77777777" w:rsidTr="00696D2D">
        <w:trPr>
          <w:trHeight w:val="2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20C03A"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0F7B7AF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Sosialisasi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kesehatan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mengenai</w:t>
            </w:r>
            <w:proofErr w:type="spellEnd"/>
            <w:r w:rsidRPr="00313657">
              <w:rPr>
                <w:rFonts w:asciiTheme="majorBidi" w:eastAsia="Times New Roman" w:hAnsiTheme="majorBidi" w:cstheme="majorBidi"/>
                <w:color w:val="000000"/>
                <w:sz w:val="24"/>
                <w:szCs w:val="24"/>
              </w:rPr>
              <w:t xml:space="preserve"> Covid-19</w:t>
            </w:r>
          </w:p>
        </w:tc>
        <w:tc>
          <w:tcPr>
            <w:tcW w:w="0" w:type="auto"/>
            <w:tcBorders>
              <w:top w:val="nil"/>
              <w:left w:val="nil"/>
              <w:bottom w:val="single" w:sz="4" w:space="0" w:color="auto"/>
              <w:right w:val="single" w:sz="4" w:space="0" w:color="auto"/>
            </w:tcBorders>
            <w:shd w:val="clear" w:color="auto" w:fill="auto"/>
            <w:vAlign w:val="center"/>
            <w:hideMark/>
          </w:tcPr>
          <w:p w14:paraId="0F282B6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c>
          <w:tcPr>
            <w:tcW w:w="0" w:type="auto"/>
            <w:tcBorders>
              <w:top w:val="nil"/>
              <w:left w:val="nil"/>
              <w:bottom w:val="single" w:sz="4" w:space="0" w:color="auto"/>
              <w:right w:val="single" w:sz="4" w:space="0" w:color="auto"/>
            </w:tcBorders>
            <w:shd w:val="clear" w:color="auto" w:fill="auto"/>
            <w:hideMark/>
          </w:tcPr>
          <w:p w14:paraId="131686B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 100 </w:t>
            </w:r>
            <w:proofErr w:type="spellStart"/>
            <w:r w:rsidRPr="00313657">
              <w:rPr>
                <w:rFonts w:asciiTheme="majorBidi" w:eastAsia="Times New Roman" w:hAnsiTheme="majorBidi" w:cstheme="majorBidi"/>
                <w:color w:val="000000"/>
                <w:sz w:val="24"/>
                <w:szCs w:val="24"/>
              </w:rPr>
              <w:t>Kepala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r>
      <w:tr w:rsidR="007B1789" w:rsidRPr="00313657" w14:paraId="7465DD5D" w14:textId="77777777" w:rsidTr="00696D2D">
        <w:trPr>
          <w:trHeight w:val="2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17B7973"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1.2</w:t>
            </w:r>
          </w:p>
        </w:tc>
        <w:tc>
          <w:tcPr>
            <w:tcW w:w="0" w:type="auto"/>
            <w:tcBorders>
              <w:top w:val="nil"/>
              <w:left w:val="nil"/>
              <w:bottom w:val="single" w:sz="4" w:space="0" w:color="auto"/>
              <w:right w:val="single" w:sz="4" w:space="0" w:color="auto"/>
            </w:tcBorders>
            <w:shd w:val="clear" w:color="auto" w:fill="auto"/>
            <w:vAlign w:val="center"/>
            <w:hideMark/>
          </w:tcPr>
          <w:p w14:paraId="18EEF1B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Pembuatan</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Pemasangan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tempat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cuci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umum</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tempat</w:t>
            </w:r>
            <w:proofErr w:type="spellEnd"/>
            <w:r w:rsidRPr="00313657">
              <w:rPr>
                <w:rFonts w:asciiTheme="majorBidi" w:eastAsia="Times New Roman" w:hAnsiTheme="majorBidi" w:cstheme="majorBidi"/>
                <w:color w:val="000000"/>
                <w:sz w:val="24"/>
                <w:szCs w:val="24"/>
              </w:rPr>
              <w:t xml:space="preserve"> yang </w:t>
            </w:r>
            <w:proofErr w:type="spellStart"/>
            <w:r w:rsidRPr="00313657">
              <w:rPr>
                <w:rFonts w:asciiTheme="majorBidi" w:eastAsia="Times New Roman" w:hAnsiTheme="majorBidi" w:cstheme="majorBidi"/>
                <w:color w:val="000000"/>
                <w:sz w:val="24"/>
                <w:szCs w:val="24"/>
              </w:rPr>
              <w:t>strategis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1BCCC0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c>
          <w:tcPr>
            <w:tcW w:w="0" w:type="auto"/>
            <w:tcBorders>
              <w:top w:val="nil"/>
              <w:left w:val="nil"/>
              <w:bottom w:val="single" w:sz="4" w:space="0" w:color="auto"/>
              <w:right w:val="single" w:sz="4" w:space="0" w:color="auto"/>
            </w:tcBorders>
            <w:shd w:val="clear" w:color="auto" w:fill="auto"/>
            <w:vAlign w:val="center"/>
            <w:hideMark/>
          </w:tcPr>
          <w:p w14:paraId="62EB353A" w14:textId="77777777" w:rsidR="007B1789" w:rsidRPr="00313657" w:rsidRDefault="007B1789" w:rsidP="00696D2D">
            <w:pPr>
              <w:spacing w:after="0" w:line="360" w:lineRule="auto"/>
              <w:ind w:firstLineChars="300" w:firstLine="720"/>
              <w:jc w:val="both"/>
              <w:rPr>
                <w:rFonts w:asciiTheme="majorBidi" w:eastAsia="Times New Roman" w:hAnsiTheme="majorBidi" w:cstheme="majorBidi"/>
                <w:i/>
                <w:iCs/>
                <w:color w:val="000000"/>
                <w:sz w:val="24"/>
                <w:szCs w:val="24"/>
              </w:rPr>
            </w:pPr>
            <w:proofErr w:type="spellStart"/>
            <w:r w:rsidRPr="00313657">
              <w:rPr>
                <w:rFonts w:asciiTheme="majorBidi" w:eastAsia="Times New Roman" w:hAnsiTheme="majorBidi" w:cstheme="majorBidi"/>
                <w:i/>
                <w:iCs/>
                <w:color w:val="000000"/>
                <w:sz w:val="24"/>
                <w:szCs w:val="24"/>
              </w:rPr>
              <w:t>Tidak</w:t>
            </w:r>
            <w:proofErr w:type="spellEnd"/>
            <w:r w:rsidRPr="00313657">
              <w:rPr>
                <w:rFonts w:asciiTheme="majorBidi" w:eastAsia="Times New Roman" w:hAnsiTheme="majorBidi" w:cstheme="majorBidi"/>
                <w:i/>
                <w:iCs/>
                <w:color w:val="000000"/>
                <w:sz w:val="24"/>
                <w:szCs w:val="24"/>
              </w:rPr>
              <w:t xml:space="preserve"> </w:t>
            </w:r>
            <w:proofErr w:type="spellStart"/>
            <w:r w:rsidRPr="00313657">
              <w:rPr>
                <w:rFonts w:asciiTheme="majorBidi" w:eastAsia="Times New Roman" w:hAnsiTheme="majorBidi" w:cstheme="majorBidi"/>
                <w:i/>
                <w:iCs/>
                <w:color w:val="000000"/>
                <w:sz w:val="24"/>
                <w:szCs w:val="24"/>
              </w:rPr>
              <w:t>ada</w:t>
            </w:r>
            <w:proofErr w:type="spellEnd"/>
            <w:r w:rsidRPr="00313657">
              <w:rPr>
                <w:rFonts w:asciiTheme="majorBidi" w:eastAsia="Times New Roman" w:hAnsiTheme="majorBidi" w:cstheme="majorBidi"/>
                <w:i/>
                <w:iCs/>
                <w:color w:val="000000"/>
                <w:sz w:val="24"/>
                <w:szCs w:val="24"/>
              </w:rPr>
              <w:t xml:space="preserve"> target </w:t>
            </w:r>
            <w:proofErr w:type="spellStart"/>
            <w:r w:rsidRPr="00313657">
              <w:rPr>
                <w:rFonts w:asciiTheme="majorBidi" w:eastAsia="Times New Roman" w:hAnsiTheme="majorBidi" w:cstheme="majorBidi"/>
                <w:i/>
                <w:iCs/>
                <w:color w:val="000000"/>
                <w:sz w:val="24"/>
                <w:szCs w:val="24"/>
              </w:rPr>
              <w:t>spesifik</w:t>
            </w:r>
            <w:proofErr w:type="spellEnd"/>
          </w:p>
        </w:tc>
      </w:tr>
      <w:tr w:rsidR="007B1789" w:rsidRPr="00313657" w14:paraId="0E8B6549" w14:textId="77777777" w:rsidTr="00696D2D">
        <w:trPr>
          <w:trHeight w:val="2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EA3D30"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1.3</w:t>
            </w:r>
          </w:p>
        </w:tc>
        <w:tc>
          <w:tcPr>
            <w:tcW w:w="0" w:type="auto"/>
            <w:tcBorders>
              <w:top w:val="nil"/>
              <w:left w:val="nil"/>
              <w:bottom w:val="single" w:sz="4" w:space="0" w:color="auto"/>
              <w:right w:val="single" w:sz="4" w:space="0" w:color="auto"/>
            </w:tcBorders>
            <w:shd w:val="clear" w:color="auto" w:fill="auto"/>
            <w:vAlign w:val="center"/>
            <w:hideMark/>
          </w:tcPr>
          <w:p w14:paraId="6F3A0C6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Pembagian</w:t>
            </w:r>
            <w:proofErr w:type="spellEnd"/>
            <w:r w:rsidRPr="00313657">
              <w:rPr>
                <w:rFonts w:asciiTheme="majorBidi" w:eastAsia="Times New Roman" w:hAnsiTheme="majorBidi" w:cstheme="majorBidi"/>
                <w:color w:val="000000"/>
                <w:sz w:val="24"/>
                <w:szCs w:val="24"/>
              </w:rPr>
              <w:t xml:space="preserve"> Masker</w:t>
            </w:r>
          </w:p>
        </w:tc>
        <w:tc>
          <w:tcPr>
            <w:tcW w:w="0" w:type="auto"/>
            <w:tcBorders>
              <w:top w:val="nil"/>
              <w:left w:val="nil"/>
              <w:bottom w:val="single" w:sz="4" w:space="0" w:color="auto"/>
              <w:right w:val="single" w:sz="4" w:space="0" w:color="auto"/>
            </w:tcBorders>
            <w:shd w:val="clear" w:color="auto" w:fill="auto"/>
            <w:vAlign w:val="center"/>
            <w:hideMark/>
          </w:tcPr>
          <w:p w14:paraId="20FB1E4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c>
          <w:tcPr>
            <w:tcW w:w="0" w:type="auto"/>
            <w:tcBorders>
              <w:top w:val="nil"/>
              <w:left w:val="nil"/>
              <w:bottom w:val="single" w:sz="4" w:space="0" w:color="auto"/>
              <w:right w:val="single" w:sz="4" w:space="0" w:color="auto"/>
            </w:tcBorders>
            <w:shd w:val="clear" w:color="auto" w:fill="auto"/>
            <w:vAlign w:val="center"/>
            <w:hideMark/>
          </w:tcPr>
          <w:p w14:paraId="5CC50CD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100 </w:t>
            </w:r>
            <w:proofErr w:type="spellStart"/>
            <w:r w:rsidRPr="00313657">
              <w:rPr>
                <w:rFonts w:asciiTheme="majorBidi" w:eastAsia="Times New Roman" w:hAnsiTheme="majorBidi" w:cstheme="majorBidi"/>
                <w:color w:val="000000"/>
                <w:sz w:val="24"/>
                <w:szCs w:val="24"/>
              </w:rPr>
              <w:t>Kepala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r>
      <w:tr w:rsidR="007B1789" w:rsidRPr="00313657" w14:paraId="375A3035" w14:textId="77777777" w:rsidTr="00696D2D">
        <w:trPr>
          <w:trHeight w:val="25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B963AF"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w:t>
            </w:r>
          </w:p>
        </w:tc>
        <w:tc>
          <w:tcPr>
            <w:tcW w:w="0" w:type="auto"/>
            <w:tcBorders>
              <w:top w:val="nil"/>
              <w:left w:val="nil"/>
              <w:bottom w:val="single" w:sz="4" w:space="0" w:color="auto"/>
              <w:right w:val="single" w:sz="4" w:space="0" w:color="auto"/>
            </w:tcBorders>
            <w:shd w:val="clear" w:color="auto" w:fill="auto"/>
            <w:vAlign w:val="center"/>
            <w:hideMark/>
          </w:tcPr>
          <w:p w14:paraId="2731F2F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Mendampingi</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Pembelajaran</w:t>
            </w:r>
            <w:proofErr w:type="spellEnd"/>
            <w:r w:rsidRPr="00313657">
              <w:rPr>
                <w:rFonts w:asciiTheme="majorBidi" w:eastAsia="Times New Roman" w:hAnsiTheme="majorBidi" w:cstheme="majorBidi"/>
                <w:color w:val="000000"/>
                <w:sz w:val="24"/>
                <w:szCs w:val="24"/>
              </w:rPr>
              <w:t xml:space="preserve"> Jarak </w:t>
            </w:r>
            <w:proofErr w:type="spellStart"/>
            <w:r w:rsidRPr="00313657">
              <w:rPr>
                <w:rFonts w:asciiTheme="majorBidi" w:eastAsia="Times New Roman" w:hAnsiTheme="majorBidi" w:cstheme="majorBidi"/>
                <w:color w:val="000000"/>
                <w:sz w:val="24"/>
                <w:szCs w:val="24"/>
              </w:rPr>
              <w:t>Jauh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SD – SMP </w:t>
            </w:r>
          </w:p>
        </w:tc>
        <w:tc>
          <w:tcPr>
            <w:tcW w:w="0" w:type="auto"/>
            <w:tcBorders>
              <w:top w:val="nil"/>
              <w:left w:val="nil"/>
              <w:bottom w:val="single" w:sz="4" w:space="0" w:color="auto"/>
              <w:right w:val="single" w:sz="4" w:space="0" w:color="auto"/>
            </w:tcBorders>
            <w:shd w:val="clear" w:color="auto" w:fill="auto"/>
            <w:vAlign w:val="center"/>
            <w:hideMark/>
          </w:tcPr>
          <w:p w14:paraId="42429EA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Anak </w:t>
            </w:r>
            <w:proofErr w:type="spellStart"/>
            <w:r w:rsidRPr="00313657">
              <w:rPr>
                <w:rFonts w:asciiTheme="majorBidi" w:eastAsia="Times New Roman" w:hAnsiTheme="majorBidi" w:cstheme="majorBidi"/>
                <w:color w:val="000000"/>
                <w:sz w:val="24"/>
                <w:szCs w:val="24"/>
              </w:rPr>
              <w:t>Sekolah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c>
          <w:tcPr>
            <w:tcW w:w="0" w:type="auto"/>
            <w:tcBorders>
              <w:top w:val="nil"/>
              <w:left w:val="nil"/>
              <w:bottom w:val="single" w:sz="4" w:space="0" w:color="auto"/>
              <w:right w:val="single" w:sz="4" w:space="0" w:color="auto"/>
            </w:tcBorders>
            <w:shd w:val="clear" w:color="auto" w:fill="auto"/>
            <w:vAlign w:val="center"/>
            <w:hideMark/>
          </w:tcPr>
          <w:p w14:paraId="10CD845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Jenjang</w:t>
            </w:r>
            <w:proofErr w:type="spellEnd"/>
            <w:r w:rsidRPr="00313657">
              <w:rPr>
                <w:rFonts w:asciiTheme="majorBidi" w:eastAsia="Times New Roman" w:hAnsiTheme="majorBidi" w:cstheme="majorBidi"/>
                <w:color w:val="000000"/>
                <w:sz w:val="24"/>
                <w:szCs w:val="24"/>
              </w:rPr>
              <w:t xml:space="preserve"> SD – SMP</w:t>
            </w:r>
          </w:p>
        </w:tc>
      </w:tr>
      <w:tr w:rsidR="007B1789" w:rsidRPr="00313657" w14:paraId="7891CA5D" w14:textId="77777777" w:rsidTr="00696D2D">
        <w:trPr>
          <w:trHeight w:val="2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F822BE"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2.2</w:t>
            </w:r>
          </w:p>
        </w:tc>
        <w:tc>
          <w:tcPr>
            <w:tcW w:w="0" w:type="auto"/>
            <w:tcBorders>
              <w:top w:val="nil"/>
              <w:left w:val="nil"/>
              <w:bottom w:val="single" w:sz="4" w:space="0" w:color="auto"/>
              <w:right w:val="single" w:sz="4" w:space="0" w:color="auto"/>
            </w:tcBorders>
            <w:shd w:val="clear" w:color="auto" w:fill="auto"/>
            <w:vAlign w:val="center"/>
            <w:hideMark/>
          </w:tcPr>
          <w:p w14:paraId="5F59A36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Memberi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motivasi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mengenai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semangat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dalam</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meraih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cita-cita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CDF3C4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Anak </w:t>
            </w:r>
            <w:proofErr w:type="spellStart"/>
            <w:r w:rsidRPr="00313657">
              <w:rPr>
                <w:rFonts w:asciiTheme="majorBidi" w:eastAsia="Times New Roman" w:hAnsiTheme="majorBidi" w:cstheme="majorBidi"/>
                <w:color w:val="000000"/>
                <w:sz w:val="24"/>
                <w:szCs w:val="24"/>
              </w:rPr>
              <w:t>Sekolah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c>
          <w:tcPr>
            <w:tcW w:w="0" w:type="auto"/>
            <w:tcBorders>
              <w:top w:val="nil"/>
              <w:left w:val="nil"/>
              <w:bottom w:val="single" w:sz="4" w:space="0" w:color="auto"/>
              <w:right w:val="single" w:sz="4" w:space="0" w:color="auto"/>
            </w:tcBorders>
            <w:shd w:val="clear" w:color="auto" w:fill="auto"/>
            <w:vAlign w:val="center"/>
            <w:hideMark/>
          </w:tcPr>
          <w:p w14:paraId="6B17512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Jenjang</w:t>
            </w:r>
            <w:proofErr w:type="spellEnd"/>
            <w:r w:rsidRPr="00313657">
              <w:rPr>
                <w:rFonts w:asciiTheme="majorBidi" w:eastAsia="Times New Roman" w:hAnsiTheme="majorBidi" w:cstheme="majorBidi"/>
                <w:color w:val="000000"/>
                <w:sz w:val="24"/>
                <w:szCs w:val="24"/>
              </w:rPr>
              <w:t xml:space="preserve"> SD – SMP</w:t>
            </w:r>
          </w:p>
        </w:tc>
      </w:tr>
      <w:tr w:rsidR="007B1789" w:rsidRPr="00313657" w14:paraId="7DFA9791" w14:textId="77777777" w:rsidTr="00696D2D">
        <w:trPr>
          <w:trHeight w:val="252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0D59C9"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2.3</w:t>
            </w:r>
          </w:p>
        </w:tc>
        <w:tc>
          <w:tcPr>
            <w:tcW w:w="0" w:type="auto"/>
            <w:tcBorders>
              <w:top w:val="nil"/>
              <w:left w:val="nil"/>
              <w:bottom w:val="single" w:sz="4" w:space="0" w:color="auto"/>
              <w:right w:val="single" w:sz="4" w:space="0" w:color="auto"/>
            </w:tcBorders>
            <w:shd w:val="clear" w:color="auto" w:fill="auto"/>
            <w:vAlign w:val="center"/>
            <w:hideMark/>
          </w:tcPr>
          <w:p w14:paraId="773A1B3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pembelajaran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religi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jenjang</w:t>
            </w:r>
            <w:proofErr w:type="spellEnd"/>
            <w:r w:rsidRPr="00313657">
              <w:rPr>
                <w:rFonts w:asciiTheme="majorBidi" w:eastAsia="Times New Roman" w:hAnsiTheme="majorBidi" w:cstheme="majorBidi"/>
                <w:color w:val="000000"/>
                <w:sz w:val="24"/>
                <w:szCs w:val="24"/>
              </w:rPr>
              <w:t xml:space="preserve"> SD – SMP</w:t>
            </w:r>
          </w:p>
        </w:tc>
        <w:tc>
          <w:tcPr>
            <w:tcW w:w="0" w:type="auto"/>
            <w:tcBorders>
              <w:top w:val="nil"/>
              <w:left w:val="nil"/>
              <w:bottom w:val="single" w:sz="4" w:space="0" w:color="auto"/>
              <w:right w:val="single" w:sz="4" w:space="0" w:color="auto"/>
            </w:tcBorders>
            <w:shd w:val="clear" w:color="auto" w:fill="auto"/>
            <w:vAlign w:val="center"/>
            <w:hideMark/>
          </w:tcPr>
          <w:p w14:paraId="0B329A0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c>
          <w:tcPr>
            <w:tcW w:w="0" w:type="auto"/>
            <w:tcBorders>
              <w:top w:val="nil"/>
              <w:left w:val="nil"/>
              <w:bottom w:val="single" w:sz="4" w:space="0" w:color="auto"/>
              <w:right w:val="single" w:sz="4" w:space="0" w:color="auto"/>
            </w:tcBorders>
            <w:shd w:val="clear" w:color="auto" w:fill="auto"/>
            <w:vAlign w:val="center"/>
            <w:hideMark/>
          </w:tcPr>
          <w:p w14:paraId="2F4B7CA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100 </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dari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r w:rsidRPr="00313657">
              <w:rPr>
                <w:rFonts w:asciiTheme="majorBidi" w:eastAsia="Times New Roman" w:hAnsiTheme="majorBidi" w:cstheme="majorBidi"/>
                <w:color w:val="000000"/>
                <w:sz w:val="24"/>
                <w:szCs w:val="24"/>
              </w:rPr>
              <w:t xml:space="preserve"> TK – SMP</w:t>
            </w:r>
          </w:p>
        </w:tc>
      </w:tr>
      <w:tr w:rsidR="007B1789" w:rsidRPr="00313657" w14:paraId="750A5D09" w14:textId="77777777" w:rsidTr="00696D2D">
        <w:trPr>
          <w:trHeight w:val="20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9581A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2.4</w:t>
            </w:r>
          </w:p>
        </w:tc>
        <w:tc>
          <w:tcPr>
            <w:tcW w:w="0" w:type="auto"/>
            <w:tcBorders>
              <w:top w:val="nil"/>
              <w:left w:val="nil"/>
              <w:bottom w:val="single" w:sz="4" w:space="0" w:color="auto"/>
              <w:right w:val="single" w:sz="4" w:space="0" w:color="auto"/>
            </w:tcBorders>
            <w:shd w:val="clear" w:color="auto" w:fill="auto"/>
            <w:vAlign w:val="center"/>
            <w:hideMark/>
          </w:tcPr>
          <w:p w14:paraId="2F9B8D6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i/>
                <w:iCs/>
                <w:color w:val="000000"/>
                <w:sz w:val="24"/>
                <w:szCs w:val="24"/>
              </w:rPr>
              <w:t xml:space="preserve">Story telling </w:t>
            </w:r>
            <w:proofErr w:type="spellStart"/>
            <w:r w:rsidRPr="00313657">
              <w:rPr>
                <w:rFonts w:asciiTheme="majorBidi" w:eastAsia="Times New Roman" w:hAnsiTheme="majorBidi" w:cstheme="majorBidi"/>
                <w:color w:val="000000"/>
                <w:sz w:val="24"/>
                <w:szCs w:val="24"/>
              </w:rPr>
              <w:t>cerita</w:t>
            </w:r>
            <w:proofErr w:type="spellEnd"/>
            <w:r w:rsidRPr="00313657">
              <w:rPr>
                <w:rFonts w:asciiTheme="majorBidi" w:eastAsia="Times New Roman" w:hAnsiTheme="majorBidi" w:cstheme="majorBidi"/>
                <w:color w:val="000000"/>
                <w:sz w:val="24"/>
                <w:szCs w:val="24"/>
              </w:rPr>
              <w:t xml:space="preserve"> hikmah </w:t>
            </w:r>
            <w:proofErr w:type="spellStart"/>
            <w:r w:rsidRPr="00313657">
              <w:rPr>
                <w:rFonts w:asciiTheme="majorBidi" w:eastAsia="Times New Roman" w:hAnsiTheme="majorBidi" w:cstheme="majorBidi"/>
                <w:color w:val="000000"/>
                <w:sz w:val="24"/>
                <w:szCs w:val="24"/>
              </w:rPr>
              <w:t>islami</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cerita</w:t>
            </w:r>
            <w:proofErr w:type="spellEnd"/>
            <w:r w:rsidRPr="00313657">
              <w:rPr>
                <w:rFonts w:asciiTheme="majorBidi" w:eastAsia="Times New Roman" w:hAnsiTheme="majorBidi" w:cstheme="majorBidi"/>
                <w:color w:val="000000"/>
                <w:sz w:val="24"/>
                <w:szCs w:val="24"/>
              </w:rPr>
              <w:t xml:space="preserve"> para </w:t>
            </w:r>
            <w:proofErr w:type="spellStart"/>
            <w:r w:rsidRPr="00313657">
              <w:rPr>
                <w:rFonts w:asciiTheme="majorBidi" w:eastAsia="Times New Roman" w:hAnsiTheme="majorBidi" w:cstheme="majorBidi"/>
                <w:color w:val="000000"/>
                <w:sz w:val="24"/>
                <w:szCs w:val="24"/>
              </w:rPr>
              <w:t>nabi</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D8C88E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c>
          <w:tcPr>
            <w:tcW w:w="0" w:type="auto"/>
            <w:tcBorders>
              <w:top w:val="nil"/>
              <w:left w:val="nil"/>
              <w:bottom w:val="single" w:sz="4" w:space="0" w:color="auto"/>
              <w:right w:val="single" w:sz="4" w:space="0" w:color="auto"/>
            </w:tcBorders>
            <w:shd w:val="clear" w:color="auto" w:fill="auto"/>
            <w:vAlign w:val="center"/>
            <w:hideMark/>
          </w:tcPr>
          <w:p w14:paraId="136DC42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100 </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dari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r w:rsidRPr="00313657">
              <w:rPr>
                <w:rFonts w:asciiTheme="majorBidi" w:eastAsia="Times New Roman" w:hAnsiTheme="majorBidi" w:cstheme="majorBidi"/>
                <w:color w:val="000000"/>
                <w:sz w:val="24"/>
                <w:szCs w:val="24"/>
              </w:rPr>
              <w:t xml:space="preserve"> TK – SMP</w:t>
            </w:r>
          </w:p>
        </w:tc>
      </w:tr>
      <w:tr w:rsidR="007B1789" w:rsidRPr="00313657" w14:paraId="1D20FC08" w14:textId="77777777" w:rsidTr="00696D2D">
        <w:trPr>
          <w:trHeight w:val="18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A018CF"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7DE47E7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Idul</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Adha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1D456B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Sungai </w:t>
            </w:r>
            <w:proofErr w:type="spellStart"/>
            <w:r w:rsidRPr="00313657">
              <w:rPr>
                <w:rFonts w:asciiTheme="majorBidi" w:eastAsia="Times New Roman" w:hAnsiTheme="majorBidi" w:cstheme="majorBidi"/>
                <w:color w:val="000000"/>
                <w:sz w:val="24"/>
                <w:szCs w:val="24"/>
              </w:rPr>
              <w:t>Bambu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Tanjung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Priok</w:t>
            </w:r>
            <w:proofErr w:type="spellEnd"/>
            <w:r w:rsidRPr="00313657">
              <w:rPr>
                <w:rFonts w:asciiTheme="majorBidi" w:eastAsia="Times New Roman" w:hAnsiTheme="majorBidi" w:cstheme="majorBidi"/>
                <w:color w:val="000000"/>
                <w:sz w:val="24"/>
                <w:szCs w:val="24"/>
              </w:rPr>
              <w:t xml:space="preserve"> RW/RT 10/06, Jakarta Utara</w:t>
            </w:r>
          </w:p>
        </w:tc>
        <w:tc>
          <w:tcPr>
            <w:tcW w:w="0" w:type="auto"/>
            <w:tcBorders>
              <w:top w:val="nil"/>
              <w:left w:val="nil"/>
              <w:bottom w:val="single" w:sz="4" w:space="0" w:color="auto"/>
              <w:right w:val="single" w:sz="4" w:space="0" w:color="auto"/>
            </w:tcBorders>
            <w:shd w:val="clear" w:color="auto" w:fill="auto"/>
            <w:vAlign w:val="center"/>
            <w:hideMark/>
          </w:tcPr>
          <w:p w14:paraId="0A0FD9BE" w14:textId="77777777" w:rsidR="007B1789" w:rsidRPr="00313657" w:rsidRDefault="007B1789" w:rsidP="00696D2D">
            <w:pPr>
              <w:spacing w:after="0" w:line="360" w:lineRule="auto"/>
              <w:ind w:firstLineChars="300" w:firstLine="720"/>
              <w:jc w:val="both"/>
              <w:rPr>
                <w:rFonts w:asciiTheme="majorBidi" w:eastAsia="Times New Roman" w:hAnsiTheme="majorBidi" w:cstheme="majorBidi"/>
                <w:i/>
                <w:iCs/>
                <w:color w:val="000000"/>
                <w:sz w:val="24"/>
                <w:szCs w:val="24"/>
              </w:rPr>
            </w:pPr>
            <w:proofErr w:type="spellStart"/>
            <w:r w:rsidRPr="00313657">
              <w:rPr>
                <w:rFonts w:asciiTheme="majorBidi" w:eastAsia="Times New Roman" w:hAnsiTheme="majorBidi" w:cstheme="majorBidi"/>
                <w:i/>
                <w:iCs/>
                <w:color w:val="000000"/>
                <w:sz w:val="24"/>
                <w:szCs w:val="24"/>
              </w:rPr>
              <w:t>Tidak</w:t>
            </w:r>
            <w:proofErr w:type="spellEnd"/>
            <w:r w:rsidRPr="00313657">
              <w:rPr>
                <w:rFonts w:asciiTheme="majorBidi" w:eastAsia="Times New Roman" w:hAnsiTheme="majorBidi" w:cstheme="majorBidi"/>
                <w:i/>
                <w:iCs/>
                <w:color w:val="000000"/>
                <w:sz w:val="24"/>
                <w:szCs w:val="24"/>
              </w:rPr>
              <w:t xml:space="preserve"> </w:t>
            </w:r>
            <w:proofErr w:type="spellStart"/>
            <w:r w:rsidRPr="00313657">
              <w:rPr>
                <w:rFonts w:asciiTheme="majorBidi" w:eastAsia="Times New Roman" w:hAnsiTheme="majorBidi" w:cstheme="majorBidi"/>
                <w:i/>
                <w:iCs/>
                <w:color w:val="000000"/>
                <w:sz w:val="24"/>
                <w:szCs w:val="24"/>
              </w:rPr>
              <w:t>ada</w:t>
            </w:r>
            <w:proofErr w:type="spellEnd"/>
            <w:r w:rsidRPr="00313657">
              <w:rPr>
                <w:rFonts w:asciiTheme="majorBidi" w:eastAsia="Times New Roman" w:hAnsiTheme="majorBidi" w:cstheme="majorBidi"/>
                <w:i/>
                <w:iCs/>
                <w:color w:val="000000"/>
                <w:sz w:val="24"/>
                <w:szCs w:val="24"/>
              </w:rPr>
              <w:t xml:space="preserve"> target </w:t>
            </w:r>
            <w:proofErr w:type="spellStart"/>
            <w:r w:rsidRPr="00313657">
              <w:rPr>
                <w:rFonts w:asciiTheme="majorBidi" w:eastAsia="Times New Roman" w:hAnsiTheme="majorBidi" w:cstheme="majorBidi"/>
                <w:i/>
                <w:iCs/>
                <w:color w:val="000000"/>
                <w:sz w:val="24"/>
                <w:szCs w:val="24"/>
              </w:rPr>
              <w:t>spesifik</w:t>
            </w:r>
            <w:proofErr w:type="spellEnd"/>
          </w:p>
        </w:tc>
      </w:tr>
    </w:tbl>
    <w:p w14:paraId="1571869E"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3F46085B"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Pr>
          <w:rFonts w:asciiTheme="majorBidi" w:hAnsiTheme="majorBidi" w:cstheme="majorBidi"/>
          <w:b/>
          <w:bCs/>
          <w:sz w:val="24"/>
          <w:szCs w:val="24"/>
          <w:shd w:val="clear" w:color="auto" w:fill="FFFFFF"/>
        </w:rPr>
        <w:t>Tabel</w:t>
      </w:r>
      <w:proofErr w:type="spellEnd"/>
      <w:r>
        <w:rPr>
          <w:rFonts w:asciiTheme="majorBidi" w:hAnsiTheme="majorBidi" w:cstheme="majorBidi"/>
          <w:b/>
          <w:bCs/>
          <w:sz w:val="24"/>
          <w:szCs w:val="24"/>
          <w:shd w:val="clear" w:color="auto" w:fill="FFFFFF"/>
        </w:rPr>
        <w:t xml:space="preserve"> 1.25</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Indah </w:t>
      </w:r>
      <w:proofErr w:type="spellStart"/>
      <w:r w:rsidRPr="00313657">
        <w:rPr>
          <w:rFonts w:asciiTheme="majorBidi" w:hAnsiTheme="majorBidi" w:cstheme="majorBidi"/>
          <w:i/>
          <w:iCs/>
          <w:sz w:val="24"/>
          <w:szCs w:val="24"/>
          <w:shd w:val="clear" w:color="auto" w:fill="FFFFFF"/>
        </w:rPr>
        <w:t>Silvyani</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Gunawan</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Cempaka</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Putih</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Ciputat</w:t>
      </w:r>
      <w:proofErr w:type="spellEnd"/>
      <w:r w:rsidRPr="00313657">
        <w:rPr>
          <w:rFonts w:asciiTheme="majorBidi" w:hAnsiTheme="majorBidi" w:cstheme="majorBidi"/>
          <w:i/>
          <w:iCs/>
          <w:sz w:val="24"/>
          <w:szCs w:val="24"/>
          <w:shd w:val="clear" w:color="auto" w:fill="FFFFFF"/>
        </w:rPr>
        <w:t xml:space="preserve"> Timur, Tangerang Selatan, Banten</w:t>
      </w:r>
    </w:p>
    <w:tbl>
      <w:tblPr>
        <w:tblW w:w="0" w:type="auto"/>
        <w:tblLook w:val="04A0" w:firstRow="1" w:lastRow="0" w:firstColumn="1" w:lastColumn="0" w:noHBand="0" w:noVBand="1"/>
      </w:tblPr>
      <w:tblGrid>
        <w:gridCol w:w="1224"/>
        <w:gridCol w:w="3557"/>
        <w:gridCol w:w="2356"/>
        <w:gridCol w:w="2213"/>
      </w:tblGrid>
      <w:tr w:rsidR="007B1789" w:rsidRPr="00313657" w14:paraId="22305174"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BB644B"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039E43"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1DB447B"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3DF2237"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19F6A4EA" w14:textId="77777777" w:rsidTr="00696D2D">
        <w:trPr>
          <w:trHeight w:val="22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2B18ED5"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60C143F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 Media </w:t>
            </w:r>
            <w:proofErr w:type="spellStart"/>
            <w:r w:rsidRPr="00313657">
              <w:rPr>
                <w:rFonts w:asciiTheme="majorBidi" w:eastAsia="Times New Roman" w:hAnsiTheme="majorBidi" w:cstheme="majorBidi"/>
                <w:color w:val="000000"/>
                <w:sz w:val="24"/>
                <w:szCs w:val="24"/>
              </w:rPr>
              <w:t>edukasi</w:t>
            </w:r>
            <w:proofErr w:type="spellEnd"/>
            <w:r w:rsidRPr="00313657">
              <w:rPr>
                <w:rFonts w:asciiTheme="majorBidi" w:eastAsia="Times New Roman" w:hAnsiTheme="majorBidi" w:cstheme="majorBidi"/>
                <w:color w:val="000000"/>
                <w:sz w:val="24"/>
                <w:szCs w:val="24"/>
              </w:rPr>
              <w:t xml:space="preserve"> Covid-19. </w:t>
            </w:r>
          </w:p>
        </w:tc>
        <w:tc>
          <w:tcPr>
            <w:tcW w:w="0" w:type="auto"/>
            <w:tcBorders>
              <w:top w:val="nil"/>
              <w:left w:val="nil"/>
              <w:bottom w:val="single" w:sz="4" w:space="0" w:color="auto"/>
              <w:right w:val="single" w:sz="4" w:space="0" w:color="auto"/>
            </w:tcBorders>
            <w:shd w:val="clear" w:color="auto" w:fill="auto"/>
            <w:vAlign w:val="center"/>
            <w:hideMark/>
          </w:tcPr>
          <w:p w14:paraId="715A2D1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 </w:t>
            </w:r>
            <w:proofErr w:type="spellStart"/>
            <w:r w:rsidRPr="00313657">
              <w:rPr>
                <w:rFonts w:asciiTheme="majorBidi" w:eastAsia="Times New Roman" w:hAnsiTheme="majorBidi" w:cstheme="majorBidi"/>
                <w:color w:val="000000"/>
                <w:sz w:val="24"/>
                <w:szCs w:val="24"/>
              </w:rPr>
              <w:t>kel</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kec</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Ciputat</w:t>
            </w:r>
            <w:proofErr w:type="spellEnd"/>
            <w:r w:rsidRPr="00313657">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2B8149B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10 Kel.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Ciputat</w:t>
            </w:r>
            <w:proofErr w:type="spellEnd"/>
            <w:r w:rsidRPr="00313657">
              <w:rPr>
                <w:rFonts w:asciiTheme="majorBidi" w:eastAsia="Times New Roman" w:hAnsiTheme="majorBidi" w:cstheme="majorBidi"/>
                <w:color w:val="000000"/>
                <w:sz w:val="24"/>
                <w:szCs w:val="24"/>
              </w:rPr>
              <w:t xml:space="preserve"> Timur</w:t>
            </w:r>
          </w:p>
        </w:tc>
      </w:tr>
      <w:tr w:rsidR="007B1789" w:rsidRPr="00313657" w14:paraId="32FC6039" w14:textId="77777777" w:rsidTr="00696D2D">
        <w:trPr>
          <w:trHeight w:val="22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62162E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1.2</w:t>
            </w:r>
          </w:p>
        </w:tc>
        <w:tc>
          <w:tcPr>
            <w:tcW w:w="0" w:type="auto"/>
            <w:tcBorders>
              <w:top w:val="nil"/>
              <w:left w:val="nil"/>
              <w:bottom w:val="single" w:sz="4" w:space="0" w:color="auto"/>
              <w:right w:val="single" w:sz="4" w:space="0" w:color="auto"/>
            </w:tcBorders>
            <w:shd w:val="clear" w:color="auto" w:fill="auto"/>
            <w:vAlign w:val="center"/>
            <w:hideMark/>
          </w:tcPr>
          <w:p w14:paraId="69DBECB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 </w:t>
            </w:r>
            <w:proofErr w:type="spellStart"/>
            <w:r w:rsidRPr="00313657">
              <w:rPr>
                <w:rFonts w:asciiTheme="majorBidi" w:eastAsia="Times New Roman" w:hAnsiTheme="majorBidi" w:cstheme="majorBidi"/>
                <w:color w:val="000000"/>
                <w:sz w:val="24"/>
                <w:szCs w:val="24"/>
              </w:rPr>
              <w:t>Sosialisasi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pola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hidup</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bersih</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sehat</w:t>
            </w:r>
            <w:proofErr w:type="spellEnd"/>
            <w:r w:rsidRPr="00313657">
              <w:rPr>
                <w:rFonts w:asciiTheme="majorBidi" w:eastAsia="Times New Roman" w:hAnsiTheme="majorBidi" w:cstheme="majorBidi"/>
                <w:color w:val="000000"/>
                <w:sz w:val="24"/>
                <w:szCs w:val="24"/>
              </w:rPr>
              <w:t xml:space="preserve"> (PHBS)</w:t>
            </w:r>
          </w:p>
        </w:tc>
        <w:tc>
          <w:tcPr>
            <w:tcW w:w="0" w:type="auto"/>
            <w:tcBorders>
              <w:top w:val="nil"/>
              <w:left w:val="nil"/>
              <w:bottom w:val="single" w:sz="4" w:space="0" w:color="auto"/>
              <w:right w:val="single" w:sz="4" w:space="0" w:color="auto"/>
            </w:tcBorders>
            <w:shd w:val="clear" w:color="auto" w:fill="auto"/>
            <w:vAlign w:val="center"/>
            <w:hideMark/>
          </w:tcPr>
          <w:p w14:paraId="3516110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 </w:t>
            </w:r>
            <w:proofErr w:type="spellStart"/>
            <w:r w:rsidRPr="00313657">
              <w:rPr>
                <w:rFonts w:asciiTheme="majorBidi" w:eastAsia="Times New Roman" w:hAnsiTheme="majorBidi" w:cstheme="majorBidi"/>
                <w:color w:val="000000"/>
                <w:sz w:val="24"/>
                <w:szCs w:val="24"/>
              </w:rPr>
              <w:t>kel</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kec</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Ciputat</w:t>
            </w:r>
            <w:proofErr w:type="spellEnd"/>
            <w:r w:rsidRPr="00313657">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2A98623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10 Kel.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Ciputat</w:t>
            </w:r>
            <w:proofErr w:type="spellEnd"/>
            <w:r w:rsidRPr="00313657">
              <w:rPr>
                <w:rFonts w:asciiTheme="majorBidi" w:eastAsia="Times New Roman" w:hAnsiTheme="majorBidi" w:cstheme="majorBidi"/>
                <w:color w:val="000000"/>
                <w:sz w:val="24"/>
                <w:szCs w:val="24"/>
              </w:rPr>
              <w:t xml:space="preserve"> Timur</w:t>
            </w:r>
          </w:p>
        </w:tc>
      </w:tr>
      <w:tr w:rsidR="007B1789" w:rsidRPr="00313657" w14:paraId="579C2F4E"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0443C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w:t>
            </w:r>
          </w:p>
        </w:tc>
        <w:tc>
          <w:tcPr>
            <w:tcW w:w="0" w:type="auto"/>
            <w:tcBorders>
              <w:top w:val="nil"/>
              <w:left w:val="nil"/>
              <w:bottom w:val="single" w:sz="4" w:space="0" w:color="auto"/>
              <w:right w:val="single" w:sz="4" w:space="0" w:color="auto"/>
            </w:tcBorders>
            <w:shd w:val="clear" w:color="auto" w:fill="auto"/>
            <w:vAlign w:val="center"/>
            <w:hideMark/>
          </w:tcPr>
          <w:p w14:paraId="19A9C1D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 Pendidikan </w:t>
            </w:r>
            <w:proofErr w:type="spellStart"/>
            <w:r w:rsidRPr="00313657">
              <w:rPr>
                <w:rFonts w:asciiTheme="majorBidi" w:eastAsia="Times New Roman" w:hAnsiTheme="majorBidi" w:cstheme="majorBidi"/>
                <w:color w:val="000000"/>
                <w:sz w:val="24"/>
                <w:szCs w:val="24"/>
              </w:rPr>
              <w:t>Literasi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pengajaran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membaca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bagi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masyarakat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lanjut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207D97E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lanjut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0D38D04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lanjut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p>
        </w:tc>
      </w:tr>
      <w:tr w:rsidR="007B1789" w:rsidRPr="00313657" w14:paraId="1454F049" w14:textId="77777777" w:rsidTr="00696D2D">
        <w:trPr>
          <w:trHeight w:val="22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CF9D8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2.2</w:t>
            </w:r>
          </w:p>
        </w:tc>
        <w:tc>
          <w:tcPr>
            <w:tcW w:w="0" w:type="auto"/>
            <w:tcBorders>
              <w:top w:val="nil"/>
              <w:left w:val="nil"/>
              <w:bottom w:val="single" w:sz="4" w:space="0" w:color="auto"/>
              <w:right w:val="single" w:sz="4" w:space="0" w:color="auto"/>
            </w:tcBorders>
            <w:shd w:val="clear" w:color="auto" w:fill="auto"/>
            <w:vAlign w:val="center"/>
            <w:hideMark/>
          </w:tcPr>
          <w:p w14:paraId="40DBF86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 </w:t>
            </w:r>
            <w:proofErr w:type="spellStart"/>
            <w:r w:rsidRPr="00313657">
              <w:rPr>
                <w:rFonts w:asciiTheme="majorBidi" w:eastAsia="Times New Roman" w:hAnsiTheme="majorBidi" w:cstheme="majorBidi"/>
                <w:color w:val="000000"/>
                <w:sz w:val="24"/>
                <w:szCs w:val="24"/>
              </w:rPr>
              <w:t>Bimibingan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ini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berguna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untuk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dalam</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mencapai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keberhasilan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secara</w:t>
            </w:r>
            <w:proofErr w:type="spellEnd"/>
            <w:r w:rsidRPr="00313657">
              <w:rPr>
                <w:rFonts w:asciiTheme="majorBidi" w:eastAsia="Times New Roman" w:hAnsiTheme="majorBidi" w:cstheme="majorBidi"/>
                <w:color w:val="000000"/>
                <w:sz w:val="24"/>
                <w:szCs w:val="24"/>
              </w:rPr>
              <w:t xml:space="preserve"> optimal. </w:t>
            </w:r>
          </w:p>
        </w:tc>
        <w:tc>
          <w:tcPr>
            <w:tcW w:w="0" w:type="auto"/>
            <w:tcBorders>
              <w:top w:val="nil"/>
              <w:left w:val="nil"/>
              <w:bottom w:val="single" w:sz="4" w:space="0" w:color="auto"/>
              <w:right w:val="single" w:sz="4" w:space="0" w:color="auto"/>
            </w:tcBorders>
            <w:shd w:val="clear" w:color="auto" w:fill="auto"/>
            <w:vAlign w:val="center"/>
            <w:hideMark/>
          </w:tcPr>
          <w:p w14:paraId="51D43FA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Siswa-siswi</w:t>
            </w:r>
            <w:proofErr w:type="spellEnd"/>
            <w:r w:rsidRPr="00313657">
              <w:rPr>
                <w:rFonts w:asciiTheme="majorBidi" w:eastAsia="Times New Roman" w:hAnsiTheme="majorBidi" w:cstheme="majorBidi"/>
                <w:color w:val="000000"/>
                <w:sz w:val="24"/>
                <w:szCs w:val="24"/>
              </w:rPr>
              <w:t xml:space="preserve"> SD-SMP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569B067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Siswa-siswi</w:t>
            </w:r>
            <w:proofErr w:type="spellEnd"/>
            <w:r w:rsidRPr="00313657">
              <w:rPr>
                <w:rFonts w:asciiTheme="majorBidi" w:eastAsia="Times New Roman" w:hAnsiTheme="majorBidi" w:cstheme="majorBidi"/>
                <w:color w:val="000000"/>
                <w:sz w:val="24"/>
                <w:szCs w:val="24"/>
              </w:rPr>
              <w:t xml:space="preserve"> SD-SMP</w:t>
            </w:r>
          </w:p>
        </w:tc>
      </w:tr>
      <w:tr w:rsidR="007B1789" w:rsidRPr="00313657" w14:paraId="5CCACA06"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92D233"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3096B26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di TPQ.</w:t>
            </w:r>
          </w:p>
        </w:tc>
        <w:tc>
          <w:tcPr>
            <w:tcW w:w="0" w:type="auto"/>
            <w:tcBorders>
              <w:top w:val="nil"/>
              <w:left w:val="nil"/>
              <w:bottom w:val="single" w:sz="4" w:space="0" w:color="auto"/>
              <w:right w:val="single" w:sz="4" w:space="0" w:color="auto"/>
            </w:tcBorders>
            <w:shd w:val="clear" w:color="auto" w:fill="auto"/>
            <w:vAlign w:val="center"/>
            <w:hideMark/>
          </w:tcPr>
          <w:p w14:paraId="204755B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Siswa-siswi</w:t>
            </w:r>
            <w:proofErr w:type="spellEnd"/>
            <w:r w:rsidRPr="00313657">
              <w:rPr>
                <w:rFonts w:asciiTheme="majorBidi" w:eastAsia="Times New Roman" w:hAnsiTheme="majorBidi" w:cstheme="majorBidi"/>
                <w:color w:val="000000"/>
                <w:sz w:val="24"/>
                <w:szCs w:val="24"/>
              </w:rPr>
              <w:t xml:space="preserve"> SD-SMP di </w:t>
            </w:r>
            <w:proofErr w:type="spellStart"/>
            <w:r w:rsidRPr="00313657">
              <w:rPr>
                <w:rFonts w:asciiTheme="majorBidi" w:eastAsia="Times New Roman" w:hAnsiTheme="majorBidi" w:cstheme="majorBidi"/>
                <w:color w:val="000000"/>
                <w:sz w:val="24"/>
                <w:szCs w:val="24"/>
              </w:rPr>
              <w:t>Mesjid</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6BB012B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Siswa-siswi</w:t>
            </w:r>
            <w:proofErr w:type="spellEnd"/>
            <w:r w:rsidRPr="00313657">
              <w:rPr>
                <w:rFonts w:asciiTheme="majorBidi" w:eastAsia="Times New Roman" w:hAnsiTheme="majorBidi" w:cstheme="majorBidi"/>
                <w:color w:val="000000"/>
                <w:sz w:val="24"/>
                <w:szCs w:val="24"/>
              </w:rPr>
              <w:t xml:space="preserve"> SD-SMP</w:t>
            </w:r>
          </w:p>
        </w:tc>
      </w:tr>
    </w:tbl>
    <w:p w14:paraId="6AB53666" w14:textId="77777777" w:rsidR="007B1789" w:rsidRPr="00313657" w:rsidRDefault="007B1789" w:rsidP="007B1789">
      <w:pPr>
        <w:spacing w:line="360" w:lineRule="auto"/>
        <w:ind w:firstLine="360"/>
        <w:contextualSpacing/>
        <w:jc w:val="center"/>
        <w:rPr>
          <w:rFonts w:asciiTheme="majorBidi" w:hAnsiTheme="majorBidi" w:cstheme="majorBidi"/>
          <w:sz w:val="24"/>
          <w:szCs w:val="24"/>
        </w:rPr>
      </w:pPr>
    </w:p>
    <w:p w14:paraId="44F4C850"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Pr>
          <w:rFonts w:asciiTheme="majorBidi" w:hAnsiTheme="majorBidi" w:cstheme="majorBidi"/>
          <w:b/>
          <w:bCs/>
          <w:sz w:val="24"/>
          <w:szCs w:val="24"/>
          <w:shd w:val="clear" w:color="auto" w:fill="FFFFFF"/>
        </w:rPr>
        <w:t>Tabel</w:t>
      </w:r>
      <w:proofErr w:type="spellEnd"/>
      <w:r>
        <w:rPr>
          <w:rFonts w:asciiTheme="majorBidi" w:hAnsiTheme="majorBidi" w:cstheme="majorBidi"/>
          <w:b/>
          <w:bCs/>
          <w:sz w:val="24"/>
          <w:szCs w:val="24"/>
          <w:shd w:val="clear" w:color="auto" w:fill="FFFFFF"/>
        </w:rPr>
        <w:t xml:space="preserve"> 1.26</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w:t>
      </w:r>
      <w:proofErr w:type="spellStart"/>
      <w:r w:rsidRPr="00313657">
        <w:rPr>
          <w:rFonts w:asciiTheme="majorBidi" w:hAnsiTheme="majorBidi" w:cstheme="majorBidi"/>
          <w:i/>
          <w:iCs/>
          <w:sz w:val="24"/>
          <w:szCs w:val="24"/>
          <w:shd w:val="clear" w:color="auto" w:fill="FFFFFF"/>
        </w:rPr>
        <w:t>Khusnul</w:t>
      </w:r>
      <w:proofErr w:type="spellEnd"/>
      <w:r w:rsidRPr="00313657">
        <w:rPr>
          <w:rFonts w:asciiTheme="majorBidi" w:hAnsiTheme="majorBidi" w:cstheme="majorBidi"/>
          <w:i/>
          <w:iCs/>
          <w:sz w:val="24"/>
          <w:szCs w:val="24"/>
          <w:shd w:val="clear" w:color="auto" w:fill="FFFFFF"/>
        </w:rPr>
        <w:t xml:space="preserve"> Asri </w:t>
      </w:r>
      <w:proofErr w:type="spellStart"/>
      <w:r w:rsidRPr="00313657">
        <w:rPr>
          <w:rFonts w:asciiTheme="majorBidi" w:hAnsiTheme="majorBidi" w:cstheme="majorBidi"/>
          <w:i/>
          <w:iCs/>
          <w:sz w:val="24"/>
          <w:szCs w:val="24"/>
          <w:shd w:val="clear" w:color="auto" w:fill="FFFFFF"/>
        </w:rPr>
        <w:t>Revynatasya</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Cempaka</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Putih</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Ciputat</w:t>
      </w:r>
      <w:proofErr w:type="spellEnd"/>
      <w:r w:rsidRPr="00313657">
        <w:rPr>
          <w:rFonts w:asciiTheme="majorBidi" w:hAnsiTheme="majorBidi" w:cstheme="majorBidi"/>
          <w:i/>
          <w:iCs/>
          <w:sz w:val="24"/>
          <w:szCs w:val="24"/>
          <w:shd w:val="clear" w:color="auto" w:fill="FFFFFF"/>
        </w:rPr>
        <w:t xml:space="preserve"> Timur, Tangerang Selatan, Banten</w:t>
      </w:r>
    </w:p>
    <w:tbl>
      <w:tblPr>
        <w:tblW w:w="0" w:type="auto"/>
        <w:tblLook w:val="04A0" w:firstRow="1" w:lastRow="0" w:firstColumn="1" w:lastColumn="0" w:noHBand="0" w:noVBand="1"/>
      </w:tblPr>
      <w:tblGrid>
        <w:gridCol w:w="1224"/>
        <w:gridCol w:w="3557"/>
        <w:gridCol w:w="2356"/>
        <w:gridCol w:w="2213"/>
      </w:tblGrid>
      <w:tr w:rsidR="007B1789" w:rsidRPr="00313657" w14:paraId="31CC94BF"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DB5760E"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57F04DA"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4E9EC25"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15362F"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62940AE3" w14:textId="77777777" w:rsidTr="00696D2D">
        <w:trPr>
          <w:trHeight w:val="12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733DFA"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301D6A7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 Media </w:t>
            </w:r>
            <w:proofErr w:type="spellStart"/>
            <w:r w:rsidRPr="00313657">
              <w:rPr>
                <w:rFonts w:asciiTheme="majorBidi" w:eastAsia="Times New Roman" w:hAnsiTheme="majorBidi" w:cstheme="majorBidi"/>
                <w:color w:val="000000"/>
                <w:sz w:val="24"/>
                <w:szCs w:val="24"/>
              </w:rPr>
              <w:t>edukasi</w:t>
            </w:r>
            <w:proofErr w:type="spellEnd"/>
            <w:r w:rsidRPr="00313657">
              <w:rPr>
                <w:rFonts w:asciiTheme="majorBidi" w:eastAsia="Times New Roman" w:hAnsiTheme="majorBidi" w:cstheme="majorBidi"/>
                <w:color w:val="000000"/>
                <w:sz w:val="24"/>
                <w:szCs w:val="24"/>
              </w:rPr>
              <w:t xml:space="preserve"> Covid-19. </w:t>
            </w:r>
          </w:p>
        </w:tc>
        <w:tc>
          <w:tcPr>
            <w:tcW w:w="0" w:type="auto"/>
            <w:tcBorders>
              <w:top w:val="nil"/>
              <w:left w:val="nil"/>
              <w:bottom w:val="single" w:sz="4" w:space="0" w:color="auto"/>
              <w:right w:val="single" w:sz="4" w:space="0" w:color="auto"/>
            </w:tcBorders>
            <w:shd w:val="clear" w:color="auto" w:fill="auto"/>
            <w:vAlign w:val="center"/>
            <w:hideMark/>
          </w:tcPr>
          <w:p w14:paraId="7389945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 </w:t>
            </w:r>
            <w:proofErr w:type="spellStart"/>
            <w:r w:rsidRPr="00313657">
              <w:rPr>
                <w:rFonts w:asciiTheme="majorBidi" w:eastAsia="Times New Roman" w:hAnsiTheme="majorBidi" w:cstheme="majorBidi"/>
                <w:color w:val="000000"/>
                <w:sz w:val="24"/>
                <w:szCs w:val="24"/>
              </w:rPr>
              <w:t>kel</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kec</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Ciputat</w:t>
            </w:r>
            <w:proofErr w:type="spellEnd"/>
            <w:r w:rsidRPr="00313657">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000BDFC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10 Kel.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Ciputat</w:t>
            </w:r>
            <w:proofErr w:type="spellEnd"/>
            <w:r w:rsidRPr="00313657">
              <w:rPr>
                <w:rFonts w:asciiTheme="majorBidi" w:eastAsia="Times New Roman" w:hAnsiTheme="majorBidi" w:cstheme="majorBidi"/>
                <w:color w:val="000000"/>
                <w:sz w:val="24"/>
                <w:szCs w:val="24"/>
              </w:rPr>
              <w:t xml:space="preserve"> Timur</w:t>
            </w:r>
          </w:p>
        </w:tc>
      </w:tr>
      <w:tr w:rsidR="007B1789" w:rsidRPr="00313657" w14:paraId="695F3177" w14:textId="77777777" w:rsidTr="00696D2D">
        <w:trPr>
          <w:trHeight w:val="1259"/>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729881"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1.2</w:t>
            </w:r>
          </w:p>
        </w:tc>
        <w:tc>
          <w:tcPr>
            <w:tcW w:w="0" w:type="auto"/>
            <w:tcBorders>
              <w:top w:val="nil"/>
              <w:left w:val="nil"/>
              <w:bottom w:val="single" w:sz="4" w:space="0" w:color="auto"/>
              <w:right w:val="single" w:sz="4" w:space="0" w:color="auto"/>
            </w:tcBorders>
            <w:shd w:val="clear" w:color="auto" w:fill="auto"/>
            <w:vAlign w:val="center"/>
            <w:hideMark/>
          </w:tcPr>
          <w:p w14:paraId="1B5185E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 </w:t>
            </w:r>
            <w:proofErr w:type="spellStart"/>
            <w:r w:rsidRPr="00313657">
              <w:rPr>
                <w:rFonts w:asciiTheme="majorBidi" w:eastAsia="Times New Roman" w:hAnsiTheme="majorBidi" w:cstheme="majorBidi"/>
                <w:color w:val="000000"/>
                <w:sz w:val="24"/>
                <w:szCs w:val="24"/>
              </w:rPr>
              <w:t>Sosialisasi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pola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hidup</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bersih</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sehat</w:t>
            </w:r>
            <w:proofErr w:type="spellEnd"/>
            <w:r w:rsidRPr="00313657">
              <w:rPr>
                <w:rFonts w:asciiTheme="majorBidi" w:eastAsia="Times New Roman" w:hAnsiTheme="majorBidi" w:cstheme="majorBidi"/>
                <w:color w:val="000000"/>
                <w:sz w:val="24"/>
                <w:szCs w:val="24"/>
              </w:rPr>
              <w:t xml:space="preserve"> (PHBS)</w:t>
            </w:r>
          </w:p>
        </w:tc>
        <w:tc>
          <w:tcPr>
            <w:tcW w:w="0" w:type="auto"/>
            <w:tcBorders>
              <w:top w:val="nil"/>
              <w:left w:val="nil"/>
              <w:bottom w:val="single" w:sz="4" w:space="0" w:color="auto"/>
              <w:right w:val="single" w:sz="4" w:space="0" w:color="auto"/>
            </w:tcBorders>
            <w:shd w:val="clear" w:color="auto" w:fill="auto"/>
            <w:vAlign w:val="center"/>
            <w:hideMark/>
          </w:tcPr>
          <w:p w14:paraId="2189A34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 </w:t>
            </w:r>
            <w:proofErr w:type="spellStart"/>
            <w:r w:rsidRPr="00313657">
              <w:rPr>
                <w:rFonts w:asciiTheme="majorBidi" w:eastAsia="Times New Roman" w:hAnsiTheme="majorBidi" w:cstheme="majorBidi"/>
                <w:color w:val="000000"/>
                <w:sz w:val="24"/>
                <w:szCs w:val="24"/>
              </w:rPr>
              <w:t>kel</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kec</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Ciputat</w:t>
            </w:r>
            <w:proofErr w:type="spellEnd"/>
            <w:r w:rsidRPr="00313657">
              <w:rPr>
                <w:rFonts w:asciiTheme="majorBidi" w:eastAsia="Times New Roman" w:hAnsiTheme="majorBidi" w:cstheme="majorBidi"/>
                <w:color w:val="000000"/>
                <w:sz w:val="24"/>
                <w:szCs w:val="24"/>
              </w:rPr>
              <w:t xml:space="preserve"> Timur.</w:t>
            </w:r>
          </w:p>
        </w:tc>
        <w:tc>
          <w:tcPr>
            <w:tcW w:w="0" w:type="auto"/>
            <w:tcBorders>
              <w:top w:val="nil"/>
              <w:left w:val="nil"/>
              <w:bottom w:val="single" w:sz="4" w:space="0" w:color="auto"/>
              <w:right w:val="single" w:sz="4" w:space="0" w:color="auto"/>
            </w:tcBorders>
            <w:shd w:val="clear" w:color="auto" w:fill="auto"/>
            <w:vAlign w:val="center"/>
            <w:hideMark/>
          </w:tcPr>
          <w:p w14:paraId="384926B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10 Kel. </w:t>
            </w:r>
            <w:proofErr w:type="spellStart"/>
            <w:r w:rsidRPr="00313657">
              <w:rPr>
                <w:rFonts w:asciiTheme="majorBidi" w:eastAsia="Times New Roman" w:hAnsiTheme="majorBidi" w:cstheme="majorBidi"/>
                <w:color w:val="000000"/>
                <w:sz w:val="24"/>
                <w:szCs w:val="24"/>
              </w:rPr>
              <w:t>Cempaka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Putih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Ciputat</w:t>
            </w:r>
            <w:proofErr w:type="spellEnd"/>
            <w:r w:rsidRPr="00313657">
              <w:rPr>
                <w:rFonts w:asciiTheme="majorBidi" w:eastAsia="Times New Roman" w:hAnsiTheme="majorBidi" w:cstheme="majorBidi"/>
                <w:color w:val="000000"/>
                <w:sz w:val="24"/>
                <w:szCs w:val="24"/>
              </w:rPr>
              <w:t xml:space="preserve"> Timur</w:t>
            </w:r>
          </w:p>
        </w:tc>
      </w:tr>
      <w:tr w:rsidR="007B1789" w:rsidRPr="00313657" w14:paraId="626DA786" w14:textId="77777777" w:rsidTr="00696D2D">
        <w:trPr>
          <w:trHeight w:val="13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F98D28"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w:t>
            </w:r>
          </w:p>
        </w:tc>
        <w:tc>
          <w:tcPr>
            <w:tcW w:w="0" w:type="auto"/>
            <w:tcBorders>
              <w:top w:val="nil"/>
              <w:left w:val="nil"/>
              <w:bottom w:val="single" w:sz="4" w:space="0" w:color="auto"/>
              <w:right w:val="single" w:sz="4" w:space="0" w:color="auto"/>
            </w:tcBorders>
            <w:shd w:val="clear" w:color="auto" w:fill="auto"/>
            <w:vAlign w:val="center"/>
            <w:hideMark/>
          </w:tcPr>
          <w:p w14:paraId="17A8F2B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 Pendidikan </w:t>
            </w:r>
            <w:proofErr w:type="spellStart"/>
            <w:r w:rsidRPr="00313657">
              <w:rPr>
                <w:rFonts w:asciiTheme="majorBidi" w:eastAsia="Times New Roman" w:hAnsiTheme="majorBidi" w:cstheme="majorBidi"/>
                <w:color w:val="000000"/>
                <w:sz w:val="24"/>
                <w:szCs w:val="24"/>
              </w:rPr>
              <w:t>Literasi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pengajaran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membaca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bagi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masyarakat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lanjut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4774901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lanjut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5DC8262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w:t>
            </w:r>
            <w:proofErr w:type="spellStart"/>
            <w:r w:rsidRPr="00313657">
              <w:rPr>
                <w:rFonts w:asciiTheme="majorBidi" w:eastAsia="Times New Roman" w:hAnsiTheme="majorBidi" w:cstheme="majorBidi"/>
                <w:color w:val="000000"/>
                <w:sz w:val="24"/>
                <w:szCs w:val="24"/>
              </w:rPr>
              <w:t>lanjut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p>
        </w:tc>
      </w:tr>
      <w:tr w:rsidR="007B1789" w:rsidRPr="00313657" w14:paraId="14A2B5F0" w14:textId="77777777" w:rsidTr="00696D2D">
        <w:trPr>
          <w:trHeight w:val="17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C0A05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2.2</w:t>
            </w:r>
          </w:p>
        </w:tc>
        <w:tc>
          <w:tcPr>
            <w:tcW w:w="0" w:type="auto"/>
            <w:tcBorders>
              <w:top w:val="nil"/>
              <w:left w:val="nil"/>
              <w:bottom w:val="single" w:sz="4" w:space="0" w:color="auto"/>
              <w:right w:val="single" w:sz="4" w:space="0" w:color="auto"/>
            </w:tcBorders>
            <w:shd w:val="clear" w:color="auto" w:fill="auto"/>
            <w:vAlign w:val="center"/>
            <w:hideMark/>
          </w:tcPr>
          <w:p w14:paraId="2FD3E93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 </w:t>
            </w:r>
            <w:proofErr w:type="spellStart"/>
            <w:r w:rsidRPr="00313657">
              <w:rPr>
                <w:rFonts w:asciiTheme="majorBidi" w:eastAsia="Times New Roman" w:hAnsiTheme="majorBidi" w:cstheme="majorBidi"/>
                <w:color w:val="000000"/>
                <w:sz w:val="24"/>
                <w:szCs w:val="24"/>
              </w:rPr>
              <w:t>Bimibingan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ini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berguna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untuk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dalam</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mencapai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keberhasilan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secara</w:t>
            </w:r>
            <w:proofErr w:type="spellEnd"/>
            <w:r w:rsidRPr="00313657">
              <w:rPr>
                <w:rFonts w:asciiTheme="majorBidi" w:eastAsia="Times New Roman" w:hAnsiTheme="majorBidi" w:cstheme="majorBidi"/>
                <w:color w:val="000000"/>
                <w:sz w:val="24"/>
                <w:szCs w:val="24"/>
              </w:rPr>
              <w:t xml:space="preserve"> optimal. </w:t>
            </w:r>
          </w:p>
        </w:tc>
        <w:tc>
          <w:tcPr>
            <w:tcW w:w="0" w:type="auto"/>
            <w:tcBorders>
              <w:top w:val="nil"/>
              <w:left w:val="nil"/>
              <w:bottom w:val="single" w:sz="4" w:space="0" w:color="auto"/>
              <w:right w:val="single" w:sz="4" w:space="0" w:color="auto"/>
            </w:tcBorders>
            <w:shd w:val="clear" w:color="auto" w:fill="auto"/>
            <w:vAlign w:val="center"/>
            <w:hideMark/>
          </w:tcPr>
          <w:p w14:paraId="6FA6EB5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Siswa-siswi</w:t>
            </w:r>
            <w:proofErr w:type="spellEnd"/>
            <w:r w:rsidRPr="00313657">
              <w:rPr>
                <w:rFonts w:asciiTheme="majorBidi" w:eastAsia="Times New Roman" w:hAnsiTheme="majorBidi" w:cstheme="majorBidi"/>
                <w:color w:val="000000"/>
                <w:sz w:val="24"/>
                <w:szCs w:val="24"/>
              </w:rPr>
              <w:t xml:space="preserve"> SD-SMP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719FA5A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Siswa-siswi</w:t>
            </w:r>
            <w:proofErr w:type="spellEnd"/>
            <w:r w:rsidRPr="00313657">
              <w:rPr>
                <w:rFonts w:asciiTheme="majorBidi" w:eastAsia="Times New Roman" w:hAnsiTheme="majorBidi" w:cstheme="majorBidi"/>
                <w:color w:val="000000"/>
                <w:sz w:val="24"/>
                <w:szCs w:val="24"/>
              </w:rPr>
              <w:t xml:space="preserve"> SD-SMP</w:t>
            </w:r>
          </w:p>
        </w:tc>
      </w:tr>
      <w:tr w:rsidR="007B1789" w:rsidRPr="00313657" w14:paraId="65F00C27" w14:textId="77777777" w:rsidTr="00696D2D">
        <w:trPr>
          <w:trHeight w:val="11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12A6991"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1320AE0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di TPQ.</w:t>
            </w:r>
          </w:p>
        </w:tc>
        <w:tc>
          <w:tcPr>
            <w:tcW w:w="0" w:type="auto"/>
            <w:tcBorders>
              <w:top w:val="nil"/>
              <w:left w:val="nil"/>
              <w:bottom w:val="single" w:sz="4" w:space="0" w:color="auto"/>
              <w:right w:val="single" w:sz="4" w:space="0" w:color="auto"/>
            </w:tcBorders>
            <w:shd w:val="clear" w:color="auto" w:fill="auto"/>
            <w:vAlign w:val="center"/>
            <w:hideMark/>
          </w:tcPr>
          <w:p w14:paraId="67C2026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Siswa-siswi</w:t>
            </w:r>
            <w:proofErr w:type="spellEnd"/>
            <w:r w:rsidRPr="00313657">
              <w:rPr>
                <w:rFonts w:asciiTheme="majorBidi" w:eastAsia="Times New Roman" w:hAnsiTheme="majorBidi" w:cstheme="majorBidi"/>
                <w:color w:val="000000"/>
                <w:sz w:val="24"/>
                <w:szCs w:val="24"/>
              </w:rPr>
              <w:t xml:space="preserve"> SD-SMP di </w:t>
            </w:r>
            <w:proofErr w:type="spellStart"/>
            <w:r w:rsidRPr="00313657">
              <w:rPr>
                <w:rFonts w:asciiTheme="majorBidi" w:eastAsia="Times New Roman" w:hAnsiTheme="majorBidi" w:cstheme="majorBidi"/>
                <w:color w:val="000000"/>
                <w:sz w:val="24"/>
                <w:szCs w:val="24"/>
              </w:rPr>
              <w:t>Mesjid</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perumahan</w:t>
            </w:r>
            <w:proofErr w:type="spellEnd"/>
            <w:r w:rsidRPr="00313657">
              <w:rPr>
                <w:rFonts w:asciiTheme="majorBidi" w:eastAsia="Times New Roman" w:hAnsiTheme="majorBidi" w:cstheme="majorBidi"/>
                <w:color w:val="000000"/>
                <w:sz w:val="24"/>
                <w:szCs w:val="24"/>
              </w:rPr>
              <w:t xml:space="preserve"> rw.10</w:t>
            </w:r>
          </w:p>
        </w:tc>
        <w:tc>
          <w:tcPr>
            <w:tcW w:w="0" w:type="auto"/>
            <w:tcBorders>
              <w:top w:val="nil"/>
              <w:left w:val="nil"/>
              <w:bottom w:val="single" w:sz="4" w:space="0" w:color="auto"/>
              <w:right w:val="single" w:sz="4" w:space="0" w:color="auto"/>
            </w:tcBorders>
            <w:shd w:val="clear" w:color="auto" w:fill="auto"/>
            <w:vAlign w:val="center"/>
            <w:hideMark/>
          </w:tcPr>
          <w:p w14:paraId="18E3603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Siswa-siswi</w:t>
            </w:r>
            <w:proofErr w:type="spellEnd"/>
            <w:r w:rsidRPr="00313657">
              <w:rPr>
                <w:rFonts w:asciiTheme="majorBidi" w:eastAsia="Times New Roman" w:hAnsiTheme="majorBidi" w:cstheme="majorBidi"/>
                <w:color w:val="000000"/>
                <w:sz w:val="24"/>
                <w:szCs w:val="24"/>
              </w:rPr>
              <w:t xml:space="preserve"> SD-SMP</w:t>
            </w:r>
          </w:p>
        </w:tc>
      </w:tr>
    </w:tbl>
    <w:p w14:paraId="450F2802"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717EA785" w14:textId="77777777" w:rsidR="007B1789" w:rsidRPr="00313657"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Pr>
          <w:rFonts w:asciiTheme="majorBidi" w:hAnsiTheme="majorBidi" w:cstheme="majorBidi"/>
          <w:b/>
          <w:bCs/>
          <w:sz w:val="24"/>
          <w:szCs w:val="24"/>
          <w:shd w:val="clear" w:color="auto" w:fill="FFFFFF"/>
        </w:rPr>
        <w:t>Tabel</w:t>
      </w:r>
      <w:proofErr w:type="spellEnd"/>
      <w:r>
        <w:rPr>
          <w:rFonts w:asciiTheme="majorBidi" w:hAnsiTheme="majorBidi" w:cstheme="majorBidi"/>
          <w:b/>
          <w:bCs/>
          <w:sz w:val="24"/>
          <w:szCs w:val="24"/>
          <w:shd w:val="clear" w:color="auto" w:fill="FFFFFF"/>
        </w:rPr>
        <w:t xml:space="preserve"> 1.27</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w:t>
      </w:r>
      <w:proofErr w:type="spellStart"/>
      <w:r w:rsidRPr="00313657">
        <w:rPr>
          <w:rFonts w:asciiTheme="majorBidi" w:hAnsiTheme="majorBidi" w:cstheme="majorBidi"/>
          <w:i/>
          <w:iCs/>
          <w:sz w:val="24"/>
          <w:szCs w:val="24"/>
          <w:shd w:val="clear" w:color="auto" w:fill="FFFFFF"/>
        </w:rPr>
        <w:t>Mita</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Armaina</w:t>
      </w:r>
      <w:proofErr w:type="spellEnd"/>
      <w:r w:rsidRPr="00313657">
        <w:rPr>
          <w:rFonts w:asciiTheme="majorBidi" w:hAnsiTheme="majorBidi" w:cstheme="majorBidi"/>
          <w:i/>
          <w:iCs/>
          <w:sz w:val="24"/>
          <w:szCs w:val="24"/>
          <w:shd w:val="clear" w:color="auto" w:fill="FFFFFF"/>
        </w:rPr>
        <w:t xml:space="preserve"> – Nagari Kampung Batu </w:t>
      </w:r>
      <w:proofErr w:type="spellStart"/>
      <w:r w:rsidRPr="00313657">
        <w:rPr>
          <w:rFonts w:asciiTheme="majorBidi" w:hAnsiTheme="majorBidi" w:cstheme="majorBidi"/>
          <w:i/>
          <w:iCs/>
          <w:sz w:val="24"/>
          <w:szCs w:val="24"/>
          <w:shd w:val="clear" w:color="auto" w:fill="FFFFFF"/>
        </w:rPr>
        <w:t>Dalam</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Danau</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Kembar</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Solok</w:t>
      </w:r>
      <w:proofErr w:type="spellEnd"/>
      <w:r w:rsidRPr="00313657">
        <w:rPr>
          <w:rFonts w:asciiTheme="majorBidi" w:hAnsiTheme="majorBidi" w:cstheme="majorBidi"/>
          <w:i/>
          <w:iCs/>
          <w:sz w:val="24"/>
          <w:szCs w:val="24"/>
          <w:shd w:val="clear" w:color="auto" w:fill="FFFFFF"/>
        </w:rPr>
        <w:t>, Sumatera Barat</w:t>
      </w:r>
    </w:p>
    <w:tbl>
      <w:tblPr>
        <w:tblW w:w="0" w:type="auto"/>
        <w:tblLook w:val="04A0" w:firstRow="1" w:lastRow="0" w:firstColumn="1" w:lastColumn="0" w:noHBand="0" w:noVBand="1"/>
      </w:tblPr>
      <w:tblGrid>
        <w:gridCol w:w="1250"/>
        <w:gridCol w:w="3687"/>
        <w:gridCol w:w="2985"/>
        <w:gridCol w:w="1428"/>
      </w:tblGrid>
      <w:tr w:rsidR="007B1789" w:rsidRPr="00313657" w14:paraId="59D77C1C" w14:textId="77777777" w:rsidTr="00696D2D">
        <w:trPr>
          <w:trHeight w:val="6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2ED8E82"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80C801"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D85795E"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8E1565"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59F01BA4" w14:textId="77777777" w:rsidTr="00696D2D">
        <w:trPr>
          <w:trHeight w:val="1590"/>
        </w:trPr>
        <w:tc>
          <w:tcPr>
            <w:tcW w:w="0" w:type="auto"/>
            <w:tcBorders>
              <w:top w:val="single" w:sz="8" w:space="0" w:color="000000"/>
              <w:left w:val="single" w:sz="8" w:space="0" w:color="000000"/>
              <w:bottom w:val="single" w:sz="8" w:space="0" w:color="000000"/>
              <w:right w:val="single" w:sz="4" w:space="0" w:color="000000"/>
            </w:tcBorders>
            <w:shd w:val="clear" w:color="auto" w:fill="auto"/>
            <w:vAlign w:val="center"/>
            <w:hideMark/>
          </w:tcPr>
          <w:p w14:paraId="3AC135C2" w14:textId="77777777" w:rsidR="007B1789" w:rsidRPr="00313657" w:rsidRDefault="007B1789" w:rsidP="00696D2D">
            <w:pPr>
              <w:spacing w:after="0" w:line="360" w:lineRule="auto"/>
              <w:jc w:val="center"/>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1.1</w:t>
            </w:r>
          </w:p>
        </w:tc>
        <w:tc>
          <w:tcPr>
            <w:tcW w:w="0" w:type="auto"/>
            <w:tcBorders>
              <w:top w:val="single" w:sz="8" w:space="0" w:color="000000"/>
              <w:left w:val="nil"/>
              <w:bottom w:val="single" w:sz="8" w:space="0" w:color="000000"/>
              <w:right w:val="single" w:sz="4" w:space="0" w:color="000000"/>
            </w:tcBorders>
            <w:shd w:val="clear" w:color="auto" w:fill="auto"/>
            <w:vAlign w:val="center"/>
            <w:hideMark/>
          </w:tcPr>
          <w:p w14:paraId="2138296C"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Mencetak</w:t>
            </w:r>
            <w:proofErr w:type="spellEnd"/>
            <w:r w:rsidRPr="00313657">
              <w:rPr>
                <w:rFonts w:asciiTheme="majorBidi" w:eastAsia="Times New Roman" w:hAnsiTheme="majorBidi" w:cstheme="majorBidi"/>
                <w:sz w:val="24"/>
                <w:szCs w:val="24"/>
              </w:rPr>
              <w:t xml:space="preserve"> poster </w:t>
            </w:r>
            <w:proofErr w:type="spellStart"/>
            <w:r w:rsidRPr="00313657">
              <w:rPr>
                <w:rFonts w:asciiTheme="majorBidi" w:eastAsia="Times New Roman" w:hAnsiTheme="majorBidi" w:cstheme="majorBidi"/>
                <w:sz w:val="24"/>
                <w:szCs w:val="24"/>
              </w:rPr>
              <w:t>pencegahan</w:t>
            </w:r>
            <w:proofErr w:type="spellEnd"/>
            <w:r w:rsidRPr="00313657">
              <w:rPr>
                <w:rFonts w:asciiTheme="majorBidi" w:eastAsia="Times New Roman" w:hAnsiTheme="majorBidi" w:cstheme="majorBidi"/>
                <w:sz w:val="24"/>
                <w:szCs w:val="24"/>
              </w:rPr>
              <w:t xml:space="preserve"> Covid-19 dan </w:t>
            </w:r>
            <w:proofErr w:type="spellStart"/>
            <w:r w:rsidRPr="00313657">
              <w:rPr>
                <w:rFonts w:asciiTheme="majorBidi" w:eastAsia="Times New Roman" w:hAnsiTheme="majorBidi" w:cstheme="majorBidi"/>
                <w:sz w:val="24"/>
                <w:szCs w:val="24"/>
              </w:rPr>
              <w:t>cara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menggunakan</w:t>
            </w:r>
            <w:proofErr w:type="spellEnd"/>
            <w:r w:rsidRPr="00313657">
              <w:rPr>
                <w:rFonts w:asciiTheme="majorBidi" w:eastAsia="Times New Roman" w:hAnsiTheme="majorBidi" w:cstheme="majorBidi"/>
                <w:sz w:val="24"/>
                <w:szCs w:val="24"/>
              </w:rPr>
              <w:t xml:space="preserve"> masker yang </w:t>
            </w:r>
            <w:proofErr w:type="spellStart"/>
            <w:r w:rsidRPr="00313657">
              <w:rPr>
                <w:rFonts w:asciiTheme="majorBidi" w:eastAsia="Times New Roman" w:hAnsiTheme="majorBidi" w:cstheme="majorBidi"/>
                <w:sz w:val="24"/>
                <w:szCs w:val="24"/>
              </w:rPr>
              <w:t>benar</w:t>
            </w:r>
            <w:proofErr w:type="spellEnd"/>
            <w:r w:rsidRPr="00313657">
              <w:rPr>
                <w:rFonts w:asciiTheme="majorBidi" w:eastAsia="Times New Roman" w:hAnsiTheme="majorBidi" w:cstheme="majorBidi"/>
                <w:sz w:val="24"/>
                <w:szCs w:val="24"/>
              </w:rPr>
              <w:t>.</w:t>
            </w:r>
          </w:p>
        </w:tc>
        <w:tc>
          <w:tcPr>
            <w:tcW w:w="0" w:type="auto"/>
            <w:tcBorders>
              <w:top w:val="single" w:sz="8" w:space="0" w:color="000000"/>
              <w:left w:val="nil"/>
              <w:bottom w:val="single" w:sz="8" w:space="0" w:color="000000"/>
              <w:right w:val="single" w:sz="4" w:space="0" w:color="000000"/>
            </w:tcBorders>
            <w:shd w:val="clear" w:color="auto" w:fill="auto"/>
            <w:vAlign w:val="center"/>
            <w:hideMark/>
          </w:tcPr>
          <w:p w14:paraId="0299D4D4"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Warga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Jorong</w:t>
            </w:r>
            <w:proofErr w:type="spellEnd"/>
            <w:r w:rsidRPr="00313657">
              <w:rPr>
                <w:rFonts w:asciiTheme="majorBidi" w:eastAsia="Times New Roman" w:hAnsiTheme="majorBidi" w:cstheme="majorBidi"/>
                <w:sz w:val="24"/>
                <w:szCs w:val="24"/>
              </w:rPr>
              <w:t xml:space="preserve"> Kampung </w:t>
            </w:r>
            <w:proofErr w:type="spellStart"/>
            <w:r w:rsidRPr="00313657">
              <w:rPr>
                <w:rFonts w:asciiTheme="majorBidi" w:eastAsia="Times New Roman" w:hAnsiTheme="majorBidi" w:cstheme="majorBidi"/>
                <w:sz w:val="24"/>
                <w:szCs w:val="24"/>
              </w:rPr>
              <w:t>Dalam</w:t>
            </w:r>
            <w:proofErr w:type="spellEnd"/>
            <w:r w:rsidRPr="00313657">
              <w:rPr>
                <w:rFonts w:asciiTheme="majorBidi" w:eastAsia="Times New Roman" w:hAnsiTheme="majorBidi" w:cstheme="majorBidi"/>
                <w:sz w:val="24"/>
                <w:szCs w:val="24"/>
              </w:rPr>
              <w:t xml:space="preserve"> Timur</w:t>
            </w:r>
          </w:p>
        </w:tc>
        <w:tc>
          <w:tcPr>
            <w:tcW w:w="0" w:type="auto"/>
            <w:tcBorders>
              <w:top w:val="single" w:sz="8" w:space="0" w:color="000000"/>
              <w:left w:val="nil"/>
              <w:bottom w:val="single" w:sz="8" w:space="0" w:color="000000"/>
              <w:right w:val="single" w:sz="8" w:space="0" w:color="000000"/>
            </w:tcBorders>
            <w:shd w:val="clear" w:color="auto" w:fill="auto"/>
            <w:vAlign w:val="center"/>
            <w:hideMark/>
          </w:tcPr>
          <w:p w14:paraId="62866C28" w14:textId="77777777" w:rsidR="007B1789" w:rsidRPr="00313657" w:rsidRDefault="007B1789" w:rsidP="00696D2D">
            <w:pPr>
              <w:spacing w:after="0" w:line="360" w:lineRule="auto"/>
              <w:jc w:val="both"/>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20 </w:t>
            </w:r>
            <w:proofErr w:type="spellStart"/>
            <w:r w:rsidRPr="00313657">
              <w:rPr>
                <w:rFonts w:asciiTheme="majorBidi" w:eastAsia="Times New Roman" w:hAnsiTheme="majorBidi" w:cstheme="majorBidi"/>
                <w:sz w:val="24"/>
                <w:szCs w:val="24"/>
              </w:rPr>
              <w:t>warga</w:t>
            </w:r>
            <w:proofErr w:type="spellEnd"/>
          </w:p>
        </w:tc>
      </w:tr>
      <w:tr w:rsidR="007B1789" w:rsidRPr="00313657" w14:paraId="370E9F0D" w14:textId="77777777" w:rsidTr="00696D2D">
        <w:trPr>
          <w:trHeight w:val="1590"/>
        </w:trPr>
        <w:tc>
          <w:tcPr>
            <w:tcW w:w="0" w:type="auto"/>
            <w:tcBorders>
              <w:top w:val="nil"/>
              <w:left w:val="single" w:sz="8" w:space="0" w:color="000000"/>
              <w:bottom w:val="single" w:sz="8" w:space="0" w:color="000000"/>
              <w:right w:val="single" w:sz="4" w:space="0" w:color="000000"/>
            </w:tcBorders>
            <w:shd w:val="clear" w:color="auto" w:fill="auto"/>
            <w:vAlign w:val="center"/>
            <w:hideMark/>
          </w:tcPr>
          <w:p w14:paraId="6B613CA4" w14:textId="77777777" w:rsidR="007B1789" w:rsidRPr="00313657" w:rsidRDefault="007B1789" w:rsidP="00696D2D">
            <w:pPr>
              <w:spacing w:after="0" w:line="360" w:lineRule="auto"/>
              <w:jc w:val="center"/>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2.1</w:t>
            </w:r>
          </w:p>
        </w:tc>
        <w:tc>
          <w:tcPr>
            <w:tcW w:w="0" w:type="auto"/>
            <w:tcBorders>
              <w:top w:val="nil"/>
              <w:left w:val="nil"/>
              <w:bottom w:val="single" w:sz="8" w:space="0" w:color="000000"/>
              <w:right w:val="single" w:sz="4" w:space="0" w:color="000000"/>
            </w:tcBorders>
            <w:shd w:val="clear" w:color="auto" w:fill="auto"/>
            <w:vAlign w:val="center"/>
            <w:hideMark/>
          </w:tcPr>
          <w:p w14:paraId="0C604629"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Memberikan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bantuan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pelajaran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secara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mandiri</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belajar</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privat</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terhadap</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anak</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sekolah</w:t>
            </w:r>
            <w:proofErr w:type="spellEnd"/>
          </w:p>
        </w:tc>
        <w:tc>
          <w:tcPr>
            <w:tcW w:w="0" w:type="auto"/>
            <w:tcBorders>
              <w:top w:val="nil"/>
              <w:left w:val="nil"/>
              <w:bottom w:val="single" w:sz="8" w:space="0" w:color="000000"/>
              <w:right w:val="single" w:sz="4" w:space="0" w:color="000000"/>
            </w:tcBorders>
            <w:shd w:val="clear" w:color="auto" w:fill="auto"/>
            <w:vAlign w:val="center"/>
            <w:hideMark/>
          </w:tcPr>
          <w:p w14:paraId="647039A1" w14:textId="77777777" w:rsidR="007B1789" w:rsidRPr="00313657" w:rsidRDefault="007B1789" w:rsidP="00696D2D">
            <w:pPr>
              <w:spacing w:after="0" w:line="360" w:lineRule="auto"/>
              <w:jc w:val="both"/>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Murid SD/MI di </w:t>
            </w:r>
            <w:proofErr w:type="spellStart"/>
            <w:r w:rsidRPr="00313657">
              <w:rPr>
                <w:rFonts w:asciiTheme="majorBidi" w:eastAsia="Times New Roman" w:hAnsiTheme="majorBidi" w:cstheme="majorBidi"/>
                <w:sz w:val="24"/>
                <w:szCs w:val="24"/>
              </w:rPr>
              <w:t>Jorong</w:t>
            </w:r>
            <w:proofErr w:type="spellEnd"/>
            <w:r w:rsidRPr="00313657">
              <w:rPr>
                <w:rFonts w:asciiTheme="majorBidi" w:eastAsia="Times New Roman" w:hAnsiTheme="majorBidi" w:cstheme="majorBidi"/>
                <w:sz w:val="24"/>
                <w:szCs w:val="24"/>
              </w:rPr>
              <w:t xml:space="preserve"> Kampung </w:t>
            </w:r>
            <w:proofErr w:type="spellStart"/>
            <w:r w:rsidRPr="00313657">
              <w:rPr>
                <w:rFonts w:asciiTheme="majorBidi" w:eastAsia="Times New Roman" w:hAnsiTheme="majorBidi" w:cstheme="majorBidi"/>
                <w:sz w:val="24"/>
                <w:szCs w:val="24"/>
              </w:rPr>
              <w:t>Dalam</w:t>
            </w:r>
            <w:proofErr w:type="spellEnd"/>
            <w:r w:rsidRPr="00313657">
              <w:rPr>
                <w:rFonts w:asciiTheme="majorBidi" w:eastAsia="Times New Roman" w:hAnsiTheme="majorBidi" w:cstheme="majorBidi"/>
                <w:sz w:val="24"/>
                <w:szCs w:val="24"/>
              </w:rPr>
              <w:t xml:space="preserve"> Timur</w:t>
            </w:r>
          </w:p>
        </w:tc>
        <w:tc>
          <w:tcPr>
            <w:tcW w:w="0" w:type="auto"/>
            <w:tcBorders>
              <w:top w:val="nil"/>
              <w:left w:val="nil"/>
              <w:bottom w:val="single" w:sz="8" w:space="0" w:color="000000"/>
              <w:right w:val="single" w:sz="8" w:space="0" w:color="000000"/>
            </w:tcBorders>
            <w:shd w:val="clear" w:color="auto" w:fill="auto"/>
            <w:vAlign w:val="center"/>
            <w:hideMark/>
          </w:tcPr>
          <w:p w14:paraId="405FD22B" w14:textId="77777777" w:rsidR="007B1789" w:rsidRPr="00313657" w:rsidRDefault="007B1789" w:rsidP="00696D2D">
            <w:pPr>
              <w:spacing w:after="0" w:line="360" w:lineRule="auto"/>
              <w:jc w:val="both"/>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5-10 </w:t>
            </w:r>
            <w:proofErr w:type="spellStart"/>
            <w:r w:rsidRPr="00313657">
              <w:rPr>
                <w:rFonts w:asciiTheme="majorBidi" w:eastAsia="Times New Roman" w:hAnsiTheme="majorBidi" w:cstheme="majorBidi"/>
                <w:sz w:val="24"/>
                <w:szCs w:val="24"/>
              </w:rPr>
              <w:t>siswa</w:t>
            </w:r>
            <w:proofErr w:type="spellEnd"/>
          </w:p>
        </w:tc>
      </w:tr>
      <w:tr w:rsidR="007B1789" w:rsidRPr="00313657" w14:paraId="4AF46F45" w14:textId="77777777" w:rsidTr="00696D2D">
        <w:trPr>
          <w:trHeight w:val="1905"/>
        </w:trPr>
        <w:tc>
          <w:tcPr>
            <w:tcW w:w="0" w:type="auto"/>
            <w:tcBorders>
              <w:top w:val="nil"/>
              <w:left w:val="single" w:sz="8" w:space="0" w:color="000000"/>
              <w:bottom w:val="single" w:sz="8" w:space="0" w:color="000000"/>
              <w:right w:val="single" w:sz="4" w:space="0" w:color="000000"/>
            </w:tcBorders>
            <w:shd w:val="clear" w:color="auto" w:fill="auto"/>
            <w:vAlign w:val="center"/>
            <w:hideMark/>
          </w:tcPr>
          <w:p w14:paraId="46F890FC" w14:textId="77777777" w:rsidR="007B1789" w:rsidRPr="00313657" w:rsidRDefault="007B1789" w:rsidP="00696D2D">
            <w:pPr>
              <w:spacing w:after="0" w:line="360" w:lineRule="auto"/>
              <w:jc w:val="center"/>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lastRenderedPageBreak/>
              <w:t>2.2</w:t>
            </w:r>
          </w:p>
        </w:tc>
        <w:tc>
          <w:tcPr>
            <w:tcW w:w="0" w:type="auto"/>
            <w:tcBorders>
              <w:top w:val="nil"/>
              <w:left w:val="nil"/>
              <w:bottom w:val="single" w:sz="8" w:space="0" w:color="000000"/>
              <w:right w:val="single" w:sz="4" w:space="0" w:color="000000"/>
            </w:tcBorders>
            <w:shd w:val="clear" w:color="auto" w:fill="auto"/>
            <w:vAlign w:val="center"/>
            <w:hideMark/>
          </w:tcPr>
          <w:p w14:paraId="48DEF687"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Memberikan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pelatihan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Tilawah</w:t>
            </w:r>
            <w:proofErr w:type="spellEnd"/>
            <w:r w:rsidRPr="00313657">
              <w:rPr>
                <w:rFonts w:asciiTheme="majorBidi" w:eastAsia="Times New Roman" w:hAnsiTheme="majorBidi" w:cstheme="majorBidi"/>
                <w:sz w:val="24"/>
                <w:szCs w:val="24"/>
              </w:rPr>
              <w:t xml:space="preserve"> dan Tahsin </w:t>
            </w:r>
            <w:proofErr w:type="spellStart"/>
            <w:r w:rsidRPr="00313657">
              <w:rPr>
                <w:rFonts w:asciiTheme="majorBidi" w:eastAsia="Times New Roman" w:hAnsiTheme="majorBidi" w:cstheme="majorBidi"/>
                <w:sz w:val="24"/>
                <w:szCs w:val="24"/>
              </w:rPr>
              <w:t>Umum</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bagi</w:t>
            </w:r>
            <w:proofErr w:type="spellEnd"/>
            <w:r w:rsidRPr="00313657">
              <w:rPr>
                <w:rFonts w:asciiTheme="majorBidi" w:eastAsia="Times New Roman" w:hAnsiTheme="majorBidi" w:cstheme="majorBidi"/>
                <w:sz w:val="24"/>
                <w:szCs w:val="24"/>
              </w:rPr>
              <w:t xml:space="preserve"> Anak TPA dan </w:t>
            </w:r>
            <w:proofErr w:type="spellStart"/>
            <w:r w:rsidRPr="00313657">
              <w:rPr>
                <w:rFonts w:asciiTheme="majorBidi" w:eastAsia="Times New Roman" w:hAnsiTheme="majorBidi" w:cstheme="majorBidi"/>
                <w:sz w:val="24"/>
                <w:szCs w:val="24"/>
              </w:rPr>
              <w:t>Remaja</w:t>
            </w:r>
            <w:proofErr w:type="spellEnd"/>
            <w:r w:rsidRPr="00313657">
              <w:rPr>
                <w:rFonts w:asciiTheme="majorBidi" w:eastAsia="Times New Roman" w:hAnsiTheme="majorBidi" w:cstheme="majorBidi"/>
                <w:sz w:val="24"/>
                <w:szCs w:val="24"/>
              </w:rPr>
              <w:t xml:space="preserve"> Masjid/</w:t>
            </w:r>
            <w:proofErr w:type="spellStart"/>
            <w:r w:rsidRPr="00313657">
              <w:rPr>
                <w:rFonts w:asciiTheme="majorBidi" w:eastAsia="Times New Roman" w:hAnsiTheme="majorBidi" w:cstheme="majorBidi"/>
                <w:sz w:val="24"/>
                <w:szCs w:val="24"/>
              </w:rPr>
              <w:t>Mushalla</w:t>
            </w:r>
            <w:proofErr w:type="spellEnd"/>
          </w:p>
        </w:tc>
        <w:tc>
          <w:tcPr>
            <w:tcW w:w="0" w:type="auto"/>
            <w:tcBorders>
              <w:top w:val="nil"/>
              <w:left w:val="nil"/>
              <w:bottom w:val="single" w:sz="8" w:space="0" w:color="000000"/>
              <w:right w:val="single" w:sz="4" w:space="0" w:color="000000"/>
            </w:tcBorders>
            <w:shd w:val="clear" w:color="auto" w:fill="auto"/>
            <w:vAlign w:val="center"/>
            <w:hideMark/>
          </w:tcPr>
          <w:p w14:paraId="2CA470DC" w14:textId="77777777" w:rsidR="007B1789" w:rsidRPr="00313657" w:rsidRDefault="007B1789" w:rsidP="00696D2D">
            <w:pPr>
              <w:spacing w:after="0" w:line="360" w:lineRule="auto"/>
              <w:jc w:val="both"/>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Anak TPA dan </w:t>
            </w:r>
            <w:proofErr w:type="spellStart"/>
            <w:r w:rsidRPr="00313657">
              <w:rPr>
                <w:rFonts w:asciiTheme="majorBidi" w:eastAsia="Times New Roman" w:hAnsiTheme="majorBidi" w:cstheme="majorBidi"/>
                <w:sz w:val="24"/>
                <w:szCs w:val="24"/>
              </w:rPr>
              <w:t>Remaja</w:t>
            </w:r>
            <w:proofErr w:type="spellEnd"/>
            <w:r w:rsidRPr="00313657">
              <w:rPr>
                <w:rFonts w:asciiTheme="majorBidi" w:eastAsia="Times New Roman" w:hAnsiTheme="majorBidi" w:cstheme="majorBidi"/>
                <w:sz w:val="24"/>
                <w:szCs w:val="24"/>
              </w:rPr>
              <w:t xml:space="preserve"> Masjid/</w:t>
            </w:r>
            <w:proofErr w:type="spellStart"/>
            <w:r w:rsidRPr="00313657">
              <w:rPr>
                <w:rFonts w:asciiTheme="majorBidi" w:eastAsia="Times New Roman" w:hAnsiTheme="majorBidi" w:cstheme="majorBidi"/>
                <w:sz w:val="24"/>
                <w:szCs w:val="24"/>
              </w:rPr>
              <w:t>Mushalla</w:t>
            </w:r>
            <w:proofErr w:type="spellEnd"/>
            <w:r w:rsidRPr="00313657">
              <w:rPr>
                <w:rFonts w:asciiTheme="majorBidi" w:eastAsia="Times New Roman" w:hAnsiTheme="majorBidi" w:cstheme="majorBidi"/>
                <w:sz w:val="24"/>
                <w:szCs w:val="24"/>
              </w:rPr>
              <w:t xml:space="preserve"> di Kampung Batu Dalam</w:t>
            </w:r>
          </w:p>
        </w:tc>
        <w:tc>
          <w:tcPr>
            <w:tcW w:w="0" w:type="auto"/>
            <w:tcBorders>
              <w:top w:val="nil"/>
              <w:left w:val="nil"/>
              <w:bottom w:val="single" w:sz="8" w:space="0" w:color="000000"/>
              <w:right w:val="single" w:sz="8" w:space="0" w:color="000000"/>
            </w:tcBorders>
            <w:shd w:val="clear" w:color="auto" w:fill="auto"/>
            <w:vAlign w:val="center"/>
            <w:hideMark/>
          </w:tcPr>
          <w:p w14:paraId="3B8A7D44" w14:textId="77777777" w:rsidR="007B1789" w:rsidRPr="00313657" w:rsidRDefault="007B1789" w:rsidP="00696D2D">
            <w:pPr>
              <w:spacing w:after="0" w:line="360" w:lineRule="auto"/>
              <w:jc w:val="both"/>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10 </w:t>
            </w:r>
            <w:proofErr w:type="spellStart"/>
            <w:r w:rsidRPr="00313657">
              <w:rPr>
                <w:rFonts w:asciiTheme="majorBidi" w:eastAsia="Times New Roman" w:hAnsiTheme="majorBidi" w:cstheme="majorBidi"/>
                <w:sz w:val="24"/>
                <w:szCs w:val="24"/>
              </w:rPr>
              <w:t>anak</w:t>
            </w:r>
            <w:proofErr w:type="spellEnd"/>
            <w:r w:rsidRPr="00313657">
              <w:rPr>
                <w:rFonts w:asciiTheme="majorBidi" w:eastAsia="Times New Roman" w:hAnsiTheme="majorBidi" w:cstheme="majorBidi"/>
                <w:sz w:val="24"/>
                <w:szCs w:val="24"/>
              </w:rPr>
              <w:t xml:space="preserve"> TPA dan 20 </w:t>
            </w:r>
            <w:proofErr w:type="spellStart"/>
            <w:r w:rsidRPr="00313657">
              <w:rPr>
                <w:rFonts w:asciiTheme="majorBidi" w:eastAsia="Times New Roman" w:hAnsiTheme="majorBidi" w:cstheme="majorBidi"/>
                <w:sz w:val="24"/>
                <w:szCs w:val="24"/>
              </w:rPr>
              <w:t>remaja</w:t>
            </w:r>
            <w:proofErr w:type="spellEnd"/>
          </w:p>
        </w:tc>
      </w:tr>
      <w:tr w:rsidR="007B1789" w:rsidRPr="00313657" w14:paraId="7B3A1B05" w14:textId="77777777" w:rsidTr="00696D2D">
        <w:trPr>
          <w:trHeight w:val="1275"/>
        </w:trPr>
        <w:tc>
          <w:tcPr>
            <w:tcW w:w="0" w:type="auto"/>
            <w:tcBorders>
              <w:top w:val="nil"/>
              <w:left w:val="single" w:sz="8" w:space="0" w:color="000000"/>
              <w:bottom w:val="single" w:sz="8" w:space="0" w:color="000000"/>
              <w:right w:val="single" w:sz="4" w:space="0" w:color="000000"/>
            </w:tcBorders>
            <w:shd w:val="clear" w:color="auto" w:fill="auto"/>
            <w:vAlign w:val="center"/>
            <w:hideMark/>
          </w:tcPr>
          <w:p w14:paraId="1E5D948B" w14:textId="77777777" w:rsidR="007B1789" w:rsidRPr="00313657" w:rsidRDefault="007B1789" w:rsidP="00696D2D">
            <w:pPr>
              <w:spacing w:after="0" w:line="360" w:lineRule="auto"/>
              <w:jc w:val="center"/>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3.1</w:t>
            </w:r>
          </w:p>
        </w:tc>
        <w:tc>
          <w:tcPr>
            <w:tcW w:w="0" w:type="auto"/>
            <w:tcBorders>
              <w:top w:val="nil"/>
              <w:left w:val="nil"/>
              <w:bottom w:val="single" w:sz="8" w:space="0" w:color="000000"/>
              <w:right w:val="single" w:sz="4" w:space="0" w:color="000000"/>
            </w:tcBorders>
            <w:shd w:val="clear" w:color="auto" w:fill="auto"/>
            <w:vAlign w:val="center"/>
            <w:hideMark/>
          </w:tcPr>
          <w:p w14:paraId="0718503F"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Membantu</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kegiatan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Idul</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Adha</w:t>
            </w:r>
            <w:proofErr w:type="spellEnd"/>
            <w:r w:rsidRPr="00313657">
              <w:rPr>
                <w:rFonts w:asciiTheme="majorBidi" w:eastAsia="Times New Roman" w:hAnsiTheme="majorBidi" w:cstheme="majorBidi"/>
                <w:sz w:val="24"/>
                <w:szCs w:val="24"/>
              </w:rPr>
              <w:t xml:space="preserve"> di Masjid</w:t>
            </w:r>
          </w:p>
        </w:tc>
        <w:tc>
          <w:tcPr>
            <w:tcW w:w="0" w:type="auto"/>
            <w:tcBorders>
              <w:top w:val="nil"/>
              <w:left w:val="nil"/>
              <w:bottom w:val="single" w:sz="8" w:space="0" w:color="000000"/>
              <w:right w:val="single" w:sz="4" w:space="0" w:color="000000"/>
            </w:tcBorders>
            <w:shd w:val="clear" w:color="auto" w:fill="auto"/>
            <w:vAlign w:val="center"/>
            <w:hideMark/>
          </w:tcPr>
          <w:p w14:paraId="4ACB39C2"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Warga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Jorong</w:t>
            </w:r>
            <w:proofErr w:type="spellEnd"/>
            <w:r w:rsidRPr="00313657">
              <w:rPr>
                <w:rFonts w:asciiTheme="majorBidi" w:eastAsia="Times New Roman" w:hAnsiTheme="majorBidi" w:cstheme="majorBidi"/>
                <w:sz w:val="24"/>
                <w:szCs w:val="24"/>
              </w:rPr>
              <w:t xml:space="preserve"> Kampung </w:t>
            </w:r>
            <w:proofErr w:type="spellStart"/>
            <w:r w:rsidRPr="00313657">
              <w:rPr>
                <w:rFonts w:asciiTheme="majorBidi" w:eastAsia="Times New Roman" w:hAnsiTheme="majorBidi" w:cstheme="majorBidi"/>
                <w:sz w:val="24"/>
                <w:szCs w:val="24"/>
              </w:rPr>
              <w:t>Dalam</w:t>
            </w:r>
            <w:proofErr w:type="spellEnd"/>
            <w:r w:rsidRPr="00313657">
              <w:rPr>
                <w:rFonts w:asciiTheme="majorBidi" w:eastAsia="Times New Roman" w:hAnsiTheme="majorBidi" w:cstheme="majorBidi"/>
                <w:sz w:val="24"/>
                <w:szCs w:val="24"/>
              </w:rPr>
              <w:t xml:space="preserve"> Timur</w:t>
            </w:r>
          </w:p>
        </w:tc>
        <w:tc>
          <w:tcPr>
            <w:tcW w:w="0" w:type="auto"/>
            <w:tcBorders>
              <w:top w:val="nil"/>
              <w:left w:val="nil"/>
              <w:bottom w:val="single" w:sz="8" w:space="0" w:color="000000"/>
              <w:right w:val="single" w:sz="8" w:space="0" w:color="000000"/>
            </w:tcBorders>
            <w:shd w:val="clear" w:color="auto" w:fill="auto"/>
            <w:vAlign w:val="center"/>
            <w:hideMark/>
          </w:tcPr>
          <w:p w14:paraId="71739C25"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Seluruh</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warga</w:t>
            </w:r>
            <w:proofErr w:type="spellEnd"/>
          </w:p>
        </w:tc>
      </w:tr>
    </w:tbl>
    <w:p w14:paraId="7F2B7816"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41AAEC23" w14:textId="77777777" w:rsidR="007B1789" w:rsidRPr="00313657" w:rsidRDefault="007B1789" w:rsidP="007B1789">
      <w:pPr>
        <w:pStyle w:val="ListParagraph"/>
        <w:spacing w:line="360" w:lineRule="auto"/>
        <w:ind w:left="360" w:firstLine="360"/>
        <w:contextualSpacing w:val="0"/>
        <w:jc w:val="center"/>
        <w:rPr>
          <w:rFonts w:asciiTheme="majorBidi" w:hAnsiTheme="majorBidi" w:cstheme="majorBidi"/>
          <w:i/>
          <w:iCs/>
          <w:sz w:val="24"/>
          <w:szCs w:val="24"/>
          <w:shd w:val="clear" w:color="auto" w:fill="FFFFFF"/>
        </w:rPr>
      </w:pPr>
      <w:r w:rsidRPr="00313657">
        <w:rPr>
          <w:rFonts w:asciiTheme="majorBidi" w:hAnsiTheme="majorBidi" w:cstheme="majorBidi"/>
          <w:b/>
          <w:bCs/>
          <w:sz w:val="24"/>
          <w:szCs w:val="24"/>
          <w:shd w:val="clear" w:color="auto" w:fill="FFFFFF"/>
        </w:rPr>
        <w:t>Tabel 1.</w:t>
      </w:r>
      <w:r>
        <w:rPr>
          <w:rFonts w:asciiTheme="majorBidi" w:hAnsiTheme="majorBidi" w:cstheme="majorBidi"/>
          <w:b/>
          <w:bCs/>
          <w:sz w:val="24"/>
          <w:szCs w:val="24"/>
          <w:shd w:val="clear" w:color="auto" w:fill="FFFFFF"/>
          <w:lang w:val="en-US"/>
        </w:rPr>
        <w:t>28</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lang w:val="en-US"/>
        </w:rPr>
        <w:t>Sasaran</w:t>
      </w:r>
      <w:proofErr w:type="spellEnd"/>
      <w:r w:rsidRPr="00313657">
        <w:rPr>
          <w:rFonts w:asciiTheme="majorBidi" w:hAnsiTheme="majorBidi" w:cstheme="majorBidi"/>
          <w:i/>
          <w:iCs/>
          <w:sz w:val="24"/>
          <w:szCs w:val="24"/>
          <w:shd w:val="clear" w:color="auto" w:fill="FFFFFF"/>
          <w:lang w:val="en-US"/>
        </w:rPr>
        <w:t xml:space="preserve"> dan Target</w:t>
      </w:r>
      <w:r w:rsidRPr="00313657">
        <w:rPr>
          <w:rFonts w:asciiTheme="majorBidi" w:hAnsiTheme="majorBidi" w:cstheme="majorBidi"/>
          <w:i/>
          <w:iCs/>
          <w:sz w:val="24"/>
          <w:szCs w:val="24"/>
          <w:shd w:val="clear" w:color="auto" w:fill="FFFFFF"/>
        </w:rPr>
        <w:t xml:space="preserve"> KKN-DR Muhammad Daffa Virgiawan – Kelurahan Paninggilan, Ciledug, Kota Tangerang, Banten</w:t>
      </w:r>
    </w:p>
    <w:tbl>
      <w:tblPr>
        <w:tblW w:w="0" w:type="auto"/>
        <w:tblLook w:val="04A0" w:firstRow="1" w:lastRow="0" w:firstColumn="1" w:lastColumn="0" w:noHBand="0" w:noVBand="1"/>
      </w:tblPr>
      <w:tblGrid>
        <w:gridCol w:w="1262"/>
        <w:gridCol w:w="3600"/>
        <w:gridCol w:w="3350"/>
        <w:gridCol w:w="1138"/>
      </w:tblGrid>
      <w:tr w:rsidR="007B1789" w:rsidRPr="00313657" w14:paraId="751D5A9D"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531D634"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F35A69"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9E05FF6"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FCE36EA"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1EF88921"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2A2E4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273EFDC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Mencetak</w:t>
            </w:r>
            <w:proofErr w:type="spellEnd"/>
            <w:r w:rsidRPr="00313657">
              <w:rPr>
                <w:rFonts w:asciiTheme="majorBidi" w:eastAsia="Times New Roman" w:hAnsiTheme="majorBidi" w:cstheme="majorBidi"/>
                <w:color w:val="000000"/>
                <w:sz w:val="24"/>
                <w:szCs w:val="24"/>
              </w:rPr>
              <w:t xml:space="preserve"> poster </w:t>
            </w:r>
            <w:proofErr w:type="spellStart"/>
            <w:r w:rsidRPr="00313657">
              <w:rPr>
                <w:rFonts w:asciiTheme="majorBidi" w:eastAsia="Times New Roman" w:hAnsiTheme="majorBidi" w:cstheme="majorBidi"/>
                <w:color w:val="000000"/>
                <w:sz w:val="24"/>
                <w:szCs w:val="24"/>
              </w:rPr>
              <w:t>pencegahan</w:t>
            </w:r>
            <w:proofErr w:type="spellEnd"/>
            <w:r w:rsidRPr="00313657">
              <w:rPr>
                <w:rFonts w:asciiTheme="majorBidi" w:eastAsia="Times New Roman" w:hAnsiTheme="majorBidi" w:cstheme="majorBidi"/>
                <w:color w:val="000000"/>
                <w:sz w:val="24"/>
                <w:szCs w:val="24"/>
              </w:rPr>
              <w:t xml:space="preserve"> Covid-19 dan </w:t>
            </w:r>
            <w:proofErr w:type="spellStart"/>
            <w:r w:rsidRPr="00313657">
              <w:rPr>
                <w:rFonts w:asciiTheme="majorBidi" w:eastAsia="Times New Roman" w:hAnsiTheme="majorBidi" w:cstheme="majorBidi"/>
                <w:color w:val="000000"/>
                <w:sz w:val="24"/>
                <w:szCs w:val="24"/>
              </w:rPr>
              <w:t>cara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menggunakan</w:t>
            </w:r>
            <w:proofErr w:type="spellEnd"/>
            <w:r w:rsidRPr="00313657">
              <w:rPr>
                <w:rFonts w:asciiTheme="majorBidi" w:eastAsia="Times New Roman" w:hAnsiTheme="majorBidi" w:cstheme="majorBidi"/>
                <w:color w:val="000000"/>
                <w:sz w:val="24"/>
                <w:szCs w:val="24"/>
              </w:rPr>
              <w:t xml:space="preserve"> masker yang </w:t>
            </w:r>
            <w:proofErr w:type="spellStart"/>
            <w:r w:rsidRPr="00313657">
              <w:rPr>
                <w:rFonts w:asciiTheme="majorBidi" w:eastAsia="Times New Roman" w:hAnsiTheme="majorBidi" w:cstheme="majorBidi"/>
                <w:color w:val="000000"/>
                <w:sz w:val="24"/>
                <w:szCs w:val="24"/>
              </w:rPr>
              <w:t>benar</w:t>
            </w:r>
            <w:proofErr w:type="spellEnd"/>
            <w:r w:rsidRPr="00313657">
              <w:rPr>
                <w:rFonts w:asciiTheme="majorBidi" w:eastAsia="Times New Roman" w:hAnsiTheme="majorBidi" w:cstheme="majorBidi"/>
                <w:color w:val="000000"/>
                <w:sz w:val="24"/>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369B029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Paninggilan</w:t>
            </w:r>
            <w:proofErr w:type="spellEnd"/>
            <w:r w:rsidRPr="00313657">
              <w:rPr>
                <w:rFonts w:asciiTheme="majorBidi" w:eastAsia="Times New Roman" w:hAnsiTheme="majorBidi" w:cstheme="majorBidi"/>
                <w:color w:val="000000"/>
                <w:sz w:val="24"/>
                <w:szCs w:val="24"/>
              </w:rPr>
              <w:t xml:space="preserve"> RW 07</w:t>
            </w:r>
          </w:p>
        </w:tc>
        <w:tc>
          <w:tcPr>
            <w:tcW w:w="0" w:type="auto"/>
            <w:tcBorders>
              <w:top w:val="nil"/>
              <w:left w:val="nil"/>
              <w:bottom w:val="single" w:sz="4" w:space="0" w:color="auto"/>
              <w:right w:val="single" w:sz="4" w:space="0" w:color="auto"/>
            </w:tcBorders>
            <w:shd w:val="clear" w:color="auto" w:fill="auto"/>
            <w:vAlign w:val="center"/>
            <w:hideMark/>
          </w:tcPr>
          <w:p w14:paraId="73BFC51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50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0C9D0ECA" w14:textId="77777777" w:rsidTr="00696D2D">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FB16A04"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tcBorders>
              <w:top w:val="nil"/>
              <w:left w:val="nil"/>
              <w:bottom w:val="single" w:sz="4" w:space="0" w:color="auto"/>
              <w:right w:val="single" w:sz="4" w:space="0" w:color="auto"/>
            </w:tcBorders>
            <w:shd w:val="clear" w:color="auto" w:fill="auto"/>
            <w:vAlign w:val="center"/>
            <w:hideMark/>
          </w:tcPr>
          <w:p w14:paraId="143CE9A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Membagikan</w:t>
            </w:r>
            <w:proofErr w:type="spellEnd"/>
            <w:r w:rsidRPr="00313657">
              <w:rPr>
                <w:rFonts w:asciiTheme="majorBidi" w:eastAsia="Times New Roman" w:hAnsiTheme="majorBidi" w:cstheme="majorBidi"/>
                <w:color w:val="000000"/>
                <w:sz w:val="24"/>
                <w:szCs w:val="24"/>
              </w:rPr>
              <w:t xml:space="preserve"> masker dan </w:t>
            </w:r>
            <w:proofErr w:type="spellStart"/>
            <w:r w:rsidRPr="00313657">
              <w:rPr>
                <w:rFonts w:asciiTheme="majorBidi" w:eastAsia="Times New Roman" w:hAnsiTheme="majorBidi" w:cstheme="majorBidi"/>
                <w:i/>
                <w:iCs/>
                <w:color w:val="000000"/>
                <w:sz w:val="24"/>
                <w:szCs w:val="24"/>
              </w:rPr>
              <w:t>Handsanittizer</w:t>
            </w:r>
            <w:proofErr w:type="spellEnd"/>
          </w:p>
        </w:tc>
        <w:tc>
          <w:tcPr>
            <w:tcW w:w="0" w:type="auto"/>
            <w:tcBorders>
              <w:top w:val="nil"/>
              <w:left w:val="nil"/>
              <w:bottom w:val="single" w:sz="4" w:space="0" w:color="auto"/>
              <w:right w:val="single" w:sz="4" w:space="0" w:color="auto"/>
            </w:tcBorders>
            <w:shd w:val="clear" w:color="auto" w:fill="auto"/>
            <w:hideMark/>
          </w:tcPr>
          <w:p w14:paraId="7FDD83F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701C66B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50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4CC17248" w14:textId="77777777" w:rsidTr="00696D2D">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4D178E"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1.3</w:t>
            </w:r>
          </w:p>
        </w:tc>
        <w:tc>
          <w:tcPr>
            <w:tcW w:w="0" w:type="auto"/>
            <w:tcBorders>
              <w:top w:val="nil"/>
              <w:left w:val="nil"/>
              <w:bottom w:val="single" w:sz="4" w:space="0" w:color="auto"/>
              <w:right w:val="single" w:sz="4" w:space="0" w:color="auto"/>
            </w:tcBorders>
            <w:shd w:val="clear" w:color="auto" w:fill="auto"/>
            <w:vAlign w:val="center"/>
            <w:hideMark/>
          </w:tcPr>
          <w:p w14:paraId="288D509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Sosialisasi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hidup</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sehat</w:t>
            </w:r>
            <w:proofErr w:type="spellEnd"/>
          </w:p>
        </w:tc>
        <w:tc>
          <w:tcPr>
            <w:tcW w:w="0" w:type="auto"/>
            <w:tcBorders>
              <w:top w:val="nil"/>
              <w:left w:val="nil"/>
              <w:bottom w:val="single" w:sz="4" w:space="0" w:color="auto"/>
              <w:right w:val="single" w:sz="4" w:space="0" w:color="auto"/>
            </w:tcBorders>
            <w:shd w:val="clear" w:color="auto" w:fill="auto"/>
            <w:hideMark/>
          </w:tcPr>
          <w:p w14:paraId="50599EE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1932CBC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50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682DFAE6"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4A02D5"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w:t>
            </w:r>
          </w:p>
        </w:tc>
        <w:tc>
          <w:tcPr>
            <w:tcW w:w="0" w:type="auto"/>
            <w:tcBorders>
              <w:top w:val="nil"/>
              <w:left w:val="nil"/>
              <w:bottom w:val="single" w:sz="4" w:space="0" w:color="auto"/>
              <w:right w:val="single" w:sz="4" w:space="0" w:color="auto"/>
            </w:tcBorders>
            <w:shd w:val="clear" w:color="auto" w:fill="auto"/>
            <w:vAlign w:val="center"/>
            <w:hideMark/>
          </w:tcPr>
          <w:p w14:paraId="165B749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Mengadakan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kelas</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pengenalan</w:t>
            </w:r>
            <w:proofErr w:type="spellEnd"/>
            <w:r w:rsidRPr="00313657">
              <w:rPr>
                <w:rFonts w:asciiTheme="majorBidi" w:eastAsia="Times New Roman" w:hAnsiTheme="majorBidi" w:cstheme="majorBidi"/>
                <w:color w:val="000000"/>
                <w:sz w:val="24"/>
                <w:szCs w:val="24"/>
              </w:rPr>
              <w:t xml:space="preserve"> </w:t>
            </w:r>
            <w:r w:rsidRPr="00313657">
              <w:rPr>
                <w:rFonts w:asciiTheme="majorBidi" w:eastAsia="Times New Roman" w:hAnsiTheme="majorBidi" w:cstheme="majorBidi"/>
                <w:i/>
                <w:iCs/>
                <w:color w:val="000000"/>
                <w:sz w:val="24"/>
                <w:szCs w:val="24"/>
              </w:rPr>
              <w:t xml:space="preserve">software </w:t>
            </w:r>
            <w:r w:rsidRPr="00313657">
              <w:rPr>
                <w:rFonts w:asciiTheme="majorBidi" w:eastAsia="Times New Roman" w:hAnsiTheme="majorBidi" w:cstheme="majorBidi"/>
                <w:color w:val="000000"/>
                <w:sz w:val="24"/>
                <w:szCs w:val="24"/>
              </w:rPr>
              <w:t>(Microsoft Word, Microsoft Excel, Power Point) </w:t>
            </w:r>
          </w:p>
        </w:tc>
        <w:tc>
          <w:tcPr>
            <w:tcW w:w="0" w:type="auto"/>
            <w:tcBorders>
              <w:top w:val="nil"/>
              <w:left w:val="nil"/>
              <w:bottom w:val="single" w:sz="4" w:space="0" w:color="auto"/>
              <w:right w:val="single" w:sz="4" w:space="0" w:color="auto"/>
            </w:tcBorders>
            <w:shd w:val="clear" w:color="auto" w:fill="auto"/>
            <w:vAlign w:val="center"/>
            <w:hideMark/>
          </w:tcPr>
          <w:p w14:paraId="4D942B6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Murid SD/MI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Paninggilan</w:t>
            </w:r>
            <w:proofErr w:type="spellEnd"/>
            <w:r w:rsidRPr="00313657">
              <w:rPr>
                <w:rFonts w:asciiTheme="majorBidi" w:eastAsia="Times New Roman" w:hAnsiTheme="majorBidi" w:cstheme="majorBidi"/>
                <w:color w:val="000000"/>
                <w:sz w:val="24"/>
                <w:szCs w:val="24"/>
              </w:rPr>
              <w:t xml:space="preserve"> RW 07</w:t>
            </w:r>
          </w:p>
        </w:tc>
        <w:tc>
          <w:tcPr>
            <w:tcW w:w="0" w:type="auto"/>
            <w:tcBorders>
              <w:top w:val="nil"/>
              <w:left w:val="nil"/>
              <w:bottom w:val="single" w:sz="4" w:space="0" w:color="auto"/>
              <w:right w:val="single" w:sz="4" w:space="0" w:color="auto"/>
            </w:tcBorders>
            <w:shd w:val="clear" w:color="auto" w:fill="auto"/>
            <w:vAlign w:val="center"/>
            <w:hideMark/>
          </w:tcPr>
          <w:p w14:paraId="48510B5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5-10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2FDD8F5A" w14:textId="77777777" w:rsidTr="00696D2D">
        <w:trPr>
          <w:trHeight w:val="220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FF3D05"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3.1</w:t>
            </w:r>
          </w:p>
        </w:tc>
        <w:tc>
          <w:tcPr>
            <w:tcW w:w="0" w:type="auto"/>
            <w:tcBorders>
              <w:top w:val="nil"/>
              <w:left w:val="nil"/>
              <w:bottom w:val="single" w:sz="4" w:space="0" w:color="auto"/>
              <w:right w:val="single" w:sz="4" w:space="0" w:color="auto"/>
            </w:tcBorders>
            <w:shd w:val="clear" w:color="auto" w:fill="auto"/>
            <w:vAlign w:val="center"/>
            <w:hideMark/>
          </w:tcPr>
          <w:p w14:paraId="48D4BF2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Teknik </w:t>
            </w:r>
            <w:proofErr w:type="spellStart"/>
            <w:r w:rsidRPr="00313657">
              <w:rPr>
                <w:rFonts w:asciiTheme="majorBidi" w:eastAsia="Times New Roman" w:hAnsiTheme="majorBidi" w:cstheme="majorBidi"/>
                <w:color w:val="000000"/>
                <w:sz w:val="24"/>
                <w:szCs w:val="24"/>
              </w:rPr>
              <w:t>membaca</w:t>
            </w:r>
            <w:proofErr w:type="spellEnd"/>
            <w:r w:rsidRPr="00313657">
              <w:rPr>
                <w:rFonts w:asciiTheme="majorBidi" w:eastAsia="Times New Roman" w:hAnsiTheme="majorBidi" w:cstheme="majorBidi"/>
                <w:color w:val="000000"/>
                <w:sz w:val="24"/>
                <w:szCs w:val="24"/>
              </w:rPr>
              <w:t xml:space="preserve"> Al-Quran </w:t>
            </w:r>
            <w:proofErr w:type="spellStart"/>
            <w:r w:rsidRPr="00313657">
              <w:rPr>
                <w:rFonts w:asciiTheme="majorBidi" w:eastAsia="Times New Roman" w:hAnsiTheme="majorBidi" w:cstheme="majorBidi"/>
                <w:color w:val="000000"/>
                <w:sz w:val="24"/>
                <w:szCs w:val="24"/>
              </w:rPr>
              <w:t>dengan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baik</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benar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4B55EC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Anak TPA dan </w:t>
            </w:r>
            <w:proofErr w:type="spellStart"/>
            <w:r w:rsidRPr="00313657">
              <w:rPr>
                <w:rFonts w:asciiTheme="majorBidi" w:eastAsia="Times New Roman" w:hAnsiTheme="majorBidi" w:cstheme="majorBidi"/>
                <w:color w:val="000000"/>
                <w:sz w:val="24"/>
                <w:szCs w:val="24"/>
              </w:rPr>
              <w:t>Remaja</w:t>
            </w:r>
            <w:proofErr w:type="spellEnd"/>
            <w:r w:rsidRPr="00313657">
              <w:rPr>
                <w:rFonts w:asciiTheme="majorBidi" w:eastAsia="Times New Roman" w:hAnsiTheme="majorBidi" w:cstheme="majorBidi"/>
                <w:color w:val="000000"/>
                <w:sz w:val="24"/>
                <w:szCs w:val="24"/>
              </w:rPr>
              <w:t xml:space="preserve"> Masjid/</w:t>
            </w:r>
            <w:proofErr w:type="spellStart"/>
            <w:r w:rsidRPr="00313657">
              <w:rPr>
                <w:rFonts w:asciiTheme="majorBidi" w:eastAsia="Times New Roman" w:hAnsiTheme="majorBidi" w:cstheme="majorBidi"/>
                <w:color w:val="000000"/>
                <w:sz w:val="24"/>
                <w:szCs w:val="24"/>
              </w:rPr>
              <w:t>Mushalla</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Paninggilan RW 07</w:t>
            </w:r>
          </w:p>
        </w:tc>
        <w:tc>
          <w:tcPr>
            <w:tcW w:w="0" w:type="auto"/>
            <w:tcBorders>
              <w:top w:val="nil"/>
              <w:left w:val="nil"/>
              <w:bottom w:val="single" w:sz="4" w:space="0" w:color="auto"/>
              <w:right w:val="single" w:sz="4" w:space="0" w:color="auto"/>
            </w:tcBorders>
            <w:shd w:val="clear" w:color="auto" w:fill="auto"/>
            <w:vAlign w:val="center"/>
            <w:hideMark/>
          </w:tcPr>
          <w:p w14:paraId="5D01F9E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5-10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4B70BF95"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D14782"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nil"/>
              <w:left w:val="nil"/>
              <w:bottom w:val="single" w:sz="4" w:space="0" w:color="auto"/>
              <w:right w:val="single" w:sz="4" w:space="0" w:color="auto"/>
            </w:tcBorders>
            <w:shd w:val="clear" w:color="auto" w:fill="auto"/>
            <w:vAlign w:val="center"/>
            <w:hideMark/>
          </w:tcPr>
          <w:p w14:paraId="34B141E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menyambut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Tahun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Baru</w:t>
            </w:r>
            <w:proofErr w:type="spellEnd"/>
            <w:r w:rsidRPr="00313657">
              <w:rPr>
                <w:rFonts w:asciiTheme="majorBidi" w:eastAsia="Times New Roman" w:hAnsiTheme="majorBidi" w:cstheme="majorBidi"/>
                <w:color w:val="000000"/>
                <w:sz w:val="24"/>
                <w:szCs w:val="24"/>
              </w:rPr>
              <w:t xml:space="preserve"> Islam 1 Muharram 1443 </w:t>
            </w:r>
            <w:proofErr w:type="spellStart"/>
            <w:r w:rsidRPr="00313657">
              <w:rPr>
                <w:rFonts w:asciiTheme="majorBidi" w:eastAsia="Times New Roman" w:hAnsiTheme="majorBidi" w:cstheme="majorBidi"/>
                <w:color w:val="000000"/>
                <w:sz w:val="24"/>
                <w:szCs w:val="24"/>
              </w:rPr>
              <w:t>Hijriyah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F3B436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Paninggilan</w:t>
            </w:r>
            <w:proofErr w:type="spellEnd"/>
            <w:r w:rsidRPr="00313657">
              <w:rPr>
                <w:rFonts w:asciiTheme="majorBidi" w:eastAsia="Times New Roman" w:hAnsiTheme="majorBidi" w:cstheme="majorBidi"/>
                <w:color w:val="000000"/>
                <w:sz w:val="24"/>
                <w:szCs w:val="24"/>
              </w:rPr>
              <w:t xml:space="preserve"> RW 07</w:t>
            </w:r>
          </w:p>
        </w:tc>
        <w:tc>
          <w:tcPr>
            <w:tcW w:w="0" w:type="auto"/>
            <w:tcBorders>
              <w:top w:val="nil"/>
              <w:left w:val="nil"/>
              <w:bottom w:val="single" w:sz="4" w:space="0" w:color="auto"/>
              <w:right w:val="single" w:sz="4" w:space="0" w:color="auto"/>
            </w:tcBorders>
            <w:shd w:val="clear" w:color="auto" w:fill="auto"/>
            <w:vAlign w:val="center"/>
            <w:hideMark/>
          </w:tcPr>
          <w:p w14:paraId="6F953DC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bl>
    <w:p w14:paraId="3F72965D" w14:textId="77777777" w:rsidR="007B1789" w:rsidRPr="00313657" w:rsidRDefault="007B1789" w:rsidP="007B1789">
      <w:pPr>
        <w:pStyle w:val="ListParagraph"/>
        <w:spacing w:line="360" w:lineRule="auto"/>
        <w:ind w:left="360" w:firstLine="360"/>
        <w:contextualSpacing w:val="0"/>
        <w:jc w:val="center"/>
        <w:rPr>
          <w:rFonts w:asciiTheme="majorBidi" w:hAnsiTheme="majorBidi" w:cstheme="majorBidi"/>
          <w:sz w:val="24"/>
          <w:szCs w:val="24"/>
          <w:shd w:val="clear" w:color="auto" w:fill="FFFFFF"/>
          <w:lang w:val="en-US"/>
        </w:rPr>
      </w:pPr>
    </w:p>
    <w:p w14:paraId="29FF4275" w14:textId="77777777" w:rsidR="007B1789" w:rsidRPr="00313657"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313657">
        <w:rPr>
          <w:rFonts w:asciiTheme="majorBidi" w:hAnsiTheme="majorBidi" w:cstheme="majorBidi"/>
          <w:b/>
          <w:bCs/>
          <w:sz w:val="24"/>
          <w:szCs w:val="24"/>
          <w:shd w:val="clear" w:color="auto" w:fill="FFFFFF"/>
        </w:rPr>
        <w:t>Tabel</w:t>
      </w:r>
      <w:proofErr w:type="spellEnd"/>
      <w:r w:rsidRPr="00313657">
        <w:rPr>
          <w:rFonts w:asciiTheme="majorBidi" w:hAnsiTheme="majorBidi" w:cstheme="majorBidi"/>
          <w:b/>
          <w:bCs/>
          <w:sz w:val="24"/>
          <w:szCs w:val="24"/>
          <w:shd w:val="clear" w:color="auto" w:fill="FFFFFF"/>
        </w:rPr>
        <w:t xml:space="preserve"> 1.</w:t>
      </w:r>
      <w:r>
        <w:rPr>
          <w:rFonts w:asciiTheme="majorBidi" w:hAnsiTheme="majorBidi" w:cstheme="majorBidi"/>
          <w:b/>
          <w:bCs/>
          <w:sz w:val="24"/>
          <w:szCs w:val="24"/>
          <w:shd w:val="clear" w:color="auto" w:fill="FFFFFF"/>
        </w:rPr>
        <w:t>29</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w:t>
      </w:r>
      <w:proofErr w:type="spellStart"/>
      <w:r w:rsidRPr="00313657">
        <w:rPr>
          <w:rFonts w:asciiTheme="majorBidi" w:hAnsiTheme="majorBidi" w:cstheme="majorBidi"/>
          <w:i/>
          <w:iCs/>
          <w:sz w:val="24"/>
          <w:szCs w:val="24"/>
          <w:shd w:val="clear" w:color="auto" w:fill="FFFFFF"/>
        </w:rPr>
        <w:t>Nadhila</w:t>
      </w:r>
      <w:proofErr w:type="spellEnd"/>
      <w:r w:rsidRPr="00313657">
        <w:rPr>
          <w:rFonts w:asciiTheme="majorBidi" w:hAnsiTheme="majorBidi" w:cstheme="majorBidi"/>
          <w:i/>
          <w:iCs/>
          <w:sz w:val="24"/>
          <w:szCs w:val="24"/>
          <w:shd w:val="clear" w:color="auto" w:fill="FFFFFF"/>
        </w:rPr>
        <w:t xml:space="preserve"> El </w:t>
      </w:r>
      <w:proofErr w:type="spellStart"/>
      <w:r w:rsidRPr="00313657">
        <w:rPr>
          <w:rFonts w:asciiTheme="majorBidi" w:hAnsiTheme="majorBidi" w:cstheme="majorBidi"/>
          <w:i/>
          <w:iCs/>
          <w:sz w:val="24"/>
          <w:szCs w:val="24"/>
          <w:shd w:val="clear" w:color="auto" w:fill="FFFFFF"/>
        </w:rPr>
        <w:t>Khasani</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Pengasinan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Gunung</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Sindur</w:t>
      </w:r>
      <w:proofErr w:type="spellEnd"/>
      <w:r w:rsidRPr="00313657">
        <w:rPr>
          <w:rFonts w:asciiTheme="majorBidi" w:hAnsiTheme="majorBidi" w:cstheme="majorBidi"/>
          <w:i/>
          <w:iCs/>
          <w:sz w:val="24"/>
          <w:szCs w:val="24"/>
          <w:shd w:val="clear" w:color="auto" w:fill="FFFFFF"/>
        </w:rPr>
        <w:t>, Bogor, Jawa Barat</w:t>
      </w:r>
    </w:p>
    <w:tbl>
      <w:tblPr>
        <w:tblW w:w="0" w:type="auto"/>
        <w:tblInd w:w="-5" w:type="dxa"/>
        <w:tblLook w:val="04A0" w:firstRow="1" w:lastRow="0" w:firstColumn="1" w:lastColumn="0" w:noHBand="0" w:noVBand="1"/>
      </w:tblPr>
      <w:tblGrid>
        <w:gridCol w:w="1214"/>
        <w:gridCol w:w="3108"/>
        <w:gridCol w:w="2463"/>
        <w:gridCol w:w="2570"/>
      </w:tblGrid>
      <w:tr w:rsidR="007B1789" w:rsidRPr="00313657" w14:paraId="027ABB97"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0A53FB8"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E8A5F0C"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D6D03BC"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A351BDD"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7BEE8A78" w14:textId="77777777" w:rsidTr="00696D2D">
        <w:trPr>
          <w:trHeight w:val="17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7B3C3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47C1D1D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Sosialisasi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kesehatan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mengenai</w:t>
            </w:r>
            <w:proofErr w:type="spellEnd"/>
            <w:r w:rsidRPr="00313657">
              <w:rPr>
                <w:rFonts w:asciiTheme="majorBidi" w:eastAsia="Times New Roman" w:hAnsiTheme="majorBidi" w:cstheme="majorBidi"/>
                <w:color w:val="000000"/>
                <w:sz w:val="24"/>
                <w:szCs w:val="24"/>
              </w:rPr>
              <w:t xml:space="preserve"> Covid-19</w:t>
            </w:r>
          </w:p>
        </w:tc>
        <w:tc>
          <w:tcPr>
            <w:tcW w:w="0" w:type="auto"/>
            <w:tcBorders>
              <w:top w:val="nil"/>
              <w:left w:val="nil"/>
              <w:bottom w:val="single" w:sz="4" w:space="0" w:color="auto"/>
              <w:right w:val="single" w:sz="4" w:space="0" w:color="auto"/>
            </w:tcBorders>
            <w:shd w:val="clear" w:color="auto" w:fill="auto"/>
            <w:vAlign w:val="center"/>
            <w:hideMark/>
          </w:tcPr>
          <w:p w14:paraId="719BF70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Kampung </w:t>
            </w:r>
            <w:proofErr w:type="spellStart"/>
            <w:r w:rsidRPr="00313657">
              <w:rPr>
                <w:rFonts w:asciiTheme="majorBidi" w:eastAsia="Times New Roman" w:hAnsiTheme="majorBidi" w:cstheme="majorBidi"/>
                <w:color w:val="000000"/>
                <w:sz w:val="24"/>
                <w:szCs w:val="24"/>
              </w:rPr>
              <w:t>Kebon</w:t>
            </w:r>
            <w:proofErr w:type="spellEnd"/>
            <w:r w:rsidRPr="00313657">
              <w:rPr>
                <w:rFonts w:asciiTheme="majorBidi" w:eastAsia="Times New Roman" w:hAnsiTheme="majorBidi" w:cstheme="majorBidi"/>
                <w:color w:val="000000"/>
                <w:sz w:val="24"/>
                <w:szCs w:val="24"/>
              </w:rPr>
              <w:t xml:space="preserve"> Kopi, </w:t>
            </w:r>
            <w:proofErr w:type="spellStart"/>
            <w:r w:rsidRPr="00313657">
              <w:rPr>
                <w:rFonts w:asciiTheme="majorBidi" w:eastAsia="Times New Roman" w:hAnsiTheme="majorBidi" w:cstheme="majorBidi"/>
                <w:color w:val="000000"/>
                <w:sz w:val="24"/>
                <w:szCs w:val="24"/>
              </w:rPr>
              <w:t>Desa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Pengasinan</w:t>
            </w:r>
            <w:proofErr w:type="spellEnd"/>
            <w:r w:rsidRPr="00313657">
              <w:rPr>
                <w:rFonts w:asciiTheme="majorBidi" w:eastAsia="Times New Roman" w:hAnsiTheme="majorBidi" w:cstheme="majorBidi"/>
                <w:color w:val="000000"/>
                <w:sz w:val="24"/>
                <w:szCs w:val="24"/>
              </w:rPr>
              <w:t>, Rt.02/06 Bogor, Jawa Barat.</w:t>
            </w:r>
          </w:p>
        </w:tc>
        <w:tc>
          <w:tcPr>
            <w:tcW w:w="0" w:type="auto"/>
            <w:tcBorders>
              <w:top w:val="nil"/>
              <w:left w:val="nil"/>
              <w:bottom w:val="single" w:sz="4" w:space="0" w:color="auto"/>
              <w:right w:val="single" w:sz="4" w:space="0" w:color="auto"/>
            </w:tcBorders>
            <w:shd w:val="clear" w:color="auto" w:fill="auto"/>
            <w:vAlign w:val="center"/>
            <w:hideMark/>
          </w:tcPr>
          <w:p w14:paraId="075FA94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Kampug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Kebon</w:t>
            </w:r>
            <w:proofErr w:type="spellEnd"/>
            <w:r w:rsidRPr="00313657">
              <w:rPr>
                <w:rFonts w:asciiTheme="majorBidi" w:eastAsia="Times New Roman" w:hAnsiTheme="majorBidi" w:cstheme="majorBidi"/>
                <w:color w:val="000000"/>
                <w:sz w:val="24"/>
                <w:szCs w:val="24"/>
              </w:rPr>
              <w:t xml:space="preserve"> Kopi, </w:t>
            </w:r>
            <w:proofErr w:type="spellStart"/>
            <w:r w:rsidRPr="00313657">
              <w:rPr>
                <w:rFonts w:asciiTheme="majorBidi" w:eastAsia="Times New Roman" w:hAnsiTheme="majorBidi" w:cstheme="majorBidi"/>
                <w:color w:val="000000"/>
                <w:sz w:val="24"/>
                <w:szCs w:val="24"/>
              </w:rPr>
              <w:t>Desa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Pengasinan</w:t>
            </w:r>
            <w:proofErr w:type="spellEnd"/>
          </w:p>
        </w:tc>
      </w:tr>
      <w:tr w:rsidR="007B1789" w:rsidRPr="00313657" w14:paraId="7C898B8D" w14:textId="77777777" w:rsidTr="00696D2D">
        <w:trPr>
          <w:trHeight w:val="1709"/>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4310D6"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tcBorders>
              <w:top w:val="nil"/>
              <w:left w:val="nil"/>
              <w:bottom w:val="single" w:sz="4" w:space="0" w:color="auto"/>
              <w:right w:val="single" w:sz="4" w:space="0" w:color="auto"/>
            </w:tcBorders>
            <w:shd w:val="clear" w:color="auto" w:fill="auto"/>
            <w:vAlign w:val="center"/>
            <w:hideMark/>
          </w:tcPr>
          <w:p w14:paraId="6CE9A34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Pembuatan</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Pemasangan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tempat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cuci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umum</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tempat</w:t>
            </w:r>
            <w:proofErr w:type="spellEnd"/>
            <w:r w:rsidRPr="00313657">
              <w:rPr>
                <w:rFonts w:asciiTheme="majorBidi" w:eastAsia="Times New Roman" w:hAnsiTheme="majorBidi" w:cstheme="majorBidi"/>
                <w:color w:val="000000"/>
                <w:sz w:val="24"/>
                <w:szCs w:val="24"/>
              </w:rPr>
              <w:t xml:space="preserve"> yang </w:t>
            </w:r>
            <w:proofErr w:type="spellStart"/>
            <w:r w:rsidRPr="00313657">
              <w:rPr>
                <w:rFonts w:asciiTheme="majorBidi" w:eastAsia="Times New Roman" w:hAnsiTheme="majorBidi" w:cstheme="majorBidi"/>
                <w:color w:val="000000"/>
                <w:sz w:val="24"/>
                <w:szCs w:val="24"/>
              </w:rPr>
              <w:t>strategis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5A2ABEB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Kampung </w:t>
            </w:r>
            <w:proofErr w:type="spellStart"/>
            <w:r w:rsidRPr="00313657">
              <w:rPr>
                <w:rFonts w:asciiTheme="majorBidi" w:eastAsia="Times New Roman" w:hAnsiTheme="majorBidi" w:cstheme="majorBidi"/>
                <w:color w:val="000000"/>
                <w:sz w:val="24"/>
                <w:szCs w:val="24"/>
              </w:rPr>
              <w:t>Kebon</w:t>
            </w:r>
            <w:proofErr w:type="spellEnd"/>
            <w:r w:rsidRPr="00313657">
              <w:rPr>
                <w:rFonts w:asciiTheme="majorBidi" w:eastAsia="Times New Roman" w:hAnsiTheme="majorBidi" w:cstheme="majorBidi"/>
                <w:color w:val="000000"/>
                <w:sz w:val="24"/>
                <w:szCs w:val="24"/>
              </w:rPr>
              <w:t xml:space="preserve"> Kopi, </w:t>
            </w:r>
            <w:proofErr w:type="spellStart"/>
            <w:r w:rsidRPr="00313657">
              <w:rPr>
                <w:rFonts w:asciiTheme="majorBidi" w:eastAsia="Times New Roman" w:hAnsiTheme="majorBidi" w:cstheme="majorBidi"/>
                <w:color w:val="000000"/>
                <w:sz w:val="24"/>
                <w:szCs w:val="24"/>
              </w:rPr>
              <w:t>Desa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Pengasinan</w:t>
            </w:r>
            <w:proofErr w:type="spellEnd"/>
            <w:r w:rsidRPr="00313657">
              <w:rPr>
                <w:rFonts w:asciiTheme="majorBidi" w:eastAsia="Times New Roman" w:hAnsiTheme="majorBidi" w:cstheme="majorBidi"/>
                <w:color w:val="000000"/>
                <w:sz w:val="24"/>
                <w:szCs w:val="24"/>
              </w:rPr>
              <w:t>, Rt.02/06 Bogor, Jawa Barat.</w:t>
            </w:r>
          </w:p>
        </w:tc>
        <w:tc>
          <w:tcPr>
            <w:tcW w:w="0" w:type="auto"/>
            <w:tcBorders>
              <w:top w:val="nil"/>
              <w:left w:val="nil"/>
              <w:bottom w:val="single" w:sz="4" w:space="0" w:color="auto"/>
              <w:right w:val="single" w:sz="4" w:space="0" w:color="auto"/>
            </w:tcBorders>
            <w:shd w:val="clear" w:color="auto" w:fill="auto"/>
            <w:vAlign w:val="center"/>
            <w:hideMark/>
          </w:tcPr>
          <w:p w14:paraId="34E2D170" w14:textId="77777777" w:rsidR="007B1789" w:rsidRPr="00313657" w:rsidRDefault="007B1789" w:rsidP="00696D2D">
            <w:pPr>
              <w:spacing w:after="0" w:line="360" w:lineRule="auto"/>
              <w:jc w:val="both"/>
              <w:rPr>
                <w:rFonts w:asciiTheme="majorBidi" w:eastAsia="Times New Roman" w:hAnsiTheme="majorBidi" w:cstheme="majorBidi"/>
                <w:i/>
                <w:iCs/>
                <w:color w:val="000000"/>
                <w:sz w:val="24"/>
                <w:szCs w:val="24"/>
              </w:rPr>
            </w:pPr>
            <w:proofErr w:type="spellStart"/>
            <w:r w:rsidRPr="00313657">
              <w:rPr>
                <w:rFonts w:asciiTheme="majorBidi" w:eastAsia="Times New Roman" w:hAnsiTheme="majorBidi" w:cstheme="majorBidi"/>
                <w:i/>
                <w:iCs/>
                <w:color w:val="000000"/>
                <w:sz w:val="24"/>
                <w:szCs w:val="24"/>
              </w:rPr>
              <w:t>Tidak</w:t>
            </w:r>
            <w:proofErr w:type="spellEnd"/>
            <w:r w:rsidRPr="00313657">
              <w:rPr>
                <w:rFonts w:asciiTheme="majorBidi" w:eastAsia="Times New Roman" w:hAnsiTheme="majorBidi" w:cstheme="majorBidi"/>
                <w:i/>
                <w:iCs/>
                <w:color w:val="000000"/>
                <w:sz w:val="24"/>
                <w:szCs w:val="24"/>
              </w:rPr>
              <w:t xml:space="preserve"> </w:t>
            </w:r>
            <w:proofErr w:type="spellStart"/>
            <w:r w:rsidRPr="00313657">
              <w:rPr>
                <w:rFonts w:asciiTheme="majorBidi" w:eastAsia="Times New Roman" w:hAnsiTheme="majorBidi" w:cstheme="majorBidi"/>
                <w:i/>
                <w:iCs/>
                <w:color w:val="000000"/>
                <w:sz w:val="24"/>
                <w:szCs w:val="24"/>
              </w:rPr>
              <w:t>ada</w:t>
            </w:r>
            <w:proofErr w:type="spellEnd"/>
            <w:r w:rsidRPr="00313657">
              <w:rPr>
                <w:rFonts w:asciiTheme="majorBidi" w:eastAsia="Times New Roman" w:hAnsiTheme="majorBidi" w:cstheme="majorBidi"/>
                <w:i/>
                <w:iCs/>
                <w:color w:val="000000"/>
                <w:sz w:val="24"/>
                <w:szCs w:val="24"/>
              </w:rPr>
              <w:t xml:space="preserve"> target </w:t>
            </w:r>
            <w:proofErr w:type="spellStart"/>
            <w:r w:rsidRPr="00313657">
              <w:rPr>
                <w:rFonts w:asciiTheme="majorBidi" w:eastAsia="Times New Roman" w:hAnsiTheme="majorBidi" w:cstheme="majorBidi"/>
                <w:i/>
                <w:iCs/>
                <w:color w:val="000000"/>
                <w:sz w:val="24"/>
                <w:szCs w:val="24"/>
              </w:rPr>
              <w:t>spesifik</w:t>
            </w:r>
            <w:proofErr w:type="spellEnd"/>
          </w:p>
        </w:tc>
      </w:tr>
      <w:tr w:rsidR="007B1789" w:rsidRPr="00313657" w14:paraId="08FF6F26" w14:textId="77777777" w:rsidTr="00696D2D">
        <w:trPr>
          <w:trHeight w:val="161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BBA692"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1.3</w:t>
            </w:r>
          </w:p>
        </w:tc>
        <w:tc>
          <w:tcPr>
            <w:tcW w:w="0" w:type="auto"/>
            <w:tcBorders>
              <w:top w:val="nil"/>
              <w:left w:val="nil"/>
              <w:bottom w:val="single" w:sz="4" w:space="0" w:color="auto"/>
              <w:right w:val="single" w:sz="4" w:space="0" w:color="auto"/>
            </w:tcBorders>
            <w:shd w:val="clear" w:color="auto" w:fill="auto"/>
            <w:vAlign w:val="center"/>
            <w:hideMark/>
          </w:tcPr>
          <w:p w14:paraId="10F1FCB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Pembagian</w:t>
            </w:r>
            <w:proofErr w:type="spellEnd"/>
            <w:r w:rsidRPr="00313657">
              <w:rPr>
                <w:rFonts w:asciiTheme="majorBidi" w:eastAsia="Times New Roman" w:hAnsiTheme="majorBidi" w:cstheme="majorBidi"/>
                <w:color w:val="000000"/>
                <w:sz w:val="24"/>
                <w:szCs w:val="24"/>
              </w:rPr>
              <w:t xml:space="preserve"> Masker</w:t>
            </w:r>
          </w:p>
        </w:tc>
        <w:tc>
          <w:tcPr>
            <w:tcW w:w="0" w:type="auto"/>
            <w:tcBorders>
              <w:top w:val="nil"/>
              <w:left w:val="nil"/>
              <w:bottom w:val="single" w:sz="4" w:space="0" w:color="auto"/>
              <w:right w:val="single" w:sz="4" w:space="0" w:color="auto"/>
            </w:tcBorders>
            <w:shd w:val="clear" w:color="auto" w:fill="auto"/>
            <w:vAlign w:val="center"/>
            <w:hideMark/>
          </w:tcPr>
          <w:p w14:paraId="2E79C65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Kampung </w:t>
            </w:r>
            <w:proofErr w:type="spellStart"/>
            <w:r w:rsidRPr="00313657">
              <w:rPr>
                <w:rFonts w:asciiTheme="majorBidi" w:eastAsia="Times New Roman" w:hAnsiTheme="majorBidi" w:cstheme="majorBidi"/>
                <w:color w:val="000000"/>
                <w:sz w:val="24"/>
                <w:szCs w:val="24"/>
              </w:rPr>
              <w:t>Kebon</w:t>
            </w:r>
            <w:proofErr w:type="spellEnd"/>
            <w:r w:rsidRPr="00313657">
              <w:rPr>
                <w:rFonts w:asciiTheme="majorBidi" w:eastAsia="Times New Roman" w:hAnsiTheme="majorBidi" w:cstheme="majorBidi"/>
                <w:color w:val="000000"/>
                <w:sz w:val="24"/>
                <w:szCs w:val="24"/>
              </w:rPr>
              <w:t xml:space="preserve"> Kopi, </w:t>
            </w:r>
            <w:proofErr w:type="spellStart"/>
            <w:r w:rsidRPr="00313657">
              <w:rPr>
                <w:rFonts w:asciiTheme="majorBidi" w:eastAsia="Times New Roman" w:hAnsiTheme="majorBidi" w:cstheme="majorBidi"/>
                <w:color w:val="000000"/>
                <w:sz w:val="24"/>
                <w:szCs w:val="24"/>
              </w:rPr>
              <w:t>Desa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Pengasinan</w:t>
            </w:r>
            <w:proofErr w:type="spellEnd"/>
            <w:r w:rsidRPr="00313657">
              <w:rPr>
                <w:rFonts w:asciiTheme="majorBidi" w:eastAsia="Times New Roman" w:hAnsiTheme="majorBidi" w:cstheme="majorBidi"/>
                <w:color w:val="000000"/>
                <w:sz w:val="24"/>
                <w:szCs w:val="24"/>
              </w:rPr>
              <w:t>, Rt.02/06 Bogor, Jawa Barat.</w:t>
            </w:r>
          </w:p>
        </w:tc>
        <w:tc>
          <w:tcPr>
            <w:tcW w:w="0" w:type="auto"/>
            <w:tcBorders>
              <w:top w:val="nil"/>
              <w:left w:val="nil"/>
              <w:bottom w:val="single" w:sz="4" w:space="0" w:color="auto"/>
              <w:right w:val="single" w:sz="4" w:space="0" w:color="auto"/>
            </w:tcBorders>
            <w:shd w:val="clear" w:color="auto" w:fill="auto"/>
            <w:vAlign w:val="center"/>
            <w:hideMark/>
          </w:tcPr>
          <w:p w14:paraId="10BBA04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200 </w:t>
            </w:r>
            <w:proofErr w:type="spellStart"/>
            <w:r w:rsidRPr="00313657">
              <w:rPr>
                <w:rFonts w:asciiTheme="majorBidi" w:eastAsia="Times New Roman" w:hAnsiTheme="majorBidi" w:cstheme="majorBidi"/>
                <w:color w:val="000000"/>
                <w:sz w:val="24"/>
                <w:szCs w:val="24"/>
              </w:rPr>
              <w:t>Kepala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Keluarga</w:t>
            </w:r>
            <w:proofErr w:type="spellEnd"/>
            <w:r w:rsidRPr="00313657">
              <w:rPr>
                <w:rFonts w:asciiTheme="majorBidi" w:eastAsia="Times New Roman" w:hAnsiTheme="majorBidi" w:cstheme="majorBidi"/>
                <w:color w:val="000000"/>
                <w:sz w:val="24"/>
                <w:szCs w:val="24"/>
              </w:rPr>
              <w:t xml:space="preserve"> Kampung </w:t>
            </w:r>
            <w:proofErr w:type="spellStart"/>
            <w:r w:rsidRPr="00313657">
              <w:rPr>
                <w:rFonts w:asciiTheme="majorBidi" w:eastAsia="Times New Roman" w:hAnsiTheme="majorBidi" w:cstheme="majorBidi"/>
                <w:color w:val="000000"/>
                <w:sz w:val="24"/>
                <w:szCs w:val="24"/>
              </w:rPr>
              <w:t>Kebon</w:t>
            </w:r>
            <w:proofErr w:type="spellEnd"/>
            <w:r w:rsidRPr="00313657">
              <w:rPr>
                <w:rFonts w:asciiTheme="majorBidi" w:eastAsia="Times New Roman" w:hAnsiTheme="majorBidi" w:cstheme="majorBidi"/>
                <w:color w:val="000000"/>
                <w:sz w:val="24"/>
                <w:szCs w:val="24"/>
              </w:rPr>
              <w:t xml:space="preserve"> Kopi, </w:t>
            </w:r>
            <w:proofErr w:type="spellStart"/>
            <w:r w:rsidRPr="00313657">
              <w:rPr>
                <w:rFonts w:asciiTheme="majorBidi" w:eastAsia="Times New Roman" w:hAnsiTheme="majorBidi" w:cstheme="majorBidi"/>
                <w:color w:val="000000"/>
                <w:sz w:val="24"/>
                <w:szCs w:val="24"/>
              </w:rPr>
              <w:t>Desa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Pengasinan</w:t>
            </w:r>
            <w:proofErr w:type="spellEnd"/>
            <w:r w:rsidRPr="00313657">
              <w:rPr>
                <w:rFonts w:asciiTheme="majorBidi" w:eastAsia="Times New Roman" w:hAnsiTheme="majorBidi" w:cstheme="majorBidi"/>
                <w:color w:val="000000"/>
                <w:sz w:val="24"/>
                <w:szCs w:val="24"/>
              </w:rPr>
              <w:t xml:space="preserve">, Rt.02/06 Bogor, </w:t>
            </w:r>
            <w:proofErr w:type="spellStart"/>
            <w:r w:rsidRPr="00313657">
              <w:rPr>
                <w:rFonts w:asciiTheme="majorBidi" w:eastAsia="Times New Roman" w:hAnsiTheme="majorBidi" w:cstheme="majorBidi"/>
                <w:color w:val="000000"/>
                <w:sz w:val="24"/>
                <w:szCs w:val="24"/>
              </w:rPr>
              <w:t>Jawa</w:t>
            </w:r>
            <w:proofErr w:type="spellEnd"/>
            <w:r w:rsidRPr="00313657">
              <w:rPr>
                <w:rFonts w:asciiTheme="majorBidi" w:eastAsia="Times New Roman" w:hAnsiTheme="majorBidi" w:cstheme="majorBidi"/>
                <w:color w:val="000000"/>
                <w:sz w:val="24"/>
                <w:szCs w:val="24"/>
              </w:rPr>
              <w:t xml:space="preserve"> Barat.</w:t>
            </w:r>
          </w:p>
        </w:tc>
      </w:tr>
      <w:tr w:rsidR="007B1789" w:rsidRPr="00313657" w14:paraId="382FC6AF" w14:textId="77777777" w:rsidTr="00696D2D">
        <w:trPr>
          <w:trHeight w:val="1619"/>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57CB9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2.1</w:t>
            </w:r>
          </w:p>
        </w:tc>
        <w:tc>
          <w:tcPr>
            <w:tcW w:w="0" w:type="auto"/>
            <w:tcBorders>
              <w:top w:val="nil"/>
              <w:left w:val="nil"/>
              <w:bottom w:val="single" w:sz="4" w:space="0" w:color="auto"/>
              <w:right w:val="single" w:sz="4" w:space="0" w:color="auto"/>
            </w:tcBorders>
            <w:shd w:val="clear" w:color="auto" w:fill="auto"/>
            <w:vAlign w:val="center"/>
            <w:hideMark/>
          </w:tcPr>
          <w:p w14:paraId="252B127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Mendampingi</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Pembelajaran</w:t>
            </w:r>
            <w:proofErr w:type="spellEnd"/>
            <w:r w:rsidRPr="00313657">
              <w:rPr>
                <w:rFonts w:asciiTheme="majorBidi" w:eastAsia="Times New Roman" w:hAnsiTheme="majorBidi" w:cstheme="majorBidi"/>
                <w:color w:val="000000"/>
                <w:sz w:val="24"/>
                <w:szCs w:val="24"/>
              </w:rPr>
              <w:t xml:space="preserve"> Jarak </w:t>
            </w:r>
            <w:proofErr w:type="spellStart"/>
            <w:r w:rsidRPr="00313657">
              <w:rPr>
                <w:rFonts w:asciiTheme="majorBidi" w:eastAsia="Times New Roman" w:hAnsiTheme="majorBidi" w:cstheme="majorBidi"/>
                <w:color w:val="000000"/>
                <w:sz w:val="24"/>
                <w:szCs w:val="24"/>
              </w:rPr>
              <w:t>Jauh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SD – SMP </w:t>
            </w:r>
            <w:proofErr w:type="spellStart"/>
            <w:r w:rsidRPr="00313657">
              <w:rPr>
                <w:rFonts w:asciiTheme="majorBidi" w:eastAsia="Times New Roman" w:hAnsiTheme="majorBidi" w:cstheme="majorBidi"/>
                <w:color w:val="000000"/>
                <w:sz w:val="24"/>
                <w:szCs w:val="24"/>
              </w:rPr>
              <w:t>dengan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metode</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w:t>
            </w:r>
            <w:r w:rsidRPr="00313657">
              <w:rPr>
                <w:rFonts w:asciiTheme="majorBidi" w:eastAsia="Times New Roman" w:hAnsiTheme="majorBidi" w:cstheme="majorBidi"/>
                <w:i/>
                <w:iCs/>
                <w:color w:val="000000"/>
                <w:sz w:val="24"/>
                <w:szCs w:val="24"/>
              </w:rPr>
              <w:t>fun learning</w:t>
            </w:r>
          </w:p>
        </w:tc>
        <w:tc>
          <w:tcPr>
            <w:tcW w:w="0" w:type="auto"/>
            <w:tcBorders>
              <w:top w:val="nil"/>
              <w:left w:val="nil"/>
              <w:bottom w:val="single" w:sz="4" w:space="0" w:color="auto"/>
              <w:right w:val="single" w:sz="4" w:space="0" w:color="auto"/>
            </w:tcBorders>
            <w:shd w:val="clear" w:color="auto" w:fill="auto"/>
            <w:vAlign w:val="center"/>
            <w:hideMark/>
          </w:tcPr>
          <w:p w14:paraId="00701D3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Anak </w:t>
            </w:r>
            <w:proofErr w:type="spellStart"/>
            <w:r w:rsidRPr="00313657">
              <w:rPr>
                <w:rFonts w:asciiTheme="majorBidi" w:eastAsia="Times New Roman" w:hAnsiTheme="majorBidi" w:cstheme="majorBidi"/>
                <w:color w:val="000000"/>
                <w:sz w:val="24"/>
                <w:szCs w:val="24"/>
              </w:rPr>
              <w:t>Sekolah</w:t>
            </w:r>
            <w:proofErr w:type="spellEnd"/>
            <w:r w:rsidRPr="00313657">
              <w:rPr>
                <w:rFonts w:asciiTheme="majorBidi" w:eastAsia="Times New Roman" w:hAnsiTheme="majorBidi" w:cstheme="majorBidi"/>
                <w:color w:val="000000"/>
                <w:sz w:val="24"/>
                <w:szCs w:val="24"/>
              </w:rPr>
              <w:t xml:space="preserve"> Kampung </w:t>
            </w:r>
            <w:proofErr w:type="spellStart"/>
            <w:r w:rsidRPr="00313657">
              <w:rPr>
                <w:rFonts w:asciiTheme="majorBidi" w:eastAsia="Times New Roman" w:hAnsiTheme="majorBidi" w:cstheme="majorBidi"/>
                <w:color w:val="000000"/>
                <w:sz w:val="24"/>
                <w:szCs w:val="24"/>
              </w:rPr>
              <w:t>Kebon</w:t>
            </w:r>
            <w:proofErr w:type="spellEnd"/>
            <w:r w:rsidRPr="00313657">
              <w:rPr>
                <w:rFonts w:asciiTheme="majorBidi" w:eastAsia="Times New Roman" w:hAnsiTheme="majorBidi" w:cstheme="majorBidi"/>
                <w:color w:val="000000"/>
                <w:sz w:val="24"/>
                <w:szCs w:val="24"/>
              </w:rPr>
              <w:t xml:space="preserve"> Kopi, </w:t>
            </w:r>
            <w:proofErr w:type="spellStart"/>
            <w:r w:rsidRPr="00313657">
              <w:rPr>
                <w:rFonts w:asciiTheme="majorBidi" w:eastAsia="Times New Roman" w:hAnsiTheme="majorBidi" w:cstheme="majorBidi"/>
                <w:color w:val="000000"/>
                <w:sz w:val="24"/>
                <w:szCs w:val="24"/>
              </w:rPr>
              <w:t>Desa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Pengasinan</w:t>
            </w:r>
            <w:proofErr w:type="spellEnd"/>
            <w:r w:rsidRPr="00313657">
              <w:rPr>
                <w:rFonts w:asciiTheme="majorBidi" w:eastAsia="Times New Roman" w:hAnsiTheme="majorBidi" w:cstheme="majorBidi"/>
                <w:color w:val="000000"/>
                <w:sz w:val="24"/>
                <w:szCs w:val="24"/>
              </w:rPr>
              <w:t xml:space="preserve">, Rt.02/06 Bogor, </w:t>
            </w:r>
            <w:proofErr w:type="spellStart"/>
            <w:r w:rsidRPr="00313657">
              <w:rPr>
                <w:rFonts w:asciiTheme="majorBidi" w:eastAsia="Times New Roman" w:hAnsiTheme="majorBidi" w:cstheme="majorBidi"/>
                <w:color w:val="000000"/>
                <w:sz w:val="24"/>
                <w:szCs w:val="24"/>
              </w:rPr>
              <w:t>Jawa</w:t>
            </w:r>
            <w:proofErr w:type="spellEnd"/>
            <w:r w:rsidRPr="00313657">
              <w:rPr>
                <w:rFonts w:asciiTheme="majorBidi" w:eastAsia="Times New Roman" w:hAnsiTheme="majorBidi" w:cstheme="majorBidi"/>
                <w:color w:val="000000"/>
                <w:sz w:val="24"/>
                <w:szCs w:val="24"/>
              </w:rPr>
              <w:t xml:space="preserve"> Barat.</w:t>
            </w:r>
          </w:p>
        </w:tc>
        <w:tc>
          <w:tcPr>
            <w:tcW w:w="0" w:type="auto"/>
            <w:tcBorders>
              <w:top w:val="nil"/>
              <w:left w:val="nil"/>
              <w:bottom w:val="single" w:sz="4" w:space="0" w:color="auto"/>
              <w:right w:val="single" w:sz="4" w:space="0" w:color="auto"/>
            </w:tcBorders>
            <w:shd w:val="clear" w:color="auto" w:fill="auto"/>
            <w:vAlign w:val="center"/>
            <w:hideMark/>
          </w:tcPr>
          <w:p w14:paraId="681CE95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Jenjang</w:t>
            </w:r>
            <w:proofErr w:type="spellEnd"/>
            <w:r w:rsidRPr="00313657">
              <w:rPr>
                <w:rFonts w:asciiTheme="majorBidi" w:eastAsia="Times New Roman" w:hAnsiTheme="majorBidi" w:cstheme="majorBidi"/>
                <w:color w:val="000000"/>
                <w:sz w:val="24"/>
                <w:szCs w:val="24"/>
              </w:rPr>
              <w:t xml:space="preserve"> SD – SMP </w:t>
            </w:r>
          </w:p>
        </w:tc>
      </w:tr>
      <w:tr w:rsidR="007B1789" w:rsidRPr="00313657" w14:paraId="531AD9F2" w14:textId="77777777" w:rsidTr="00696D2D">
        <w:trPr>
          <w:trHeight w:val="1529"/>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BE5E8F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5E27FB5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pembelajaran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religi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jenjang</w:t>
            </w:r>
            <w:proofErr w:type="spellEnd"/>
            <w:r w:rsidRPr="00313657">
              <w:rPr>
                <w:rFonts w:asciiTheme="majorBidi" w:eastAsia="Times New Roman" w:hAnsiTheme="majorBidi" w:cstheme="majorBidi"/>
                <w:color w:val="000000"/>
                <w:sz w:val="24"/>
                <w:szCs w:val="24"/>
              </w:rPr>
              <w:t xml:space="preserve"> SD – SMP</w:t>
            </w:r>
          </w:p>
        </w:tc>
        <w:tc>
          <w:tcPr>
            <w:tcW w:w="0" w:type="auto"/>
            <w:tcBorders>
              <w:top w:val="nil"/>
              <w:left w:val="nil"/>
              <w:bottom w:val="single" w:sz="4" w:space="0" w:color="auto"/>
              <w:right w:val="single" w:sz="4" w:space="0" w:color="auto"/>
            </w:tcBorders>
            <w:shd w:val="clear" w:color="auto" w:fill="auto"/>
            <w:vAlign w:val="center"/>
            <w:hideMark/>
          </w:tcPr>
          <w:p w14:paraId="3EE212B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Kampung </w:t>
            </w:r>
            <w:proofErr w:type="spellStart"/>
            <w:r w:rsidRPr="00313657">
              <w:rPr>
                <w:rFonts w:asciiTheme="majorBidi" w:eastAsia="Times New Roman" w:hAnsiTheme="majorBidi" w:cstheme="majorBidi"/>
                <w:color w:val="000000"/>
                <w:sz w:val="24"/>
                <w:szCs w:val="24"/>
              </w:rPr>
              <w:t>Kebon</w:t>
            </w:r>
            <w:proofErr w:type="spellEnd"/>
            <w:r w:rsidRPr="00313657">
              <w:rPr>
                <w:rFonts w:asciiTheme="majorBidi" w:eastAsia="Times New Roman" w:hAnsiTheme="majorBidi" w:cstheme="majorBidi"/>
                <w:color w:val="000000"/>
                <w:sz w:val="24"/>
                <w:szCs w:val="24"/>
              </w:rPr>
              <w:t xml:space="preserve"> Kopi, </w:t>
            </w:r>
            <w:proofErr w:type="spellStart"/>
            <w:r w:rsidRPr="00313657">
              <w:rPr>
                <w:rFonts w:asciiTheme="majorBidi" w:eastAsia="Times New Roman" w:hAnsiTheme="majorBidi" w:cstheme="majorBidi"/>
                <w:color w:val="000000"/>
                <w:sz w:val="24"/>
                <w:szCs w:val="24"/>
              </w:rPr>
              <w:t>Desa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Pengasinan</w:t>
            </w:r>
            <w:proofErr w:type="spellEnd"/>
            <w:r w:rsidRPr="00313657">
              <w:rPr>
                <w:rFonts w:asciiTheme="majorBidi" w:eastAsia="Times New Roman" w:hAnsiTheme="majorBidi" w:cstheme="majorBidi"/>
                <w:color w:val="000000"/>
                <w:sz w:val="24"/>
                <w:szCs w:val="24"/>
              </w:rPr>
              <w:t xml:space="preserve">, Rt.02/06 Bogor, </w:t>
            </w:r>
            <w:proofErr w:type="spellStart"/>
            <w:r w:rsidRPr="00313657">
              <w:rPr>
                <w:rFonts w:asciiTheme="majorBidi" w:eastAsia="Times New Roman" w:hAnsiTheme="majorBidi" w:cstheme="majorBidi"/>
                <w:color w:val="000000"/>
                <w:sz w:val="24"/>
                <w:szCs w:val="24"/>
              </w:rPr>
              <w:t>Jawa</w:t>
            </w:r>
            <w:proofErr w:type="spellEnd"/>
            <w:r w:rsidRPr="00313657">
              <w:rPr>
                <w:rFonts w:asciiTheme="majorBidi" w:eastAsia="Times New Roman" w:hAnsiTheme="majorBidi" w:cstheme="majorBidi"/>
                <w:color w:val="000000"/>
                <w:sz w:val="24"/>
                <w:szCs w:val="24"/>
              </w:rPr>
              <w:t xml:space="preserve"> Barat.</w:t>
            </w:r>
          </w:p>
        </w:tc>
        <w:tc>
          <w:tcPr>
            <w:tcW w:w="0" w:type="auto"/>
            <w:tcBorders>
              <w:top w:val="nil"/>
              <w:left w:val="nil"/>
              <w:bottom w:val="single" w:sz="4" w:space="0" w:color="auto"/>
              <w:right w:val="single" w:sz="4" w:space="0" w:color="auto"/>
            </w:tcBorders>
            <w:shd w:val="clear" w:color="auto" w:fill="auto"/>
            <w:vAlign w:val="center"/>
            <w:hideMark/>
          </w:tcPr>
          <w:p w14:paraId="01F5F09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100 </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dari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usia</w:t>
            </w:r>
            <w:proofErr w:type="spellEnd"/>
            <w:r w:rsidRPr="00313657">
              <w:rPr>
                <w:rFonts w:asciiTheme="majorBidi" w:eastAsia="Times New Roman" w:hAnsiTheme="majorBidi" w:cstheme="majorBidi"/>
                <w:color w:val="000000"/>
                <w:sz w:val="24"/>
                <w:szCs w:val="24"/>
              </w:rPr>
              <w:t xml:space="preserve"> TK – SMP </w:t>
            </w:r>
          </w:p>
        </w:tc>
      </w:tr>
      <w:tr w:rsidR="007B1789" w:rsidRPr="00313657" w14:paraId="61EFC0B3" w14:textId="77777777" w:rsidTr="00696D2D">
        <w:trPr>
          <w:trHeight w:val="151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827E8A4"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nil"/>
              <w:left w:val="nil"/>
              <w:bottom w:val="single" w:sz="4" w:space="0" w:color="auto"/>
              <w:right w:val="single" w:sz="4" w:space="0" w:color="auto"/>
            </w:tcBorders>
            <w:shd w:val="clear" w:color="auto" w:fill="auto"/>
            <w:vAlign w:val="center"/>
            <w:hideMark/>
          </w:tcPr>
          <w:p w14:paraId="3E14B03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Idul</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Adha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ABA447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Masyarakat Kampung </w:t>
            </w:r>
            <w:proofErr w:type="spellStart"/>
            <w:r w:rsidRPr="00313657">
              <w:rPr>
                <w:rFonts w:asciiTheme="majorBidi" w:eastAsia="Times New Roman" w:hAnsiTheme="majorBidi" w:cstheme="majorBidi"/>
                <w:color w:val="000000"/>
                <w:sz w:val="24"/>
                <w:szCs w:val="24"/>
              </w:rPr>
              <w:t>Kebon</w:t>
            </w:r>
            <w:proofErr w:type="spellEnd"/>
            <w:r w:rsidRPr="00313657">
              <w:rPr>
                <w:rFonts w:asciiTheme="majorBidi" w:eastAsia="Times New Roman" w:hAnsiTheme="majorBidi" w:cstheme="majorBidi"/>
                <w:color w:val="000000"/>
                <w:sz w:val="24"/>
                <w:szCs w:val="24"/>
              </w:rPr>
              <w:t xml:space="preserve"> Kopi, </w:t>
            </w:r>
            <w:proofErr w:type="spellStart"/>
            <w:r w:rsidRPr="00313657">
              <w:rPr>
                <w:rFonts w:asciiTheme="majorBidi" w:eastAsia="Times New Roman" w:hAnsiTheme="majorBidi" w:cstheme="majorBidi"/>
                <w:color w:val="000000"/>
                <w:sz w:val="24"/>
                <w:szCs w:val="24"/>
              </w:rPr>
              <w:t>Desa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Pengasinan</w:t>
            </w:r>
            <w:proofErr w:type="spellEnd"/>
            <w:r w:rsidRPr="00313657">
              <w:rPr>
                <w:rFonts w:asciiTheme="majorBidi" w:eastAsia="Times New Roman" w:hAnsiTheme="majorBidi" w:cstheme="majorBidi"/>
                <w:color w:val="000000"/>
                <w:sz w:val="24"/>
                <w:szCs w:val="24"/>
              </w:rPr>
              <w:t>, Rt.02/06 Bogor, Jawa Barat.</w:t>
            </w:r>
          </w:p>
        </w:tc>
        <w:tc>
          <w:tcPr>
            <w:tcW w:w="0" w:type="auto"/>
            <w:tcBorders>
              <w:top w:val="nil"/>
              <w:left w:val="nil"/>
              <w:bottom w:val="single" w:sz="4" w:space="0" w:color="auto"/>
              <w:right w:val="single" w:sz="4" w:space="0" w:color="auto"/>
            </w:tcBorders>
            <w:shd w:val="clear" w:color="auto" w:fill="auto"/>
            <w:vAlign w:val="center"/>
            <w:hideMark/>
          </w:tcPr>
          <w:p w14:paraId="16E1726F" w14:textId="77777777" w:rsidR="007B1789" w:rsidRPr="00313657" w:rsidRDefault="007B1789" w:rsidP="00696D2D">
            <w:pPr>
              <w:spacing w:after="0" w:line="360" w:lineRule="auto"/>
              <w:jc w:val="both"/>
              <w:rPr>
                <w:rFonts w:asciiTheme="majorBidi" w:eastAsia="Times New Roman" w:hAnsiTheme="majorBidi" w:cstheme="majorBidi"/>
                <w:i/>
                <w:iCs/>
                <w:color w:val="000000"/>
                <w:sz w:val="24"/>
                <w:szCs w:val="24"/>
              </w:rPr>
            </w:pPr>
            <w:proofErr w:type="spellStart"/>
            <w:r w:rsidRPr="00313657">
              <w:rPr>
                <w:rFonts w:asciiTheme="majorBidi" w:eastAsia="Times New Roman" w:hAnsiTheme="majorBidi" w:cstheme="majorBidi"/>
                <w:i/>
                <w:iCs/>
                <w:color w:val="000000"/>
                <w:sz w:val="24"/>
                <w:szCs w:val="24"/>
              </w:rPr>
              <w:t>Tidak</w:t>
            </w:r>
            <w:proofErr w:type="spellEnd"/>
            <w:r w:rsidRPr="00313657">
              <w:rPr>
                <w:rFonts w:asciiTheme="majorBidi" w:eastAsia="Times New Roman" w:hAnsiTheme="majorBidi" w:cstheme="majorBidi"/>
                <w:i/>
                <w:iCs/>
                <w:color w:val="000000"/>
                <w:sz w:val="24"/>
                <w:szCs w:val="24"/>
              </w:rPr>
              <w:t xml:space="preserve"> </w:t>
            </w:r>
            <w:proofErr w:type="spellStart"/>
            <w:r w:rsidRPr="00313657">
              <w:rPr>
                <w:rFonts w:asciiTheme="majorBidi" w:eastAsia="Times New Roman" w:hAnsiTheme="majorBidi" w:cstheme="majorBidi"/>
                <w:i/>
                <w:iCs/>
                <w:color w:val="000000"/>
                <w:sz w:val="24"/>
                <w:szCs w:val="24"/>
              </w:rPr>
              <w:t>ada</w:t>
            </w:r>
            <w:proofErr w:type="spellEnd"/>
            <w:r w:rsidRPr="00313657">
              <w:rPr>
                <w:rFonts w:asciiTheme="majorBidi" w:eastAsia="Times New Roman" w:hAnsiTheme="majorBidi" w:cstheme="majorBidi"/>
                <w:i/>
                <w:iCs/>
                <w:color w:val="000000"/>
                <w:sz w:val="24"/>
                <w:szCs w:val="24"/>
              </w:rPr>
              <w:t xml:space="preserve"> target </w:t>
            </w:r>
            <w:proofErr w:type="spellStart"/>
            <w:r w:rsidRPr="00313657">
              <w:rPr>
                <w:rFonts w:asciiTheme="majorBidi" w:eastAsia="Times New Roman" w:hAnsiTheme="majorBidi" w:cstheme="majorBidi"/>
                <w:i/>
                <w:iCs/>
                <w:color w:val="000000"/>
                <w:sz w:val="24"/>
                <w:szCs w:val="24"/>
              </w:rPr>
              <w:t>spesifik</w:t>
            </w:r>
            <w:proofErr w:type="spellEnd"/>
          </w:p>
        </w:tc>
      </w:tr>
    </w:tbl>
    <w:p w14:paraId="45C06B98" w14:textId="77777777" w:rsidR="007B1789" w:rsidRPr="00313657" w:rsidRDefault="007B1789" w:rsidP="007B1789">
      <w:pPr>
        <w:pStyle w:val="ListParagraph"/>
        <w:spacing w:line="360" w:lineRule="auto"/>
        <w:ind w:left="360" w:firstLine="360"/>
        <w:contextualSpacing w:val="0"/>
        <w:jc w:val="center"/>
        <w:rPr>
          <w:rFonts w:asciiTheme="majorBidi" w:hAnsiTheme="majorBidi" w:cstheme="majorBidi"/>
          <w:sz w:val="24"/>
          <w:szCs w:val="24"/>
          <w:shd w:val="clear" w:color="auto" w:fill="FFFFFF"/>
          <w:lang w:val="en-US"/>
        </w:rPr>
      </w:pPr>
    </w:p>
    <w:p w14:paraId="01EC7486" w14:textId="77777777" w:rsidR="007B1789"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Pr>
          <w:rFonts w:asciiTheme="majorBidi" w:hAnsiTheme="majorBidi" w:cstheme="majorBidi"/>
          <w:b/>
          <w:bCs/>
          <w:sz w:val="24"/>
          <w:szCs w:val="24"/>
          <w:shd w:val="clear" w:color="auto" w:fill="FFFFFF"/>
        </w:rPr>
        <w:t>Tabel</w:t>
      </w:r>
      <w:proofErr w:type="spellEnd"/>
      <w:r>
        <w:rPr>
          <w:rFonts w:asciiTheme="majorBidi" w:hAnsiTheme="majorBidi" w:cstheme="majorBidi"/>
          <w:b/>
          <w:bCs/>
          <w:sz w:val="24"/>
          <w:szCs w:val="24"/>
          <w:shd w:val="clear" w:color="auto" w:fill="FFFFFF"/>
        </w:rPr>
        <w:t xml:space="preserve"> 1.30</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w:t>
      </w:r>
      <w:proofErr w:type="spellStart"/>
      <w:r w:rsidRPr="00313657">
        <w:rPr>
          <w:rFonts w:asciiTheme="majorBidi" w:hAnsiTheme="majorBidi" w:cstheme="majorBidi"/>
          <w:i/>
          <w:iCs/>
          <w:sz w:val="24"/>
          <w:szCs w:val="24"/>
          <w:shd w:val="clear" w:color="auto" w:fill="FFFFFF"/>
        </w:rPr>
        <w:t>Panji</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Mahesa</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Monanov</w:t>
      </w:r>
      <w:proofErr w:type="spellEnd"/>
      <w:r>
        <w:rPr>
          <w:rFonts w:asciiTheme="majorBidi" w:hAnsiTheme="majorBidi" w:cstheme="majorBidi"/>
          <w:i/>
          <w:iCs/>
          <w:sz w:val="24"/>
          <w:szCs w:val="24"/>
          <w:shd w:val="clear" w:color="auto" w:fill="FFFFFF"/>
        </w:rPr>
        <w:t xml:space="preserve"> - </w:t>
      </w:r>
      <w:proofErr w:type="spellStart"/>
      <w:r>
        <w:rPr>
          <w:rFonts w:asciiTheme="majorBidi" w:hAnsiTheme="majorBidi" w:cstheme="majorBidi"/>
          <w:sz w:val="24"/>
          <w:szCs w:val="24"/>
        </w:rPr>
        <w:t>Kelurahan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Cempaka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Putih</w:t>
      </w:r>
      <w:proofErr w:type="spellEnd"/>
      <w:r>
        <w:rPr>
          <w:rFonts w:asciiTheme="majorBidi" w:hAnsiTheme="majorBidi" w:cstheme="majorBidi"/>
          <w:sz w:val="24"/>
          <w:szCs w:val="24"/>
        </w:rPr>
        <w:t>, Ciutat Timur, Tangerang Selatan, Banten</w:t>
      </w:r>
    </w:p>
    <w:tbl>
      <w:tblPr>
        <w:tblW w:w="0" w:type="auto"/>
        <w:tblLook w:val="04A0" w:firstRow="1" w:lastRow="0" w:firstColumn="1" w:lastColumn="0" w:noHBand="0" w:noVBand="1"/>
      </w:tblPr>
      <w:tblGrid>
        <w:gridCol w:w="1251"/>
        <w:gridCol w:w="4594"/>
        <w:gridCol w:w="2244"/>
        <w:gridCol w:w="1261"/>
      </w:tblGrid>
      <w:tr w:rsidR="007B1789" w:rsidRPr="003E3381" w14:paraId="5D7B239A"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3EE509" w14:textId="77777777" w:rsidR="007B1789" w:rsidRPr="003E3381" w:rsidRDefault="007B1789" w:rsidP="00696D2D">
            <w:pPr>
              <w:spacing w:after="0" w:line="240" w:lineRule="auto"/>
              <w:jc w:val="center"/>
              <w:rPr>
                <w:rFonts w:ascii="Times New Roman" w:eastAsia="Times New Roman" w:hAnsi="Times New Roman" w:cs="Times New Roman"/>
                <w:b/>
                <w:bCs/>
                <w:color w:val="000000"/>
                <w:sz w:val="24"/>
                <w:szCs w:val="24"/>
              </w:rPr>
            </w:pPr>
            <w:r w:rsidRPr="003E3381">
              <w:rPr>
                <w:rFonts w:ascii="Times New Roman" w:eastAsia="Times New Roman" w:hAnsi="Times New Roman" w:cs="Times New Roman"/>
                <w:b/>
                <w:bCs/>
                <w:color w:val="000000"/>
                <w:sz w:val="24"/>
                <w:szCs w:val="24"/>
              </w:rPr>
              <w:t xml:space="preserve">No. </w:t>
            </w:r>
            <w:proofErr w:type="spellStart"/>
            <w:r w:rsidRPr="003E3381">
              <w:rPr>
                <w:rFonts w:ascii="Times New Roman" w:eastAsia="Times New Roman" w:hAnsi="Times New Roman" w:cs="Times New Roman"/>
                <w:b/>
                <w:bCs/>
                <w:color w:val="000000"/>
                <w:sz w:val="24"/>
                <w:szCs w:val="24"/>
              </w:rPr>
              <w:t>Kegiatan</w:t>
            </w:r>
            <w:proofErr w:type="spellEnd"/>
          </w:p>
        </w:tc>
        <w:tc>
          <w:tcPr>
            <w:tcW w:w="4594" w:type="dxa"/>
            <w:tcBorders>
              <w:top w:val="single" w:sz="4" w:space="0" w:color="auto"/>
              <w:left w:val="nil"/>
              <w:bottom w:val="single" w:sz="4" w:space="0" w:color="auto"/>
              <w:right w:val="single" w:sz="4" w:space="0" w:color="auto"/>
            </w:tcBorders>
            <w:shd w:val="clear" w:color="auto" w:fill="auto"/>
            <w:vAlign w:val="center"/>
            <w:hideMark/>
          </w:tcPr>
          <w:p w14:paraId="72E5787D" w14:textId="77777777" w:rsidR="007B1789" w:rsidRPr="003E3381" w:rsidRDefault="007B1789" w:rsidP="00696D2D">
            <w:pPr>
              <w:spacing w:after="0" w:line="240" w:lineRule="auto"/>
              <w:jc w:val="center"/>
              <w:rPr>
                <w:rFonts w:ascii="Times New Roman" w:eastAsia="Times New Roman" w:hAnsi="Times New Roman" w:cs="Times New Roman"/>
                <w:b/>
                <w:bCs/>
                <w:color w:val="000000"/>
                <w:sz w:val="24"/>
                <w:szCs w:val="24"/>
              </w:rPr>
            </w:pPr>
            <w:r w:rsidRPr="003E3381">
              <w:rPr>
                <w:rFonts w:ascii="Times New Roman" w:eastAsia="Times New Roman" w:hAnsi="Times New Roman" w:cs="Times New Roman"/>
                <w:b/>
                <w:bCs/>
                <w:color w:val="000000"/>
                <w:sz w:val="24"/>
                <w:szCs w:val="24"/>
              </w:rPr>
              <w:t xml:space="preserve">Nama </w:t>
            </w:r>
            <w:proofErr w:type="spellStart"/>
            <w:r w:rsidRPr="003E3381">
              <w:rPr>
                <w:rFonts w:ascii="Times New Roman" w:eastAsia="Times New Roman" w:hAnsi="Times New Roman" w:cs="Times New Roman"/>
                <w:b/>
                <w:bCs/>
                <w:color w:val="000000"/>
                <w:sz w:val="24"/>
                <w:szCs w:val="24"/>
              </w:rPr>
              <w:t>Kegiatan</w:t>
            </w:r>
            <w:proofErr w:type="spellEnd"/>
          </w:p>
        </w:tc>
        <w:tc>
          <w:tcPr>
            <w:tcW w:w="2244" w:type="dxa"/>
            <w:tcBorders>
              <w:top w:val="single" w:sz="4" w:space="0" w:color="auto"/>
              <w:left w:val="nil"/>
              <w:bottom w:val="single" w:sz="4" w:space="0" w:color="auto"/>
              <w:right w:val="single" w:sz="4" w:space="0" w:color="auto"/>
            </w:tcBorders>
            <w:shd w:val="clear" w:color="auto" w:fill="auto"/>
            <w:noWrap/>
            <w:vAlign w:val="center"/>
            <w:hideMark/>
          </w:tcPr>
          <w:p w14:paraId="684C4BAB" w14:textId="77777777" w:rsidR="007B1789" w:rsidRPr="003E3381" w:rsidRDefault="007B1789" w:rsidP="00696D2D">
            <w:pPr>
              <w:spacing w:after="0" w:line="240" w:lineRule="auto"/>
              <w:jc w:val="center"/>
              <w:rPr>
                <w:rFonts w:ascii="Times New Roman" w:eastAsia="Times New Roman" w:hAnsi="Times New Roman" w:cs="Times New Roman"/>
                <w:b/>
                <w:bCs/>
                <w:color w:val="000000"/>
                <w:sz w:val="24"/>
                <w:szCs w:val="24"/>
              </w:rPr>
            </w:pPr>
            <w:proofErr w:type="spellStart"/>
            <w:r w:rsidRPr="003E3381">
              <w:rPr>
                <w:rFonts w:ascii="Times New Roman" w:eastAsia="Times New Roman" w:hAnsi="Times New Roman" w:cs="Times New Roman"/>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1FFCD7D" w14:textId="77777777" w:rsidR="007B1789" w:rsidRPr="003E3381" w:rsidRDefault="007B1789" w:rsidP="00696D2D">
            <w:pPr>
              <w:spacing w:after="0" w:line="240" w:lineRule="auto"/>
              <w:jc w:val="center"/>
              <w:rPr>
                <w:rFonts w:ascii="Times New Roman" w:eastAsia="Times New Roman" w:hAnsi="Times New Roman" w:cs="Times New Roman"/>
                <w:b/>
                <w:bCs/>
                <w:color w:val="000000"/>
                <w:sz w:val="24"/>
                <w:szCs w:val="24"/>
              </w:rPr>
            </w:pPr>
            <w:r w:rsidRPr="003E3381">
              <w:rPr>
                <w:rFonts w:ascii="Times New Roman" w:eastAsia="Times New Roman" w:hAnsi="Times New Roman" w:cs="Times New Roman"/>
                <w:b/>
                <w:bCs/>
                <w:color w:val="000000"/>
                <w:sz w:val="24"/>
                <w:szCs w:val="24"/>
              </w:rPr>
              <w:t>Target</w:t>
            </w:r>
          </w:p>
        </w:tc>
      </w:tr>
      <w:tr w:rsidR="007B1789" w:rsidRPr="003E3381" w14:paraId="5017A297"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11BA10" w14:textId="77777777" w:rsidR="007B1789" w:rsidRPr="003E3381" w:rsidRDefault="007B1789" w:rsidP="00696D2D">
            <w:pPr>
              <w:spacing w:after="0" w:line="240" w:lineRule="auto"/>
              <w:jc w:val="center"/>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1.1</w:t>
            </w:r>
          </w:p>
        </w:tc>
        <w:tc>
          <w:tcPr>
            <w:tcW w:w="4594" w:type="dxa"/>
            <w:tcBorders>
              <w:top w:val="nil"/>
              <w:left w:val="nil"/>
              <w:bottom w:val="single" w:sz="4" w:space="0" w:color="auto"/>
              <w:right w:val="single" w:sz="4" w:space="0" w:color="auto"/>
            </w:tcBorders>
            <w:shd w:val="clear" w:color="auto" w:fill="auto"/>
            <w:vAlign w:val="center"/>
            <w:hideMark/>
          </w:tcPr>
          <w:p w14:paraId="3B1BDFF7"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Penyebaran</w:t>
            </w:r>
            <w:proofErr w:type="spellEnd"/>
            <w:r w:rsidRPr="003E3381">
              <w:rPr>
                <w:rFonts w:ascii="Times New Roman" w:eastAsia="Times New Roman" w:hAnsi="Times New Roman" w:cs="Times New Roman"/>
                <w:color w:val="000000"/>
                <w:sz w:val="24"/>
                <w:szCs w:val="24"/>
              </w:rPr>
              <w:t xml:space="preserve"> poster </w:t>
            </w:r>
            <w:proofErr w:type="spellStart"/>
            <w:r w:rsidRPr="003E3381">
              <w:rPr>
                <w:rFonts w:ascii="Times New Roman" w:eastAsia="Times New Roman" w:hAnsi="Times New Roman" w:cs="Times New Roman"/>
                <w:color w:val="000000"/>
                <w:sz w:val="24"/>
                <w:szCs w:val="24"/>
              </w:rPr>
              <w:t>atau</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pemberitahuan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teks</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ke</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beberapa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tempat</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seperti</w:t>
            </w:r>
            <w:proofErr w:type="spellEnd"/>
            <w:r w:rsidRPr="003E3381">
              <w:rPr>
                <w:rFonts w:ascii="Times New Roman" w:eastAsia="Times New Roman" w:hAnsi="Times New Roman" w:cs="Times New Roman"/>
                <w:color w:val="000000"/>
                <w:sz w:val="24"/>
                <w:szCs w:val="24"/>
              </w:rPr>
              <w:t xml:space="preserve"> Masjid dan </w:t>
            </w:r>
            <w:proofErr w:type="spellStart"/>
            <w:r w:rsidRPr="003E3381">
              <w:rPr>
                <w:rFonts w:ascii="Times New Roman" w:eastAsia="Times New Roman" w:hAnsi="Times New Roman" w:cs="Times New Roman"/>
                <w:color w:val="000000"/>
                <w:sz w:val="24"/>
                <w:szCs w:val="24"/>
              </w:rPr>
              <w:t>Mushala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tentang</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edukasi</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kesehatan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berkaitan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dengan</w:t>
            </w:r>
            <w:proofErr w:type="spellEnd"/>
            <w:r w:rsidRPr="003E3381">
              <w:rPr>
                <w:rFonts w:ascii="Times New Roman" w:eastAsia="Times New Roman" w:hAnsi="Times New Roman" w:cs="Times New Roman"/>
                <w:color w:val="000000"/>
                <w:sz w:val="24"/>
                <w:szCs w:val="24"/>
              </w:rPr>
              <w:t xml:space="preserve"> covid -19</w:t>
            </w:r>
          </w:p>
        </w:tc>
        <w:tc>
          <w:tcPr>
            <w:tcW w:w="2244" w:type="dxa"/>
            <w:tcBorders>
              <w:top w:val="nil"/>
              <w:left w:val="nil"/>
              <w:bottom w:val="single" w:sz="4" w:space="0" w:color="auto"/>
              <w:right w:val="single" w:sz="4" w:space="0" w:color="auto"/>
            </w:tcBorders>
            <w:shd w:val="clear" w:color="auto" w:fill="auto"/>
            <w:vAlign w:val="center"/>
            <w:hideMark/>
          </w:tcPr>
          <w:p w14:paraId="376BCCA4"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Warga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Kelurahan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Cempaka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Putih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Rw</w:t>
            </w:r>
            <w:proofErr w:type="spellEnd"/>
            <w:r w:rsidRPr="003E3381">
              <w:rPr>
                <w:rFonts w:ascii="Times New Roman" w:eastAsia="Times New Roman" w:hAnsi="Times New Roman" w:cs="Times New Roman"/>
                <w:color w:val="000000"/>
                <w:sz w:val="24"/>
                <w:szCs w:val="24"/>
              </w:rPr>
              <w:t xml:space="preserve"> 003</w:t>
            </w:r>
          </w:p>
        </w:tc>
        <w:tc>
          <w:tcPr>
            <w:tcW w:w="0" w:type="auto"/>
            <w:tcBorders>
              <w:top w:val="nil"/>
              <w:left w:val="nil"/>
              <w:bottom w:val="single" w:sz="4" w:space="0" w:color="auto"/>
              <w:right w:val="single" w:sz="4" w:space="0" w:color="auto"/>
            </w:tcBorders>
            <w:shd w:val="clear" w:color="auto" w:fill="auto"/>
            <w:vAlign w:val="center"/>
            <w:hideMark/>
          </w:tcPr>
          <w:p w14:paraId="3D96751D"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 xml:space="preserve">5 </w:t>
            </w:r>
            <w:proofErr w:type="spellStart"/>
            <w:r w:rsidRPr="003E3381">
              <w:rPr>
                <w:rFonts w:ascii="Times New Roman" w:eastAsia="Times New Roman" w:hAnsi="Times New Roman" w:cs="Times New Roman"/>
                <w:color w:val="000000"/>
                <w:sz w:val="24"/>
                <w:szCs w:val="24"/>
              </w:rPr>
              <w:t>Tempat</w:t>
            </w:r>
            <w:proofErr w:type="spellEnd"/>
          </w:p>
        </w:tc>
      </w:tr>
      <w:tr w:rsidR="007B1789" w:rsidRPr="003E3381" w14:paraId="5CCCF9D6" w14:textId="77777777" w:rsidTr="00696D2D">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5C55884" w14:textId="77777777" w:rsidR="007B1789" w:rsidRPr="003E3381" w:rsidRDefault="007B1789" w:rsidP="00696D2D">
            <w:pPr>
              <w:spacing w:after="0" w:line="240" w:lineRule="auto"/>
              <w:jc w:val="center"/>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1.2</w:t>
            </w:r>
          </w:p>
        </w:tc>
        <w:tc>
          <w:tcPr>
            <w:tcW w:w="4594" w:type="dxa"/>
            <w:tcBorders>
              <w:top w:val="nil"/>
              <w:left w:val="nil"/>
              <w:bottom w:val="single" w:sz="4" w:space="0" w:color="auto"/>
              <w:right w:val="single" w:sz="4" w:space="0" w:color="auto"/>
            </w:tcBorders>
            <w:shd w:val="clear" w:color="auto" w:fill="auto"/>
            <w:vAlign w:val="center"/>
            <w:hideMark/>
          </w:tcPr>
          <w:p w14:paraId="6EE19BBD"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Pembagian</w:t>
            </w:r>
            <w:proofErr w:type="spellEnd"/>
            <w:r w:rsidRPr="003E3381">
              <w:rPr>
                <w:rFonts w:ascii="Times New Roman" w:eastAsia="Times New Roman" w:hAnsi="Times New Roman" w:cs="Times New Roman"/>
                <w:color w:val="000000"/>
                <w:sz w:val="24"/>
                <w:szCs w:val="24"/>
              </w:rPr>
              <w:t xml:space="preserve"> Masker dan Hand Sanitizer</w:t>
            </w:r>
          </w:p>
        </w:tc>
        <w:tc>
          <w:tcPr>
            <w:tcW w:w="2244" w:type="dxa"/>
            <w:tcBorders>
              <w:top w:val="nil"/>
              <w:left w:val="nil"/>
              <w:bottom w:val="single" w:sz="4" w:space="0" w:color="auto"/>
              <w:right w:val="single" w:sz="4" w:space="0" w:color="auto"/>
            </w:tcBorders>
            <w:shd w:val="clear" w:color="auto" w:fill="auto"/>
            <w:vAlign w:val="center"/>
            <w:hideMark/>
          </w:tcPr>
          <w:p w14:paraId="60208F0E"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Warga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Kelurahan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Cempaka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Putih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Rw</w:t>
            </w:r>
            <w:proofErr w:type="spellEnd"/>
            <w:r w:rsidRPr="003E3381">
              <w:rPr>
                <w:rFonts w:ascii="Times New Roman" w:eastAsia="Times New Roman" w:hAnsi="Times New Roman" w:cs="Times New Roman"/>
                <w:color w:val="000000"/>
                <w:sz w:val="24"/>
                <w:szCs w:val="24"/>
              </w:rPr>
              <w:t xml:space="preserve"> 003</w:t>
            </w:r>
          </w:p>
        </w:tc>
        <w:tc>
          <w:tcPr>
            <w:tcW w:w="0" w:type="auto"/>
            <w:tcBorders>
              <w:top w:val="nil"/>
              <w:left w:val="nil"/>
              <w:bottom w:val="single" w:sz="4" w:space="0" w:color="auto"/>
              <w:right w:val="single" w:sz="4" w:space="0" w:color="auto"/>
            </w:tcBorders>
            <w:shd w:val="clear" w:color="auto" w:fill="auto"/>
            <w:vAlign w:val="center"/>
            <w:hideMark/>
          </w:tcPr>
          <w:p w14:paraId="5C1CED6B"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5-10 Rumah</w:t>
            </w:r>
          </w:p>
        </w:tc>
      </w:tr>
      <w:tr w:rsidR="007B1789" w:rsidRPr="003E3381" w14:paraId="09B21BFD" w14:textId="77777777" w:rsidTr="00696D2D">
        <w:trPr>
          <w:trHeight w:val="27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996A06" w14:textId="77777777" w:rsidR="007B1789" w:rsidRPr="003E3381" w:rsidRDefault="007B1789" w:rsidP="00696D2D">
            <w:pPr>
              <w:spacing w:after="0" w:line="240" w:lineRule="auto"/>
              <w:jc w:val="center"/>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lastRenderedPageBreak/>
              <w:t>1.3</w:t>
            </w:r>
          </w:p>
        </w:tc>
        <w:tc>
          <w:tcPr>
            <w:tcW w:w="4594" w:type="dxa"/>
            <w:tcBorders>
              <w:top w:val="nil"/>
              <w:left w:val="nil"/>
              <w:bottom w:val="single" w:sz="4" w:space="0" w:color="auto"/>
              <w:right w:val="single" w:sz="4" w:space="0" w:color="auto"/>
            </w:tcBorders>
            <w:shd w:val="clear" w:color="auto" w:fill="auto"/>
            <w:vAlign w:val="center"/>
            <w:hideMark/>
          </w:tcPr>
          <w:p w14:paraId="1E853582"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Mengikuti</w:t>
            </w:r>
            <w:proofErr w:type="spellEnd"/>
            <w:r w:rsidRPr="003E3381">
              <w:rPr>
                <w:rFonts w:ascii="Times New Roman" w:eastAsia="Times New Roman" w:hAnsi="Times New Roman" w:cs="Times New Roman"/>
                <w:color w:val="000000"/>
                <w:sz w:val="24"/>
                <w:szCs w:val="24"/>
              </w:rPr>
              <w:t xml:space="preserve"> program </w:t>
            </w:r>
            <w:proofErr w:type="spellStart"/>
            <w:r w:rsidRPr="003E3381">
              <w:rPr>
                <w:rFonts w:ascii="Times New Roman" w:eastAsia="Times New Roman" w:hAnsi="Times New Roman" w:cs="Times New Roman"/>
                <w:color w:val="000000"/>
                <w:sz w:val="24"/>
                <w:szCs w:val="24"/>
              </w:rPr>
              <w:t>Kelurahan</w:t>
            </w:r>
            <w:proofErr w:type="spellEnd"/>
            <w:r w:rsidRPr="003E3381">
              <w:rPr>
                <w:rFonts w:ascii="Times New Roman" w:eastAsia="Times New Roman" w:hAnsi="Times New Roman" w:cs="Times New Roman"/>
                <w:color w:val="000000"/>
                <w:sz w:val="24"/>
                <w:szCs w:val="24"/>
              </w:rPr>
              <w:t xml:space="preserve"> dan RW </w:t>
            </w:r>
            <w:proofErr w:type="spellStart"/>
            <w:r w:rsidRPr="003E3381">
              <w:rPr>
                <w:rFonts w:ascii="Times New Roman" w:eastAsia="Times New Roman" w:hAnsi="Times New Roman" w:cs="Times New Roman"/>
                <w:color w:val="000000"/>
                <w:sz w:val="24"/>
                <w:szCs w:val="24"/>
              </w:rPr>
              <w:t>bila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ada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dalam</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pencegahan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penyebaran</w:t>
            </w:r>
            <w:proofErr w:type="spellEnd"/>
            <w:r w:rsidRPr="003E3381">
              <w:rPr>
                <w:rFonts w:ascii="Times New Roman" w:eastAsia="Times New Roman" w:hAnsi="Times New Roman" w:cs="Times New Roman"/>
                <w:color w:val="000000"/>
                <w:sz w:val="24"/>
                <w:szCs w:val="24"/>
              </w:rPr>
              <w:t xml:space="preserve"> Covid -19</w:t>
            </w:r>
          </w:p>
        </w:tc>
        <w:tc>
          <w:tcPr>
            <w:tcW w:w="2244" w:type="dxa"/>
            <w:tcBorders>
              <w:top w:val="nil"/>
              <w:left w:val="nil"/>
              <w:bottom w:val="single" w:sz="4" w:space="0" w:color="auto"/>
              <w:right w:val="single" w:sz="4" w:space="0" w:color="auto"/>
            </w:tcBorders>
            <w:shd w:val="clear" w:color="auto" w:fill="auto"/>
            <w:vAlign w:val="center"/>
            <w:hideMark/>
          </w:tcPr>
          <w:p w14:paraId="77628115"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Warga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Kelurahan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Cempaka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Putih</w:t>
            </w:r>
            <w:proofErr w:type="spellEnd"/>
            <w:r w:rsidRPr="003E3381">
              <w:rPr>
                <w:rFonts w:ascii="Times New Roman" w:eastAsia="Times New Roman" w:hAnsi="Times New Roman" w:cs="Times New Roman"/>
                <w:color w:val="000000"/>
                <w:sz w:val="24"/>
                <w:szCs w:val="24"/>
              </w:rPr>
              <w:t xml:space="preserve"> RW 003</w:t>
            </w:r>
          </w:p>
        </w:tc>
        <w:tc>
          <w:tcPr>
            <w:tcW w:w="0" w:type="auto"/>
            <w:tcBorders>
              <w:top w:val="nil"/>
              <w:left w:val="nil"/>
              <w:bottom w:val="single" w:sz="4" w:space="0" w:color="auto"/>
              <w:right w:val="single" w:sz="4" w:space="0" w:color="auto"/>
            </w:tcBorders>
            <w:shd w:val="clear" w:color="auto" w:fill="auto"/>
            <w:vAlign w:val="center"/>
            <w:hideMark/>
          </w:tcPr>
          <w:p w14:paraId="18FF0010"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Seluruh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warga</w:t>
            </w:r>
            <w:proofErr w:type="spellEnd"/>
          </w:p>
        </w:tc>
      </w:tr>
      <w:tr w:rsidR="007B1789" w:rsidRPr="003E3381" w14:paraId="4A7D1F38" w14:textId="77777777" w:rsidTr="00696D2D">
        <w:trPr>
          <w:trHeight w:val="25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E878E7" w14:textId="77777777" w:rsidR="007B1789" w:rsidRPr="003E3381" w:rsidRDefault="007B1789" w:rsidP="00696D2D">
            <w:pPr>
              <w:spacing w:after="0" w:line="240" w:lineRule="auto"/>
              <w:jc w:val="center"/>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1.4</w:t>
            </w:r>
          </w:p>
        </w:tc>
        <w:tc>
          <w:tcPr>
            <w:tcW w:w="4594" w:type="dxa"/>
            <w:tcBorders>
              <w:top w:val="nil"/>
              <w:left w:val="nil"/>
              <w:bottom w:val="single" w:sz="4" w:space="0" w:color="auto"/>
              <w:right w:val="single" w:sz="4" w:space="0" w:color="auto"/>
            </w:tcBorders>
            <w:shd w:val="clear" w:color="auto" w:fill="auto"/>
            <w:vAlign w:val="center"/>
            <w:hideMark/>
          </w:tcPr>
          <w:p w14:paraId="4172EE0A"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Melakukan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Kerja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Bakti</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bila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ada</w:t>
            </w:r>
            <w:proofErr w:type="spellEnd"/>
            <w:r w:rsidRPr="003E3381">
              <w:rPr>
                <w:rFonts w:ascii="Times New Roman" w:eastAsia="Times New Roman" w:hAnsi="Times New Roman" w:cs="Times New Roman"/>
                <w:color w:val="000000"/>
                <w:sz w:val="24"/>
                <w:szCs w:val="24"/>
              </w:rPr>
              <w:t xml:space="preserve">) yang </w:t>
            </w:r>
            <w:proofErr w:type="spellStart"/>
            <w:r w:rsidRPr="003E3381">
              <w:rPr>
                <w:rFonts w:ascii="Times New Roman" w:eastAsia="Times New Roman" w:hAnsi="Times New Roman" w:cs="Times New Roman"/>
                <w:color w:val="000000"/>
                <w:sz w:val="24"/>
                <w:szCs w:val="24"/>
              </w:rPr>
              <w:t>sudah</w:t>
            </w:r>
            <w:proofErr w:type="spellEnd"/>
            <w:r w:rsidRPr="003E3381">
              <w:rPr>
                <w:rFonts w:ascii="Times New Roman" w:eastAsia="Times New Roman" w:hAnsi="Times New Roman" w:cs="Times New Roman"/>
                <w:color w:val="000000"/>
                <w:sz w:val="24"/>
                <w:szCs w:val="24"/>
              </w:rPr>
              <w:t xml:space="preserve"> di </w:t>
            </w:r>
            <w:proofErr w:type="spellStart"/>
            <w:r w:rsidRPr="003E3381">
              <w:rPr>
                <w:rFonts w:ascii="Times New Roman" w:eastAsia="Times New Roman" w:hAnsi="Times New Roman" w:cs="Times New Roman"/>
                <w:color w:val="000000"/>
                <w:sz w:val="24"/>
                <w:szCs w:val="24"/>
              </w:rPr>
              <w:t>programkan</w:t>
            </w:r>
            <w:proofErr w:type="spellEnd"/>
            <w:r w:rsidRPr="003E3381">
              <w:rPr>
                <w:rFonts w:ascii="Times New Roman" w:eastAsia="Times New Roman" w:hAnsi="Times New Roman" w:cs="Times New Roman"/>
                <w:color w:val="000000"/>
                <w:sz w:val="24"/>
                <w:szCs w:val="24"/>
              </w:rPr>
              <w:t xml:space="preserve"> RT </w:t>
            </w:r>
            <w:proofErr w:type="spellStart"/>
            <w:r w:rsidRPr="003E3381">
              <w:rPr>
                <w:rFonts w:ascii="Times New Roman" w:eastAsia="Times New Roman" w:hAnsi="Times New Roman" w:cs="Times New Roman"/>
                <w:color w:val="000000"/>
                <w:sz w:val="24"/>
                <w:szCs w:val="24"/>
              </w:rPr>
              <w:t>atau</w:t>
            </w:r>
            <w:proofErr w:type="spellEnd"/>
            <w:r w:rsidRPr="003E3381">
              <w:rPr>
                <w:rFonts w:ascii="Times New Roman" w:eastAsia="Times New Roman" w:hAnsi="Times New Roman" w:cs="Times New Roman"/>
                <w:color w:val="000000"/>
                <w:sz w:val="24"/>
                <w:szCs w:val="24"/>
              </w:rPr>
              <w:t xml:space="preserve"> RW </w:t>
            </w:r>
            <w:proofErr w:type="spellStart"/>
            <w:r w:rsidRPr="003E3381">
              <w:rPr>
                <w:rFonts w:ascii="Times New Roman" w:eastAsia="Times New Roman" w:hAnsi="Times New Roman" w:cs="Times New Roman"/>
                <w:color w:val="000000"/>
                <w:sz w:val="24"/>
                <w:szCs w:val="24"/>
              </w:rPr>
              <w:t>setempat</w:t>
            </w:r>
            <w:proofErr w:type="spellEnd"/>
          </w:p>
        </w:tc>
        <w:tc>
          <w:tcPr>
            <w:tcW w:w="2244" w:type="dxa"/>
            <w:tcBorders>
              <w:top w:val="nil"/>
              <w:left w:val="nil"/>
              <w:bottom w:val="single" w:sz="4" w:space="0" w:color="auto"/>
              <w:right w:val="single" w:sz="4" w:space="0" w:color="auto"/>
            </w:tcBorders>
            <w:shd w:val="clear" w:color="auto" w:fill="auto"/>
            <w:vAlign w:val="center"/>
            <w:hideMark/>
          </w:tcPr>
          <w:p w14:paraId="7122D158"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Warga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Kelurahan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Cempaka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Putih</w:t>
            </w:r>
            <w:proofErr w:type="spellEnd"/>
            <w:r w:rsidRPr="003E3381">
              <w:rPr>
                <w:rFonts w:ascii="Times New Roman" w:eastAsia="Times New Roman" w:hAnsi="Times New Roman" w:cs="Times New Roman"/>
                <w:color w:val="000000"/>
                <w:sz w:val="24"/>
                <w:szCs w:val="24"/>
              </w:rPr>
              <w:t xml:space="preserve"> RW 003</w:t>
            </w:r>
          </w:p>
        </w:tc>
        <w:tc>
          <w:tcPr>
            <w:tcW w:w="0" w:type="auto"/>
            <w:tcBorders>
              <w:top w:val="nil"/>
              <w:left w:val="nil"/>
              <w:bottom w:val="single" w:sz="4" w:space="0" w:color="auto"/>
              <w:right w:val="single" w:sz="4" w:space="0" w:color="auto"/>
            </w:tcBorders>
            <w:shd w:val="clear" w:color="auto" w:fill="auto"/>
            <w:vAlign w:val="center"/>
            <w:hideMark/>
          </w:tcPr>
          <w:p w14:paraId="5FC60365"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Seluruh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warga</w:t>
            </w:r>
            <w:proofErr w:type="spellEnd"/>
          </w:p>
        </w:tc>
      </w:tr>
      <w:tr w:rsidR="007B1789" w:rsidRPr="003E3381" w14:paraId="1A3FAF65" w14:textId="77777777" w:rsidTr="00696D2D">
        <w:trPr>
          <w:trHeight w:val="238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D2385E7" w14:textId="77777777" w:rsidR="007B1789" w:rsidRPr="003E3381" w:rsidRDefault="007B1789" w:rsidP="00696D2D">
            <w:pPr>
              <w:spacing w:after="0" w:line="240" w:lineRule="auto"/>
              <w:jc w:val="center"/>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2.1</w:t>
            </w:r>
          </w:p>
        </w:tc>
        <w:tc>
          <w:tcPr>
            <w:tcW w:w="4594" w:type="dxa"/>
            <w:tcBorders>
              <w:top w:val="nil"/>
              <w:left w:val="nil"/>
              <w:bottom w:val="single" w:sz="4" w:space="0" w:color="auto"/>
              <w:right w:val="single" w:sz="4" w:space="0" w:color="auto"/>
            </w:tcBorders>
            <w:shd w:val="clear" w:color="auto" w:fill="auto"/>
            <w:vAlign w:val="center"/>
            <w:hideMark/>
          </w:tcPr>
          <w:p w14:paraId="16D4D19A"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Memberikan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pendampingan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pembelajaran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terhadap</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anak</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sekolah</w:t>
            </w:r>
            <w:proofErr w:type="spellEnd"/>
            <w:r w:rsidRPr="003E3381">
              <w:rPr>
                <w:rFonts w:ascii="Times New Roman" w:eastAsia="Times New Roman" w:hAnsi="Times New Roman" w:cs="Times New Roman"/>
                <w:color w:val="000000"/>
                <w:sz w:val="24"/>
                <w:szCs w:val="24"/>
              </w:rPr>
              <w:t xml:space="preserve"> (SD) </w:t>
            </w:r>
            <w:proofErr w:type="spellStart"/>
            <w:r w:rsidRPr="003E3381">
              <w:rPr>
                <w:rFonts w:ascii="Times New Roman" w:eastAsia="Times New Roman" w:hAnsi="Times New Roman" w:cs="Times New Roman"/>
                <w:color w:val="000000"/>
                <w:sz w:val="24"/>
                <w:szCs w:val="24"/>
              </w:rPr>
              <w:t>atau</w:t>
            </w:r>
            <w:proofErr w:type="spellEnd"/>
            <w:r w:rsidRPr="003E3381">
              <w:rPr>
                <w:rFonts w:ascii="Times New Roman" w:eastAsia="Times New Roman" w:hAnsi="Times New Roman" w:cs="Times New Roman"/>
                <w:color w:val="000000"/>
                <w:sz w:val="24"/>
                <w:szCs w:val="24"/>
              </w:rPr>
              <w:t xml:space="preserve"> TPA</w:t>
            </w:r>
          </w:p>
        </w:tc>
        <w:tc>
          <w:tcPr>
            <w:tcW w:w="2244" w:type="dxa"/>
            <w:tcBorders>
              <w:top w:val="nil"/>
              <w:left w:val="nil"/>
              <w:bottom w:val="single" w:sz="4" w:space="0" w:color="auto"/>
              <w:right w:val="single" w:sz="4" w:space="0" w:color="auto"/>
            </w:tcBorders>
            <w:shd w:val="clear" w:color="auto" w:fill="auto"/>
            <w:vAlign w:val="center"/>
            <w:hideMark/>
          </w:tcPr>
          <w:p w14:paraId="7D79BCE2"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Siswa</w:t>
            </w:r>
            <w:proofErr w:type="spellEnd"/>
            <w:r w:rsidRPr="003E3381">
              <w:rPr>
                <w:rFonts w:ascii="Times New Roman" w:eastAsia="Times New Roman" w:hAnsi="Times New Roman" w:cs="Times New Roman"/>
                <w:color w:val="000000"/>
                <w:sz w:val="24"/>
                <w:szCs w:val="24"/>
              </w:rPr>
              <w:t xml:space="preserve"> SD di </w:t>
            </w:r>
            <w:proofErr w:type="spellStart"/>
            <w:r w:rsidRPr="003E3381">
              <w:rPr>
                <w:rFonts w:ascii="Times New Roman" w:eastAsia="Times New Roman" w:hAnsi="Times New Roman" w:cs="Times New Roman"/>
                <w:color w:val="000000"/>
                <w:sz w:val="24"/>
                <w:szCs w:val="24"/>
              </w:rPr>
              <w:t>Kelurahan</w:t>
            </w:r>
            <w:proofErr w:type="spellEnd"/>
            <w:r w:rsidRPr="003E3381">
              <w:rPr>
                <w:rFonts w:ascii="Times New Roman" w:eastAsia="Times New Roman" w:hAnsi="Times New Roman" w:cs="Times New Roman"/>
                <w:color w:val="000000"/>
                <w:sz w:val="24"/>
                <w:szCs w:val="24"/>
              </w:rPr>
              <w:t xml:space="preserve"> Cempaka Putih RW 003</w:t>
            </w:r>
          </w:p>
        </w:tc>
        <w:tc>
          <w:tcPr>
            <w:tcW w:w="0" w:type="auto"/>
            <w:tcBorders>
              <w:top w:val="nil"/>
              <w:left w:val="nil"/>
              <w:bottom w:val="single" w:sz="4" w:space="0" w:color="auto"/>
              <w:right w:val="single" w:sz="4" w:space="0" w:color="auto"/>
            </w:tcBorders>
            <w:shd w:val="clear" w:color="auto" w:fill="auto"/>
            <w:vAlign w:val="center"/>
            <w:hideMark/>
          </w:tcPr>
          <w:p w14:paraId="4250364B"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 xml:space="preserve">10-15 </w:t>
            </w:r>
            <w:proofErr w:type="spellStart"/>
            <w:r w:rsidRPr="003E3381">
              <w:rPr>
                <w:rFonts w:ascii="Times New Roman" w:eastAsia="Times New Roman" w:hAnsi="Times New Roman" w:cs="Times New Roman"/>
                <w:color w:val="000000"/>
                <w:sz w:val="24"/>
                <w:szCs w:val="24"/>
              </w:rPr>
              <w:t>siswa</w:t>
            </w:r>
            <w:proofErr w:type="spellEnd"/>
          </w:p>
        </w:tc>
      </w:tr>
      <w:tr w:rsidR="007B1789" w:rsidRPr="003E3381" w14:paraId="1FEAE58F" w14:textId="77777777" w:rsidTr="00696D2D">
        <w:trPr>
          <w:trHeight w:val="25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838687F" w14:textId="77777777" w:rsidR="007B1789" w:rsidRPr="003E3381" w:rsidRDefault="007B1789" w:rsidP="00696D2D">
            <w:pPr>
              <w:spacing w:after="0" w:line="240" w:lineRule="auto"/>
              <w:jc w:val="center"/>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2.2</w:t>
            </w:r>
          </w:p>
        </w:tc>
        <w:tc>
          <w:tcPr>
            <w:tcW w:w="4594" w:type="dxa"/>
            <w:tcBorders>
              <w:top w:val="nil"/>
              <w:left w:val="nil"/>
              <w:bottom w:val="single" w:sz="4" w:space="0" w:color="auto"/>
              <w:right w:val="single" w:sz="4" w:space="0" w:color="auto"/>
            </w:tcBorders>
            <w:shd w:val="clear" w:color="auto" w:fill="auto"/>
            <w:vAlign w:val="center"/>
            <w:hideMark/>
          </w:tcPr>
          <w:p w14:paraId="470D8975"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Membantu</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anak</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sekolah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dalam</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mengerjaan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Pekerjaan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Rumah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dari</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sekolah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mereka</w:t>
            </w:r>
            <w:proofErr w:type="spellEnd"/>
            <w:r w:rsidRPr="003E3381">
              <w:rPr>
                <w:rFonts w:ascii="Times New Roman" w:eastAsia="Times New Roman" w:hAnsi="Times New Roman" w:cs="Times New Roman"/>
                <w:color w:val="000000"/>
                <w:sz w:val="24"/>
                <w:szCs w:val="24"/>
              </w:rPr>
              <w:t xml:space="preserve"> (SD)</w:t>
            </w:r>
          </w:p>
        </w:tc>
        <w:tc>
          <w:tcPr>
            <w:tcW w:w="2244" w:type="dxa"/>
            <w:tcBorders>
              <w:top w:val="nil"/>
              <w:left w:val="nil"/>
              <w:bottom w:val="single" w:sz="4" w:space="0" w:color="auto"/>
              <w:right w:val="single" w:sz="4" w:space="0" w:color="auto"/>
            </w:tcBorders>
            <w:shd w:val="clear" w:color="auto" w:fill="auto"/>
            <w:vAlign w:val="center"/>
            <w:hideMark/>
          </w:tcPr>
          <w:p w14:paraId="6D5F259E"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Siswa</w:t>
            </w:r>
            <w:proofErr w:type="spellEnd"/>
            <w:r w:rsidRPr="003E3381">
              <w:rPr>
                <w:rFonts w:ascii="Times New Roman" w:eastAsia="Times New Roman" w:hAnsi="Times New Roman" w:cs="Times New Roman"/>
                <w:color w:val="000000"/>
                <w:sz w:val="24"/>
                <w:szCs w:val="24"/>
              </w:rPr>
              <w:t xml:space="preserve"> SD di </w:t>
            </w:r>
            <w:proofErr w:type="spellStart"/>
            <w:r w:rsidRPr="003E3381">
              <w:rPr>
                <w:rFonts w:ascii="Times New Roman" w:eastAsia="Times New Roman" w:hAnsi="Times New Roman" w:cs="Times New Roman"/>
                <w:color w:val="000000"/>
                <w:sz w:val="24"/>
                <w:szCs w:val="24"/>
              </w:rPr>
              <w:t>Kelurahan</w:t>
            </w:r>
            <w:proofErr w:type="spellEnd"/>
            <w:r w:rsidRPr="003E3381">
              <w:rPr>
                <w:rFonts w:ascii="Times New Roman" w:eastAsia="Times New Roman" w:hAnsi="Times New Roman" w:cs="Times New Roman"/>
                <w:color w:val="000000"/>
                <w:sz w:val="24"/>
                <w:szCs w:val="24"/>
              </w:rPr>
              <w:t xml:space="preserve"> Cempaka Putih RW 003</w:t>
            </w:r>
          </w:p>
        </w:tc>
        <w:tc>
          <w:tcPr>
            <w:tcW w:w="0" w:type="auto"/>
            <w:tcBorders>
              <w:top w:val="nil"/>
              <w:left w:val="nil"/>
              <w:bottom w:val="single" w:sz="4" w:space="0" w:color="auto"/>
              <w:right w:val="single" w:sz="4" w:space="0" w:color="auto"/>
            </w:tcBorders>
            <w:shd w:val="clear" w:color="auto" w:fill="auto"/>
            <w:vAlign w:val="center"/>
            <w:hideMark/>
          </w:tcPr>
          <w:p w14:paraId="76330F9D"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 xml:space="preserve">10-15 </w:t>
            </w:r>
            <w:proofErr w:type="spellStart"/>
            <w:r w:rsidRPr="003E3381">
              <w:rPr>
                <w:rFonts w:ascii="Times New Roman" w:eastAsia="Times New Roman" w:hAnsi="Times New Roman" w:cs="Times New Roman"/>
                <w:color w:val="000000"/>
                <w:sz w:val="24"/>
                <w:szCs w:val="24"/>
              </w:rPr>
              <w:t>siswa</w:t>
            </w:r>
            <w:proofErr w:type="spellEnd"/>
          </w:p>
        </w:tc>
      </w:tr>
      <w:tr w:rsidR="007B1789" w:rsidRPr="003E3381" w14:paraId="048120AC" w14:textId="77777777" w:rsidTr="00696D2D">
        <w:trPr>
          <w:trHeight w:val="13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1756B9B" w14:textId="77777777" w:rsidR="007B1789" w:rsidRPr="003E3381" w:rsidRDefault="007B1789" w:rsidP="00696D2D">
            <w:pPr>
              <w:spacing w:after="0" w:line="240" w:lineRule="auto"/>
              <w:jc w:val="center"/>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2.3</w:t>
            </w:r>
          </w:p>
        </w:tc>
        <w:tc>
          <w:tcPr>
            <w:tcW w:w="4594" w:type="dxa"/>
            <w:tcBorders>
              <w:top w:val="nil"/>
              <w:left w:val="nil"/>
              <w:bottom w:val="single" w:sz="4" w:space="0" w:color="auto"/>
              <w:right w:val="single" w:sz="4" w:space="0" w:color="auto"/>
            </w:tcBorders>
            <w:shd w:val="clear" w:color="auto" w:fill="auto"/>
            <w:vAlign w:val="center"/>
            <w:hideMark/>
          </w:tcPr>
          <w:p w14:paraId="60ADC5D0"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Panitia</w:t>
            </w:r>
            <w:proofErr w:type="spellEnd"/>
            <w:r w:rsidRPr="003E3381">
              <w:rPr>
                <w:rFonts w:ascii="Times New Roman" w:eastAsia="Times New Roman" w:hAnsi="Times New Roman" w:cs="Times New Roman"/>
                <w:color w:val="000000"/>
                <w:sz w:val="24"/>
                <w:szCs w:val="24"/>
              </w:rPr>
              <w:t xml:space="preserve"> Acara </w:t>
            </w:r>
            <w:proofErr w:type="spellStart"/>
            <w:r w:rsidRPr="003E3381">
              <w:rPr>
                <w:rFonts w:ascii="Times New Roman" w:eastAsia="Times New Roman" w:hAnsi="Times New Roman" w:cs="Times New Roman"/>
                <w:color w:val="000000"/>
                <w:sz w:val="24"/>
                <w:szCs w:val="24"/>
              </w:rPr>
              <w:t>Tahun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Baru</w:t>
            </w:r>
            <w:proofErr w:type="spellEnd"/>
            <w:r w:rsidRPr="003E3381">
              <w:rPr>
                <w:rFonts w:ascii="Times New Roman" w:eastAsia="Times New Roman" w:hAnsi="Times New Roman" w:cs="Times New Roman"/>
                <w:color w:val="000000"/>
                <w:sz w:val="24"/>
                <w:szCs w:val="24"/>
              </w:rPr>
              <w:t xml:space="preserve"> Islam</w:t>
            </w:r>
          </w:p>
        </w:tc>
        <w:tc>
          <w:tcPr>
            <w:tcW w:w="2244" w:type="dxa"/>
            <w:tcBorders>
              <w:top w:val="nil"/>
              <w:left w:val="nil"/>
              <w:bottom w:val="single" w:sz="4" w:space="0" w:color="auto"/>
              <w:right w:val="single" w:sz="4" w:space="0" w:color="auto"/>
            </w:tcBorders>
            <w:shd w:val="clear" w:color="auto" w:fill="auto"/>
            <w:vAlign w:val="center"/>
            <w:hideMark/>
          </w:tcPr>
          <w:p w14:paraId="058AB8B9"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Warga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Kelurahan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Cempaka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Putih</w:t>
            </w:r>
            <w:proofErr w:type="spellEnd"/>
            <w:r w:rsidRPr="003E3381">
              <w:rPr>
                <w:rFonts w:ascii="Times New Roman" w:eastAsia="Times New Roman" w:hAnsi="Times New Roman" w:cs="Times New Roman"/>
                <w:color w:val="000000"/>
                <w:sz w:val="24"/>
                <w:szCs w:val="24"/>
              </w:rPr>
              <w:t xml:space="preserve"> RW 003</w:t>
            </w:r>
          </w:p>
        </w:tc>
        <w:tc>
          <w:tcPr>
            <w:tcW w:w="0" w:type="auto"/>
            <w:tcBorders>
              <w:top w:val="nil"/>
              <w:left w:val="nil"/>
              <w:bottom w:val="single" w:sz="4" w:space="0" w:color="auto"/>
              <w:right w:val="single" w:sz="4" w:space="0" w:color="auto"/>
            </w:tcBorders>
            <w:shd w:val="clear" w:color="auto" w:fill="auto"/>
            <w:vAlign w:val="center"/>
            <w:hideMark/>
          </w:tcPr>
          <w:p w14:paraId="35DD43DC"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Seluruh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warga</w:t>
            </w:r>
            <w:proofErr w:type="spellEnd"/>
          </w:p>
        </w:tc>
      </w:tr>
      <w:tr w:rsidR="007B1789" w:rsidRPr="003E3381" w14:paraId="0F43ABA4" w14:textId="77777777" w:rsidTr="00696D2D">
        <w:trPr>
          <w:trHeight w:val="25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CF207A" w14:textId="77777777" w:rsidR="007B1789" w:rsidRPr="003E3381" w:rsidRDefault="007B1789" w:rsidP="00696D2D">
            <w:pPr>
              <w:spacing w:after="0" w:line="240" w:lineRule="auto"/>
              <w:jc w:val="center"/>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lastRenderedPageBreak/>
              <w:t>2.4</w:t>
            </w:r>
          </w:p>
        </w:tc>
        <w:tc>
          <w:tcPr>
            <w:tcW w:w="4594" w:type="dxa"/>
            <w:tcBorders>
              <w:top w:val="nil"/>
              <w:left w:val="nil"/>
              <w:bottom w:val="single" w:sz="4" w:space="0" w:color="auto"/>
              <w:right w:val="single" w:sz="4" w:space="0" w:color="auto"/>
            </w:tcBorders>
            <w:shd w:val="clear" w:color="auto" w:fill="auto"/>
            <w:vAlign w:val="center"/>
            <w:hideMark/>
          </w:tcPr>
          <w:p w14:paraId="6D1DD8C9"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Melakukan</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Kegiatan</w:t>
            </w:r>
            <w:proofErr w:type="spellEnd"/>
            <w:r w:rsidRPr="003E3381">
              <w:rPr>
                <w:rFonts w:ascii="Times New Roman" w:eastAsia="Times New Roman" w:hAnsi="Times New Roman" w:cs="Times New Roman"/>
                <w:color w:val="000000"/>
                <w:sz w:val="24"/>
                <w:szCs w:val="24"/>
              </w:rPr>
              <w:t xml:space="preserve"> yang </w:t>
            </w:r>
            <w:proofErr w:type="spellStart"/>
            <w:r w:rsidRPr="003E3381">
              <w:rPr>
                <w:rFonts w:ascii="Times New Roman" w:eastAsia="Times New Roman" w:hAnsi="Times New Roman" w:cs="Times New Roman"/>
                <w:color w:val="000000"/>
                <w:sz w:val="24"/>
                <w:szCs w:val="24"/>
              </w:rPr>
              <w:t>ada</w:t>
            </w:r>
            <w:proofErr w:type="spellEnd"/>
            <w:r w:rsidRPr="003E3381">
              <w:rPr>
                <w:rFonts w:ascii="Times New Roman" w:eastAsia="Times New Roman" w:hAnsi="Times New Roman" w:cs="Times New Roman"/>
                <w:color w:val="000000"/>
                <w:sz w:val="24"/>
                <w:szCs w:val="24"/>
              </w:rPr>
              <w:t xml:space="preserve"> di </w:t>
            </w:r>
            <w:proofErr w:type="spellStart"/>
            <w:r w:rsidRPr="003E3381">
              <w:rPr>
                <w:rFonts w:ascii="Times New Roman" w:eastAsia="Times New Roman" w:hAnsi="Times New Roman" w:cs="Times New Roman"/>
                <w:color w:val="000000"/>
                <w:sz w:val="24"/>
                <w:szCs w:val="24"/>
              </w:rPr>
              <w:t>Mushalla</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termasuk</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bersih-bersih</w:t>
            </w:r>
            <w:proofErr w:type="spellEnd"/>
            <w:r w:rsidRPr="003E3381">
              <w:rPr>
                <w:rFonts w:ascii="Times New Roman" w:eastAsia="Times New Roman" w:hAnsi="Times New Roman" w:cs="Times New Roman"/>
                <w:color w:val="000000"/>
                <w:sz w:val="24"/>
                <w:szCs w:val="24"/>
              </w:rPr>
              <w:t xml:space="preserve"> dan yang </w:t>
            </w:r>
            <w:proofErr w:type="spellStart"/>
            <w:r w:rsidRPr="003E3381">
              <w:rPr>
                <w:rFonts w:ascii="Times New Roman" w:eastAsia="Times New Roman" w:hAnsi="Times New Roman" w:cs="Times New Roman"/>
                <w:color w:val="000000"/>
                <w:sz w:val="24"/>
                <w:szCs w:val="24"/>
              </w:rPr>
              <w:t>lainnya</w:t>
            </w:r>
            <w:proofErr w:type="spellEnd"/>
          </w:p>
        </w:tc>
        <w:tc>
          <w:tcPr>
            <w:tcW w:w="2244" w:type="dxa"/>
            <w:tcBorders>
              <w:top w:val="nil"/>
              <w:left w:val="nil"/>
              <w:bottom w:val="single" w:sz="4" w:space="0" w:color="auto"/>
              <w:right w:val="single" w:sz="4" w:space="0" w:color="auto"/>
            </w:tcBorders>
            <w:shd w:val="clear" w:color="auto" w:fill="auto"/>
            <w:vAlign w:val="center"/>
            <w:hideMark/>
          </w:tcPr>
          <w:p w14:paraId="2D128983"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Mushalah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daerah</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rumah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B322F0C"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 xml:space="preserve">1-2 </w:t>
            </w:r>
            <w:proofErr w:type="spellStart"/>
            <w:r w:rsidRPr="003E3381">
              <w:rPr>
                <w:rFonts w:ascii="Times New Roman" w:eastAsia="Times New Roman" w:hAnsi="Times New Roman" w:cs="Times New Roman"/>
                <w:color w:val="000000"/>
                <w:sz w:val="24"/>
                <w:szCs w:val="24"/>
              </w:rPr>
              <w:t>Mushalla</w:t>
            </w:r>
            <w:proofErr w:type="spellEnd"/>
          </w:p>
        </w:tc>
      </w:tr>
      <w:tr w:rsidR="007B1789" w:rsidRPr="003E3381" w14:paraId="5E6C8F27" w14:textId="77777777" w:rsidTr="00696D2D">
        <w:trPr>
          <w:trHeight w:val="18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21C629C" w14:textId="77777777" w:rsidR="007B1789" w:rsidRPr="003E3381" w:rsidRDefault="007B1789" w:rsidP="00696D2D">
            <w:pPr>
              <w:spacing w:after="0" w:line="240" w:lineRule="auto"/>
              <w:jc w:val="center"/>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2.5</w:t>
            </w:r>
          </w:p>
        </w:tc>
        <w:tc>
          <w:tcPr>
            <w:tcW w:w="4594" w:type="dxa"/>
            <w:tcBorders>
              <w:top w:val="nil"/>
              <w:left w:val="nil"/>
              <w:bottom w:val="single" w:sz="4" w:space="0" w:color="auto"/>
              <w:right w:val="single" w:sz="4" w:space="0" w:color="auto"/>
            </w:tcBorders>
            <w:shd w:val="clear" w:color="auto" w:fill="auto"/>
            <w:vAlign w:val="center"/>
            <w:hideMark/>
          </w:tcPr>
          <w:p w14:paraId="05FFBEB6"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Membantu</w:t>
            </w:r>
            <w:proofErr w:type="spellEnd"/>
            <w:r w:rsidRPr="003E3381">
              <w:rPr>
                <w:rFonts w:ascii="Times New Roman" w:eastAsia="Times New Roman" w:hAnsi="Times New Roman" w:cs="Times New Roman"/>
                <w:color w:val="000000"/>
                <w:sz w:val="24"/>
                <w:szCs w:val="24"/>
              </w:rPr>
              <w:t xml:space="preserve"> Guru </w:t>
            </w:r>
            <w:proofErr w:type="spellStart"/>
            <w:r w:rsidRPr="003E3381">
              <w:rPr>
                <w:rFonts w:ascii="Times New Roman" w:eastAsia="Times New Roman" w:hAnsi="Times New Roman" w:cs="Times New Roman"/>
                <w:color w:val="000000"/>
                <w:sz w:val="24"/>
                <w:szCs w:val="24"/>
              </w:rPr>
              <w:t>ngaji</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dalam</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mengajarkan</w:t>
            </w:r>
            <w:proofErr w:type="spellEnd"/>
            <w:r w:rsidRPr="003E3381">
              <w:rPr>
                <w:rFonts w:ascii="Times New Roman" w:eastAsia="Times New Roman" w:hAnsi="Times New Roman" w:cs="Times New Roman"/>
                <w:color w:val="000000"/>
                <w:sz w:val="24"/>
                <w:szCs w:val="24"/>
              </w:rPr>
              <w:t xml:space="preserve"> Baca </w:t>
            </w:r>
            <w:proofErr w:type="spellStart"/>
            <w:r w:rsidRPr="003E3381">
              <w:rPr>
                <w:rFonts w:ascii="Times New Roman" w:eastAsia="Times New Roman" w:hAnsi="Times New Roman" w:cs="Times New Roman"/>
                <w:color w:val="000000"/>
                <w:sz w:val="24"/>
                <w:szCs w:val="24"/>
              </w:rPr>
              <w:t>Tulis</w:t>
            </w:r>
            <w:proofErr w:type="spellEnd"/>
            <w:r w:rsidRPr="003E3381">
              <w:rPr>
                <w:rFonts w:ascii="Times New Roman" w:eastAsia="Times New Roman" w:hAnsi="Times New Roman" w:cs="Times New Roman"/>
                <w:color w:val="000000"/>
                <w:sz w:val="24"/>
                <w:szCs w:val="24"/>
              </w:rPr>
              <w:t xml:space="preserve"> Al-Quran</w:t>
            </w:r>
          </w:p>
        </w:tc>
        <w:tc>
          <w:tcPr>
            <w:tcW w:w="2244" w:type="dxa"/>
            <w:tcBorders>
              <w:top w:val="nil"/>
              <w:left w:val="nil"/>
              <w:bottom w:val="single" w:sz="4" w:space="0" w:color="auto"/>
              <w:right w:val="single" w:sz="4" w:space="0" w:color="auto"/>
            </w:tcBorders>
            <w:shd w:val="clear" w:color="auto" w:fill="auto"/>
            <w:vAlign w:val="center"/>
            <w:hideMark/>
          </w:tcPr>
          <w:p w14:paraId="3F43FCE5"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proofErr w:type="spellStart"/>
            <w:r w:rsidRPr="003E3381">
              <w:rPr>
                <w:rFonts w:ascii="Times New Roman" w:eastAsia="Times New Roman" w:hAnsi="Times New Roman" w:cs="Times New Roman"/>
                <w:color w:val="000000"/>
                <w:sz w:val="24"/>
                <w:szCs w:val="24"/>
              </w:rPr>
              <w:t>Tempat</w:t>
            </w:r>
            <w:proofErr w:type="spellEnd"/>
            <w:r w:rsidRPr="003E3381">
              <w:rPr>
                <w:rFonts w:ascii="Times New Roman" w:eastAsia="Times New Roman" w:hAnsi="Times New Roman" w:cs="Times New Roman"/>
                <w:color w:val="000000"/>
                <w:sz w:val="24"/>
                <w:szCs w:val="24"/>
              </w:rPr>
              <w:t xml:space="preserve"> </w:t>
            </w:r>
            <w:proofErr w:type="spellStart"/>
            <w:r w:rsidRPr="003E3381">
              <w:rPr>
                <w:rFonts w:ascii="Times New Roman" w:eastAsia="Times New Roman" w:hAnsi="Times New Roman" w:cs="Times New Roman"/>
                <w:color w:val="000000"/>
                <w:sz w:val="24"/>
                <w:szCs w:val="24"/>
              </w:rPr>
              <w:t>pengajian</w:t>
            </w:r>
            <w:proofErr w:type="spellEnd"/>
            <w:r w:rsidRPr="003E3381">
              <w:rPr>
                <w:rFonts w:ascii="Times New Roman" w:eastAsia="Times New Roman" w:hAnsi="Times New Roman" w:cs="Times New Roman"/>
                <w:color w:val="000000"/>
                <w:sz w:val="24"/>
                <w:szCs w:val="24"/>
              </w:rPr>
              <w:t xml:space="preserve"> RW 003</w:t>
            </w:r>
          </w:p>
        </w:tc>
        <w:tc>
          <w:tcPr>
            <w:tcW w:w="0" w:type="auto"/>
            <w:tcBorders>
              <w:top w:val="nil"/>
              <w:left w:val="nil"/>
              <w:bottom w:val="single" w:sz="4" w:space="0" w:color="auto"/>
              <w:right w:val="single" w:sz="4" w:space="0" w:color="auto"/>
            </w:tcBorders>
            <w:shd w:val="clear" w:color="auto" w:fill="auto"/>
            <w:vAlign w:val="center"/>
            <w:hideMark/>
          </w:tcPr>
          <w:p w14:paraId="2E49C08C" w14:textId="77777777" w:rsidR="007B1789" w:rsidRPr="003E3381" w:rsidRDefault="007B1789" w:rsidP="00696D2D">
            <w:pPr>
              <w:spacing w:after="0" w:line="240" w:lineRule="auto"/>
              <w:jc w:val="both"/>
              <w:rPr>
                <w:rFonts w:ascii="Times New Roman" w:eastAsia="Times New Roman" w:hAnsi="Times New Roman" w:cs="Times New Roman"/>
                <w:color w:val="000000"/>
                <w:sz w:val="24"/>
                <w:szCs w:val="24"/>
              </w:rPr>
            </w:pPr>
            <w:r w:rsidRPr="003E3381">
              <w:rPr>
                <w:rFonts w:ascii="Times New Roman" w:eastAsia="Times New Roman" w:hAnsi="Times New Roman" w:cs="Times New Roman"/>
                <w:color w:val="000000"/>
                <w:sz w:val="24"/>
                <w:szCs w:val="24"/>
              </w:rPr>
              <w:t xml:space="preserve">1 </w:t>
            </w:r>
            <w:proofErr w:type="spellStart"/>
            <w:r w:rsidRPr="003E3381">
              <w:rPr>
                <w:rFonts w:ascii="Times New Roman" w:eastAsia="Times New Roman" w:hAnsi="Times New Roman" w:cs="Times New Roman"/>
                <w:color w:val="000000"/>
                <w:sz w:val="24"/>
                <w:szCs w:val="24"/>
              </w:rPr>
              <w:t>pengajian</w:t>
            </w:r>
            <w:proofErr w:type="spellEnd"/>
          </w:p>
        </w:tc>
      </w:tr>
    </w:tbl>
    <w:p w14:paraId="05BCB246" w14:textId="77777777" w:rsidR="007B1789" w:rsidRPr="00313657" w:rsidRDefault="007B1789" w:rsidP="007B1789">
      <w:pPr>
        <w:spacing w:line="360" w:lineRule="auto"/>
        <w:rPr>
          <w:rFonts w:asciiTheme="majorBidi" w:hAnsiTheme="majorBidi" w:cstheme="majorBidi"/>
          <w:sz w:val="24"/>
          <w:szCs w:val="24"/>
          <w:shd w:val="clear" w:color="auto" w:fill="FFFFFF"/>
        </w:rPr>
      </w:pPr>
    </w:p>
    <w:p w14:paraId="330FD882" w14:textId="77777777" w:rsidR="007B1789" w:rsidRPr="00313657" w:rsidRDefault="007B1789" w:rsidP="007B1789">
      <w:pPr>
        <w:spacing w:line="360" w:lineRule="auto"/>
        <w:ind w:firstLine="360"/>
        <w:contextualSpacing/>
        <w:jc w:val="center"/>
        <w:rPr>
          <w:rFonts w:asciiTheme="majorBidi" w:hAnsiTheme="majorBidi" w:cstheme="majorBidi"/>
          <w:i/>
          <w:iCs/>
          <w:sz w:val="24"/>
          <w:szCs w:val="24"/>
        </w:rPr>
      </w:pPr>
      <w:proofErr w:type="spellStart"/>
      <w:r>
        <w:rPr>
          <w:rFonts w:asciiTheme="majorBidi" w:hAnsiTheme="majorBidi" w:cstheme="majorBidi"/>
          <w:b/>
          <w:bCs/>
          <w:sz w:val="24"/>
          <w:szCs w:val="24"/>
          <w:shd w:val="clear" w:color="auto" w:fill="FFFFFF"/>
        </w:rPr>
        <w:t>Tabel</w:t>
      </w:r>
      <w:proofErr w:type="spellEnd"/>
      <w:r>
        <w:rPr>
          <w:rFonts w:asciiTheme="majorBidi" w:hAnsiTheme="majorBidi" w:cstheme="majorBidi"/>
          <w:b/>
          <w:bCs/>
          <w:sz w:val="24"/>
          <w:szCs w:val="24"/>
          <w:shd w:val="clear" w:color="auto" w:fill="FFFFFF"/>
        </w:rPr>
        <w:t xml:space="preserve"> 1.31</w:t>
      </w:r>
      <w:r w:rsidRPr="00313657">
        <w:rPr>
          <w:rFonts w:asciiTheme="majorBidi" w:hAnsiTheme="majorBidi" w:cstheme="majorBidi"/>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w:t>
      </w:r>
      <w:r w:rsidRPr="00313657">
        <w:rPr>
          <w:rFonts w:asciiTheme="majorBidi" w:hAnsiTheme="majorBidi" w:cstheme="majorBidi"/>
          <w:i/>
          <w:iCs/>
          <w:sz w:val="24"/>
          <w:szCs w:val="24"/>
        </w:rPr>
        <w:t xml:space="preserve"> </w:t>
      </w:r>
      <w:proofErr w:type="spellStart"/>
      <w:r w:rsidRPr="00313657">
        <w:rPr>
          <w:rFonts w:asciiTheme="majorBidi" w:hAnsiTheme="majorBidi" w:cstheme="majorBidi"/>
          <w:i/>
          <w:iCs/>
          <w:sz w:val="24"/>
          <w:szCs w:val="24"/>
        </w:rPr>
        <w:t>Puji</w:t>
      </w:r>
      <w:proofErr w:type="spellEnd"/>
      <w:r w:rsidRPr="00313657">
        <w:rPr>
          <w:rFonts w:asciiTheme="majorBidi" w:hAnsiTheme="majorBidi" w:cstheme="majorBidi"/>
          <w:i/>
          <w:iCs/>
          <w:sz w:val="24"/>
          <w:szCs w:val="24"/>
        </w:rPr>
        <w:t xml:space="preserve"> </w:t>
      </w:r>
      <w:proofErr w:type="spellStart"/>
      <w:r w:rsidRPr="00313657">
        <w:rPr>
          <w:rFonts w:asciiTheme="majorBidi" w:hAnsiTheme="majorBidi" w:cstheme="majorBidi"/>
          <w:i/>
          <w:iCs/>
          <w:sz w:val="24"/>
          <w:szCs w:val="24"/>
        </w:rPr>
        <w:t>Asmoro</w:t>
      </w:r>
      <w:proofErr w:type="spellEnd"/>
      <w:r w:rsidRPr="00313657">
        <w:rPr>
          <w:rFonts w:asciiTheme="majorBidi" w:hAnsiTheme="majorBidi" w:cstheme="majorBidi"/>
          <w:i/>
          <w:iCs/>
          <w:sz w:val="24"/>
          <w:szCs w:val="24"/>
        </w:rPr>
        <w:t xml:space="preserve"> – </w:t>
      </w:r>
      <w:proofErr w:type="spellStart"/>
      <w:r w:rsidRPr="00313657">
        <w:rPr>
          <w:rFonts w:asciiTheme="majorBidi" w:hAnsiTheme="majorBidi" w:cstheme="majorBidi"/>
          <w:i/>
          <w:iCs/>
          <w:sz w:val="24"/>
          <w:szCs w:val="24"/>
        </w:rPr>
        <w:t>Kelurahan</w:t>
      </w:r>
      <w:proofErr w:type="spellEnd"/>
      <w:r w:rsidRPr="00313657">
        <w:rPr>
          <w:rFonts w:asciiTheme="majorBidi" w:hAnsiTheme="majorBidi" w:cstheme="majorBidi"/>
          <w:i/>
          <w:iCs/>
          <w:sz w:val="24"/>
          <w:szCs w:val="24"/>
        </w:rPr>
        <w:t xml:space="preserve"> </w:t>
      </w:r>
      <w:proofErr w:type="spellStart"/>
      <w:r w:rsidRPr="00313657">
        <w:rPr>
          <w:rFonts w:asciiTheme="majorBidi" w:hAnsiTheme="majorBidi" w:cstheme="majorBidi"/>
          <w:i/>
          <w:iCs/>
          <w:sz w:val="24"/>
          <w:szCs w:val="24"/>
        </w:rPr>
        <w:t>Pisangan</w:t>
      </w:r>
      <w:proofErr w:type="spellEnd"/>
      <w:r w:rsidRPr="00313657">
        <w:rPr>
          <w:rFonts w:asciiTheme="majorBidi" w:hAnsiTheme="majorBidi" w:cstheme="majorBidi"/>
          <w:i/>
          <w:iCs/>
          <w:sz w:val="24"/>
          <w:szCs w:val="24"/>
        </w:rPr>
        <w:t xml:space="preserve">, </w:t>
      </w:r>
      <w:proofErr w:type="spellStart"/>
      <w:r w:rsidRPr="00313657">
        <w:rPr>
          <w:rFonts w:asciiTheme="majorBidi" w:hAnsiTheme="majorBidi" w:cstheme="majorBidi"/>
          <w:i/>
          <w:iCs/>
          <w:sz w:val="24"/>
          <w:szCs w:val="24"/>
        </w:rPr>
        <w:t>Ciputat</w:t>
      </w:r>
      <w:proofErr w:type="spellEnd"/>
      <w:r w:rsidRPr="00313657">
        <w:rPr>
          <w:rFonts w:asciiTheme="majorBidi" w:hAnsiTheme="majorBidi" w:cstheme="majorBidi"/>
          <w:i/>
          <w:iCs/>
          <w:sz w:val="24"/>
          <w:szCs w:val="24"/>
        </w:rPr>
        <w:t xml:space="preserve"> Timur, Tangerang Selatan, Banten</w:t>
      </w:r>
    </w:p>
    <w:tbl>
      <w:tblPr>
        <w:tblW w:w="0" w:type="auto"/>
        <w:tblInd w:w="-5" w:type="dxa"/>
        <w:tblLook w:val="04A0" w:firstRow="1" w:lastRow="0" w:firstColumn="1" w:lastColumn="0" w:noHBand="0" w:noVBand="1"/>
      </w:tblPr>
      <w:tblGrid>
        <w:gridCol w:w="1234"/>
        <w:gridCol w:w="4401"/>
        <w:gridCol w:w="1924"/>
        <w:gridCol w:w="1796"/>
      </w:tblGrid>
      <w:tr w:rsidR="007B1789" w:rsidRPr="00313657" w14:paraId="70261913"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1F1CC18"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2F7888"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C2FBBA6"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E3E894C"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6BCBFF0B"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9CE079"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1D5C2B1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Menyebarkan</w:t>
            </w:r>
            <w:proofErr w:type="spellEnd"/>
            <w:r w:rsidRPr="00313657">
              <w:rPr>
                <w:rFonts w:asciiTheme="majorBidi" w:eastAsia="Times New Roman" w:hAnsiTheme="majorBidi" w:cstheme="majorBidi"/>
                <w:color w:val="000000"/>
                <w:sz w:val="24"/>
                <w:szCs w:val="24"/>
              </w:rPr>
              <w:t xml:space="preserve"> poster </w:t>
            </w:r>
            <w:proofErr w:type="spellStart"/>
            <w:r w:rsidRPr="00313657">
              <w:rPr>
                <w:rFonts w:asciiTheme="majorBidi" w:eastAsia="Times New Roman" w:hAnsiTheme="majorBidi" w:cstheme="majorBidi"/>
                <w:color w:val="000000"/>
                <w:sz w:val="24"/>
                <w:szCs w:val="24"/>
              </w:rPr>
              <w:t>protokol</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kesehatan</w:t>
            </w:r>
            <w:proofErr w:type="spellEnd"/>
            <w:r w:rsidRPr="00313657">
              <w:rPr>
                <w:rFonts w:asciiTheme="majorBidi" w:eastAsia="Times New Roman" w:hAnsiTheme="majorBidi" w:cstheme="majorBidi"/>
                <w:color w:val="000000"/>
                <w:sz w:val="24"/>
                <w:szCs w:val="24"/>
              </w:rPr>
              <w:t xml:space="preserve"> 3M, dan </w:t>
            </w:r>
            <w:proofErr w:type="spellStart"/>
            <w:r w:rsidRPr="00313657">
              <w:rPr>
                <w:rFonts w:asciiTheme="majorBidi" w:eastAsia="Times New Roman" w:hAnsiTheme="majorBidi" w:cstheme="majorBidi"/>
                <w:color w:val="000000"/>
                <w:sz w:val="24"/>
                <w:szCs w:val="24"/>
              </w:rPr>
              <w:t>cara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memakai</w:t>
            </w:r>
            <w:proofErr w:type="spellEnd"/>
            <w:r w:rsidRPr="00313657">
              <w:rPr>
                <w:rFonts w:asciiTheme="majorBidi" w:eastAsia="Times New Roman" w:hAnsiTheme="majorBidi" w:cstheme="majorBidi"/>
                <w:color w:val="000000"/>
                <w:sz w:val="24"/>
                <w:szCs w:val="24"/>
              </w:rPr>
              <w:t xml:space="preserve"> masker yang </w:t>
            </w:r>
            <w:proofErr w:type="spellStart"/>
            <w:r w:rsidRPr="00313657">
              <w:rPr>
                <w:rFonts w:asciiTheme="majorBidi" w:eastAsia="Times New Roman" w:hAnsiTheme="majorBidi" w:cstheme="majorBidi"/>
                <w:color w:val="000000"/>
                <w:sz w:val="24"/>
                <w:szCs w:val="24"/>
              </w:rPr>
              <w:t>baik</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benar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3EE06D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Pisangan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01 RT 03</w:t>
            </w:r>
          </w:p>
        </w:tc>
        <w:tc>
          <w:tcPr>
            <w:tcW w:w="0" w:type="auto"/>
            <w:tcBorders>
              <w:top w:val="nil"/>
              <w:left w:val="nil"/>
              <w:bottom w:val="single" w:sz="4" w:space="0" w:color="auto"/>
              <w:right w:val="single" w:sz="4" w:space="0" w:color="auto"/>
            </w:tcBorders>
            <w:shd w:val="clear" w:color="auto" w:fill="auto"/>
            <w:vAlign w:val="center"/>
            <w:hideMark/>
          </w:tcPr>
          <w:p w14:paraId="0D896A9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25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54C4639B"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044C6C"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tcBorders>
              <w:top w:val="nil"/>
              <w:left w:val="nil"/>
              <w:bottom w:val="single" w:sz="4" w:space="0" w:color="auto"/>
              <w:right w:val="single" w:sz="4" w:space="0" w:color="auto"/>
            </w:tcBorders>
            <w:shd w:val="clear" w:color="auto" w:fill="auto"/>
            <w:vAlign w:val="center"/>
            <w:hideMark/>
          </w:tcPr>
          <w:p w14:paraId="1BF495C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Membagikan</w:t>
            </w:r>
            <w:proofErr w:type="spellEnd"/>
            <w:r w:rsidRPr="00313657">
              <w:rPr>
                <w:rFonts w:asciiTheme="majorBidi" w:eastAsia="Times New Roman" w:hAnsiTheme="majorBidi" w:cstheme="majorBidi"/>
                <w:color w:val="000000"/>
                <w:sz w:val="24"/>
                <w:szCs w:val="24"/>
              </w:rPr>
              <w:t xml:space="preserve"> masker </w:t>
            </w:r>
            <w:proofErr w:type="spellStart"/>
            <w:r w:rsidRPr="00313657">
              <w:rPr>
                <w:rFonts w:asciiTheme="majorBidi" w:eastAsia="Times New Roman" w:hAnsiTheme="majorBidi" w:cstheme="majorBidi"/>
                <w:color w:val="000000"/>
                <w:sz w:val="24"/>
                <w:szCs w:val="24"/>
              </w:rPr>
              <w:t>kepada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masyarakat</w:t>
            </w:r>
            <w:proofErr w:type="spellEnd"/>
            <w:r w:rsidRPr="00313657">
              <w:rPr>
                <w:rFonts w:asciiTheme="majorBidi" w:eastAsia="Times New Roman" w:hAnsiTheme="majorBidi" w:cstheme="majorBidi"/>
                <w:color w:val="000000"/>
                <w:sz w:val="24"/>
                <w:szCs w:val="24"/>
              </w:rPr>
              <w:t xml:space="preserve"> yang </w:t>
            </w:r>
            <w:proofErr w:type="spellStart"/>
            <w:r w:rsidRPr="00313657">
              <w:rPr>
                <w:rFonts w:asciiTheme="majorBidi" w:eastAsia="Times New Roman" w:hAnsiTheme="majorBidi" w:cstheme="majorBidi"/>
                <w:color w:val="000000"/>
                <w:sz w:val="24"/>
                <w:szCs w:val="24"/>
              </w:rPr>
              <w:t>masih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lalai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tidak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memakai</w:t>
            </w:r>
            <w:proofErr w:type="spellEnd"/>
            <w:r w:rsidRPr="00313657">
              <w:rPr>
                <w:rFonts w:asciiTheme="majorBidi" w:eastAsia="Times New Roman" w:hAnsiTheme="majorBidi" w:cstheme="majorBidi"/>
                <w:color w:val="000000"/>
                <w:sz w:val="24"/>
                <w:szCs w:val="24"/>
              </w:rPr>
              <w:t xml:space="preserve"> masker </w:t>
            </w:r>
            <w:proofErr w:type="spellStart"/>
            <w:r w:rsidRPr="00313657">
              <w:rPr>
                <w:rFonts w:asciiTheme="majorBidi" w:eastAsia="Times New Roman" w:hAnsiTheme="majorBidi" w:cstheme="majorBidi"/>
                <w:color w:val="000000"/>
                <w:sz w:val="24"/>
                <w:szCs w:val="24"/>
              </w:rPr>
              <w:t>saat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rumah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12335F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Pisangan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01 RT 03</w:t>
            </w:r>
          </w:p>
        </w:tc>
        <w:tc>
          <w:tcPr>
            <w:tcW w:w="0" w:type="auto"/>
            <w:tcBorders>
              <w:top w:val="nil"/>
              <w:left w:val="nil"/>
              <w:bottom w:val="single" w:sz="4" w:space="0" w:color="auto"/>
              <w:right w:val="single" w:sz="4" w:space="0" w:color="auto"/>
            </w:tcBorders>
            <w:shd w:val="clear" w:color="auto" w:fill="auto"/>
            <w:vAlign w:val="center"/>
            <w:hideMark/>
          </w:tcPr>
          <w:p w14:paraId="0ED9CE1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30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34C27E9E"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D2E18F0"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w:t>
            </w:r>
          </w:p>
        </w:tc>
        <w:tc>
          <w:tcPr>
            <w:tcW w:w="0" w:type="auto"/>
            <w:tcBorders>
              <w:top w:val="nil"/>
              <w:left w:val="nil"/>
              <w:bottom w:val="single" w:sz="4" w:space="0" w:color="auto"/>
              <w:right w:val="single" w:sz="4" w:space="0" w:color="auto"/>
            </w:tcBorders>
            <w:shd w:val="clear" w:color="auto" w:fill="auto"/>
            <w:vAlign w:val="center"/>
            <w:hideMark/>
          </w:tcPr>
          <w:p w14:paraId="3C7F6AA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mengaji</w:t>
            </w:r>
            <w:proofErr w:type="spellEnd"/>
            <w:r w:rsidRPr="00313657">
              <w:rPr>
                <w:rFonts w:asciiTheme="majorBidi" w:eastAsia="Times New Roman" w:hAnsiTheme="majorBidi" w:cstheme="majorBidi"/>
                <w:color w:val="000000"/>
                <w:sz w:val="24"/>
                <w:szCs w:val="24"/>
              </w:rPr>
              <w:t xml:space="preserve"> di TPQ </w:t>
            </w:r>
            <w:proofErr w:type="spellStart"/>
            <w:r w:rsidRPr="00313657">
              <w:rPr>
                <w:rFonts w:asciiTheme="majorBidi" w:eastAsia="Times New Roman" w:hAnsiTheme="majorBidi" w:cstheme="majorBidi"/>
                <w:color w:val="000000"/>
                <w:sz w:val="24"/>
                <w:szCs w:val="24"/>
              </w:rPr>
              <w:t>Ar-Raudhoh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F2C779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Pisangan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01 RT 03</w:t>
            </w:r>
          </w:p>
        </w:tc>
        <w:tc>
          <w:tcPr>
            <w:tcW w:w="0" w:type="auto"/>
            <w:tcBorders>
              <w:top w:val="nil"/>
              <w:left w:val="nil"/>
              <w:bottom w:val="single" w:sz="4" w:space="0" w:color="auto"/>
              <w:right w:val="single" w:sz="4" w:space="0" w:color="auto"/>
            </w:tcBorders>
            <w:shd w:val="clear" w:color="auto" w:fill="auto"/>
            <w:vAlign w:val="center"/>
            <w:hideMark/>
          </w:tcPr>
          <w:p w14:paraId="67F4C8A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15-20 </w:t>
            </w:r>
            <w:proofErr w:type="spellStart"/>
            <w:r w:rsidRPr="00313657">
              <w:rPr>
                <w:rFonts w:asciiTheme="majorBidi" w:eastAsia="Times New Roman" w:hAnsiTheme="majorBidi" w:cstheme="majorBidi"/>
                <w:color w:val="000000"/>
                <w:sz w:val="24"/>
                <w:szCs w:val="24"/>
              </w:rPr>
              <w:t>anak-anak</w:t>
            </w:r>
            <w:proofErr w:type="spellEnd"/>
          </w:p>
        </w:tc>
      </w:tr>
      <w:tr w:rsidR="007B1789" w:rsidRPr="00313657" w14:paraId="07554DB6" w14:textId="77777777" w:rsidTr="00696D2D">
        <w:trPr>
          <w:trHeight w:val="25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8045F9"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2.2</w:t>
            </w:r>
          </w:p>
        </w:tc>
        <w:tc>
          <w:tcPr>
            <w:tcW w:w="0" w:type="auto"/>
            <w:tcBorders>
              <w:top w:val="nil"/>
              <w:left w:val="nil"/>
              <w:bottom w:val="single" w:sz="4" w:space="0" w:color="auto"/>
              <w:right w:val="single" w:sz="4" w:space="0" w:color="auto"/>
            </w:tcBorders>
            <w:shd w:val="clear" w:color="auto" w:fill="auto"/>
            <w:vAlign w:val="center"/>
            <w:hideMark/>
          </w:tcPr>
          <w:p w14:paraId="68091B6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mendampingi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anak-anak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dilingkungan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sekitar</w:t>
            </w:r>
            <w:proofErr w:type="spellEnd"/>
            <w:r w:rsidRPr="00313657">
              <w:rPr>
                <w:rFonts w:asciiTheme="majorBidi" w:eastAsia="Times New Roman" w:hAnsiTheme="majorBidi" w:cstheme="majorBidi"/>
                <w:color w:val="000000"/>
                <w:sz w:val="24"/>
                <w:szCs w:val="24"/>
              </w:rPr>
              <w:t xml:space="preserve"> yang </w:t>
            </w:r>
            <w:proofErr w:type="spellStart"/>
            <w:r w:rsidRPr="00313657">
              <w:rPr>
                <w:rFonts w:asciiTheme="majorBidi" w:eastAsia="Times New Roman" w:hAnsiTheme="majorBidi" w:cstheme="majorBidi"/>
                <w:color w:val="000000"/>
                <w:sz w:val="24"/>
                <w:szCs w:val="24"/>
              </w:rPr>
              <w:t>kesulitan</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kurangnya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pemahaman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materi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selama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pembelajaran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disekolah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berlangsung</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06C1B6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Pisangan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01 RT 03</w:t>
            </w:r>
          </w:p>
        </w:tc>
        <w:tc>
          <w:tcPr>
            <w:tcW w:w="0" w:type="auto"/>
            <w:tcBorders>
              <w:top w:val="nil"/>
              <w:left w:val="nil"/>
              <w:bottom w:val="single" w:sz="4" w:space="0" w:color="auto"/>
              <w:right w:val="single" w:sz="4" w:space="0" w:color="auto"/>
            </w:tcBorders>
            <w:shd w:val="clear" w:color="auto" w:fill="auto"/>
            <w:vAlign w:val="center"/>
            <w:hideMark/>
          </w:tcPr>
          <w:p w14:paraId="0E63022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 </w:t>
            </w:r>
            <w:proofErr w:type="spellStart"/>
            <w:r w:rsidRPr="00313657">
              <w:rPr>
                <w:rFonts w:asciiTheme="majorBidi" w:eastAsia="Times New Roman" w:hAnsiTheme="majorBidi" w:cstheme="majorBidi"/>
                <w:color w:val="000000"/>
                <w:sz w:val="24"/>
                <w:szCs w:val="24"/>
              </w:rPr>
              <w:t>anak-anak</w:t>
            </w:r>
            <w:proofErr w:type="spellEnd"/>
          </w:p>
        </w:tc>
      </w:tr>
      <w:tr w:rsidR="007B1789" w:rsidRPr="00313657" w14:paraId="6CB6C958"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E92E88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14F0543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Menjadi</w:t>
            </w:r>
            <w:proofErr w:type="spellEnd"/>
            <w:r w:rsidRPr="00313657">
              <w:rPr>
                <w:rFonts w:asciiTheme="majorBidi" w:eastAsia="Times New Roman" w:hAnsiTheme="majorBidi" w:cstheme="majorBidi"/>
                <w:color w:val="000000"/>
                <w:sz w:val="24"/>
                <w:szCs w:val="24"/>
              </w:rPr>
              <w:t xml:space="preserve"> imam </w:t>
            </w:r>
            <w:proofErr w:type="spellStart"/>
            <w:r w:rsidRPr="00313657">
              <w:rPr>
                <w:rFonts w:asciiTheme="majorBidi" w:eastAsia="Times New Roman" w:hAnsiTheme="majorBidi" w:cstheme="majorBidi"/>
                <w:color w:val="000000"/>
                <w:sz w:val="24"/>
                <w:szCs w:val="24"/>
              </w:rPr>
              <w:t>sholat</w:t>
            </w:r>
            <w:proofErr w:type="spellEnd"/>
            <w:r w:rsidRPr="00313657">
              <w:rPr>
                <w:rFonts w:asciiTheme="majorBidi" w:eastAsia="Times New Roman" w:hAnsiTheme="majorBidi" w:cstheme="majorBidi"/>
                <w:color w:val="000000"/>
                <w:sz w:val="24"/>
                <w:szCs w:val="24"/>
              </w:rPr>
              <w:t xml:space="preserve"> 5 </w:t>
            </w:r>
            <w:proofErr w:type="spellStart"/>
            <w:r w:rsidRPr="00313657">
              <w:rPr>
                <w:rFonts w:asciiTheme="majorBidi" w:eastAsia="Times New Roman" w:hAnsiTheme="majorBidi" w:cstheme="majorBidi"/>
                <w:color w:val="000000"/>
                <w:sz w:val="24"/>
                <w:szCs w:val="24"/>
              </w:rPr>
              <w:t>waktu</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Pesantren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Mahasiswa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Da’i</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62DBD0D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Lembaga </w:t>
            </w:r>
            <w:proofErr w:type="spellStart"/>
            <w:r w:rsidRPr="00313657">
              <w:rPr>
                <w:rFonts w:asciiTheme="majorBidi" w:eastAsia="Times New Roman" w:hAnsiTheme="majorBidi" w:cstheme="majorBidi"/>
                <w:color w:val="000000"/>
                <w:sz w:val="24"/>
                <w:szCs w:val="24"/>
              </w:rPr>
              <w:t>Pesantren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Mahasiswa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Da’i</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5E8BD6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 kali </w:t>
            </w:r>
            <w:proofErr w:type="spellStart"/>
            <w:r w:rsidRPr="00313657">
              <w:rPr>
                <w:rFonts w:asciiTheme="majorBidi" w:eastAsia="Times New Roman" w:hAnsiTheme="majorBidi" w:cstheme="majorBidi"/>
                <w:color w:val="000000"/>
                <w:sz w:val="24"/>
                <w:szCs w:val="24"/>
              </w:rPr>
              <w:t>memimpin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sholat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berjama’ah</w:t>
            </w:r>
            <w:proofErr w:type="spellEnd"/>
          </w:p>
        </w:tc>
      </w:tr>
      <w:tr w:rsidR="007B1789" w:rsidRPr="00313657" w14:paraId="5D640130"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572643"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nil"/>
              <w:left w:val="nil"/>
              <w:bottom w:val="single" w:sz="4" w:space="0" w:color="auto"/>
              <w:right w:val="single" w:sz="4" w:space="0" w:color="auto"/>
            </w:tcBorders>
            <w:shd w:val="clear" w:color="auto" w:fill="auto"/>
            <w:vAlign w:val="center"/>
            <w:hideMark/>
          </w:tcPr>
          <w:p w14:paraId="1963A46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Berpartisipasi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dalam</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Perayaan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Idul</w:t>
            </w:r>
            <w:proofErr w:type="spellEnd"/>
            <w:r w:rsidRPr="00313657">
              <w:rPr>
                <w:rFonts w:asciiTheme="majorBidi" w:eastAsia="Times New Roman" w:hAnsiTheme="majorBidi" w:cstheme="majorBidi"/>
                <w:color w:val="000000"/>
                <w:sz w:val="24"/>
                <w:szCs w:val="24"/>
              </w:rPr>
              <w:t xml:space="preserve"> Adha 1442 H </w:t>
            </w:r>
          </w:p>
        </w:tc>
        <w:tc>
          <w:tcPr>
            <w:tcW w:w="0" w:type="auto"/>
            <w:tcBorders>
              <w:top w:val="nil"/>
              <w:left w:val="nil"/>
              <w:bottom w:val="single" w:sz="4" w:space="0" w:color="auto"/>
              <w:right w:val="single" w:sz="4" w:space="0" w:color="auto"/>
            </w:tcBorders>
            <w:shd w:val="clear" w:color="auto" w:fill="auto"/>
            <w:vAlign w:val="center"/>
            <w:hideMark/>
          </w:tcPr>
          <w:p w14:paraId="1EA6782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Pisangan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01 RT 03</w:t>
            </w:r>
          </w:p>
        </w:tc>
        <w:tc>
          <w:tcPr>
            <w:tcW w:w="0" w:type="auto"/>
            <w:tcBorders>
              <w:top w:val="nil"/>
              <w:left w:val="nil"/>
              <w:bottom w:val="single" w:sz="4" w:space="0" w:color="auto"/>
              <w:right w:val="single" w:sz="4" w:space="0" w:color="auto"/>
            </w:tcBorders>
            <w:shd w:val="clear" w:color="auto" w:fill="auto"/>
            <w:vAlign w:val="center"/>
            <w:hideMark/>
          </w:tcPr>
          <w:p w14:paraId="735D4D1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054D788F"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8E7C5B"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3.3</w:t>
            </w:r>
          </w:p>
        </w:tc>
        <w:tc>
          <w:tcPr>
            <w:tcW w:w="0" w:type="auto"/>
            <w:tcBorders>
              <w:top w:val="nil"/>
              <w:left w:val="nil"/>
              <w:bottom w:val="single" w:sz="4" w:space="0" w:color="auto"/>
              <w:right w:val="single" w:sz="4" w:space="0" w:color="auto"/>
            </w:tcBorders>
            <w:shd w:val="clear" w:color="auto" w:fill="auto"/>
            <w:vAlign w:val="center"/>
            <w:hideMark/>
          </w:tcPr>
          <w:p w14:paraId="55459AC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membersihkan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masjid </w:t>
            </w:r>
            <w:proofErr w:type="spellStart"/>
            <w:r w:rsidRPr="00313657">
              <w:rPr>
                <w:rFonts w:asciiTheme="majorBidi" w:eastAsia="Times New Roman" w:hAnsiTheme="majorBidi" w:cstheme="majorBidi"/>
                <w:color w:val="000000"/>
                <w:sz w:val="24"/>
                <w:szCs w:val="24"/>
              </w:rPr>
              <w:t>atau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musholla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sekitar</w:t>
            </w:r>
            <w:proofErr w:type="spellEnd"/>
            <w:r w:rsidRPr="00313657">
              <w:rPr>
                <w:rFonts w:asciiTheme="majorBidi" w:eastAsia="Times New Roman" w:hAnsiTheme="majorBidi" w:cstheme="majorBidi"/>
                <w:color w:val="000000"/>
                <w:sz w:val="24"/>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6A50B25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Wilayah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Pisangan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Rw</w:t>
            </w:r>
            <w:proofErr w:type="spellEnd"/>
            <w:r w:rsidRPr="00313657">
              <w:rPr>
                <w:rFonts w:asciiTheme="majorBidi" w:eastAsia="Times New Roman" w:hAnsiTheme="majorBidi" w:cstheme="majorBidi"/>
                <w:color w:val="000000"/>
                <w:sz w:val="24"/>
                <w:szCs w:val="24"/>
              </w:rPr>
              <w:t xml:space="preserve"> 01 RT 03</w:t>
            </w:r>
          </w:p>
        </w:tc>
        <w:tc>
          <w:tcPr>
            <w:tcW w:w="0" w:type="auto"/>
            <w:tcBorders>
              <w:top w:val="nil"/>
              <w:left w:val="nil"/>
              <w:bottom w:val="single" w:sz="4" w:space="0" w:color="auto"/>
              <w:right w:val="single" w:sz="4" w:space="0" w:color="auto"/>
            </w:tcBorders>
            <w:shd w:val="clear" w:color="auto" w:fill="auto"/>
            <w:vAlign w:val="center"/>
            <w:hideMark/>
          </w:tcPr>
          <w:p w14:paraId="34D5B35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4 masjid / </w:t>
            </w:r>
            <w:proofErr w:type="spellStart"/>
            <w:r w:rsidRPr="00313657">
              <w:rPr>
                <w:rFonts w:asciiTheme="majorBidi" w:eastAsia="Times New Roman" w:hAnsiTheme="majorBidi" w:cstheme="majorBidi"/>
                <w:color w:val="000000"/>
                <w:sz w:val="24"/>
                <w:szCs w:val="24"/>
              </w:rPr>
              <w:t>musholla</w:t>
            </w:r>
            <w:proofErr w:type="spellEnd"/>
          </w:p>
        </w:tc>
      </w:tr>
    </w:tbl>
    <w:p w14:paraId="0816ADAA" w14:textId="77777777" w:rsidR="007B1789" w:rsidRPr="00313657" w:rsidRDefault="007B1789" w:rsidP="007B1789">
      <w:pPr>
        <w:pStyle w:val="ListParagraph"/>
        <w:spacing w:line="360" w:lineRule="auto"/>
        <w:ind w:left="360" w:firstLine="360"/>
        <w:contextualSpacing w:val="0"/>
        <w:jc w:val="center"/>
        <w:rPr>
          <w:rFonts w:asciiTheme="majorBidi" w:hAnsiTheme="majorBidi" w:cstheme="majorBidi"/>
          <w:sz w:val="24"/>
          <w:szCs w:val="24"/>
          <w:shd w:val="clear" w:color="auto" w:fill="FFFFFF"/>
          <w:lang w:val="en-US"/>
        </w:rPr>
      </w:pPr>
    </w:p>
    <w:p w14:paraId="69111092" w14:textId="77777777" w:rsidR="007B1789" w:rsidRPr="00313657" w:rsidRDefault="007B1789" w:rsidP="007B1789">
      <w:pPr>
        <w:pStyle w:val="ListParagraph"/>
        <w:spacing w:line="360" w:lineRule="auto"/>
        <w:ind w:left="360" w:firstLine="360"/>
        <w:contextualSpacing w:val="0"/>
        <w:jc w:val="center"/>
        <w:rPr>
          <w:rFonts w:asciiTheme="majorBidi" w:hAnsiTheme="majorBidi" w:cstheme="majorBidi"/>
          <w:i/>
          <w:iCs/>
          <w:sz w:val="24"/>
          <w:szCs w:val="24"/>
          <w:shd w:val="clear" w:color="auto" w:fill="FFFFFF"/>
        </w:rPr>
      </w:pPr>
      <w:r w:rsidRPr="00313657">
        <w:rPr>
          <w:rFonts w:asciiTheme="majorBidi" w:hAnsiTheme="majorBidi" w:cstheme="majorBidi"/>
          <w:b/>
          <w:bCs/>
          <w:sz w:val="24"/>
          <w:szCs w:val="24"/>
        </w:rPr>
        <w:t>Tabel 1.</w:t>
      </w:r>
      <w:r>
        <w:rPr>
          <w:rFonts w:asciiTheme="majorBidi" w:hAnsiTheme="majorBidi" w:cstheme="majorBidi"/>
          <w:b/>
          <w:bCs/>
          <w:sz w:val="24"/>
          <w:szCs w:val="24"/>
          <w:lang w:val="en-US"/>
        </w:rPr>
        <w:t>32</w:t>
      </w:r>
      <w:r w:rsidRPr="00313657">
        <w:rPr>
          <w:rFonts w:asciiTheme="majorBidi" w:hAnsiTheme="majorBidi" w:cstheme="majorBidi"/>
          <w:b/>
          <w:bCs/>
          <w:sz w:val="24"/>
          <w:szCs w:val="24"/>
          <w:lang w:val="en-US"/>
        </w:rPr>
        <w:t xml:space="preserve"> </w:t>
      </w:r>
      <w:r w:rsidRPr="00313657">
        <w:rPr>
          <w:rFonts w:asciiTheme="majorBidi" w:hAnsiTheme="majorBidi" w:cstheme="majorBidi"/>
          <w:i/>
          <w:iCs/>
          <w:sz w:val="24"/>
          <w:szCs w:val="24"/>
          <w:shd w:val="clear" w:color="auto" w:fill="FFFFFF"/>
        </w:rPr>
        <w:t>Prioritas Program KKN-DR Putri Nur Widiyaning TiasTuti – Kelurahan Sudimara Barat, Ciledug, Tangerang, Banten</w:t>
      </w:r>
    </w:p>
    <w:tbl>
      <w:tblPr>
        <w:tblW w:w="0" w:type="auto"/>
        <w:tblInd w:w="-5" w:type="dxa"/>
        <w:tblLook w:val="04A0" w:firstRow="1" w:lastRow="0" w:firstColumn="1" w:lastColumn="0" w:noHBand="0" w:noVBand="1"/>
      </w:tblPr>
      <w:tblGrid>
        <w:gridCol w:w="1291"/>
        <w:gridCol w:w="3833"/>
        <w:gridCol w:w="2665"/>
        <w:gridCol w:w="1566"/>
      </w:tblGrid>
      <w:tr w:rsidR="007B1789" w:rsidRPr="00313657" w14:paraId="229ADBB8"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B5AB9F"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85D2E5"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AF876C0"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8F0A29A"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1F3E0B47" w14:textId="77777777" w:rsidTr="00696D2D">
        <w:trPr>
          <w:trHeight w:val="509"/>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9EBD94B"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7FBD59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Mencetak</w:t>
            </w:r>
            <w:proofErr w:type="spellEnd"/>
            <w:r w:rsidRPr="00313657">
              <w:rPr>
                <w:rFonts w:asciiTheme="majorBidi" w:eastAsia="Times New Roman" w:hAnsiTheme="majorBidi" w:cstheme="majorBidi"/>
                <w:color w:val="000000"/>
                <w:sz w:val="24"/>
                <w:szCs w:val="24"/>
              </w:rPr>
              <w:t xml:space="preserve"> poster </w:t>
            </w:r>
            <w:proofErr w:type="spellStart"/>
            <w:r w:rsidRPr="00313657">
              <w:rPr>
                <w:rFonts w:asciiTheme="majorBidi" w:eastAsia="Times New Roman" w:hAnsiTheme="majorBidi" w:cstheme="majorBidi"/>
                <w:color w:val="000000"/>
                <w:sz w:val="24"/>
                <w:szCs w:val="24"/>
              </w:rPr>
              <w:t>pencegahan</w:t>
            </w:r>
            <w:proofErr w:type="spellEnd"/>
            <w:r w:rsidRPr="00313657">
              <w:rPr>
                <w:rFonts w:asciiTheme="majorBidi" w:eastAsia="Times New Roman" w:hAnsiTheme="majorBidi" w:cstheme="majorBidi"/>
                <w:color w:val="000000"/>
                <w:sz w:val="24"/>
                <w:szCs w:val="24"/>
              </w:rPr>
              <w:t xml:space="preserve"> Covid-19 dan </w:t>
            </w:r>
            <w:proofErr w:type="spellStart"/>
            <w:r w:rsidRPr="00313657">
              <w:rPr>
                <w:rFonts w:asciiTheme="majorBidi" w:eastAsia="Times New Roman" w:hAnsiTheme="majorBidi" w:cstheme="majorBidi"/>
                <w:color w:val="000000"/>
                <w:sz w:val="24"/>
                <w:szCs w:val="24"/>
              </w:rPr>
              <w:t>cara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menggunakan</w:t>
            </w:r>
            <w:proofErr w:type="spellEnd"/>
            <w:r w:rsidRPr="00313657">
              <w:rPr>
                <w:rFonts w:asciiTheme="majorBidi" w:eastAsia="Times New Roman" w:hAnsiTheme="majorBidi" w:cstheme="majorBidi"/>
                <w:color w:val="000000"/>
                <w:sz w:val="24"/>
                <w:szCs w:val="24"/>
              </w:rPr>
              <w:t xml:space="preserve"> masker yang </w:t>
            </w:r>
            <w:proofErr w:type="spellStart"/>
            <w:r w:rsidRPr="00313657">
              <w:rPr>
                <w:rFonts w:asciiTheme="majorBidi" w:eastAsia="Times New Roman" w:hAnsiTheme="majorBidi" w:cstheme="majorBidi"/>
                <w:color w:val="000000"/>
                <w:sz w:val="24"/>
                <w:szCs w:val="24"/>
              </w:rPr>
              <w:t>benar</w:t>
            </w:r>
            <w:proofErr w:type="spellEnd"/>
            <w:r w:rsidRPr="00313657">
              <w:rPr>
                <w:rFonts w:asciiTheme="majorBidi" w:eastAsia="Times New Roman" w:hAnsiTheme="majorBidi" w:cstheme="majorBidi"/>
                <w:color w:val="000000"/>
                <w:sz w:val="24"/>
                <w:szCs w:val="24"/>
              </w:rPr>
              <w: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33E807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RT/RW 02/011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Sudimara</w:t>
            </w:r>
            <w:proofErr w:type="spellEnd"/>
            <w:r w:rsidRPr="00313657">
              <w:rPr>
                <w:rFonts w:asciiTheme="majorBidi" w:eastAsia="Times New Roman" w:hAnsiTheme="majorBidi" w:cstheme="majorBidi"/>
                <w:color w:val="000000"/>
                <w:sz w:val="24"/>
                <w:szCs w:val="24"/>
              </w:rPr>
              <w:t xml:space="preserve"> Barat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FD310F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4BE1858F"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2A4363D5" w14:textId="77777777" w:rsidR="007B1789" w:rsidRPr="00313657"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659AF5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9A8184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0B787C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313657" w14:paraId="6FC22D76"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25CDA0E2" w14:textId="77777777" w:rsidR="007B1789" w:rsidRPr="00313657"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CA1C11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447951A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D3EDD7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313657" w14:paraId="030F4A3B"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756F9F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1.2 </w:t>
            </w:r>
          </w:p>
        </w:tc>
        <w:tc>
          <w:tcPr>
            <w:tcW w:w="0" w:type="auto"/>
            <w:tcBorders>
              <w:top w:val="nil"/>
              <w:left w:val="nil"/>
              <w:bottom w:val="single" w:sz="4" w:space="0" w:color="auto"/>
              <w:right w:val="single" w:sz="4" w:space="0" w:color="auto"/>
            </w:tcBorders>
            <w:shd w:val="clear" w:color="auto" w:fill="auto"/>
            <w:vAlign w:val="center"/>
            <w:hideMark/>
          </w:tcPr>
          <w:p w14:paraId="2EC1049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Pembagian</w:t>
            </w:r>
            <w:proofErr w:type="spellEnd"/>
            <w:r w:rsidRPr="00313657">
              <w:rPr>
                <w:rFonts w:asciiTheme="majorBidi" w:eastAsia="Times New Roman" w:hAnsiTheme="majorBidi" w:cstheme="majorBidi"/>
                <w:color w:val="000000"/>
                <w:sz w:val="24"/>
                <w:szCs w:val="24"/>
              </w:rPr>
              <w:t xml:space="preserve"> masker </w:t>
            </w:r>
            <w:proofErr w:type="spellStart"/>
            <w:r w:rsidRPr="00313657">
              <w:rPr>
                <w:rFonts w:asciiTheme="majorBidi" w:eastAsia="Times New Roman" w:hAnsiTheme="majorBidi" w:cstheme="majorBidi"/>
                <w:color w:val="000000"/>
                <w:sz w:val="24"/>
                <w:szCs w:val="24"/>
              </w:rPr>
              <w:t>kepada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masyarakat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sekitar</w:t>
            </w:r>
            <w:proofErr w:type="spellEnd"/>
            <w:r w:rsidRPr="00313657">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3DDA496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RT/RW 02/011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Sudimara</w:t>
            </w:r>
            <w:proofErr w:type="spellEnd"/>
            <w:r w:rsidRPr="00313657">
              <w:rPr>
                <w:rFonts w:asciiTheme="majorBidi" w:eastAsia="Times New Roman" w:hAnsiTheme="majorBidi" w:cstheme="majorBidi"/>
                <w:color w:val="000000"/>
                <w:sz w:val="24"/>
                <w:szCs w:val="24"/>
              </w:rPr>
              <w:t xml:space="preserve"> Barat</w:t>
            </w:r>
          </w:p>
        </w:tc>
        <w:tc>
          <w:tcPr>
            <w:tcW w:w="0" w:type="auto"/>
            <w:tcBorders>
              <w:top w:val="nil"/>
              <w:left w:val="nil"/>
              <w:bottom w:val="single" w:sz="4" w:space="0" w:color="auto"/>
              <w:right w:val="single" w:sz="4" w:space="0" w:color="auto"/>
            </w:tcBorders>
            <w:shd w:val="clear" w:color="auto" w:fill="auto"/>
            <w:vAlign w:val="center"/>
            <w:hideMark/>
          </w:tcPr>
          <w:p w14:paraId="7A3FF7B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50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48581836" w14:textId="77777777" w:rsidTr="00696D2D">
        <w:trPr>
          <w:trHeight w:val="18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9F5AA0"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2.1 </w:t>
            </w:r>
          </w:p>
        </w:tc>
        <w:tc>
          <w:tcPr>
            <w:tcW w:w="0" w:type="auto"/>
            <w:tcBorders>
              <w:top w:val="nil"/>
              <w:left w:val="nil"/>
              <w:bottom w:val="single" w:sz="4" w:space="0" w:color="auto"/>
              <w:right w:val="single" w:sz="4" w:space="0" w:color="auto"/>
            </w:tcBorders>
            <w:shd w:val="clear" w:color="auto" w:fill="auto"/>
            <w:vAlign w:val="center"/>
            <w:hideMark/>
          </w:tcPr>
          <w:p w14:paraId="086497E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dalam</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sekitar</w:t>
            </w:r>
            <w:proofErr w:type="spellEnd"/>
            <w:r w:rsidRPr="00313657">
              <w:rPr>
                <w:rFonts w:asciiTheme="majorBidi" w:eastAsia="Times New Roman" w:hAnsiTheme="majorBidi" w:cstheme="majorBidi"/>
                <w:color w:val="000000"/>
                <w:sz w:val="24"/>
                <w:szCs w:val="24"/>
              </w:rPr>
              <w:t xml:space="preserve"> RT</w:t>
            </w:r>
          </w:p>
        </w:tc>
        <w:tc>
          <w:tcPr>
            <w:tcW w:w="0" w:type="auto"/>
            <w:tcBorders>
              <w:top w:val="nil"/>
              <w:left w:val="nil"/>
              <w:bottom w:val="single" w:sz="4" w:space="0" w:color="auto"/>
              <w:right w:val="single" w:sz="4" w:space="0" w:color="auto"/>
            </w:tcBorders>
            <w:shd w:val="clear" w:color="auto" w:fill="auto"/>
            <w:vAlign w:val="center"/>
            <w:hideMark/>
          </w:tcPr>
          <w:p w14:paraId="16233E9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RT/RW 02/011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Sudimara</w:t>
            </w:r>
            <w:proofErr w:type="spellEnd"/>
            <w:r w:rsidRPr="00313657">
              <w:rPr>
                <w:rFonts w:asciiTheme="majorBidi" w:eastAsia="Times New Roman" w:hAnsiTheme="majorBidi" w:cstheme="majorBidi"/>
                <w:color w:val="000000"/>
                <w:sz w:val="24"/>
                <w:szCs w:val="24"/>
              </w:rPr>
              <w:t xml:space="preserve"> Barat</w:t>
            </w:r>
          </w:p>
        </w:tc>
        <w:tc>
          <w:tcPr>
            <w:tcW w:w="0" w:type="auto"/>
            <w:tcBorders>
              <w:top w:val="nil"/>
              <w:left w:val="nil"/>
              <w:bottom w:val="single" w:sz="4" w:space="0" w:color="auto"/>
              <w:right w:val="single" w:sz="4" w:space="0" w:color="auto"/>
            </w:tcBorders>
            <w:shd w:val="clear" w:color="auto" w:fill="auto"/>
            <w:vAlign w:val="center"/>
            <w:hideMark/>
          </w:tcPr>
          <w:p w14:paraId="61244AD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7E076CA6" w14:textId="77777777" w:rsidTr="00696D2D">
        <w:trPr>
          <w:trHeight w:val="220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6A59DF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4AAAF2F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Berpartisipasi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dalam</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di TPQ/TPA wilayah </w:t>
            </w:r>
            <w:proofErr w:type="spellStart"/>
            <w:r w:rsidRPr="00313657">
              <w:rPr>
                <w:rFonts w:asciiTheme="majorBidi" w:eastAsia="Times New Roman" w:hAnsiTheme="majorBidi" w:cstheme="majorBidi"/>
                <w:color w:val="000000"/>
                <w:sz w:val="24"/>
                <w:szCs w:val="24"/>
              </w:rPr>
              <w:t>setempat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B37B18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RT/RW 02/011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Sudimara</w:t>
            </w:r>
            <w:proofErr w:type="spellEnd"/>
            <w:r w:rsidRPr="00313657">
              <w:rPr>
                <w:rFonts w:asciiTheme="majorBidi" w:eastAsia="Times New Roman" w:hAnsiTheme="majorBidi" w:cstheme="majorBidi"/>
                <w:color w:val="000000"/>
                <w:sz w:val="24"/>
                <w:szCs w:val="24"/>
              </w:rPr>
              <w:t xml:space="preserve"> Barat</w:t>
            </w:r>
          </w:p>
        </w:tc>
        <w:tc>
          <w:tcPr>
            <w:tcW w:w="0" w:type="auto"/>
            <w:tcBorders>
              <w:top w:val="nil"/>
              <w:left w:val="nil"/>
              <w:bottom w:val="single" w:sz="4" w:space="0" w:color="auto"/>
              <w:right w:val="single" w:sz="4" w:space="0" w:color="auto"/>
            </w:tcBorders>
            <w:shd w:val="clear" w:color="auto" w:fill="auto"/>
            <w:vAlign w:val="center"/>
            <w:hideMark/>
          </w:tcPr>
          <w:p w14:paraId="42A2E3B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20 </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w:t>
            </w:r>
          </w:p>
        </w:tc>
      </w:tr>
      <w:tr w:rsidR="007B1789" w:rsidRPr="00313657" w14:paraId="37F80D49"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DE015D6"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nil"/>
              <w:left w:val="nil"/>
              <w:bottom w:val="single" w:sz="4" w:space="0" w:color="auto"/>
              <w:right w:val="single" w:sz="4" w:space="0" w:color="auto"/>
            </w:tcBorders>
            <w:shd w:val="clear" w:color="auto" w:fill="auto"/>
            <w:vAlign w:val="center"/>
            <w:hideMark/>
          </w:tcPr>
          <w:p w14:paraId="18B2A49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Memberikan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Handsanitizer</w:t>
            </w:r>
            <w:proofErr w:type="spellEnd"/>
            <w:r w:rsidRPr="00313657">
              <w:rPr>
                <w:rFonts w:asciiTheme="majorBidi" w:eastAsia="Times New Roman" w:hAnsiTheme="majorBidi" w:cstheme="majorBidi"/>
                <w:color w:val="000000"/>
                <w:sz w:val="24"/>
                <w:szCs w:val="24"/>
              </w:rPr>
              <w:t xml:space="preserve"> </w:t>
            </w:r>
            <w:proofErr w:type="gramStart"/>
            <w:r w:rsidRPr="00313657">
              <w:rPr>
                <w:rFonts w:asciiTheme="majorBidi" w:eastAsia="Times New Roman" w:hAnsiTheme="majorBidi" w:cstheme="majorBidi"/>
                <w:color w:val="000000"/>
                <w:sz w:val="24"/>
                <w:szCs w:val="24"/>
              </w:rPr>
              <w:t>di  masjid</w:t>
            </w:r>
            <w:proofErr w:type="gramEnd"/>
            <w:r w:rsidRPr="00313657">
              <w:rPr>
                <w:rFonts w:asciiTheme="majorBidi" w:eastAsia="Times New Roman" w:hAnsiTheme="majorBidi" w:cstheme="majorBidi"/>
                <w:color w:val="000000"/>
                <w:sz w:val="24"/>
                <w:szCs w:val="24"/>
              </w:rPr>
              <w:t xml:space="preserve"> wilayah </w:t>
            </w:r>
            <w:proofErr w:type="spellStart"/>
            <w:r w:rsidRPr="00313657">
              <w:rPr>
                <w:rFonts w:asciiTheme="majorBidi" w:eastAsia="Times New Roman" w:hAnsiTheme="majorBidi" w:cstheme="majorBidi"/>
                <w:color w:val="000000"/>
                <w:sz w:val="24"/>
                <w:szCs w:val="24"/>
              </w:rPr>
              <w:t>setempat</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85FD87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RT/RW 02/011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Sudimara</w:t>
            </w:r>
            <w:proofErr w:type="spellEnd"/>
            <w:r w:rsidRPr="00313657">
              <w:rPr>
                <w:rFonts w:asciiTheme="majorBidi" w:eastAsia="Times New Roman" w:hAnsiTheme="majorBidi" w:cstheme="majorBidi"/>
                <w:color w:val="000000"/>
                <w:sz w:val="24"/>
                <w:szCs w:val="24"/>
              </w:rPr>
              <w:t xml:space="preserve"> Barat</w:t>
            </w:r>
          </w:p>
        </w:tc>
        <w:tc>
          <w:tcPr>
            <w:tcW w:w="0" w:type="auto"/>
            <w:tcBorders>
              <w:top w:val="nil"/>
              <w:left w:val="nil"/>
              <w:bottom w:val="single" w:sz="4" w:space="0" w:color="auto"/>
              <w:right w:val="single" w:sz="4" w:space="0" w:color="auto"/>
            </w:tcBorders>
            <w:shd w:val="clear" w:color="auto" w:fill="auto"/>
            <w:vAlign w:val="center"/>
            <w:hideMark/>
          </w:tcPr>
          <w:p w14:paraId="30012BBF" w14:textId="77777777" w:rsidR="007B1789" w:rsidRPr="00313657" w:rsidRDefault="007B1789" w:rsidP="00696D2D">
            <w:pPr>
              <w:spacing w:after="0" w:line="360" w:lineRule="auto"/>
              <w:jc w:val="both"/>
              <w:rPr>
                <w:rFonts w:asciiTheme="majorBidi" w:eastAsia="Times New Roman" w:hAnsiTheme="majorBidi" w:cstheme="majorBidi"/>
                <w:i/>
                <w:iCs/>
                <w:color w:val="000000"/>
                <w:sz w:val="24"/>
                <w:szCs w:val="24"/>
              </w:rPr>
            </w:pPr>
            <w:proofErr w:type="spellStart"/>
            <w:r w:rsidRPr="00313657">
              <w:rPr>
                <w:rFonts w:asciiTheme="majorBidi" w:eastAsia="Times New Roman" w:hAnsiTheme="majorBidi" w:cstheme="majorBidi"/>
                <w:i/>
                <w:iCs/>
                <w:color w:val="000000"/>
                <w:sz w:val="24"/>
                <w:szCs w:val="24"/>
              </w:rPr>
              <w:t>Tidak</w:t>
            </w:r>
            <w:proofErr w:type="spellEnd"/>
            <w:r w:rsidRPr="00313657">
              <w:rPr>
                <w:rFonts w:asciiTheme="majorBidi" w:eastAsia="Times New Roman" w:hAnsiTheme="majorBidi" w:cstheme="majorBidi"/>
                <w:i/>
                <w:iCs/>
                <w:color w:val="000000"/>
                <w:sz w:val="24"/>
                <w:szCs w:val="24"/>
              </w:rPr>
              <w:t xml:space="preserve"> </w:t>
            </w:r>
            <w:proofErr w:type="spellStart"/>
            <w:r w:rsidRPr="00313657">
              <w:rPr>
                <w:rFonts w:asciiTheme="majorBidi" w:eastAsia="Times New Roman" w:hAnsiTheme="majorBidi" w:cstheme="majorBidi"/>
                <w:i/>
                <w:iCs/>
                <w:color w:val="000000"/>
                <w:sz w:val="24"/>
                <w:szCs w:val="24"/>
              </w:rPr>
              <w:t>ada</w:t>
            </w:r>
            <w:proofErr w:type="spellEnd"/>
            <w:r w:rsidRPr="00313657">
              <w:rPr>
                <w:rFonts w:asciiTheme="majorBidi" w:eastAsia="Times New Roman" w:hAnsiTheme="majorBidi" w:cstheme="majorBidi"/>
                <w:i/>
                <w:iCs/>
                <w:color w:val="000000"/>
                <w:sz w:val="24"/>
                <w:szCs w:val="24"/>
              </w:rPr>
              <w:t xml:space="preserve"> target </w:t>
            </w:r>
            <w:proofErr w:type="spellStart"/>
            <w:r w:rsidRPr="00313657">
              <w:rPr>
                <w:rFonts w:asciiTheme="majorBidi" w:eastAsia="Times New Roman" w:hAnsiTheme="majorBidi" w:cstheme="majorBidi"/>
                <w:i/>
                <w:iCs/>
                <w:color w:val="000000"/>
                <w:sz w:val="24"/>
                <w:szCs w:val="24"/>
              </w:rPr>
              <w:t>spesifik</w:t>
            </w:r>
            <w:proofErr w:type="spellEnd"/>
            <w:r w:rsidRPr="00313657">
              <w:rPr>
                <w:rFonts w:asciiTheme="majorBidi" w:eastAsia="Times New Roman" w:hAnsiTheme="majorBidi" w:cstheme="majorBidi"/>
                <w:i/>
                <w:iCs/>
                <w:color w:val="000000"/>
                <w:sz w:val="24"/>
                <w:szCs w:val="24"/>
              </w:rPr>
              <w:t> </w:t>
            </w:r>
          </w:p>
        </w:tc>
      </w:tr>
    </w:tbl>
    <w:p w14:paraId="42228DA0" w14:textId="77777777" w:rsidR="007B1789" w:rsidRPr="00313657" w:rsidRDefault="007B1789" w:rsidP="007B1789">
      <w:pPr>
        <w:pStyle w:val="ListParagraph"/>
        <w:spacing w:line="360" w:lineRule="auto"/>
        <w:ind w:left="360" w:firstLine="360"/>
        <w:contextualSpacing w:val="0"/>
        <w:jc w:val="center"/>
        <w:rPr>
          <w:rFonts w:asciiTheme="majorBidi" w:hAnsiTheme="majorBidi" w:cstheme="majorBidi"/>
          <w:sz w:val="24"/>
          <w:szCs w:val="24"/>
          <w:shd w:val="clear" w:color="auto" w:fill="FFFFFF"/>
          <w:lang w:val="en-US"/>
        </w:rPr>
      </w:pPr>
    </w:p>
    <w:p w14:paraId="42A00060"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Pr>
          <w:rFonts w:asciiTheme="majorBidi" w:hAnsiTheme="majorBidi" w:cstheme="majorBidi"/>
          <w:b/>
          <w:bCs/>
          <w:sz w:val="24"/>
          <w:szCs w:val="24"/>
        </w:rPr>
        <w:t>Tabel</w:t>
      </w:r>
      <w:proofErr w:type="spellEnd"/>
      <w:r>
        <w:rPr>
          <w:rFonts w:asciiTheme="majorBidi" w:hAnsiTheme="majorBidi" w:cstheme="majorBidi"/>
          <w:b/>
          <w:bCs/>
          <w:sz w:val="24"/>
          <w:szCs w:val="24"/>
        </w:rPr>
        <w:t xml:space="preserve"> 1.33</w:t>
      </w:r>
      <w:r w:rsidRPr="00313657">
        <w:rPr>
          <w:rFonts w:asciiTheme="majorBidi" w:hAnsiTheme="majorBidi" w:cstheme="majorBidi"/>
          <w:sz w:val="24"/>
          <w:szCs w:val="24"/>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w:t>
      </w:r>
      <w:proofErr w:type="spellStart"/>
      <w:r w:rsidRPr="00313657">
        <w:rPr>
          <w:rFonts w:asciiTheme="majorBidi" w:hAnsiTheme="majorBidi" w:cstheme="majorBidi"/>
          <w:i/>
          <w:iCs/>
          <w:sz w:val="24"/>
          <w:szCs w:val="24"/>
          <w:shd w:val="clear" w:color="auto" w:fill="FFFFFF"/>
        </w:rPr>
        <w:t>Rabiatul</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Adawiah</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Pisangan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Ciputat</w:t>
      </w:r>
      <w:proofErr w:type="spellEnd"/>
      <w:r w:rsidRPr="00313657">
        <w:rPr>
          <w:rFonts w:asciiTheme="majorBidi" w:hAnsiTheme="majorBidi" w:cstheme="majorBidi"/>
          <w:i/>
          <w:iCs/>
          <w:sz w:val="24"/>
          <w:szCs w:val="24"/>
          <w:shd w:val="clear" w:color="auto" w:fill="FFFFFF"/>
        </w:rPr>
        <w:t xml:space="preserve"> Timur, Tangerang Selatan, Banten</w:t>
      </w:r>
    </w:p>
    <w:tbl>
      <w:tblPr>
        <w:tblW w:w="0" w:type="auto"/>
        <w:tblInd w:w="-5" w:type="dxa"/>
        <w:tblLook w:val="04A0" w:firstRow="1" w:lastRow="0" w:firstColumn="1" w:lastColumn="0" w:noHBand="0" w:noVBand="1"/>
      </w:tblPr>
      <w:tblGrid>
        <w:gridCol w:w="1417"/>
        <w:gridCol w:w="5085"/>
        <w:gridCol w:w="1844"/>
        <w:gridCol w:w="1009"/>
      </w:tblGrid>
      <w:tr w:rsidR="007B1789" w:rsidRPr="00313657" w14:paraId="18D37165"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F3B4722"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24982C"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6EED25C"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308EF5C"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29FF2069"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2B1E26C"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7D47FB9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Sosialisasi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pencegahan</w:t>
            </w:r>
            <w:proofErr w:type="spellEnd"/>
            <w:r w:rsidRPr="00313657">
              <w:rPr>
                <w:rFonts w:asciiTheme="majorBidi" w:eastAsia="Times New Roman" w:hAnsiTheme="majorBidi" w:cstheme="majorBidi"/>
                <w:color w:val="000000"/>
                <w:sz w:val="24"/>
                <w:szCs w:val="24"/>
              </w:rPr>
              <w:t xml:space="preserve"> Covid-19 </w:t>
            </w:r>
            <w:proofErr w:type="spellStart"/>
            <w:r w:rsidRPr="00313657">
              <w:rPr>
                <w:rFonts w:asciiTheme="majorBidi" w:eastAsia="Times New Roman" w:hAnsiTheme="majorBidi" w:cstheme="majorBidi"/>
                <w:color w:val="000000"/>
                <w:sz w:val="24"/>
                <w:szCs w:val="24"/>
              </w:rPr>
              <w:t>melalui</w:t>
            </w:r>
            <w:proofErr w:type="spellEnd"/>
            <w:r w:rsidRPr="00313657">
              <w:rPr>
                <w:rFonts w:asciiTheme="majorBidi" w:eastAsia="Times New Roman" w:hAnsiTheme="majorBidi" w:cstheme="majorBidi"/>
                <w:color w:val="000000"/>
                <w:sz w:val="24"/>
                <w:szCs w:val="24"/>
              </w:rPr>
              <w:t xml:space="preserve"> poster</w:t>
            </w:r>
          </w:p>
        </w:tc>
        <w:tc>
          <w:tcPr>
            <w:tcW w:w="0" w:type="auto"/>
            <w:tcBorders>
              <w:top w:val="nil"/>
              <w:left w:val="nil"/>
              <w:bottom w:val="single" w:sz="4" w:space="0" w:color="auto"/>
              <w:right w:val="single" w:sz="4" w:space="0" w:color="auto"/>
            </w:tcBorders>
            <w:shd w:val="clear" w:color="auto" w:fill="auto"/>
            <w:vAlign w:val="center"/>
            <w:hideMark/>
          </w:tcPr>
          <w:p w14:paraId="4D8B85B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Masyarakat di Desa</w:t>
            </w:r>
          </w:p>
        </w:tc>
        <w:tc>
          <w:tcPr>
            <w:tcW w:w="0" w:type="auto"/>
            <w:tcBorders>
              <w:top w:val="nil"/>
              <w:left w:val="nil"/>
              <w:bottom w:val="single" w:sz="4" w:space="0" w:color="auto"/>
              <w:right w:val="single" w:sz="4" w:space="0" w:color="auto"/>
            </w:tcBorders>
            <w:shd w:val="clear" w:color="auto" w:fill="auto"/>
            <w:vAlign w:val="center"/>
            <w:hideMark/>
          </w:tcPr>
          <w:p w14:paraId="7C96386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15 </w:t>
            </w:r>
            <w:proofErr w:type="gramStart"/>
            <w:r w:rsidRPr="00313657">
              <w:rPr>
                <w:rFonts w:asciiTheme="majorBidi" w:eastAsia="Times New Roman" w:hAnsiTheme="majorBidi" w:cstheme="majorBidi"/>
                <w:color w:val="000000"/>
                <w:sz w:val="24"/>
                <w:szCs w:val="24"/>
              </w:rPr>
              <w:t>orang</w:t>
            </w:r>
            <w:proofErr w:type="gramEnd"/>
          </w:p>
        </w:tc>
      </w:tr>
      <w:tr w:rsidR="007B1789" w:rsidRPr="00313657" w14:paraId="07413B57" w14:textId="77777777" w:rsidTr="00696D2D">
        <w:trPr>
          <w:trHeight w:val="18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8B372F"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2.1</w:t>
            </w:r>
          </w:p>
        </w:tc>
        <w:tc>
          <w:tcPr>
            <w:tcW w:w="0" w:type="auto"/>
            <w:tcBorders>
              <w:top w:val="nil"/>
              <w:left w:val="nil"/>
              <w:bottom w:val="single" w:sz="4" w:space="0" w:color="auto"/>
              <w:right w:val="single" w:sz="4" w:space="0" w:color="auto"/>
            </w:tcBorders>
            <w:shd w:val="clear" w:color="auto" w:fill="auto"/>
            <w:vAlign w:val="center"/>
            <w:hideMark/>
          </w:tcPr>
          <w:p w14:paraId="66D0D42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Melakukan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pendampingan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pembelajaran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mandiri</w:t>
            </w:r>
            <w:proofErr w:type="spellEnd"/>
            <w:r w:rsidRPr="00313657">
              <w:rPr>
                <w:rFonts w:asciiTheme="majorBidi" w:eastAsia="Times New Roman" w:hAnsiTheme="majorBidi" w:cstheme="majorBidi"/>
                <w:color w:val="000000"/>
                <w:sz w:val="24"/>
                <w:szCs w:val="24"/>
              </w:rPr>
              <w:t xml:space="preserve"> pada </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sekolahan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46799F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SD di </w:t>
            </w:r>
            <w:proofErr w:type="spellStart"/>
            <w:r w:rsidRPr="00313657">
              <w:rPr>
                <w:rFonts w:asciiTheme="majorBidi" w:eastAsia="Times New Roman" w:hAnsiTheme="majorBidi" w:cstheme="majorBidi"/>
                <w:color w:val="000000"/>
                <w:sz w:val="24"/>
                <w:szCs w:val="24"/>
              </w:rPr>
              <w:t>Desa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458B2CC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7FFC8237" w14:textId="77777777" w:rsidTr="00696D2D">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C8E2DC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25801054"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Pemotongan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hewan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Qurban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3CFF2DE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Masyarakat di Desa</w:t>
            </w:r>
          </w:p>
        </w:tc>
        <w:tc>
          <w:tcPr>
            <w:tcW w:w="0" w:type="auto"/>
            <w:tcBorders>
              <w:top w:val="nil"/>
              <w:left w:val="nil"/>
              <w:bottom w:val="single" w:sz="4" w:space="0" w:color="auto"/>
              <w:right w:val="single" w:sz="4" w:space="0" w:color="auto"/>
            </w:tcBorders>
            <w:shd w:val="clear" w:color="auto" w:fill="auto"/>
            <w:vAlign w:val="center"/>
            <w:hideMark/>
          </w:tcPr>
          <w:p w14:paraId="2491948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20 </w:t>
            </w:r>
            <w:proofErr w:type="gramStart"/>
            <w:r w:rsidRPr="00313657">
              <w:rPr>
                <w:rFonts w:asciiTheme="majorBidi" w:eastAsia="Times New Roman" w:hAnsiTheme="majorBidi" w:cstheme="majorBidi"/>
                <w:color w:val="000000"/>
                <w:sz w:val="24"/>
                <w:szCs w:val="24"/>
              </w:rPr>
              <w:t>orang</w:t>
            </w:r>
            <w:proofErr w:type="gramEnd"/>
          </w:p>
        </w:tc>
      </w:tr>
      <w:tr w:rsidR="007B1789" w:rsidRPr="00313657" w14:paraId="45C51632"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51C8380"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nil"/>
              <w:left w:val="nil"/>
              <w:bottom w:val="single" w:sz="4" w:space="0" w:color="auto"/>
              <w:right w:val="single" w:sz="4" w:space="0" w:color="auto"/>
            </w:tcBorders>
            <w:shd w:val="clear" w:color="auto" w:fill="auto"/>
            <w:vAlign w:val="center"/>
            <w:hideMark/>
          </w:tcPr>
          <w:p w14:paraId="01ED815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pelayanan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pendidikan</w:t>
            </w:r>
            <w:proofErr w:type="spellEnd"/>
            <w:r w:rsidRPr="00313657">
              <w:rPr>
                <w:rFonts w:asciiTheme="majorBidi" w:eastAsia="Times New Roman" w:hAnsiTheme="majorBidi" w:cstheme="majorBidi"/>
                <w:color w:val="000000"/>
                <w:sz w:val="24"/>
                <w:szCs w:val="24"/>
              </w:rPr>
              <w:t xml:space="preserve"> TPQ/TPA</w:t>
            </w:r>
          </w:p>
        </w:tc>
        <w:tc>
          <w:tcPr>
            <w:tcW w:w="0" w:type="auto"/>
            <w:tcBorders>
              <w:top w:val="nil"/>
              <w:left w:val="nil"/>
              <w:bottom w:val="single" w:sz="4" w:space="0" w:color="auto"/>
              <w:right w:val="single" w:sz="4" w:space="0" w:color="auto"/>
            </w:tcBorders>
            <w:shd w:val="clear" w:color="auto" w:fill="auto"/>
            <w:vAlign w:val="center"/>
            <w:hideMark/>
          </w:tcPr>
          <w:p w14:paraId="0F88D20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SD di </w:t>
            </w:r>
            <w:proofErr w:type="spellStart"/>
            <w:r w:rsidRPr="00313657">
              <w:rPr>
                <w:rFonts w:asciiTheme="majorBidi" w:eastAsia="Times New Roman" w:hAnsiTheme="majorBidi" w:cstheme="majorBidi"/>
                <w:color w:val="000000"/>
                <w:sz w:val="24"/>
                <w:szCs w:val="24"/>
              </w:rPr>
              <w:t>Desa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EED6EE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15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52A78F49"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F15A6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3.3</w:t>
            </w:r>
          </w:p>
        </w:tc>
        <w:tc>
          <w:tcPr>
            <w:tcW w:w="0" w:type="auto"/>
            <w:tcBorders>
              <w:top w:val="nil"/>
              <w:left w:val="nil"/>
              <w:bottom w:val="single" w:sz="4" w:space="0" w:color="auto"/>
              <w:right w:val="single" w:sz="4" w:space="0" w:color="auto"/>
            </w:tcBorders>
            <w:shd w:val="clear" w:color="auto" w:fill="auto"/>
            <w:vAlign w:val="center"/>
            <w:hideMark/>
          </w:tcPr>
          <w:p w14:paraId="2A26CE6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Menyambut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Tahun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Baru</w:t>
            </w:r>
            <w:proofErr w:type="spellEnd"/>
            <w:r w:rsidRPr="00313657">
              <w:rPr>
                <w:rFonts w:asciiTheme="majorBidi" w:eastAsia="Times New Roman" w:hAnsiTheme="majorBidi" w:cstheme="majorBidi"/>
                <w:color w:val="000000"/>
                <w:sz w:val="24"/>
                <w:szCs w:val="24"/>
              </w:rPr>
              <w:t xml:space="preserve"> Islam 1 </w:t>
            </w:r>
            <w:proofErr w:type="spellStart"/>
            <w:r w:rsidRPr="00313657">
              <w:rPr>
                <w:rFonts w:asciiTheme="majorBidi" w:eastAsia="Times New Roman" w:hAnsiTheme="majorBidi" w:cstheme="majorBidi"/>
                <w:color w:val="000000"/>
                <w:sz w:val="24"/>
                <w:szCs w:val="24"/>
              </w:rPr>
              <w:t>muharram</w:t>
            </w:r>
            <w:proofErr w:type="spellEnd"/>
            <w:r w:rsidRPr="00313657">
              <w:rPr>
                <w:rFonts w:asciiTheme="majorBidi" w:eastAsia="Times New Roman" w:hAnsiTheme="majorBidi" w:cstheme="majorBidi"/>
                <w:color w:val="000000"/>
                <w:sz w:val="24"/>
                <w:szCs w:val="24"/>
              </w:rPr>
              <w:t xml:space="preserve"> 1442 </w:t>
            </w:r>
            <w:proofErr w:type="spellStart"/>
            <w:r w:rsidRPr="00313657">
              <w:rPr>
                <w:rFonts w:asciiTheme="majorBidi" w:eastAsia="Times New Roman" w:hAnsiTheme="majorBidi" w:cstheme="majorBidi"/>
                <w:color w:val="000000"/>
                <w:sz w:val="24"/>
                <w:szCs w:val="24"/>
              </w:rPr>
              <w:t>Hijriyah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DC9383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SD di </w:t>
            </w:r>
            <w:proofErr w:type="spellStart"/>
            <w:r w:rsidRPr="00313657">
              <w:rPr>
                <w:rFonts w:asciiTheme="majorBidi" w:eastAsia="Times New Roman" w:hAnsiTheme="majorBidi" w:cstheme="majorBidi"/>
                <w:color w:val="000000"/>
                <w:sz w:val="24"/>
                <w:szCs w:val="24"/>
              </w:rPr>
              <w:t>Desa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B7E2D9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15 </w:t>
            </w:r>
            <w:proofErr w:type="spellStart"/>
            <w:r w:rsidRPr="00313657">
              <w:rPr>
                <w:rFonts w:asciiTheme="majorBidi" w:eastAsia="Times New Roman" w:hAnsiTheme="majorBidi" w:cstheme="majorBidi"/>
                <w:color w:val="000000"/>
                <w:sz w:val="24"/>
                <w:szCs w:val="24"/>
              </w:rPr>
              <w:t>siswa</w:t>
            </w:r>
            <w:proofErr w:type="spellEnd"/>
          </w:p>
        </w:tc>
      </w:tr>
    </w:tbl>
    <w:p w14:paraId="0130BB6A"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45928775" w14:textId="77777777" w:rsidR="007B1789" w:rsidRPr="00313657"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Pr>
          <w:rFonts w:asciiTheme="majorBidi" w:hAnsiTheme="majorBidi" w:cstheme="majorBidi"/>
          <w:b/>
          <w:bCs/>
          <w:sz w:val="24"/>
          <w:szCs w:val="24"/>
        </w:rPr>
        <w:t>Tabel</w:t>
      </w:r>
      <w:proofErr w:type="spellEnd"/>
      <w:r>
        <w:rPr>
          <w:rFonts w:asciiTheme="majorBidi" w:hAnsiTheme="majorBidi" w:cstheme="majorBidi"/>
          <w:b/>
          <w:bCs/>
          <w:sz w:val="24"/>
          <w:szCs w:val="24"/>
        </w:rPr>
        <w:t xml:space="preserve"> 1.34</w:t>
      </w:r>
      <w:r w:rsidRPr="00313657">
        <w:rPr>
          <w:rFonts w:asciiTheme="majorBidi" w:hAnsiTheme="majorBidi" w:cstheme="majorBidi"/>
          <w:sz w:val="24"/>
          <w:szCs w:val="24"/>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w:t>
      </w:r>
      <w:proofErr w:type="spellStart"/>
      <w:r w:rsidRPr="00313657">
        <w:rPr>
          <w:rFonts w:asciiTheme="majorBidi" w:hAnsiTheme="majorBidi" w:cstheme="majorBidi"/>
          <w:i/>
          <w:iCs/>
          <w:sz w:val="24"/>
          <w:szCs w:val="24"/>
          <w:shd w:val="clear" w:color="auto" w:fill="FFFFFF"/>
        </w:rPr>
        <w:t>Risna</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Hidayanti</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Samsudin</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sz w:val="24"/>
          <w:szCs w:val="24"/>
          <w:shd w:val="clear" w:color="auto" w:fill="FFFFFF"/>
        </w:rPr>
        <w:t>Desa</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Cigedang</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Luragung</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Kuningan</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Jawa</w:t>
      </w:r>
      <w:proofErr w:type="spellEnd"/>
      <w:r w:rsidRPr="00313657">
        <w:rPr>
          <w:rFonts w:asciiTheme="majorBidi" w:hAnsiTheme="majorBidi" w:cstheme="majorBidi"/>
          <w:i/>
          <w:iCs/>
          <w:sz w:val="24"/>
          <w:szCs w:val="24"/>
          <w:shd w:val="clear" w:color="auto" w:fill="FFFFFF"/>
        </w:rPr>
        <w:t xml:space="preserve"> Barat</w:t>
      </w:r>
    </w:p>
    <w:tbl>
      <w:tblPr>
        <w:tblW w:w="0" w:type="auto"/>
        <w:tblLook w:val="04A0" w:firstRow="1" w:lastRow="0" w:firstColumn="1" w:lastColumn="0" w:noHBand="0" w:noVBand="1"/>
      </w:tblPr>
      <w:tblGrid>
        <w:gridCol w:w="1228"/>
        <w:gridCol w:w="3781"/>
        <w:gridCol w:w="2033"/>
        <w:gridCol w:w="2308"/>
      </w:tblGrid>
      <w:tr w:rsidR="007B1789" w:rsidRPr="00313657" w14:paraId="0CC270FB" w14:textId="77777777" w:rsidTr="00696D2D">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6364F4"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24B496"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430D76E"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C55107"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26E45AC7" w14:textId="77777777" w:rsidTr="00696D2D">
        <w:trPr>
          <w:trHeight w:val="10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751531"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1.1</w:t>
            </w:r>
          </w:p>
        </w:tc>
        <w:tc>
          <w:tcPr>
            <w:tcW w:w="0" w:type="auto"/>
            <w:tcBorders>
              <w:top w:val="nil"/>
              <w:left w:val="nil"/>
              <w:bottom w:val="single" w:sz="4" w:space="0" w:color="auto"/>
              <w:right w:val="single" w:sz="4" w:space="0" w:color="auto"/>
            </w:tcBorders>
            <w:shd w:val="clear" w:color="auto" w:fill="auto"/>
            <w:vAlign w:val="center"/>
            <w:hideMark/>
          </w:tcPr>
          <w:p w14:paraId="18BAC1A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Membagikan</w:t>
            </w:r>
            <w:proofErr w:type="spellEnd"/>
            <w:r w:rsidRPr="00313657">
              <w:rPr>
                <w:rFonts w:asciiTheme="majorBidi" w:eastAsia="Times New Roman" w:hAnsiTheme="majorBidi" w:cstheme="majorBidi"/>
                <w:color w:val="000000"/>
                <w:sz w:val="24"/>
                <w:szCs w:val="24"/>
              </w:rPr>
              <w:t xml:space="preserve"> </w:t>
            </w:r>
            <w:r w:rsidRPr="00313657">
              <w:rPr>
                <w:rFonts w:asciiTheme="majorBidi" w:eastAsia="Times New Roman" w:hAnsiTheme="majorBidi" w:cstheme="majorBidi"/>
                <w:i/>
                <w:iCs/>
                <w:color w:val="000000"/>
                <w:sz w:val="24"/>
                <w:szCs w:val="24"/>
              </w:rPr>
              <w:t xml:space="preserve">hand sanitizer </w:t>
            </w:r>
            <w:proofErr w:type="spellStart"/>
            <w:r w:rsidRPr="00313657">
              <w:rPr>
                <w:rFonts w:asciiTheme="majorBidi" w:eastAsia="Times New Roman" w:hAnsiTheme="majorBidi" w:cstheme="majorBidi"/>
                <w:color w:val="000000"/>
                <w:sz w:val="24"/>
                <w:szCs w:val="24"/>
              </w:rPr>
              <w:t>sebanyak</w:t>
            </w:r>
            <w:proofErr w:type="spellEnd"/>
            <w:r w:rsidRPr="00313657">
              <w:rPr>
                <w:rFonts w:asciiTheme="majorBidi" w:eastAsia="Times New Roman" w:hAnsiTheme="majorBidi" w:cstheme="majorBidi"/>
                <w:color w:val="000000"/>
                <w:sz w:val="24"/>
                <w:szCs w:val="24"/>
              </w:rPr>
              <w:t xml:space="preserve"> 15 </w:t>
            </w:r>
            <w:proofErr w:type="spellStart"/>
            <w:r w:rsidRPr="00313657">
              <w:rPr>
                <w:rFonts w:asciiTheme="majorBidi" w:eastAsia="Times New Roman" w:hAnsiTheme="majorBidi" w:cstheme="majorBidi"/>
                <w:color w:val="000000"/>
                <w:sz w:val="24"/>
                <w:szCs w:val="24"/>
              </w:rPr>
              <w:t>buah</w:t>
            </w:r>
            <w:proofErr w:type="spellEnd"/>
            <w:r w:rsidRPr="00313657">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4FA32C9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Warga RW 01</w:t>
            </w:r>
          </w:p>
        </w:tc>
        <w:tc>
          <w:tcPr>
            <w:tcW w:w="0" w:type="auto"/>
            <w:tcBorders>
              <w:top w:val="nil"/>
              <w:left w:val="nil"/>
              <w:bottom w:val="single" w:sz="4" w:space="0" w:color="auto"/>
              <w:right w:val="single" w:sz="4" w:space="0" w:color="auto"/>
            </w:tcBorders>
            <w:shd w:val="clear" w:color="auto" w:fill="auto"/>
            <w:vAlign w:val="center"/>
            <w:hideMark/>
          </w:tcPr>
          <w:p w14:paraId="41F31E7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15 </w:t>
            </w:r>
            <w:proofErr w:type="gramStart"/>
            <w:r w:rsidRPr="00313657">
              <w:rPr>
                <w:rFonts w:asciiTheme="majorBidi" w:eastAsia="Times New Roman" w:hAnsiTheme="majorBidi" w:cstheme="majorBidi"/>
                <w:color w:val="000000"/>
                <w:sz w:val="24"/>
                <w:szCs w:val="24"/>
              </w:rPr>
              <w:t>orang</w:t>
            </w:r>
            <w:proofErr w:type="gramEnd"/>
            <w:r w:rsidRPr="00313657">
              <w:rPr>
                <w:rFonts w:asciiTheme="majorBidi" w:eastAsia="Times New Roman" w:hAnsiTheme="majorBidi" w:cstheme="majorBidi"/>
                <w:color w:val="000000"/>
                <w:sz w:val="24"/>
                <w:szCs w:val="24"/>
              </w:rPr>
              <w:t> </w:t>
            </w:r>
          </w:p>
        </w:tc>
      </w:tr>
      <w:tr w:rsidR="007B1789" w:rsidRPr="00313657" w14:paraId="19E7D976" w14:textId="77777777" w:rsidTr="00696D2D">
        <w:trPr>
          <w:trHeight w:val="1169"/>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217B49D4"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1CC131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Membagikan</w:t>
            </w:r>
            <w:proofErr w:type="spellEnd"/>
            <w:r w:rsidRPr="00313657">
              <w:rPr>
                <w:rFonts w:asciiTheme="majorBidi" w:eastAsia="Times New Roman" w:hAnsiTheme="majorBidi" w:cstheme="majorBidi"/>
                <w:color w:val="000000"/>
                <w:sz w:val="24"/>
                <w:szCs w:val="24"/>
              </w:rPr>
              <w:t xml:space="preserve"> masker </w:t>
            </w:r>
            <w:proofErr w:type="spellStart"/>
            <w:r w:rsidRPr="00313657">
              <w:rPr>
                <w:rFonts w:asciiTheme="majorBidi" w:eastAsia="Times New Roman" w:hAnsiTheme="majorBidi" w:cstheme="majorBidi"/>
                <w:color w:val="000000"/>
                <w:sz w:val="24"/>
                <w:szCs w:val="24"/>
              </w:rPr>
              <w:t>kain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sebanyak</w:t>
            </w:r>
            <w:proofErr w:type="spellEnd"/>
            <w:r w:rsidRPr="00313657">
              <w:rPr>
                <w:rFonts w:asciiTheme="majorBidi" w:eastAsia="Times New Roman" w:hAnsiTheme="majorBidi" w:cstheme="majorBidi"/>
                <w:color w:val="000000"/>
                <w:sz w:val="24"/>
                <w:szCs w:val="24"/>
              </w:rPr>
              <w:t xml:space="preserve"> 15 </w:t>
            </w:r>
            <w:proofErr w:type="spellStart"/>
            <w:r w:rsidRPr="00313657">
              <w:rPr>
                <w:rFonts w:asciiTheme="majorBidi" w:eastAsia="Times New Roman" w:hAnsiTheme="majorBidi" w:cstheme="majorBidi"/>
                <w:color w:val="000000"/>
                <w:sz w:val="24"/>
                <w:szCs w:val="24"/>
              </w:rPr>
              <w:t>buah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serta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edukasi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tentang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cara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memakai</w:t>
            </w:r>
            <w:proofErr w:type="spellEnd"/>
            <w:r w:rsidRPr="00313657">
              <w:rPr>
                <w:rFonts w:asciiTheme="majorBidi" w:eastAsia="Times New Roman" w:hAnsiTheme="majorBidi" w:cstheme="majorBidi"/>
                <w:color w:val="000000"/>
                <w:sz w:val="24"/>
                <w:szCs w:val="24"/>
              </w:rPr>
              <w:t xml:space="preserve"> masker </w:t>
            </w:r>
            <w:proofErr w:type="spellStart"/>
            <w:r w:rsidRPr="00313657">
              <w:rPr>
                <w:rFonts w:asciiTheme="majorBidi" w:eastAsia="Times New Roman" w:hAnsiTheme="majorBidi" w:cstheme="majorBidi"/>
                <w:color w:val="000000"/>
                <w:sz w:val="24"/>
                <w:szCs w:val="24"/>
              </w:rPr>
              <w:t>kain</w:t>
            </w:r>
            <w:proofErr w:type="spellEnd"/>
            <w:r w:rsidRPr="00313657">
              <w:rPr>
                <w:rFonts w:asciiTheme="majorBidi" w:eastAsia="Times New Roman" w:hAnsiTheme="majorBidi" w:cstheme="majorBidi"/>
                <w:color w:val="000000"/>
                <w:sz w:val="24"/>
                <w:szCs w:val="24"/>
              </w:rPr>
              <w:t xml:space="preserve"> yang </w:t>
            </w:r>
            <w:proofErr w:type="spellStart"/>
            <w:r w:rsidRPr="00313657">
              <w:rPr>
                <w:rFonts w:asciiTheme="majorBidi" w:eastAsia="Times New Roman" w:hAnsiTheme="majorBidi" w:cstheme="majorBidi"/>
                <w:color w:val="000000"/>
                <w:sz w:val="24"/>
                <w:szCs w:val="24"/>
              </w:rPr>
              <w:t>benar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melalui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metode</w:t>
            </w:r>
            <w:proofErr w:type="spellEnd"/>
            <w:r w:rsidRPr="00313657">
              <w:rPr>
                <w:rFonts w:asciiTheme="majorBidi" w:eastAsia="Times New Roman" w:hAnsiTheme="majorBidi" w:cstheme="majorBidi"/>
                <w:color w:val="000000"/>
                <w:sz w:val="24"/>
                <w:szCs w:val="24"/>
              </w:rPr>
              <w:t xml:space="preserve"> poster/</w:t>
            </w:r>
            <w:r w:rsidRPr="00313657">
              <w:rPr>
                <w:rFonts w:asciiTheme="majorBidi" w:eastAsia="Times New Roman" w:hAnsiTheme="majorBidi" w:cstheme="majorBidi"/>
                <w:i/>
                <w:iCs/>
                <w:color w:val="000000"/>
                <w:sz w:val="24"/>
                <w:szCs w:val="24"/>
              </w:rPr>
              <w:t>leaflet</w:t>
            </w:r>
            <w:r w:rsidRPr="00313657">
              <w:rPr>
                <w:rFonts w:asciiTheme="majorBidi" w:eastAsia="Times New Roman" w:hAnsiTheme="majorBidi" w:cstheme="majorBidi"/>
                <w:color w:val="000000"/>
                <w:sz w:val="24"/>
                <w:szCs w:val="24"/>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D04773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Orang </w:t>
            </w:r>
            <w:proofErr w:type="spellStart"/>
            <w:r w:rsidRPr="00313657">
              <w:rPr>
                <w:rFonts w:asciiTheme="majorBidi" w:eastAsia="Times New Roman" w:hAnsiTheme="majorBidi" w:cstheme="majorBidi"/>
                <w:color w:val="000000"/>
                <w:sz w:val="24"/>
                <w:szCs w:val="24"/>
              </w:rPr>
              <w:t>dewasa</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anak-anak</w:t>
            </w:r>
            <w:proofErr w:type="spellEnd"/>
            <w:r w:rsidRPr="00313657">
              <w:rPr>
                <w:rFonts w:asciiTheme="majorBidi" w:eastAsia="Times New Roman" w:hAnsiTheme="majorBidi" w:cstheme="majorBidi"/>
                <w:color w:val="000000"/>
                <w:sz w:val="24"/>
                <w:szCs w:val="24"/>
              </w:rPr>
              <w:t xml:space="preserve"> di </w:t>
            </w:r>
            <w:proofErr w:type="spellStart"/>
            <w:r w:rsidRPr="00313657">
              <w:rPr>
                <w:rFonts w:asciiTheme="majorBidi" w:eastAsia="Times New Roman" w:hAnsiTheme="majorBidi" w:cstheme="majorBidi"/>
                <w:color w:val="000000"/>
                <w:sz w:val="24"/>
                <w:szCs w:val="24"/>
              </w:rPr>
              <w:t>lingkungan</w:t>
            </w:r>
            <w:proofErr w:type="spellEnd"/>
            <w:r w:rsidRPr="00313657">
              <w:rPr>
                <w:rFonts w:asciiTheme="majorBidi" w:eastAsia="Times New Roman" w:hAnsiTheme="majorBidi" w:cstheme="majorBidi"/>
                <w:color w:val="000000"/>
                <w:sz w:val="24"/>
                <w:szCs w:val="24"/>
              </w:rPr>
              <w:t xml:space="preserve"> RW 01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F5DBB5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15 </w:t>
            </w:r>
            <w:proofErr w:type="gramStart"/>
            <w:r w:rsidRPr="00313657">
              <w:rPr>
                <w:rFonts w:asciiTheme="majorBidi" w:eastAsia="Times New Roman" w:hAnsiTheme="majorBidi" w:cstheme="majorBidi"/>
                <w:color w:val="000000"/>
                <w:sz w:val="24"/>
                <w:szCs w:val="24"/>
              </w:rPr>
              <w:t>orang</w:t>
            </w:r>
            <w:proofErr w:type="gramEnd"/>
            <w:r w:rsidRPr="00313657">
              <w:rPr>
                <w:rFonts w:asciiTheme="majorBidi" w:eastAsia="Times New Roman" w:hAnsiTheme="majorBidi" w:cstheme="majorBidi"/>
                <w:color w:val="000000"/>
                <w:sz w:val="24"/>
                <w:szCs w:val="24"/>
              </w:rPr>
              <w:t> </w:t>
            </w:r>
          </w:p>
        </w:tc>
      </w:tr>
      <w:tr w:rsidR="007B1789" w:rsidRPr="00313657" w14:paraId="6514DA38"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6E8E3ED5" w14:textId="77777777" w:rsidR="007B1789" w:rsidRPr="00313657"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620D6FB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3883562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218E245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313657" w14:paraId="1B753E13" w14:textId="77777777" w:rsidTr="00696D2D">
        <w:trPr>
          <w:trHeight w:val="509"/>
        </w:trPr>
        <w:tc>
          <w:tcPr>
            <w:tcW w:w="0" w:type="auto"/>
            <w:vMerge/>
            <w:tcBorders>
              <w:top w:val="nil"/>
              <w:left w:val="single" w:sz="4" w:space="0" w:color="auto"/>
              <w:bottom w:val="single" w:sz="4" w:space="0" w:color="auto"/>
              <w:right w:val="single" w:sz="4" w:space="0" w:color="auto"/>
            </w:tcBorders>
            <w:vAlign w:val="center"/>
            <w:hideMark/>
          </w:tcPr>
          <w:p w14:paraId="6C049485" w14:textId="77777777" w:rsidR="007B1789" w:rsidRPr="00313657" w:rsidRDefault="007B1789" w:rsidP="00696D2D">
            <w:pPr>
              <w:spacing w:after="0" w:line="360" w:lineRule="auto"/>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06C2AE0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759AF1D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14:paraId="543BF6B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
        </w:tc>
      </w:tr>
      <w:tr w:rsidR="007B1789" w:rsidRPr="00313657" w14:paraId="34B702D4" w14:textId="77777777" w:rsidTr="00696D2D">
        <w:trPr>
          <w:trHeight w:val="133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DB2615"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2.1</w:t>
            </w:r>
          </w:p>
        </w:tc>
        <w:tc>
          <w:tcPr>
            <w:tcW w:w="0" w:type="auto"/>
            <w:tcBorders>
              <w:top w:val="nil"/>
              <w:left w:val="nil"/>
              <w:bottom w:val="single" w:sz="4" w:space="0" w:color="auto"/>
              <w:right w:val="single" w:sz="4" w:space="0" w:color="auto"/>
            </w:tcBorders>
            <w:shd w:val="clear" w:color="auto" w:fill="auto"/>
            <w:vAlign w:val="center"/>
            <w:hideMark/>
          </w:tcPr>
          <w:p w14:paraId="2150E2E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Memberikan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Motivasi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Belajar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baik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secara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langsung</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dengan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tetap</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mematuhi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prokes</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atau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secara</w:t>
            </w:r>
            <w:proofErr w:type="spellEnd"/>
            <w:r w:rsidRPr="00313657">
              <w:rPr>
                <w:rFonts w:asciiTheme="majorBidi" w:eastAsia="Times New Roman" w:hAnsiTheme="majorBidi" w:cstheme="majorBidi"/>
                <w:color w:val="000000"/>
                <w:sz w:val="24"/>
                <w:szCs w:val="24"/>
              </w:rPr>
              <w:t xml:space="preserve"> media online</w:t>
            </w:r>
          </w:p>
        </w:tc>
        <w:tc>
          <w:tcPr>
            <w:tcW w:w="0" w:type="auto"/>
            <w:tcBorders>
              <w:top w:val="nil"/>
              <w:left w:val="nil"/>
              <w:bottom w:val="single" w:sz="4" w:space="0" w:color="auto"/>
              <w:right w:val="single" w:sz="4" w:space="0" w:color="auto"/>
            </w:tcBorders>
            <w:shd w:val="clear" w:color="auto" w:fill="auto"/>
            <w:vAlign w:val="center"/>
            <w:hideMark/>
          </w:tcPr>
          <w:p w14:paraId="371D615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 SD dan SMP di RW.01 </w:t>
            </w:r>
          </w:p>
        </w:tc>
        <w:tc>
          <w:tcPr>
            <w:tcW w:w="0" w:type="auto"/>
            <w:tcBorders>
              <w:top w:val="nil"/>
              <w:left w:val="nil"/>
              <w:bottom w:val="single" w:sz="4" w:space="0" w:color="auto"/>
              <w:right w:val="single" w:sz="4" w:space="0" w:color="auto"/>
            </w:tcBorders>
            <w:shd w:val="clear" w:color="auto" w:fill="auto"/>
            <w:vAlign w:val="center"/>
            <w:hideMark/>
          </w:tcPr>
          <w:p w14:paraId="7D2CA4B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10 Orang </w:t>
            </w:r>
          </w:p>
        </w:tc>
      </w:tr>
      <w:tr w:rsidR="007B1789" w:rsidRPr="00313657" w14:paraId="6BF74F25" w14:textId="77777777" w:rsidTr="00696D2D">
        <w:trPr>
          <w:trHeight w:val="97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BF4417A"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2.2</w:t>
            </w:r>
          </w:p>
        </w:tc>
        <w:tc>
          <w:tcPr>
            <w:tcW w:w="0" w:type="auto"/>
            <w:tcBorders>
              <w:top w:val="nil"/>
              <w:left w:val="nil"/>
              <w:bottom w:val="single" w:sz="4" w:space="0" w:color="auto"/>
              <w:right w:val="single" w:sz="4" w:space="0" w:color="auto"/>
            </w:tcBorders>
            <w:shd w:val="clear" w:color="auto" w:fill="auto"/>
            <w:vAlign w:val="center"/>
            <w:hideMark/>
          </w:tcPr>
          <w:p w14:paraId="1480C39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Mendampingi</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PJJ </w:t>
            </w:r>
            <w:proofErr w:type="spellStart"/>
            <w:r w:rsidRPr="00313657">
              <w:rPr>
                <w:rFonts w:asciiTheme="majorBidi" w:eastAsia="Times New Roman" w:hAnsiTheme="majorBidi" w:cstheme="majorBidi"/>
                <w:color w:val="000000"/>
                <w:sz w:val="24"/>
                <w:szCs w:val="24"/>
              </w:rPr>
              <w:t>kepada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Sekolah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ADBF21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 SD dan SMP di RW. 01</w:t>
            </w:r>
          </w:p>
        </w:tc>
        <w:tc>
          <w:tcPr>
            <w:tcW w:w="0" w:type="auto"/>
            <w:tcBorders>
              <w:top w:val="nil"/>
              <w:left w:val="nil"/>
              <w:bottom w:val="single" w:sz="4" w:space="0" w:color="auto"/>
              <w:right w:val="single" w:sz="4" w:space="0" w:color="auto"/>
            </w:tcBorders>
            <w:shd w:val="clear" w:color="auto" w:fill="auto"/>
            <w:vAlign w:val="center"/>
            <w:hideMark/>
          </w:tcPr>
          <w:p w14:paraId="52E3105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10 Orang </w:t>
            </w:r>
          </w:p>
        </w:tc>
      </w:tr>
      <w:tr w:rsidR="007B1789" w:rsidRPr="00313657" w14:paraId="141CA4DF" w14:textId="77777777" w:rsidTr="00696D2D">
        <w:trPr>
          <w:trHeight w:val="8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A4215A"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2.3</w:t>
            </w:r>
          </w:p>
        </w:tc>
        <w:tc>
          <w:tcPr>
            <w:tcW w:w="0" w:type="auto"/>
            <w:tcBorders>
              <w:top w:val="nil"/>
              <w:left w:val="nil"/>
              <w:bottom w:val="single" w:sz="4" w:space="0" w:color="auto"/>
              <w:right w:val="single" w:sz="4" w:space="0" w:color="auto"/>
            </w:tcBorders>
            <w:shd w:val="clear" w:color="auto" w:fill="auto"/>
            <w:vAlign w:val="center"/>
            <w:hideMark/>
          </w:tcPr>
          <w:p w14:paraId="78A0242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Memberikan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edukasi</w:t>
            </w:r>
            <w:proofErr w:type="spellEnd"/>
            <w:r w:rsidRPr="00313657">
              <w:rPr>
                <w:rFonts w:asciiTheme="majorBidi" w:eastAsia="Times New Roman" w:hAnsiTheme="majorBidi" w:cstheme="majorBidi"/>
                <w:color w:val="000000"/>
                <w:sz w:val="24"/>
                <w:szCs w:val="24"/>
              </w:rPr>
              <w:t xml:space="preserve"> “Brain Gym” </w:t>
            </w:r>
            <w:proofErr w:type="spellStart"/>
            <w:r w:rsidRPr="00313657">
              <w:rPr>
                <w:rFonts w:asciiTheme="majorBidi" w:eastAsia="Times New Roman" w:hAnsiTheme="majorBidi" w:cstheme="majorBidi"/>
                <w:color w:val="000000"/>
                <w:sz w:val="24"/>
                <w:szCs w:val="24"/>
              </w:rPr>
              <w:t>bagi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sekolah</w:t>
            </w:r>
            <w:proofErr w:type="spellEnd"/>
            <w:r w:rsidRPr="00313657">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3298D22D"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 SD dan SMP di RW. 01</w:t>
            </w:r>
          </w:p>
        </w:tc>
        <w:tc>
          <w:tcPr>
            <w:tcW w:w="0" w:type="auto"/>
            <w:tcBorders>
              <w:top w:val="nil"/>
              <w:left w:val="nil"/>
              <w:bottom w:val="single" w:sz="4" w:space="0" w:color="auto"/>
              <w:right w:val="single" w:sz="4" w:space="0" w:color="auto"/>
            </w:tcBorders>
            <w:shd w:val="clear" w:color="auto" w:fill="auto"/>
            <w:vAlign w:val="center"/>
            <w:hideMark/>
          </w:tcPr>
          <w:p w14:paraId="2BC3DDB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10 Orang </w:t>
            </w:r>
          </w:p>
        </w:tc>
      </w:tr>
      <w:tr w:rsidR="007B1789" w:rsidRPr="00313657" w14:paraId="03CE15D2" w14:textId="77777777" w:rsidTr="00696D2D">
        <w:trPr>
          <w:trHeight w:val="10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9EDC320"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2.4</w:t>
            </w:r>
          </w:p>
        </w:tc>
        <w:tc>
          <w:tcPr>
            <w:tcW w:w="0" w:type="auto"/>
            <w:tcBorders>
              <w:top w:val="nil"/>
              <w:left w:val="nil"/>
              <w:bottom w:val="single" w:sz="4" w:space="0" w:color="auto"/>
              <w:right w:val="single" w:sz="4" w:space="0" w:color="auto"/>
            </w:tcBorders>
            <w:shd w:val="clear" w:color="auto" w:fill="auto"/>
            <w:vAlign w:val="center"/>
            <w:hideMark/>
          </w:tcPr>
          <w:p w14:paraId="21635A6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Mengaktifkan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kembali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minat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baca</w:t>
            </w:r>
            <w:proofErr w:type="spellEnd"/>
            <w:r w:rsidRPr="00313657">
              <w:rPr>
                <w:rFonts w:asciiTheme="majorBidi" w:eastAsia="Times New Roman" w:hAnsiTheme="majorBidi" w:cstheme="majorBidi"/>
                <w:color w:val="000000"/>
                <w:sz w:val="24"/>
                <w:szCs w:val="24"/>
              </w:rPr>
              <w:t xml:space="preserve"> pada </w:t>
            </w:r>
            <w:proofErr w:type="spellStart"/>
            <w:r w:rsidRPr="00313657">
              <w:rPr>
                <w:rFonts w:asciiTheme="majorBidi" w:eastAsia="Times New Roman" w:hAnsiTheme="majorBidi" w:cstheme="majorBidi"/>
                <w:color w:val="000000"/>
                <w:sz w:val="24"/>
                <w:szCs w:val="24"/>
              </w:rPr>
              <w:t>anak-anak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melalui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perpustakaan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desa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dengan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tetap</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mematuhi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Prokes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B8ECDB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 SD dan SMP di RW. 01</w:t>
            </w:r>
          </w:p>
        </w:tc>
        <w:tc>
          <w:tcPr>
            <w:tcW w:w="0" w:type="auto"/>
            <w:tcBorders>
              <w:top w:val="nil"/>
              <w:left w:val="nil"/>
              <w:bottom w:val="single" w:sz="4" w:space="0" w:color="auto"/>
              <w:right w:val="single" w:sz="4" w:space="0" w:color="auto"/>
            </w:tcBorders>
            <w:shd w:val="clear" w:color="auto" w:fill="auto"/>
            <w:vAlign w:val="center"/>
            <w:hideMark/>
          </w:tcPr>
          <w:p w14:paraId="3077ED0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10 Orang</w:t>
            </w:r>
          </w:p>
        </w:tc>
      </w:tr>
      <w:tr w:rsidR="007B1789" w:rsidRPr="00313657" w14:paraId="50AF8B10" w14:textId="77777777" w:rsidTr="00696D2D">
        <w:trPr>
          <w:trHeight w:val="863"/>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27C3B4"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548B7C8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bersih-bersih</w:t>
            </w:r>
            <w:proofErr w:type="spellEnd"/>
            <w:r w:rsidRPr="00313657">
              <w:rPr>
                <w:rFonts w:asciiTheme="majorBidi" w:eastAsia="Times New Roman" w:hAnsiTheme="majorBidi" w:cstheme="majorBidi"/>
                <w:color w:val="000000"/>
                <w:sz w:val="24"/>
                <w:szCs w:val="24"/>
              </w:rPr>
              <w:t xml:space="preserve"> di masjid </w:t>
            </w:r>
            <w:proofErr w:type="spellStart"/>
            <w:r w:rsidRPr="00313657">
              <w:rPr>
                <w:rFonts w:asciiTheme="majorBidi" w:eastAsia="Times New Roman" w:hAnsiTheme="majorBidi" w:cstheme="majorBidi"/>
                <w:color w:val="000000"/>
                <w:sz w:val="24"/>
                <w:szCs w:val="24"/>
              </w:rPr>
              <w:t>setempat</w:t>
            </w:r>
            <w:proofErr w:type="spellEnd"/>
            <w:r w:rsidRPr="00313657">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0634FA00" w14:textId="77777777" w:rsidR="007B1789" w:rsidRPr="00313657" w:rsidRDefault="007B1789" w:rsidP="00696D2D">
            <w:pPr>
              <w:spacing w:after="24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Warga RW 01</w:t>
            </w:r>
            <w:r w:rsidRPr="00313657">
              <w:rPr>
                <w:rFonts w:asciiTheme="majorBidi" w:eastAsia="Times New Roman" w:hAnsiTheme="majorBidi" w:cstheme="majorBidi"/>
                <w:color w:val="000000"/>
                <w:sz w:val="24"/>
                <w:szCs w:val="24"/>
              </w:rPr>
              <w:br/>
            </w:r>
          </w:p>
        </w:tc>
        <w:tc>
          <w:tcPr>
            <w:tcW w:w="0" w:type="auto"/>
            <w:tcBorders>
              <w:top w:val="nil"/>
              <w:left w:val="nil"/>
              <w:bottom w:val="single" w:sz="4" w:space="0" w:color="auto"/>
              <w:right w:val="single" w:sz="4" w:space="0" w:color="auto"/>
            </w:tcBorders>
            <w:shd w:val="clear" w:color="auto" w:fill="auto"/>
            <w:vAlign w:val="center"/>
            <w:hideMark/>
          </w:tcPr>
          <w:p w14:paraId="396772E5"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Pengurus</w:t>
            </w:r>
            <w:proofErr w:type="spellEnd"/>
            <w:r w:rsidRPr="00313657">
              <w:rPr>
                <w:rFonts w:asciiTheme="majorBidi" w:eastAsia="Times New Roman" w:hAnsiTheme="majorBidi" w:cstheme="majorBidi"/>
                <w:color w:val="000000"/>
                <w:sz w:val="24"/>
                <w:szCs w:val="24"/>
              </w:rPr>
              <w:t xml:space="preserve"> masjid/</w:t>
            </w:r>
            <w:proofErr w:type="spellStart"/>
            <w:r w:rsidRPr="00313657">
              <w:rPr>
                <w:rFonts w:asciiTheme="majorBidi" w:eastAsia="Times New Roman" w:hAnsiTheme="majorBidi" w:cstheme="majorBidi"/>
                <w:color w:val="000000"/>
                <w:sz w:val="24"/>
                <w:szCs w:val="24"/>
              </w:rPr>
              <w:t>Remaja</w:t>
            </w:r>
            <w:proofErr w:type="spellEnd"/>
            <w:r w:rsidRPr="00313657">
              <w:rPr>
                <w:rFonts w:asciiTheme="majorBidi" w:eastAsia="Times New Roman" w:hAnsiTheme="majorBidi" w:cstheme="majorBidi"/>
                <w:color w:val="000000"/>
                <w:sz w:val="24"/>
                <w:szCs w:val="24"/>
              </w:rPr>
              <w:t xml:space="preserve"> Masjid dan </w:t>
            </w: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RW 01 </w:t>
            </w:r>
          </w:p>
        </w:tc>
      </w:tr>
      <w:tr w:rsidR="007B1789" w:rsidRPr="00313657" w14:paraId="37AA0ADB" w14:textId="77777777" w:rsidTr="00696D2D">
        <w:trPr>
          <w:trHeight w:val="13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976D6C6"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nil"/>
              <w:left w:val="nil"/>
              <w:bottom w:val="single" w:sz="4" w:space="0" w:color="auto"/>
              <w:right w:val="single" w:sz="4" w:space="0" w:color="auto"/>
            </w:tcBorders>
            <w:shd w:val="clear" w:color="auto" w:fill="auto"/>
            <w:vAlign w:val="center"/>
            <w:hideMark/>
          </w:tcPr>
          <w:p w14:paraId="5F1A74B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Membuat</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menempelkan</w:t>
            </w:r>
            <w:proofErr w:type="spellEnd"/>
            <w:r w:rsidRPr="00313657">
              <w:rPr>
                <w:rFonts w:asciiTheme="majorBidi" w:eastAsia="Times New Roman" w:hAnsiTheme="majorBidi" w:cstheme="majorBidi"/>
                <w:color w:val="000000"/>
                <w:sz w:val="24"/>
                <w:szCs w:val="24"/>
              </w:rPr>
              <w:t xml:space="preserve"> poster </w:t>
            </w:r>
            <w:proofErr w:type="spellStart"/>
            <w:r w:rsidRPr="00313657">
              <w:rPr>
                <w:rFonts w:asciiTheme="majorBidi" w:eastAsia="Times New Roman" w:hAnsiTheme="majorBidi" w:cstheme="majorBidi"/>
                <w:color w:val="000000"/>
                <w:sz w:val="24"/>
                <w:szCs w:val="24"/>
              </w:rPr>
              <w:t>dengan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tema</w:t>
            </w:r>
            <w:proofErr w:type="spellEnd"/>
            <w:r w:rsidRPr="00313657">
              <w:rPr>
                <w:rFonts w:asciiTheme="majorBidi" w:eastAsia="Times New Roman" w:hAnsiTheme="majorBidi" w:cstheme="majorBidi"/>
                <w:color w:val="000000"/>
                <w:sz w:val="24"/>
                <w:szCs w:val="24"/>
              </w:rPr>
              <w:t xml:space="preserve"> Tata Cara Ibadah </w:t>
            </w:r>
            <w:proofErr w:type="spellStart"/>
            <w:r w:rsidRPr="00313657">
              <w:rPr>
                <w:rFonts w:asciiTheme="majorBidi" w:eastAsia="Times New Roman" w:hAnsiTheme="majorBidi" w:cstheme="majorBidi"/>
                <w:color w:val="000000"/>
                <w:sz w:val="24"/>
                <w:szCs w:val="24"/>
              </w:rPr>
              <w:t>saat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pandemi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w:t>
            </w:r>
            <w:proofErr w:type="spellEnd"/>
            <w:r w:rsidRPr="00313657">
              <w:rPr>
                <w:rFonts w:asciiTheme="majorBidi" w:eastAsia="Times New Roman" w:hAnsiTheme="majorBidi" w:cstheme="majorBidi"/>
                <w:color w:val="000000"/>
                <w:sz w:val="24"/>
                <w:szCs w:val="24"/>
              </w:rPr>
              <w:t xml:space="preserve"> Masjid dan </w:t>
            </w:r>
            <w:proofErr w:type="spellStart"/>
            <w:r w:rsidRPr="00313657">
              <w:rPr>
                <w:rFonts w:asciiTheme="majorBidi" w:eastAsia="Times New Roman" w:hAnsiTheme="majorBidi" w:cstheme="majorBidi"/>
                <w:color w:val="000000"/>
                <w:sz w:val="24"/>
                <w:szCs w:val="24"/>
              </w:rPr>
              <w:t>Musola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setempat</w:t>
            </w:r>
            <w:proofErr w:type="spellEnd"/>
            <w:r w:rsidRPr="00313657">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14FBB9C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Warga RW 01 </w:t>
            </w:r>
          </w:p>
        </w:tc>
        <w:tc>
          <w:tcPr>
            <w:tcW w:w="0" w:type="auto"/>
            <w:tcBorders>
              <w:top w:val="nil"/>
              <w:left w:val="nil"/>
              <w:bottom w:val="single" w:sz="4" w:space="0" w:color="auto"/>
              <w:right w:val="single" w:sz="4" w:space="0" w:color="auto"/>
            </w:tcBorders>
            <w:shd w:val="clear" w:color="auto" w:fill="auto"/>
            <w:vAlign w:val="center"/>
            <w:hideMark/>
          </w:tcPr>
          <w:p w14:paraId="18134E2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Pengurus</w:t>
            </w:r>
            <w:proofErr w:type="spellEnd"/>
            <w:r w:rsidRPr="00313657">
              <w:rPr>
                <w:rFonts w:asciiTheme="majorBidi" w:eastAsia="Times New Roman" w:hAnsiTheme="majorBidi" w:cstheme="majorBidi"/>
                <w:color w:val="000000"/>
                <w:sz w:val="24"/>
                <w:szCs w:val="24"/>
              </w:rPr>
              <w:t xml:space="preserve"> masjid/</w:t>
            </w:r>
            <w:proofErr w:type="spellStart"/>
            <w:r w:rsidRPr="00313657">
              <w:rPr>
                <w:rFonts w:asciiTheme="majorBidi" w:eastAsia="Times New Roman" w:hAnsiTheme="majorBidi" w:cstheme="majorBidi"/>
                <w:color w:val="000000"/>
                <w:sz w:val="24"/>
                <w:szCs w:val="24"/>
              </w:rPr>
              <w:t>Remaja</w:t>
            </w:r>
            <w:proofErr w:type="spellEnd"/>
            <w:r w:rsidRPr="00313657">
              <w:rPr>
                <w:rFonts w:asciiTheme="majorBidi" w:eastAsia="Times New Roman" w:hAnsiTheme="majorBidi" w:cstheme="majorBidi"/>
                <w:color w:val="000000"/>
                <w:sz w:val="24"/>
                <w:szCs w:val="24"/>
              </w:rPr>
              <w:t xml:space="preserve"> Masjid dan </w:t>
            </w: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RW 01</w:t>
            </w:r>
          </w:p>
        </w:tc>
      </w:tr>
      <w:tr w:rsidR="007B1789" w:rsidRPr="00313657" w14:paraId="7636851D" w14:textId="77777777" w:rsidTr="00696D2D">
        <w:trPr>
          <w:trHeight w:val="1151"/>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6F417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3.3.</w:t>
            </w:r>
          </w:p>
        </w:tc>
        <w:tc>
          <w:tcPr>
            <w:tcW w:w="0" w:type="auto"/>
            <w:tcBorders>
              <w:top w:val="nil"/>
              <w:left w:val="nil"/>
              <w:bottom w:val="single" w:sz="4" w:space="0" w:color="auto"/>
              <w:right w:val="single" w:sz="4" w:space="0" w:color="auto"/>
            </w:tcBorders>
            <w:shd w:val="clear" w:color="auto" w:fill="auto"/>
            <w:vAlign w:val="center"/>
            <w:hideMark/>
          </w:tcPr>
          <w:p w14:paraId="74300849"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Membagikan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cairan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disinfektan</w:t>
            </w:r>
            <w:proofErr w:type="spellEnd"/>
            <w:r w:rsidRPr="00313657">
              <w:rPr>
                <w:rFonts w:asciiTheme="majorBidi" w:eastAsia="Times New Roman" w:hAnsiTheme="majorBidi" w:cstheme="majorBidi"/>
                <w:color w:val="000000"/>
                <w:sz w:val="24"/>
                <w:szCs w:val="24"/>
              </w:rPr>
              <w:t xml:space="preserve"> </w:t>
            </w:r>
            <w:proofErr w:type="gramStart"/>
            <w:r w:rsidRPr="00313657">
              <w:rPr>
                <w:rFonts w:asciiTheme="majorBidi" w:eastAsia="Times New Roman" w:hAnsiTheme="majorBidi" w:cstheme="majorBidi"/>
                <w:color w:val="000000"/>
                <w:sz w:val="24"/>
                <w:szCs w:val="24"/>
              </w:rPr>
              <w:t>1 liter</w:t>
            </w:r>
            <w:proofErr w:type="gram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w:t>
            </w:r>
            <w:proofErr w:type="spellEnd"/>
            <w:r w:rsidRPr="00313657">
              <w:rPr>
                <w:rFonts w:asciiTheme="majorBidi" w:eastAsia="Times New Roman" w:hAnsiTheme="majorBidi" w:cstheme="majorBidi"/>
                <w:color w:val="000000"/>
                <w:sz w:val="24"/>
                <w:szCs w:val="24"/>
              </w:rPr>
              <w:t xml:space="preserve"> masjid dan </w:t>
            </w:r>
            <w:proofErr w:type="spellStart"/>
            <w:r w:rsidRPr="00313657">
              <w:rPr>
                <w:rFonts w:asciiTheme="majorBidi" w:eastAsia="Times New Roman" w:hAnsiTheme="majorBidi" w:cstheme="majorBidi"/>
                <w:color w:val="000000"/>
                <w:sz w:val="24"/>
                <w:szCs w:val="24"/>
              </w:rPr>
              <w:t>musholla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setempat</w:t>
            </w:r>
            <w:proofErr w:type="spellEnd"/>
            <w:r w:rsidRPr="00313657">
              <w:rPr>
                <w:rFonts w:asciiTheme="majorBidi" w:eastAsia="Times New Roman" w:hAnsiTheme="majorBidi" w:cstheme="majorBidi"/>
                <w:color w:val="000000"/>
                <w:sz w:val="24"/>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71BADB5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Warga RW 01 </w:t>
            </w:r>
          </w:p>
        </w:tc>
        <w:tc>
          <w:tcPr>
            <w:tcW w:w="0" w:type="auto"/>
            <w:tcBorders>
              <w:top w:val="nil"/>
              <w:left w:val="nil"/>
              <w:bottom w:val="single" w:sz="4" w:space="0" w:color="auto"/>
              <w:right w:val="single" w:sz="4" w:space="0" w:color="auto"/>
            </w:tcBorders>
            <w:shd w:val="clear" w:color="auto" w:fill="auto"/>
            <w:vAlign w:val="center"/>
            <w:hideMark/>
          </w:tcPr>
          <w:p w14:paraId="287D9E81"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Pengurus</w:t>
            </w:r>
            <w:proofErr w:type="spellEnd"/>
            <w:r w:rsidRPr="00313657">
              <w:rPr>
                <w:rFonts w:asciiTheme="majorBidi" w:eastAsia="Times New Roman" w:hAnsiTheme="majorBidi" w:cstheme="majorBidi"/>
                <w:color w:val="000000"/>
                <w:sz w:val="24"/>
                <w:szCs w:val="24"/>
              </w:rPr>
              <w:t xml:space="preserve"> masjid/</w:t>
            </w:r>
            <w:proofErr w:type="spellStart"/>
            <w:r w:rsidRPr="00313657">
              <w:rPr>
                <w:rFonts w:asciiTheme="majorBidi" w:eastAsia="Times New Roman" w:hAnsiTheme="majorBidi" w:cstheme="majorBidi"/>
                <w:color w:val="000000"/>
                <w:sz w:val="24"/>
                <w:szCs w:val="24"/>
              </w:rPr>
              <w:t>Remaja</w:t>
            </w:r>
            <w:proofErr w:type="spellEnd"/>
            <w:r w:rsidRPr="00313657">
              <w:rPr>
                <w:rFonts w:asciiTheme="majorBidi" w:eastAsia="Times New Roman" w:hAnsiTheme="majorBidi" w:cstheme="majorBidi"/>
                <w:color w:val="000000"/>
                <w:sz w:val="24"/>
                <w:szCs w:val="24"/>
              </w:rPr>
              <w:t xml:space="preserve"> Masjid dan </w:t>
            </w: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RW 01</w:t>
            </w:r>
          </w:p>
        </w:tc>
      </w:tr>
    </w:tbl>
    <w:p w14:paraId="249DA9F7" w14:textId="77777777" w:rsidR="007B1789" w:rsidRPr="00313657" w:rsidRDefault="007B1789" w:rsidP="007B1789">
      <w:pPr>
        <w:spacing w:line="360" w:lineRule="auto"/>
        <w:contextualSpacing/>
        <w:rPr>
          <w:rFonts w:asciiTheme="majorBidi" w:hAnsiTheme="majorBidi" w:cstheme="majorBidi"/>
          <w:b/>
          <w:bCs/>
          <w:sz w:val="24"/>
          <w:szCs w:val="24"/>
        </w:rPr>
      </w:pPr>
    </w:p>
    <w:p w14:paraId="4F8E2918" w14:textId="77777777" w:rsidR="007B1789" w:rsidRPr="00313657"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Pr>
          <w:rFonts w:asciiTheme="majorBidi" w:hAnsiTheme="majorBidi" w:cstheme="majorBidi"/>
          <w:b/>
          <w:bCs/>
          <w:sz w:val="24"/>
          <w:szCs w:val="24"/>
        </w:rPr>
        <w:t>Tabel</w:t>
      </w:r>
      <w:proofErr w:type="spellEnd"/>
      <w:r>
        <w:rPr>
          <w:rFonts w:asciiTheme="majorBidi" w:hAnsiTheme="majorBidi" w:cstheme="majorBidi"/>
          <w:b/>
          <w:bCs/>
          <w:sz w:val="24"/>
          <w:szCs w:val="24"/>
        </w:rPr>
        <w:t xml:space="preserve"> 1.35</w:t>
      </w:r>
      <w:r w:rsidRPr="00313657">
        <w:rPr>
          <w:rFonts w:asciiTheme="majorBidi" w:hAnsiTheme="majorBidi" w:cstheme="majorBidi"/>
          <w:sz w:val="24"/>
          <w:szCs w:val="24"/>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Siti </w:t>
      </w:r>
      <w:proofErr w:type="spellStart"/>
      <w:r w:rsidRPr="00313657">
        <w:rPr>
          <w:rFonts w:asciiTheme="majorBidi" w:hAnsiTheme="majorBidi" w:cstheme="majorBidi"/>
          <w:i/>
          <w:iCs/>
          <w:sz w:val="24"/>
          <w:szCs w:val="24"/>
          <w:shd w:val="clear" w:color="auto" w:fill="FFFFFF"/>
        </w:rPr>
        <w:t>Rabi’atul</w:t>
      </w:r>
      <w:proofErr w:type="spellEnd"/>
      <w:r w:rsidRPr="00313657">
        <w:rPr>
          <w:rFonts w:asciiTheme="majorBidi" w:hAnsiTheme="majorBidi" w:cstheme="majorBidi"/>
          <w:i/>
          <w:iCs/>
          <w:sz w:val="24"/>
          <w:szCs w:val="24"/>
          <w:shd w:val="clear" w:color="auto" w:fill="FFFFFF"/>
        </w:rPr>
        <w:t xml:space="preserve"> </w:t>
      </w:r>
      <w:proofErr w:type="spellStart"/>
      <w:r w:rsidRPr="00313657">
        <w:rPr>
          <w:rFonts w:asciiTheme="majorBidi" w:hAnsiTheme="majorBidi" w:cstheme="majorBidi"/>
          <w:i/>
          <w:iCs/>
          <w:sz w:val="24"/>
          <w:szCs w:val="24"/>
          <w:shd w:val="clear" w:color="auto" w:fill="FFFFFF"/>
        </w:rPr>
        <w:t>Adawiyah</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Dago, </w:t>
      </w:r>
      <w:proofErr w:type="spellStart"/>
      <w:r w:rsidRPr="00313657">
        <w:rPr>
          <w:rFonts w:asciiTheme="majorBidi" w:hAnsiTheme="majorBidi" w:cstheme="majorBidi"/>
          <w:i/>
          <w:iCs/>
          <w:sz w:val="24"/>
          <w:szCs w:val="24"/>
          <w:shd w:val="clear" w:color="auto" w:fill="FFFFFF"/>
        </w:rPr>
        <w:t>Parung</w:t>
      </w:r>
      <w:proofErr w:type="spellEnd"/>
      <w:r w:rsidRPr="00313657">
        <w:rPr>
          <w:rFonts w:asciiTheme="majorBidi" w:hAnsiTheme="majorBidi" w:cstheme="majorBidi"/>
          <w:i/>
          <w:iCs/>
          <w:sz w:val="24"/>
          <w:szCs w:val="24"/>
          <w:shd w:val="clear" w:color="auto" w:fill="FFFFFF"/>
        </w:rPr>
        <w:t xml:space="preserve"> Panjang, Bogor, </w:t>
      </w:r>
      <w:proofErr w:type="spellStart"/>
      <w:r w:rsidRPr="00313657">
        <w:rPr>
          <w:rFonts w:asciiTheme="majorBidi" w:hAnsiTheme="majorBidi" w:cstheme="majorBidi"/>
          <w:i/>
          <w:iCs/>
          <w:sz w:val="24"/>
          <w:szCs w:val="24"/>
          <w:shd w:val="clear" w:color="auto" w:fill="FFFFFF"/>
        </w:rPr>
        <w:t>Jawa</w:t>
      </w:r>
      <w:proofErr w:type="spellEnd"/>
      <w:r w:rsidRPr="00313657">
        <w:rPr>
          <w:rFonts w:asciiTheme="majorBidi" w:hAnsiTheme="majorBidi" w:cstheme="majorBidi"/>
          <w:i/>
          <w:iCs/>
          <w:sz w:val="24"/>
          <w:szCs w:val="24"/>
          <w:shd w:val="clear" w:color="auto" w:fill="FFFFFF"/>
        </w:rPr>
        <w:t xml:space="preserve"> Barat</w:t>
      </w:r>
    </w:p>
    <w:tbl>
      <w:tblPr>
        <w:tblW w:w="0" w:type="auto"/>
        <w:tblInd w:w="-5" w:type="dxa"/>
        <w:tblLook w:val="04A0" w:firstRow="1" w:lastRow="0" w:firstColumn="1" w:lastColumn="0" w:noHBand="0" w:noVBand="1"/>
      </w:tblPr>
      <w:tblGrid>
        <w:gridCol w:w="1343"/>
        <w:gridCol w:w="3835"/>
        <w:gridCol w:w="2668"/>
        <w:gridCol w:w="1509"/>
      </w:tblGrid>
      <w:tr w:rsidR="007B1789" w:rsidRPr="00313657" w14:paraId="265DF1FB" w14:textId="77777777" w:rsidTr="00696D2D">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BCB58AF"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15F8AE"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CF21382"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DE35C6F"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5BAAF8C8" w14:textId="77777777" w:rsidTr="00696D2D">
        <w:trPr>
          <w:trHeight w:val="18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D18F3FC"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1.1</w:t>
            </w:r>
          </w:p>
        </w:tc>
        <w:tc>
          <w:tcPr>
            <w:tcW w:w="0" w:type="auto"/>
            <w:tcBorders>
              <w:top w:val="nil"/>
              <w:left w:val="nil"/>
              <w:bottom w:val="single" w:sz="4" w:space="0" w:color="auto"/>
              <w:right w:val="single" w:sz="4" w:space="0" w:color="auto"/>
            </w:tcBorders>
            <w:shd w:val="clear" w:color="auto" w:fill="auto"/>
            <w:vAlign w:val="center"/>
            <w:hideMark/>
          </w:tcPr>
          <w:p w14:paraId="4155078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Pembagian</w:t>
            </w:r>
            <w:proofErr w:type="spellEnd"/>
            <w:r w:rsidRPr="00313657">
              <w:rPr>
                <w:rFonts w:asciiTheme="majorBidi" w:eastAsia="Times New Roman" w:hAnsiTheme="majorBidi" w:cstheme="majorBidi"/>
                <w:color w:val="000000"/>
                <w:sz w:val="24"/>
                <w:szCs w:val="24"/>
              </w:rPr>
              <w:t xml:space="preserve"> Masker dan hand-sanitizer</w:t>
            </w:r>
          </w:p>
        </w:tc>
        <w:tc>
          <w:tcPr>
            <w:tcW w:w="0" w:type="auto"/>
            <w:tcBorders>
              <w:top w:val="nil"/>
              <w:left w:val="nil"/>
              <w:bottom w:val="single" w:sz="4" w:space="0" w:color="auto"/>
              <w:right w:val="single" w:sz="4" w:space="0" w:color="auto"/>
            </w:tcBorders>
            <w:shd w:val="clear" w:color="auto" w:fill="auto"/>
            <w:vAlign w:val="center"/>
            <w:hideMark/>
          </w:tcPr>
          <w:p w14:paraId="760E9EF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Dago RT/RW 04/02</w:t>
            </w:r>
          </w:p>
        </w:tc>
        <w:tc>
          <w:tcPr>
            <w:tcW w:w="0" w:type="auto"/>
            <w:tcBorders>
              <w:top w:val="nil"/>
              <w:left w:val="nil"/>
              <w:bottom w:val="single" w:sz="4" w:space="0" w:color="auto"/>
              <w:right w:val="single" w:sz="4" w:space="0" w:color="auto"/>
            </w:tcBorders>
            <w:shd w:val="clear" w:color="auto" w:fill="auto"/>
            <w:vAlign w:val="center"/>
            <w:hideMark/>
          </w:tcPr>
          <w:p w14:paraId="29F5F454"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40-50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3B8A73AE"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16E852"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tcBorders>
              <w:top w:val="nil"/>
              <w:left w:val="nil"/>
              <w:bottom w:val="single" w:sz="4" w:space="0" w:color="auto"/>
              <w:right w:val="single" w:sz="4" w:space="0" w:color="auto"/>
            </w:tcBorders>
            <w:shd w:val="clear" w:color="auto" w:fill="auto"/>
            <w:vAlign w:val="center"/>
            <w:hideMark/>
          </w:tcPr>
          <w:p w14:paraId="0EDB7F90"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Sosialisasi</w:t>
            </w:r>
            <w:proofErr w:type="spellEnd"/>
            <w:r w:rsidRPr="00313657">
              <w:rPr>
                <w:rFonts w:asciiTheme="majorBidi" w:eastAsia="Times New Roman" w:hAnsiTheme="majorBidi" w:cstheme="majorBidi"/>
                <w:color w:val="000000"/>
                <w:sz w:val="24"/>
                <w:szCs w:val="24"/>
              </w:rPr>
              <w:t xml:space="preserve"> Kesehatan </w:t>
            </w:r>
            <w:proofErr w:type="spellStart"/>
            <w:r w:rsidRPr="00313657">
              <w:rPr>
                <w:rFonts w:asciiTheme="majorBidi" w:eastAsia="Times New Roman" w:hAnsiTheme="majorBidi" w:cstheme="majorBidi"/>
                <w:color w:val="000000"/>
                <w:sz w:val="24"/>
                <w:szCs w:val="24"/>
              </w:rPr>
              <w:t>mengenai</w:t>
            </w:r>
            <w:proofErr w:type="spellEnd"/>
            <w:r w:rsidRPr="00313657">
              <w:rPr>
                <w:rFonts w:asciiTheme="majorBidi" w:eastAsia="Times New Roman" w:hAnsiTheme="majorBidi" w:cstheme="majorBidi"/>
                <w:color w:val="000000"/>
                <w:sz w:val="24"/>
                <w:szCs w:val="24"/>
              </w:rPr>
              <w:t xml:space="preserve"> covid-19</w:t>
            </w:r>
          </w:p>
        </w:tc>
        <w:tc>
          <w:tcPr>
            <w:tcW w:w="0" w:type="auto"/>
            <w:tcBorders>
              <w:top w:val="nil"/>
              <w:left w:val="nil"/>
              <w:bottom w:val="single" w:sz="4" w:space="0" w:color="auto"/>
              <w:right w:val="single" w:sz="4" w:space="0" w:color="auto"/>
            </w:tcBorders>
            <w:shd w:val="clear" w:color="auto" w:fill="auto"/>
            <w:vAlign w:val="center"/>
            <w:hideMark/>
          </w:tcPr>
          <w:p w14:paraId="15B96EC3"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Dago RT/RW 04/02</w:t>
            </w:r>
          </w:p>
        </w:tc>
        <w:tc>
          <w:tcPr>
            <w:tcW w:w="0" w:type="auto"/>
            <w:tcBorders>
              <w:top w:val="nil"/>
              <w:left w:val="nil"/>
              <w:bottom w:val="single" w:sz="4" w:space="0" w:color="auto"/>
              <w:right w:val="single" w:sz="4" w:space="0" w:color="auto"/>
            </w:tcBorders>
            <w:shd w:val="clear" w:color="auto" w:fill="auto"/>
            <w:vAlign w:val="center"/>
            <w:hideMark/>
          </w:tcPr>
          <w:p w14:paraId="05DAF234"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20-30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235912E7" w14:textId="77777777" w:rsidTr="00696D2D">
        <w:trPr>
          <w:trHeight w:val="15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984BC4B"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w:t>
            </w:r>
          </w:p>
        </w:tc>
        <w:tc>
          <w:tcPr>
            <w:tcW w:w="0" w:type="auto"/>
            <w:tcBorders>
              <w:top w:val="nil"/>
              <w:left w:val="nil"/>
              <w:bottom w:val="single" w:sz="4" w:space="0" w:color="auto"/>
              <w:right w:val="single" w:sz="4" w:space="0" w:color="auto"/>
            </w:tcBorders>
            <w:shd w:val="clear" w:color="auto" w:fill="auto"/>
            <w:vAlign w:val="center"/>
            <w:hideMark/>
          </w:tcPr>
          <w:p w14:paraId="04385A2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Mendampingi</w:t>
            </w:r>
            <w:proofErr w:type="spellEnd"/>
            <w:r w:rsidRPr="00313657">
              <w:rPr>
                <w:rFonts w:asciiTheme="majorBidi" w:eastAsia="Times New Roman" w:hAnsiTheme="majorBidi" w:cstheme="majorBidi"/>
                <w:color w:val="000000"/>
                <w:sz w:val="24"/>
                <w:szCs w:val="24"/>
              </w:rPr>
              <w:t xml:space="preserve"> dan </w:t>
            </w:r>
            <w:proofErr w:type="spellStart"/>
            <w:r w:rsidRPr="00313657">
              <w:rPr>
                <w:rFonts w:asciiTheme="majorBidi" w:eastAsia="Times New Roman" w:hAnsiTheme="majorBidi" w:cstheme="majorBidi"/>
                <w:color w:val="000000"/>
                <w:sz w:val="24"/>
                <w:szCs w:val="24"/>
              </w:rPr>
              <w:t>membantu</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kegiatan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pembelajaran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SMA</w:t>
            </w:r>
          </w:p>
        </w:tc>
        <w:tc>
          <w:tcPr>
            <w:tcW w:w="0" w:type="auto"/>
            <w:tcBorders>
              <w:top w:val="nil"/>
              <w:left w:val="nil"/>
              <w:bottom w:val="single" w:sz="4" w:space="0" w:color="auto"/>
              <w:right w:val="single" w:sz="4" w:space="0" w:color="auto"/>
            </w:tcBorders>
            <w:shd w:val="clear" w:color="auto" w:fill="auto"/>
            <w:vAlign w:val="center"/>
            <w:hideMark/>
          </w:tcPr>
          <w:p w14:paraId="00E8040F"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Dago RT/RW 04/02</w:t>
            </w:r>
          </w:p>
        </w:tc>
        <w:tc>
          <w:tcPr>
            <w:tcW w:w="0" w:type="auto"/>
            <w:tcBorders>
              <w:top w:val="nil"/>
              <w:left w:val="nil"/>
              <w:bottom w:val="single" w:sz="4" w:space="0" w:color="auto"/>
              <w:right w:val="single" w:sz="4" w:space="0" w:color="auto"/>
            </w:tcBorders>
            <w:shd w:val="clear" w:color="auto" w:fill="auto"/>
            <w:vAlign w:val="center"/>
            <w:hideMark/>
          </w:tcPr>
          <w:p w14:paraId="5FF05E28"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Siswa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jenjang</w:t>
            </w:r>
            <w:proofErr w:type="spellEnd"/>
            <w:r w:rsidRPr="00313657">
              <w:rPr>
                <w:rFonts w:asciiTheme="majorBidi" w:eastAsia="Times New Roman" w:hAnsiTheme="majorBidi" w:cstheme="majorBidi"/>
                <w:color w:val="000000"/>
                <w:sz w:val="24"/>
                <w:szCs w:val="24"/>
              </w:rPr>
              <w:t xml:space="preserve"> SMA</w:t>
            </w:r>
          </w:p>
        </w:tc>
      </w:tr>
      <w:tr w:rsidR="007B1789" w:rsidRPr="00313657" w14:paraId="68B66AA5" w14:textId="77777777" w:rsidTr="00696D2D">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B36FC3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2.2</w:t>
            </w:r>
          </w:p>
        </w:tc>
        <w:tc>
          <w:tcPr>
            <w:tcW w:w="0" w:type="auto"/>
            <w:tcBorders>
              <w:top w:val="nil"/>
              <w:left w:val="nil"/>
              <w:bottom w:val="single" w:sz="4" w:space="0" w:color="auto"/>
              <w:right w:val="single" w:sz="4" w:space="0" w:color="auto"/>
            </w:tcBorders>
            <w:shd w:val="clear" w:color="auto" w:fill="auto"/>
            <w:vAlign w:val="center"/>
            <w:hideMark/>
          </w:tcPr>
          <w:p w14:paraId="77768AB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Memberikan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praktik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membuat</w:t>
            </w:r>
            <w:proofErr w:type="spellEnd"/>
            <w:r w:rsidRPr="00313657">
              <w:rPr>
                <w:rFonts w:asciiTheme="majorBidi" w:eastAsia="Times New Roman" w:hAnsiTheme="majorBidi" w:cstheme="majorBidi"/>
                <w:color w:val="000000"/>
                <w:sz w:val="24"/>
                <w:szCs w:val="24"/>
              </w:rPr>
              <w:t xml:space="preserve"> hand-</w:t>
            </w:r>
            <w:proofErr w:type="spellStart"/>
            <w:r w:rsidRPr="00313657">
              <w:rPr>
                <w:rFonts w:asciiTheme="majorBidi" w:eastAsia="Times New Roman" w:hAnsiTheme="majorBidi" w:cstheme="majorBidi"/>
                <w:color w:val="000000"/>
                <w:sz w:val="24"/>
                <w:szCs w:val="24"/>
              </w:rPr>
              <w:t>Sanitizier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9B48C4A"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Anak-</w:t>
            </w:r>
            <w:proofErr w:type="spellStart"/>
            <w:r w:rsidRPr="00313657">
              <w:rPr>
                <w:rFonts w:asciiTheme="majorBidi" w:eastAsia="Times New Roman" w:hAnsiTheme="majorBidi" w:cstheme="majorBidi"/>
                <w:color w:val="000000"/>
                <w:sz w:val="24"/>
                <w:szCs w:val="24"/>
              </w:rPr>
              <w:t>anak</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Dago RT/RW 04/02</w:t>
            </w:r>
          </w:p>
        </w:tc>
        <w:tc>
          <w:tcPr>
            <w:tcW w:w="0" w:type="auto"/>
            <w:tcBorders>
              <w:top w:val="nil"/>
              <w:left w:val="nil"/>
              <w:bottom w:val="single" w:sz="4" w:space="0" w:color="auto"/>
              <w:right w:val="single" w:sz="4" w:space="0" w:color="auto"/>
            </w:tcBorders>
            <w:shd w:val="clear" w:color="auto" w:fill="auto"/>
            <w:vAlign w:val="center"/>
            <w:hideMark/>
          </w:tcPr>
          <w:p w14:paraId="3E76A576"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10-20 </w:t>
            </w:r>
            <w:proofErr w:type="spellStart"/>
            <w:r w:rsidRPr="00313657">
              <w:rPr>
                <w:rFonts w:asciiTheme="majorBidi" w:eastAsia="Times New Roman" w:hAnsiTheme="majorBidi" w:cstheme="majorBidi"/>
                <w:color w:val="000000"/>
                <w:sz w:val="24"/>
                <w:szCs w:val="24"/>
              </w:rPr>
              <w:t>Siswa</w:t>
            </w:r>
            <w:proofErr w:type="spellEnd"/>
          </w:p>
        </w:tc>
      </w:tr>
      <w:tr w:rsidR="007B1789" w:rsidRPr="00313657" w14:paraId="7C461BDF" w14:textId="77777777" w:rsidTr="00696D2D">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926206C"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06B698F8"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Pemotongan</w:t>
            </w:r>
            <w:proofErr w:type="spellEnd"/>
            <w:r w:rsidRPr="00313657">
              <w:rPr>
                <w:rFonts w:asciiTheme="majorBidi" w:eastAsia="Times New Roman" w:hAnsiTheme="majorBidi" w:cstheme="majorBidi"/>
                <w:color w:val="000000"/>
                <w:sz w:val="24"/>
                <w:szCs w:val="24"/>
              </w:rPr>
              <w:t> </w:t>
            </w:r>
          </w:p>
          <w:p w14:paraId="26170B62"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hewan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Qurban</w:t>
            </w:r>
            <w:proofErr w:type="spellEnd"/>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D1C654C"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Dago RT/RW 04/02</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5670561"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r w:rsidR="007B1789" w:rsidRPr="00313657" w14:paraId="1C76C0F2" w14:textId="77777777" w:rsidTr="00696D2D">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8A83EB6"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97A99F7"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Mengajar</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ngaji</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anak-anak</w:t>
            </w:r>
            <w:proofErr w:type="spellEnd"/>
            <w:r w:rsidRPr="00313657">
              <w:rPr>
                <w:rFonts w:asciiTheme="majorBidi" w:eastAsia="Times New Roman" w:hAnsiTheme="majorBidi" w:cstheme="majorBidi"/>
                <w:color w:val="000000"/>
                <w:sz w:val="24"/>
                <w:szCs w:val="24"/>
              </w:rPr>
              <w:t xml:space="preserve"> di TPQ</w:t>
            </w:r>
          </w:p>
        </w:tc>
        <w:tc>
          <w:tcPr>
            <w:tcW w:w="0" w:type="auto"/>
            <w:tcBorders>
              <w:top w:val="nil"/>
              <w:left w:val="nil"/>
              <w:bottom w:val="single" w:sz="4" w:space="0" w:color="auto"/>
              <w:right w:val="single" w:sz="4" w:space="0" w:color="auto"/>
            </w:tcBorders>
            <w:shd w:val="clear" w:color="auto" w:fill="auto"/>
            <w:vAlign w:val="center"/>
            <w:hideMark/>
          </w:tcPr>
          <w:p w14:paraId="4F718E5E"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Dago RT/RW 04/02</w:t>
            </w:r>
          </w:p>
        </w:tc>
        <w:tc>
          <w:tcPr>
            <w:tcW w:w="0" w:type="auto"/>
            <w:tcBorders>
              <w:top w:val="nil"/>
              <w:left w:val="nil"/>
              <w:bottom w:val="single" w:sz="4" w:space="0" w:color="auto"/>
              <w:right w:val="single" w:sz="4" w:space="0" w:color="auto"/>
            </w:tcBorders>
            <w:shd w:val="clear" w:color="auto" w:fill="auto"/>
            <w:vAlign w:val="center"/>
            <w:hideMark/>
          </w:tcPr>
          <w:p w14:paraId="526F8CBB"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 xml:space="preserve">10-20 </w:t>
            </w:r>
            <w:proofErr w:type="spellStart"/>
            <w:r w:rsidRPr="00313657">
              <w:rPr>
                <w:rFonts w:asciiTheme="majorBidi" w:eastAsia="Times New Roman" w:hAnsiTheme="majorBidi" w:cstheme="majorBidi"/>
                <w:color w:val="000000"/>
                <w:sz w:val="24"/>
                <w:szCs w:val="24"/>
              </w:rPr>
              <w:t>anak</w:t>
            </w:r>
            <w:proofErr w:type="spellEnd"/>
          </w:p>
        </w:tc>
      </w:tr>
      <w:tr w:rsidR="007B1789" w:rsidRPr="00313657" w14:paraId="53513BDA" w14:textId="77777777" w:rsidTr="00696D2D">
        <w:trPr>
          <w:trHeight w:val="12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D4C3AE"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3.3</w:t>
            </w:r>
          </w:p>
        </w:tc>
        <w:tc>
          <w:tcPr>
            <w:tcW w:w="0" w:type="auto"/>
            <w:tcBorders>
              <w:top w:val="nil"/>
              <w:left w:val="nil"/>
              <w:bottom w:val="single" w:sz="4" w:space="0" w:color="auto"/>
              <w:right w:val="single" w:sz="4" w:space="0" w:color="auto"/>
            </w:tcBorders>
            <w:shd w:val="clear" w:color="auto" w:fill="auto"/>
            <w:vAlign w:val="center"/>
            <w:hideMark/>
          </w:tcPr>
          <w:p w14:paraId="0763B3CB"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Menyambut</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Tahun</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Baru</w:t>
            </w:r>
            <w:proofErr w:type="spellEnd"/>
            <w:r w:rsidRPr="00313657">
              <w:rPr>
                <w:rFonts w:asciiTheme="majorBidi" w:eastAsia="Times New Roman" w:hAnsiTheme="majorBidi" w:cstheme="majorBidi"/>
                <w:color w:val="000000"/>
                <w:sz w:val="24"/>
                <w:szCs w:val="24"/>
              </w:rPr>
              <w:t xml:space="preserve"> Islam 1 </w:t>
            </w:r>
            <w:proofErr w:type="spellStart"/>
            <w:r w:rsidRPr="00313657">
              <w:rPr>
                <w:rFonts w:asciiTheme="majorBidi" w:eastAsia="Times New Roman" w:hAnsiTheme="majorBidi" w:cstheme="majorBidi"/>
                <w:color w:val="000000"/>
                <w:sz w:val="24"/>
                <w:szCs w:val="24"/>
              </w:rPr>
              <w:t>muharram</w:t>
            </w:r>
            <w:proofErr w:type="spellEnd"/>
            <w:r w:rsidRPr="00313657">
              <w:rPr>
                <w:rFonts w:asciiTheme="majorBidi" w:eastAsia="Times New Roman" w:hAnsiTheme="majorBidi" w:cstheme="majorBidi"/>
                <w:color w:val="000000"/>
                <w:sz w:val="24"/>
                <w:szCs w:val="24"/>
              </w:rPr>
              <w:t xml:space="preserve"> 1442 </w:t>
            </w:r>
            <w:proofErr w:type="spellStart"/>
            <w:r w:rsidRPr="00313657">
              <w:rPr>
                <w:rFonts w:asciiTheme="majorBidi" w:eastAsia="Times New Roman" w:hAnsiTheme="majorBidi" w:cstheme="majorBidi"/>
                <w:color w:val="000000"/>
                <w:sz w:val="24"/>
                <w:szCs w:val="24"/>
              </w:rPr>
              <w:t>Hijriyah</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6F53476" w14:textId="77777777" w:rsidR="007B1789" w:rsidRPr="00313657" w:rsidRDefault="007B1789" w:rsidP="00696D2D">
            <w:pPr>
              <w:spacing w:after="0" w:line="360" w:lineRule="auto"/>
              <w:jc w:val="both"/>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Warga</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Kelurahan</w:t>
            </w:r>
            <w:proofErr w:type="spellEnd"/>
            <w:r w:rsidRPr="00313657">
              <w:rPr>
                <w:rFonts w:asciiTheme="majorBidi" w:eastAsia="Times New Roman" w:hAnsiTheme="majorBidi" w:cstheme="majorBidi"/>
                <w:color w:val="000000"/>
                <w:sz w:val="24"/>
                <w:szCs w:val="24"/>
              </w:rPr>
              <w:t xml:space="preserve"> Dago RT/RW 04/02</w:t>
            </w:r>
          </w:p>
        </w:tc>
        <w:tc>
          <w:tcPr>
            <w:tcW w:w="0" w:type="auto"/>
            <w:tcBorders>
              <w:top w:val="nil"/>
              <w:left w:val="nil"/>
              <w:bottom w:val="single" w:sz="4" w:space="0" w:color="auto"/>
              <w:right w:val="single" w:sz="4" w:space="0" w:color="auto"/>
            </w:tcBorders>
            <w:shd w:val="clear" w:color="auto" w:fill="auto"/>
            <w:vAlign w:val="center"/>
            <w:hideMark/>
          </w:tcPr>
          <w:p w14:paraId="57EA51CE"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proofErr w:type="spellStart"/>
            <w:r w:rsidRPr="00313657">
              <w:rPr>
                <w:rFonts w:asciiTheme="majorBidi" w:eastAsia="Times New Roman" w:hAnsiTheme="majorBidi" w:cstheme="majorBidi"/>
                <w:color w:val="000000"/>
                <w:sz w:val="24"/>
                <w:szCs w:val="24"/>
              </w:rPr>
              <w:t>Seluruh</w:t>
            </w:r>
            <w:proofErr w:type="spellEnd"/>
            <w:r w:rsidRPr="00313657">
              <w:rPr>
                <w:rFonts w:asciiTheme="majorBidi" w:eastAsia="Times New Roman" w:hAnsiTheme="majorBidi" w:cstheme="majorBidi"/>
                <w:color w:val="000000"/>
                <w:sz w:val="24"/>
                <w:szCs w:val="24"/>
              </w:rPr>
              <w:t xml:space="preserve"> </w:t>
            </w:r>
            <w:proofErr w:type="spellStart"/>
            <w:r w:rsidRPr="00313657">
              <w:rPr>
                <w:rFonts w:asciiTheme="majorBidi" w:eastAsia="Times New Roman" w:hAnsiTheme="majorBidi" w:cstheme="majorBidi"/>
                <w:color w:val="000000"/>
                <w:sz w:val="24"/>
                <w:szCs w:val="24"/>
              </w:rPr>
              <w:t>Warga</w:t>
            </w:r>
            <w:proofErr w:type="spellEnd"/>
          </w:p>
        </w:tc>
      </w:tr>
    </w:tbl>
    <w:p w14:paraId="6E72093D"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27D94A58" w14:textId="77777777" w:rsidR="007B1789" w:rsidRPr="00313657"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Pr>
          <w:rFonts w:asciiTheme="majorBidi" w:hAnsiTheme="majorBidi" w:cstheme="majorBidi"/>
          <w:b/>
          <w:bCs/>
          <w:sz w:val="24"/>
          <w:szCs w:val="24"/>
        </w:rPr>
        <w:t>Tabel</w:t>
      </w:r>
      <w:proofErr w:type="spellEnd"/>
      <w:r>
        <w:rPr>
          <w:rFonts w:asciiTheme="majorBidi" w:hAnsiTheme="majorBidi" w:cstheme="majorBidi"/>
          <w:b/>
          <w:bCs/>
          <w:sz w:val="24"/>
          <w:szCs w:val="24"/>
        </w:rPr>
        <w:t xml:space="preserve"> 1.36</w:t>
      </w:r>
      <w:r w:rsidRPr="00313657">
        <w:rPr>
          <w:rFonts w:asciiTheme="majorBidi" w:hAnsiTheme="majorBidi" w:cstheme="majorBidi"/>
          <w:sz w:val="24"/>
          <w:szCs w:val="24"/>
        </w:rPr>
        <w:t xml:space="preserve"> </w:t>
      </w:r>
      <w:proofErr w:type="spellStart"/>
      <w:r w:rsidRPr="00313657">
        <w:rPr>
          <w:rFonts w:asciiTheme="majorBidi" w:hAnsiTheme="majorBidi" w:cstheme="majorBidi"/>
          <w:i/>
          <w:iCs/>
          <w:sz w:val="24"/>
          <w:szCs w:val="24"/>
          <w:shd w:val="clear" w:color="auto" w:fill="FFFFFF"/>
        </w:rPr>
        <w:t>Sasaran</w:t>
      </w:r>
      <w:proofErr w:type="spellEnd"/>
      <w:r w:rsidRPr="00313657">
        <w:rPr>
          <w:rFonts w:asciiTheme="majorBidi" w:hAnsiTheme="majorBidi" w:cstheme="majorBidi"/>
          <w:i/>
          <w:iCs/>
          <w:sz w:val="24"/>
          <w:szCs w:val="24"/>
          <w:shd w:val="clear" w:color="auto" w:fill="FFFFFF"/>
        </w:rPr>
        <w:t xml:space="preserve"> dan Target KKN-DR Tia </w:t>
      </w:r>
      <w:proofErr w:type="spellStart"/>
      <w:r w:rsidRPr="00313657">
        <w:rPr>
          <w:rFonts w:asciiTheme="majorBidi" w:hAnsiTheme="majorBidi" w:cstheme="majorBidi"/>
          <w:i/>
          <w:iCs/>
          <w:sz w:val="24"/>
          <w:szCs w:val="24"/>
          <w:shd w:val="clear" w:color="auto" w:fill="FFFFFF"/>
        </w:rPr>
        <w:t>Ramadanis</w:t>
      </w:r>
      <w:proofErr w:type="spellEnd"/>
      <w:r w:rsidRPr="00313657">
        <w:rPr>
          <w:rFonts w:asciiTheme="majorBidi" w:hAnsiTheme="majorBidi" w:cstheme="majorBidi"/>
          <w:i/>
          <w:iCs/>
          <w:sz w:val="24"/>
          <w:szCs w:val="24"/>
          <w:shd w:val="clear" w:color="auto" w:fill="FFFFFF"/>
        </w:rPr>
        <w:t xml:space="preserve"> – </w:t>
      </w:r>
      <w:proofErr w:type="spellStart"/>
      <w:r w:rsidRPr="00313657">
        <w:rPr>
          <w:rFonts w:asciiTheme="majorBidi" w:hAnsiTheme="majorBidi" w:cstheme="majorBidi"/>
          <w:i/>
          <w:iCs/>
          <w:sz w:val="24"/>
          <w:szCs w:val="24"/>
          <w:shd w:val="clear" w:color="auto" w:fill="FFFFFF"/>
        </w:rPr>
        <w:t>Kelurahan</w:t>
      </w:r>
      <w:proofErr w:type="spellEnd"/>
      <w:r w:rsidRPr="00313657">
        <w:rPr>
          <w:rFonts w:asciiTheme="majorBidi" w:hAnsiTheme="majorBidi" w:cstheme="majorBidi"/>
          <w:i/>
          <w:iCs/>
          <w:sz w:val="24"/>
          <w:szCs w:val="24"/>
          <w:shd w:val="clear" w:color="auto" w:fill="FFFFFF"/>
        </w:rPr>
        <w:t xml:space="preserve"> </w:t>
      </w:r>
      <w:r w:rsidRPr="00313657">
        <w:rPr>
          <w:rFonts w:asciiTheme="majorBidi" w:hAnsiTheme="majorBidi" w:cstheme="majorBidi"/>
          <w:i/>
          <w:iCs/>
          <w:sz w:val="24"/>
          <w:szCs w:val="24"/>
          <w:shd w:val="clear" w:color="auto" w:fill="FFFFFF"/>
        </w:rPr>
        <w:tab/>
        <w:t xml:space="preserve">Dago, </w:t>
      </w:r>
      <w:proofErr w:type="spellStart"/>
      <w:r w:rsidRPr="00313657">
        <w:rPr>
          <w:rFonts w:asciiTheme="majorBidi" w:hAnsiTheme="majorBidi" w:cstheme="majorBidi"/>
          <w:i/>
          <w:iCs/>
          <w:sz w:val="24"/>
          <w:szCs w:val="24"/>
          <w:shd w:val="clear" w:color="auto" w:fill="FFFFFF"/>
        </w:rPr>
        <w:t>Parung</w:t>
      </w:r>
      <w:proofErr w:type="spellEnd"/>
      <w:r w:rsidRPr="00313657">
        <w:rPr>
          <w:rFonts w:asciiTheme="majorBidi" w:hAnsiTheme="majorBidi" w:cstheme="majorBidi"/>
          <w:i/>
          <w:iCs/>
          <w:sz w:val="24"/>
          <w:szCs w:val="24"/>
          <w:shd w:val="clear" w:color="auto" w:fill="FFFFFF"/>
        </w:rPr>
        <w:t xml:space="preserve"> Panjang, Bogor, </w:t>
      </w:r>
      <w:proofErr w:type="spellStart"/>
      <w:r w:rsidRPr="00313657">
        <w:rPr>
          <w:rFonts w:asciiTheme="majorBidi" w:hAnsiTheme="majorBidi" w:cstheme="majorBidi"/>
          <w:i/>
          <w:iCs/>
          <w:sz w:val="24"/>
          <w:szCs w:val="24"/>
          <w:shd w:val="clear" w:color="auto" w:fill="FFFFFF"/>
        </w:rPr>
        <w:t>Jawa</w:t>
      </w:r>
      <w:proofErr w:type="spellEnd"/>
      <w:r w:rsidRPr="00313657">
        <w:rPr>
          <w:rFonts w:asciiTheme="majorBidi" w:hAnsiTheme="majorBidi" w:cstheme="majorBidi"/>
          <w:i/>
          <w:iCs/>
          <w:sz w:val="24"/>
          <w:szCs w:val="24"/>
          <w:shd w:val="clear" w:color="auto" w:fill="FFFFFF"/>
        </w:rPr>
        <w:t xml:space="preserve"> Barat</w:t>
      </w:r>
    </w:p>
    <w:tbl>
      <w:tblPr>
        <w:tblW w:w="0" w:type="auto"/>
        <w:tblInd w:w="-5" w:type="dxa"/>
        <w:tblLook w:val="04A0" w:firstRow="1" w:lastRow="0" w:firstColumn="1" w:lastColumn="0" w:noHBand="0" w:noVBand="1"/>
      </w:tblPr>
      <w:tblGrid>
        <w:gridCol w:w="1198"/>
        <w:gridCol w:w="2424"/>
        <w:gridCol w:w="3233"/>
        <w:gridCol w:w="2500"/>
      </w:tblGrid>
      <w:tr w:rsidR="007B1789" w:rsidRPr="00313657" w14:paraId="16797035" w14:textId="77777777" w:rsidTr="00696D2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605DC12"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No.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D89108"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 xml:space="preserve">Nama </w:t>
            </w:r>
            <w:proofErr w:type="spellStart"/>
            <w:r w:rsidRPr="00313657">
              <w:rPr>
                <w:rFonts w:asciiTheme="majorBidi" w:eastAsia="Times New Roman" w:hAnsiTheme="majorBidi" w:cstheme="majorBidi"/>
                <w:b/>
                <w:bCs/>
                <w:color w:val="000000"/>
                <w:sz w:val="24"/>
                <w:szCs w:val="24"/>
              </w:rPr>
              <w:t>Kegiatan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440A85D"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proofErr w:type="spellStart"/>
            <w:r w:rsidRPr="00313657">
              <w:rPr>
                <w:rFonts w:asciiTheme="majorBidi" w:eastAsia="Times New Roman" w:hAnsiTheme="majorBidi" w:cstheme="majorBidi"/>
                <w:b/>
                <w:bCs/>
                <w:color w:val="000000"/>
                <w:sz w:val="24"/>
                <w:szCs w:val="24"/>
              </w:rPr>
              <w:t>Sasaran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F87C40F" w14:textId="77777777" w:rsidR="007B1789" w:rsidRPr="00313657" w:rsidRDefault="007B1789" w:rsidP="00696D2D">
            <w:pPr>
              <w:spacing w:after="0" w:line="360" w:lineRule="auto"/>
              <w:jc w:val="center"/>
              <w:rPr>
                <w:rFonts w:asciiTheme="majorBidi" w:eastAsia="Times New Roman" w:hAnsiTheme="majorBidi" w:cstheme="majorBidi"/>
                <w:b/>
                <w:bCs/>
                <w:color w:val="000000"/>
                <w:sz w:val="24"/>
                <w:szCs w:val="24"/>
              </w:rPr>
            </w:pPr>
            <w:r w:rsidRPr="00313657">
              <w:rPr>
                <w:rFonts w:asciiTheme="majorBidi" w:eastAsia="Times New Roman" w:hAnsiTheme="majorBidi" w:cstheme="majorBidi"/>
                <w:b/>
                <w:bCs/>
                <w:color w:val="000000"/>
                <w:sz w:val="24"/>
                <w:szCs w:val="24"/>
              </w:rPr>
              <w:t>Target</w:t>
            </w:r>
          </w:p>
        </w:tc>
      </w:tr>
      <w:tr w:rsidR="007B1789" w:rsidRPr="00313657" w14:paraId="637D7C48" w14:textId="77777777" w:rsidTr="00696D2D">
        <w:trPr>
          <w:trHeight w:val="161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BD2655D"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1.1</w:t>
            </w:r>
          </w:p>
        </w:tc>
        <w:tc>
          <w:tcPr>
            <w:tcW w:w="0" w:type="auto"/>
            <w:tcBorders>
              <w:top w:val="nil"/>
              <w:left w:val="nil"/>
              <w:bottom w:val="single" w:sz="4" w:space="0" w:color="auto"/>
              <w:right w:val="single" w:sz="4" w:space="0" w:color="auto"/>
            </w:tcBorders>
            <w:shd w:val="clear" w:color="auto" w:fill="auto"/>
            <w:vAlign w:val="center"/>
            <w:hideMark/>
          </w:tcPr>
          <w:p w14:paraId="61877EE5"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Mencetak</w:t>
            </w:r>
            <w:proofErr w:type="spellEnd"/>
            <w:r w:rsidRPr="00313657">
              <w:rPr>
                <w:rFonts w:asciiTheme="majorBidi" w:eastAsia="Times New Roman" w:hAnsiTheme="majorBidi" w:cstheme="majorBidi"/>
                <w:sz w:val="24"/>
                <w:szCs w:val="24"/>
              </w:rPr>
              <w:t xml:space="preserve"> poster </w:t>
            </w:r>
            <w:proofErr w:type="spellStart"/>
            <w:r w:rsidRPr="00313657">
              <w:rPr>
                <w:rFonts w:asciiTheme="majorBidi" w:eastAsia="Times New Roman" w:hAnsiTheme="majorBidi" w:cstheme="majorBidi"/>
                <w:sz w:val="24"/>
                <w:szCs w:val="24"/>
              </w:rPr>
              <w:t>pencegahan</w:t>
            </w:r>
            <w:proofErr w:type="spellEnd"/>
            <w:r w:rsidRPr="00313657">
              <w:rPr>
                <w:rFonts w:asciiTheme="majorBidi" w:eastAsia="Times New Roman" w:hAnsiTheme="majorBidi" w:cstheme="majorBidi"/>
                <w:sz w:val="24"/>
                <w:szCs w:val="24"/>
              </w:rPr>
              <w:t xml:space="preserve"> Covid-19 dan </w:t>
            </w:r>
            <w:proofErr w:type="spellStart"/>
            <w:r w:rsidRPr="00313657">
              <w:rPr>
                <w:rFonts w:asciiTheme="majorBidi" w:eastAsia="Times New Roman" w:hAnsiTheme="majorBidi" w:cstheme="majorBidi"/>
                <w:sz w:val="24"/>
                <w:szCs w:val="24"/>
              </w:rPr>
              <w:t>cara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menggunakan</w:t>
            </w:r>
            <w:proofErr w:type="spellEnd"/>
            <w:r w:rsidRPr="00313657">
              <w:rPr>
                <w:rFonts w:asciiTheme="majorBidi" w:eastAsia="Times New Roman" w:hAnsiTheme="majorBidi" w:cstheme="majorBidi"/>
                <w:sz w:val="24"/>
                <w:szCs w:val="24"/>
              </w:rPr>
              <w:t xml:space="preserve"> masker yang </w:t>
            </w:r>
            <w:proofErr w:type="spellStart"/>
            <w:r w:rsidRPr="00313657">
              <w:rPr>
                <w:rFonts w:asciiTheme="majorBidi" w:eastAsia="Times New Roman" w:hAnsiTheme="majorBidi" w:cstheme="majorBidi"/>
                <w:sz w:val="24"/>
                <w:szCs w:val="24"/>
              </w:rPr>
              <w:t>baik</w:t>
            </w:r>
            <w:proofErr w:type="spellEnd"/>
            <w:r w:rsidRPr="00313657">
              <w:rPr>
                <w:rFonts w:asciiTheme="majorBidi" w:eastAsia="Times New Roman" w:hAnsiTheme="majorBidi" w:cstheme="majorBidi"/>
                <w:sz w:val="24"/>
                <w:szCs w:val="24"/>
              </w:rPr>
              <w:t xml:space="preserve"> dan </w:t>
            </w:r>
            <w:proofErr w:type="spellStart"/>
            <w:r w:rsidRPr="00313657">
              <w:rPr>
                <w:rFonts w:asciiTheme="majorBidi" w:eastAsia="Times New Roman" w:hAnsiTheme="majorBidi" w:cstheme="majorBidi"/>
                <w:sz w:val="24"/>
                <w:szCs w:val="24"/>
              </w:rPr>
              <w:t>benar</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261BF66D"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Jorong</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Rimbo</w:t>
            </w:r>
            <w:proofErr w:type="spellEnd"/>
            <w:r w:rsidRPr="00313657">
              <w:rPr>
                <w:rFonts w:asciiTheme="majorBidi" w:eastAsia="Times New Roman" w:hAnsiTheme="majorBidi" w:cstheme="majorBidi"/>
                <w:sz w:val="24"/>
                <w:szCs w:val="24"/>
              </w:rPr>
              <w:t xml:space="preserve"> Data, Nagari, Sungai </w:t>
            </w:r>
            <w:proofErr w:type="spellStart"/>
            <w:r w:rsidRPr="00313657">
              <w:rPr>
                <w:rFonts w:asciiTheme="majorBidi" w:eastAsia="Times New Roman" w:hAnsiTheme="majorBidi" w:cstheme="majorBidi"/>
                <w:sz w:val="24"/>
                <w:szCs w:val="24"/>
              </w:rPr>
              <w:t>Nanam</w:t>
            </w:r>
            <w:proofErr w:type="spellEnd"/>
            <w:r w:rsidRPr="00313657">
              <w:rPr>
                <w:rFonts w:asciiTheme="majorBidi" w:eastAsia="Times New Roman" w:hAnsiTheme="majorBidi" w:cstheme="majorBidi"/>
                <w:sz w:val="24"/>
                <w:szCs w:val="24"/>
              </w:rPr>
              <w:t xml:space="preserve">, Lembah </w:t>
            </w:r>
            <w:proofErr w:type="spellStart"/>
            <w:r w:rsidRPr="00313657">
              <w:rPr>
                <w:rFonts w:asciiTheme="majorBidi" w:eastAsia="Times New Roman" w:hAnsiTheme="majorBidi" w:cstheme="majorBidi"/>
                <w:sz w:val="24"/>
                <w:szCs w:val="24"/>
              </w:rPr>
              <w:t>Gumanti</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Kab</w:t>
            </w:r>
            <w:proofErr w:type="spellEnd"/>
            <w:r w:rsidRPr="00313657">
              <w:rPr>
                <w:rFonts w:asciiTheme="majorBidi" w:eastAsia="Times New Roman" w:hAnsiTheme="majorBidi" w:cstheme="majorBidi"/>
                <w:sz w:val="24"/>
                <w:szCs w:val="24"/>
              </w:rPr>
              <w:t>. Solok, Sumatera Barat</w:t>
            </w:r>
          </w:p>
        </w:tc>
        <w:tc>
          <w:tcPr>
            <w:tcW w:w="0" w:type="auto"/>
            <w:tcBorders>
              <w:top w:val="nil"/>
              <w:left w:val="nil"/>
              <w:bottom w:val="single" w:sz="4" w:space="0" w:color="auto"/>
              <w:right w:val="single" w:sz="4" w:space="0" w:color="auto"/>
            </w:tcBorders>
            <w:shd w:val="clear" w:color="auto" w:fill="auto"/>
            <w:vAlign w:val="center"/>
            <w:hideMark/>
          </w:tcPr>
          <w:p w14:paraId="19C98845" w14:textId="77777777" w:rsidR="007B1789" w:rsidRPr="00313657" w:rsidRDefault="007B1789" w:rsidP="00696D2D">
            <w:pPr>
              <w:spacing w:after="0" w:line="360" w:lineRule="auto"/>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20 </w:t>
            </w:r>
            <w:proofErr w:type="spellStart"/>
            <w:r w:rsidRPr="00313657">
              <w:rPr>
                <w:rFonts w:asciiTheme="majorBidi" w:eastAsia="Times New Roman" w:hAnsiTheme="majorBidi" w:cstheme="majorBidi"/>
                <w:sz w:val="24"/>
                <w:szCs w:val="24"/>
              </w:rPr>
              <w:t>buah</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rumah</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warga</w:t>
            </w:r>
            <w:proofErr w:type="spellEnd"/>
          </w:p>
        </w:tc>
      </w:tr>
      <w:tr w:rsidR="007B1789" w:rsidRPr="00313657" w14:paraId="02050D88" w14:textId="77777777" w:rsidTr="00696D2D">
        <w:trPr>
          <w:trHeight w:val="1979"/>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015BF5B"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1.2</w:t>
            </w:r>
          </w:p>
        </w:tc>
        <w:tc>
          <w:tcPr>
            <w:tcW w:w="0" w:type="auto"/>
            <w:tcBorders>
              <w:top w:val="nil"/>
              <w:left w:val="nil"/>
              <w:bottom w:val="single" w:sz="4" w:space="0" w:color="auto"/>
              <w:right w:val="single" w:sz="4" w:space="0" w:color="auto"/>
            </w:tcBorders>
            <w:shd w:val="clear" w:color="auto" w:fill="auto"/>
            <w:vAlign w:val="center"/>
            <w:hideMark/>
          </w:tcPr>
          <w:p w14:paraId="3D5AE0CC"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Pembagian</w:t>
            </w:r>
            <w:proofErr w:type="spellEnd"/>
            <w:r w:rsidRPr="00313657">
              <w:rPr>
                <w:rFonts w:asciiTheme="majorBidi" w:eastAsia="Times New Roman" w:hAnsiTheme="majorBidi" w:cstheme="majorBidi"/>
                <w:sz w:val="24"/>
                <w:szCs w:val="24"/>
              </w:rPr>
              <w:t xml:space="preserve"> Masker</w:t>
            </w:r>
          </w:p>
        </w:tc>
        <w:tc>
          <w:tcPr>
            <w:tcW w:w="0" w:type="auto"/>
            <w:tcBorders>
              <w:top w:val="nil"/>
              <w:left w:val="nil"/>
              <w:bottom w:val="single" w:sz="4" w:space="0" w:color="auto"/>
              <w:right w:val="single" w:sz="4" w:space="0" w:color="auto"/>
            </w:tcBorders>
            <w:shd w:val="clear" w:color="auto" w:fill="auto"/>
            <w:vAlign w:val="center"/>
            <w:hideMark/>
          </w:tcPr>
          <w:p w14:paraId="626ECAAC" w14:textId="77777777" w:rsidR="007B1789" w:rsidRPr="00313657" w:rsidRDefault="007B1789" w:rsidP="00696D2D">
            <w:pPr>
              <w:spacing w:after="0" w:line="360" w:lineRule="auto"/>
              <w:jc w:val="both"/>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SDN 26 Sungai </w:t>
            </w:r>
            <w:proofErr w:type="gramStart"/>
            <w:r w:rsidRPr="00313657">
              <w:rPr>
                <w:rFonts w:asciiTheme="majorBidi" w:eastAsia="Times New Roman" w:hAnsiTheme="majorBidi" w:cstheme="majorBidi"/>
                <w:sz w:val="24"/>
                <w:szCs w:val="24"/>
              </w:rPr>
              <w:t>Nanam  SDN</w:t>
            </w:r>
            <w:proofErr w:type="gramEnd"/>
            <w:r w:rsidRPr="00313657">
              <w:rPr>
                <w:rFonts w:asciiTheme="majorBidi" w:eastAsia="Times New Roman" w:hAnsiTheme="majorBidi" w:cstheme="majorBidi"/>
                <w:sz w:val="24"/>
                <w:szCs w:val="24"/>
              </w:rPr>
              <w:t xml:space="preserve"> 32 Sungai Nanam, SMPN 6 Lembah </w:t>
            </w:r>
            <w:proofErr w:type="spellStart"/>
            <w:r w:rsidRPr="00313657">
              <w:rPr>
                <w:rFonts w:asciiTheme="majorBidi" w:eastAsia="Times New Roman" w:hAnsiTheme="majorBidi" w:cstheme="majorBidi"/>
                <w:sz w:val="24"/>
                <w:szCs w:val="24"/>
              </w:rPr>
              <w:t>Gumanti</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Jorong</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Rimbo</w:t>
            </w:r>
            <w:proofErr w:type="spellEnd"/>
            <w:r w:rsidRPr="00313657">
              <w:rPr>
                <w:rFonts w:asciiTheme="majorBidi" w:eastAsia="Times New Roman" w:hAnsiTheme="majorBidi" w:cstheme="majorBidi"/>
                <w:sz w:val="24"/>
                <w:szCs w:val="24"/>
              </w:rPr>
              <w:t xml:space="preserve"> Data, Nagari Sungai </w:t>
            </w:r>
            <w:proofErr w:type="spellStart"/>
            <w:r w:rsidRPr="00313657">
              <w:rPr>
                <w:rFonts w:asciiTheme="majorBidi" w:eastAsia="Times New Roman" w:hAnsiTheme="majorBidi" w:cstheme="majorBidi"/>
                <w:sz w:val="24"/>
                <w:szCs w:val="24"/>
              </w:rPr>
              <w:t>Nanam</w:t>
            </w:r>
            <w:proofErr w:type="spellEnd"/>
            <w:r w:rsidRPr="00313657">
              <w:rPr>
                <w:rFonts w:asciiTheme="majorBidi" w:eastAsia="Times New Roman" w:hAnsiTheme="majorBidi" w:cstheme="majorBidi"/>
                <w:sz w:val="24"/>
                <w:szCs w:val="24"/>
              </w:rPr>
              <w:t xml:space="preserve">, Lembah </w:t>
            </w:r>
            <w:proofErr w:type="spellStart"/>
            <w:r w:rsidRPr="00313657">
              <w:rPr>
                <w:rFonts w:asciiTheme="majorBidi" w:eastAsia="Times New Roman" w:hAnsiTheme="majorBidi" w:cstheme="majorBidi"/>
                <w:sz w:val="24"/>
                <w:szCs w:val="24"/>
              </w:rPr>
              <w:t>Gumanti</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kab</w:t>
            </w:r>
            <w:proofErr w:type="spellEnd"/>
            <w:r w:rsidRPr="00313657">
              <w:rPr>
                <w:rFonts w:asciiTheme="majorBidi" w:eastAsia="Times New Roman" w:hAnsiTheme="majorBidi" w:cstheme="majorBidi"/>
                <w:sz w:val="24"/>
                <w:szCs w:val="24"/>
              </w:rPr>
              <w:t>. Solok, Sumatera Barat</w:t>
            </w:r>
          </w:p>
        </w:tc>
        <w:tc>
          <w:tcPr>
            <w:tcW w:w="0" w:type="auto"/>
            <w:tcBorders>
              <w:top w:val="nil"/>
              <w:left w:val="nil"/>
              <w:bottom w:val="single" w:sz="4" w:space="0" w:color="auto"/>
              <w:right w:val="single" w:sz="4" w:space="0" w:color="auto"/>
            </w:tcBorders>
            <w:shd w:val="clear" w:color="auto" w:fill="auto"/>
            <w:vAlign w:val="center"/>
            <w:hideMark/>
          </w:tcPr>
          <w:p w14:paraId="4F621D26" w14:textId="77777777" w:rsidR="007B1789" w:rsidRPr="00313657" w:rsidRDefault="007B1789" w:rsidP="00696D2D">
            <w:pPr>
              <w:spacing w:after="0" w:line="360" w:lineRule="auto"/>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30 Anak di SDN 26 Sungai </w:t>
            </w:r>
            <w:proofErr w:type="gramStart"/>
            <w:r w:rsidRPr="00313657">
              <w:rPr>
                <w:rFonts w:asciiTheme="majorBidi" w:eastAsia="Times New Roman" w:hAnsiTheme="majorBidi" w:cstheme="majorBidi"/>
                <w:sz w:val="24"/>
                <w:szCs w:val="24"/>
              </w:rPr>
              <w:t>Nanam ,</w:t>
            </w:r>
            <w:proofErr w:type="gramEnd"/>
            <w:r w:rsidRPr="00313657">
              <w:rPr>
                <w:rFonts w:asciiTheme="majorBidi" w:eastAsia="Times New Roman" w:hAnsiTheme="majorBidi" w:cstheme="majorBidi"/>
                <w:sz w:val="24"/>
                <w:szCs w:val="24"/>
              </w:rPr>
              <w:t xml:space="preserve"> 30 Anak SDN 32 Sungai Nanam, Dan 40 Anak SMPN 6 Lembah </w:t>
            </w:r>
            <w:proofErr w:type="spellStart"/>
            <w:r w:rsidRPr="00313657">
              <w:rPr>
                <w:rFonts w:asciiTheme="majorBidi" w:eastAsia="Times New Roman" w:hAnsiTheme="majorBidi" w:cstheme="majorBidi"/>
                <w:sz w:val="24"/>
                <w:szCs w:val="24"/>
              </w:rPr>
              <w:t>Gumanti</w:t>
            </w:r>
            <w:proofErr w:type="spellEnd"/>
          </w:p>
        </w:tc>
      </w:tr>
      <w:tr w:rsidR="007B1789" w:rsidRPr="00313657" w14:paraId="44DD6615" w14:textId="77777777" w:rsidTr="00696D2D">
        <w:trPr>
          <w:trHeight w:val="1151"/>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E4BBE7"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2.1</w:t>
            </w:r>
          </w:p>
        </w:tc>
        <w:tc>
          <w:tcPr>
            <w:tcW w:w="0" w:type="auto"/>
            <w:tcBorders>
              <w:top w:val="nil"/>
              <w:left w:val="nil"/>
              <w:bottom w:val="single" w:sz="4" w:space="0" w:color="auto"/>
              <w:right w:val="single" w:sz="4" w:space="0" w:color="auto"/>
            </w:tcBorders>
            <w:shd w:val="clear" w:color="auto" w:fill="auto"/>
            <w:vAlign w:val="center"/>
            <w:hideMark/>
          </w:tcPr>
          <w:p w14:paraId="600947D0"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Membuat</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kegiatan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pembelajaran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tentang</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penggunaan</w:t>
            </w:r>
            <w:proofErr w:type="spellEnd"/>
            <w:r w:rsidRPr="00313657">
              <w:rPr>
                <w:rFonts w:asciiTheme="majorBidi" w:eastAsia="Times New Roman" w:hAnsiTheme="majorBidi" w:cstheme="majorBidi"/>
                <w:sz w:val="24"/>
                <w:szCs w:val="24"/>
              </w:rPr>
              <w:t xml:space="preserve"> Microsoft Word </w:t>
            </w:r>
            <w:proofErr w:type="spellStart"/>
            <w:r w:rsidRPr="00313657">
              <w:rPr>
                <w:rFonts w:asciiTheme="majorBidi" w:eastAsia="Times New Roman" w:hAnsiTheme="majorBidi" w:cstheme="majorBidi"/>
                <w:sz w:val="24"/>
                <w:szCs w:val="24"/>
              </w:rPr>
              <w:t>untuk</w:t>
            </w:r>
            <w:proofErr w:type="spellEnd"/>
            <w:r w:rsidRPr="00313657">
              <w:rPr>
                <w:rFonts w:asciiTheme="majorBidi" w:eastAsia="Times New Roman" w:hAnsiTheme="majorBidi" w:cstheme="majorBidi"/>
                <w:sz w:val="24"/>
                <w:szCs w:val="24"/>
              </w:rPr>
              <w:t xml:space="preserve"> murid SMP</w:t>
            </w:r>
          </w:p>
        </w:tc>
        <w:tc>
          <w:tcPr>
            <w:tcW w:w="0" w:type="auto"/>
            <w:tcBorders>
              <w:top w:val="nil"/>
              <w:left w:val="nil"/>
              <w:bottom w:val="single" w:sz="4" w:space="0" w:color="auto"/>
              <w:right w:val="single" w:sz="4" w:space="0" w:color="auto"/>
            </w:tcBorders>
            <w:shd w:val="clear" w:color="auto" w:fill="auto"/>
            <w:vAlign w:val="center"/>
            <w:hideMark/>
          </w:tcPr>
          <w:p w14:paraId="5F14DE90" w14:textId="77777777" w:rsidR="007B1789" w:rsidRPr="00313657" w:rsidRDefault="007B1789" w:rsidP="00696D2D">
            <w:pPr>
              <w:spacing w:after="0" w:line="360" w:lineRule="auto"/>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Rumah</w:t>
            </w:r>
            <w:proofErr w:type="spellEnd"/>
            <w:r w:rsidRPr="00313657">
              <w:rPr>
                <w:rFonts w:asciiTheme="majorBidi" w:eastAsia="Times New Roman" w:hAnsiTheme="majorBidi" w:cstheme="majorBidi"/>
                <w:sz w:val="24"/>
                <w:szCs w:val="24"/>
              </w:rPr>
              <w:t xml:space="preserve"> Masyarakat </w:t>
            </w:r>
            <w:proofErr w:type="spellStart"/>
            <w:r w:rsidRPr="00313657">
              <w:rPr>
                <w:rFonts w:asciiTheme="majorBidi" w:eastAsia="Times New Roman" w:hAnsiTheme="majorBidi" w:cstheme="majorBidi"/>
                <w:sz w:val="24"/>
                <w:szCs w:val="24"/>
              </w:rPr>
              <w:t>Jorong</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Rimbo</w:t>
            </w:r>
            <w:proofErr w:type="spellEnd"/>
            <w:r w:rsidRPr="00313657">
              <w:rPr>
                <w:rFonts w:asciiTheme="majorBidi" w:eastAsia="Times New Roman" w:hAnsiTheme="majorBidi" w:cstheme="majorBidi"/>
                <w:sz w:val="24"/>
                <w:szCs w:val="24"/>
              </w:rPr>
              <w:t xml:space="preserve"> Data, Nagari Sungai </w:t>
            </w:r>
            <w:proofErr w:type="spellStart"/>
            <w:r w:rsidRPr="00313657">
              <w:rPr>
                <w:rFonts w:asciiTheme="majorBidi" w:eastAsia="Times New Roman" w:hAnsiTheme="majorBidi" w:cstheme="majorBidi"/>
                <w:sz w:val="24"/>
                <w:szCs w:val="24"/>
              </w:rPr>
              <w:t>Nanam</w:t>
            </w:r>
            <w:proofErr w:type="spellEnd"/>
            <w:r w:rsidRPr="00313657">
              <w:rPr>
                <w:rFonts w:asciiTheme="majorBidi" w:eastAsia="Times New Roman" w:hAnsiTheme="majorBidi" w:cstheme="majorBidi"/>
                <w:sz w:val="24"/>
                <w:szCs w:val="24"/>
              </w:rPr>
              <w:t xml:space="preserve">, Lembah </w:t>
            </w:r>
            <w:proofErr w:type="spellStart"/>
            <w:r w:rsidRPr="00313657">
              <w:rPr>
                <w:rFonts w:asciiTheme="majorBidi" w:eastAsia="Times New Roman" w:hAnsiTheme="majorBidi" w:cstheme="majorBidi"/>
                <w:sz w:val="24"/>
                <w:szCs w:val="24"/>
              </w:rPr>
              <w:t>Gumanti</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kab</w:t>
            </w:r>
            <w:proofErr w:type="spellEnd"/>
            <w:r w:rsidRPr="00313657">
              <w:rPr>
                <w:rFonts w:asciiTheme="majorBidi" w:eastAsia="Times New Roman" w:hAnsiTheme="majorBidi" w:cstheme="majorBidi"/>
                <w:sz w:val="24"/>
                <w:szCs w:val="24"/>
              </w:rPr>
              <w:t>. Solok, Sumatera Barat</w:t>
            </w:r>
          </w:p>
        </w:tc>
        <w:tc>
          <w:tcPr>
            <w:tcW w:w="0" w:type="auto"/>
            <w:tcBorders>
              <w:top w:val="nil"/>
              <w:left w:val="nil"/>
              <w:bottom w:val="single" w:sz="4" w:space="0" w:color="auto"/>
              <w:right w:val="single" w:sz="4" w:space="0" w:color="auto"/>
            </w:tcBorders>
            <w:shd w:val="clear" w:color="auto" w:fill="auto"/>
            <w:vAlign w:val="center"/>
            <w:hideMark/>
          </w:tcPr>
          <w:p w14:paraId="3EAB18A6" w14:textId="77777777" w:rsidR="007B1789" w:rsidRPr="00313657" w:rsidRDefault="007B1789" w:rsidP="00696D2D">
            <w:pPr>
              <w:spacing w:after="0" w:line="360" w:lineRule="auto"/>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15 </w:t>
            </w:r>
            <w:proofErr w:type="spellStart"/>
            <w:r w:rsidRPr="00313657">
              <w:rPr>
                <w:rFonts w:asciiTheme="majorBidi" w:eastAsia="Times New Roman" w:hAnsiTheme="majorBidi" w:cstheme="majorBidi"/>
                <w:sz w:val="24"/>
                <w:szCs w:val="24"/>
              </w:rPr>
              <w:t>siswa</w:t>
            </w:r>
            <w:proofErr w:type="spellEnd"/>
            <w:r w:rsidRPr="00313657">
              <w:rPr>
                <w:rFonts w:asciiTheme="majorBidi" w:eastAsia="Times New Roman" w:hAnsiTheme="majorBidi" w:cstheme="majorBidi"/>
                <w:sz w:val="24"/>
                <w:szCs w:val="24"/>
              </w:rPr>
              <w:t xml:space="preserve"> SMP</w:t>
            </w:r>
          </w:p>
        </w:tc>
      </w:tr>
      <w:tr w:rsidR="007B1789" w:rsidRPr="00313657" w14:paraId="300A9945" w14:textId="77777777" w:rsidTr="00696D2D">
        <w:trPr>
          <w:trHeight w:val="157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CA1FBEE"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3.1</w:t>
            </w:r>
          </w:p>
        </w:tc>
        <w:tc>
          <w:tcPr>
            <w:tcW w:w="0" w:type="auto"/>
            <w:tcBorders>
              <w:top w:val="nil"/>
              <w:left w:val="nil"/>
              <w:bottom w:val="single" w:sz="4" w:space="0" w:color="auto"/>
              <w:right w:val="single" w:sz="4" w:space="0" w:color="auto"/>
            </w:tcBorders>
            <w:shd w:val="clear" w:color="auto" w:fill="auto"/>
            <w:vAlign w:val="center"/>
            <w:hideMark/>
          </w:tcPr>
          <w:p w14:paraId="6D4AE487"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Membuat</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kegiatan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pembelajaran</w:t>
            </w:r>
            <w:proofErr w:type="spellEnd"/>
            <w:r w:rsidRPr="00313657">
              <w:rPr>
                <w:rFonts w:asciiTheme="majorBidi" w:eastAsia="Times New Roman" w:hAnsiTheme="majorBidi" w:cstheme="majorBidi"/>
                <w:sz w:val="24"/>
                <w:szCs w:val="24"/>
              </w:rPr>
              <w:t xml:space="preserve"> Baca </w:t>
            </w:r>
            <w:proofErr w:type="spellStart"/>
            <w:r w:rsidRPr="00313657">
              <w:rPr>
                <w:rFonts w:asciiTheme="majorBidi" w:eastAsia="Times New Roman" w:hAnsiTheme="majorBidi" w:cstheme="majorBidi"/>
                <w:sz w:val="24"/>
                <w:szCs w:val="24"/>
              </w:rPr>
              <w:t>Tulis</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Juz</w:t>
            </w:r>
            <w:proofErr w:type="spellEnd"/>
            <w:r w:rsidRPr="00313657">
              <w:rPr>
                <w:rFonts w:asciiTheme="majorBidi" w:eastAsia="Times New Roman" w:hAnsiTheme="majorBidi" w:cstheme="majorBidi"/>
                <w:sz w:val="24"/>
                <w:szCs w:val="24"/>
              </w:rPr>
              <w:t xml:space="preserve"> </w:t>
            </w:r>
            <w:proofErr w:type="gramStart"/>
            <w:r w:rsidRPr="00313657">
              <w:rPr>
                <w:rFonts w:asciiTheme="majorBidi" w:eastAsia="Times New Roman" w:hAnsiTheme="majorBidi" w:cstheme="majorBidi"/>
                <w:sz w:val="24"/>
                <w:szCs w:val="24"/>
              </w:rPr>
              <w:t xml:space="preserve">Amma  </w:t>
            </w:r>
            <w:proofErr w:type="spellStart"/>
            <w:r w:rsidRPr="00313657">
              <w:rPr>
                <w:rFonts w:asciiTheme="majorBidi" w:eastAsia="Times New Roman" w:hAnsiTheme="majorBidi" w:cstheme="majorBidi"/>
                <w:sz w:val="24"/>
                <w:szCs w:val="24"/>
              </w:rPr>
              <w:t>untuk</w:t>
            </w:r>
            <w:proofErr w:type="spellEnd"/>
            <w:proofErr w:type="gramEnd"/>
            <w:r w:rsidRPr="00313657">
              <w:rPr>
                <w:rFonts w:asciiTheme="majorBidi" w:eastAsia="Times New Roman" w:hAnsiTheme="majorBidi" w:cstheme="majorBidi"/>
                <w:sz w:val="24"/>
                <w:szCs w:val="24"/>
              </w:rPr>
              <w:t xml:space="preserve"> murid TK &amp; SD </w:t>
            </w:r>
          </w:p>
        </w:tc>
        <w:tc>
          <w:tcPr>
            <w:tcW w:w="0" w:type="auto"/>
            <w:tcBorders>
              <w:top w:val="nil"/>
              <w:left w:val="nil"/>
              <w:bottom w:val="single" w:sz="4" w:space="0" w:color="auto"/>
              <w:right w:val="single" w:sz="4" w:space="0" w:color="auto"/>
            </w:tcBorders>
            <w:shd w:val="clear" w:color="auto" w:fill="auto"/>
            <w:vAlign w:val="center"/>
            <w:hideMark/>
          </w:tcPr>
          <w:p w14:paraId="6D2DEDAD" w14:textId="77777777" w:rsidR="007B1789" w:rsidRPr="00313657" w:rsidRDefault="007B1789" w:rsidP="00696D2D">
            <w:pPr>
              <w:spacing w:after="0" w:line="360" w:lineRule="auto"/>
              <w:jc w:val="both"/>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Masjid Al-</w:t>
            </w:r>
            <w:proofErr w:type="spellStart"/>
            <w:r w:rsidRPr="00313657">
              <w:rPr>
                <w:rFonts w:asciiTheme="majorBidi" w:eastAsia="Times New Roman" w:hAnsiTheme="majorBidi" w:cstheme="majorBidi"/>
                <w:sz w:val="24"/>
                <w:szCs w:val="24"/>
              </w:rPr>
              <w:t>Aqsha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Jorong</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Rimbo</w:t>
            </w:r>
            <w:proofErr w:type="spellEnd"/>
            <w:r w:rsidRPr="00313657">
              <w:rPr>
                <w:rFonts w:asciiTheme="majorBidi" w:eastAsia="Times New Roman" w:hAnsiTheme="majorBidi" w:cstheme="majorBidi"/>
                <w:sz w:val="24"/>
                <w:szCs w:val="24"/>
              </w:rPr>
              <w:t xml:space="preserve"> Data, Nagari, Sungai </w:t>
            </w:r>
            <w:proofErr w:type="spellStart"/>
            <w:r w:rsidRPr="00313657">
              <w:rPr>
                <w:rFonts w:asciiTheme="majorBidi" w:eastAsia="Times New Roman" w:hAnsiTheme="majorBidi" w:cstheme="majorBidi"/>
                <w:sz w:val="24"/>
                <w:szCs w:val="24"/>
              </w:rPr>
              <w:t>Nanam</w:t>
            </w:r>
            <w:proofErr w:type="spellEnd"/>
            <w:r w:rsidRPr="00313657">
              <w:rPr>
                <w:rFonts w:asciiTheme="majorBidi" w:eastAsia="Times New Roman" w:hAnsiTheme="majorBidi" w:cstheme="majorBidi"/>
                <w:sz w:val="24"/>
                <w:szCs w:val="24"/>
              </w:rPr>
              <w:t xml:space="preserve">, Lembah </w:t>
            </w:r>
            <w:proofErr w:type="spellStart"/>
            <w:r w:rsidRPr="00313657">
              <w:rPr>
                <w:rFonts w:asciiTheme="majorBidi" w:eastAsia="Times New Roman" w:hAnsiTheme="majorBidi" w:cstheme="majorBidi"/>
                <w:sz w:val="24"/>
                <w:szCs w:val="24"/>
              </w:rPr>
              <w:t>Gumanti</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Kab</w:t>
            </w:r>
            <w:proofErr w:type="spellEnd"/>
            <w:r w:rsidRPr="00313657">
              <w:rPr>
                <w:rFonts w:asciiTheme="majorBidi" w:eastAsia="Times New Roman" w:hAnsiTheme="majorBidi" w:cstheme="majorBidi"/>
                <w:sz w:val="24"/>
                <w:szCs w:val="24"/>
              </w:rPr>
              <w:t>. Solok, Sumatera Barat</w:t>
            </w:r>
          </w:p>
        </w:tc>
        <w:tc>
          <w:tcPr>
            <w:tcW w:w="0" w:type="auto"/>
            <w:tcBorders>
              <w:top w:val="nil"/>
              <w:left w:val="nil"/>
              <w:bottom w:val="single" w:sz="4" w:space="0" w:color="auto"/>
              <w:right w:val="single" w:sz="4" w:space="0" w:color="auto"/>
            </w:tcBorders>
            <w:shd w:val="clear" w:color="auto" w:fill="auto"/>
            <w:vAlign w:val="center"/>
            <w:hideMark/>
          </w:tcPr>
          <w:p w14:paraId="1603EF93" w14:textId="77777777" w:rsidR="007B1789" w:rsidRPr="00313657" w:rsidRDefault="007B1789" w:rsidP="00696D2D">
            <w:pPr>
              <w:spacing w:after="0" w:line="360" w:lineRule="auto"/>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 xml:space="preserve">20 </w:t>
            </w:r>
            <w:proofErr w:type="spellStart"/>
            <w:r w:rsidRPr="00313657">
              <w:rPr>
                <w:rFonts w:asciiTheme="majorBidi" w:eastAsia="Times New Roman" w:hAnsiTheme="majorBidi" w:cstheme="majorBidi"/>
                <w:sz w:val="24"/>
                <w:szCs w:val="24"/>
              </w:rPr>
              <w:t>siswa</w:t>
            </w:r>
            <w:proofErr w:type="spellEnd"/>
            <w:r w:rsidRPr="00313657">
              <w:rPr>
                <w:rFonts w:asciiTheme="majorBidi" w:eastAsia="Times New Roman" w:hAnsiTheme="majorBidi" w:cstheme="majorBidi"/>
                <w:sz w:val="24"/>
                <w:szCs w:val="24"/>
              </w:rPr>
              <w:t xml:space="preserve"> TK &amp; SD</w:t>
            </w:r>
          </w:p>
        </w:tc>
      </w:tr>
      <w:tr w:rsidR="007B1789" w:rsidRPr="00313657" w14:paraId="23F84429" w14:textId="77777777" w:rsidTr="00696D2D">
        <w:trPr>
          <w:trHeight w:val="161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A6AEC1"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t>3.2</w:t>
            </w:r>
          </w:p>
        </w:tc>
        <w:tc>
          <w:tcPr>
            <w:tcW w:w="0" w:type="auto"/>
            <w:tcBorders>
              <w:top w:val="nil"/>
              <w:left w:val="nil"/>
              <w:bottom w:val="single" w:sz="4" w:space="0" w:color="auto"/>
              <w:right w:val="single" w:sz="4" w:space="0" w:color="auto"/>
            </w:tcBorders>
            <w:shd w:val="clear" w:color="auto" w:fill="auto"/>
            <w:vAlign w:val="center"/>
            <w:hideMark/>
          </w:tcPr>
          <w:p w14:paraId="128AEEEB" w14:textId="77777777" w:rsidR="007B1789" w:rsidRPr="00313657" w:rsidRDefault="007B1789" w:rsidP="00696D2D">
            <w:pPr>
              <w:spacing w:after="0" w:line="360" w:lineRule="auto"/>
              <w:jc w:val="both"/>
              <w:rPr>
                <w:rFonts w:asciiTheme="majorBidi" w:eastAsia="Times New Roman" w:hAnsiTheme="majorBidi" w:cstheme="majorBidi"/>
                <w:i/>
                <w:iCs/>
                <w:sz w:val="24"/>
                <w:szCs w:val="24"/>
              </w:rPr>
            </w:pPr>
            <w:r w:rsidRPr="00313657">
              <w:rPr>
                <w:rFonts w:asciiTheme="majorBidi" w:eastAsia="Times New Roman" w:hAnsiTheme="majorBidi" w:cstheme="majorBidi"/>
                <w:i/>
                <w:iCs/>
                <w:sz w:val="24"/>
                <w:szCs w:val="24"/>
              </w:rPr>
              <w:t>Story telling</w:t>
            </w:r>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cerita</w:t>
            </w:r>
            <w:proofErr w:type="spellEnd"/>
            <w:r w:rsidRPr="00313657">
              <w:rPr>
                <w:rFonts w:asciiTheme="majorBidi" w:eastAsia="Times New Roman" w:hAnsiTheme="majorBidi" w:cstheme="majorBidi"/>
                <w:sz w:val="24"/>
                <w:szCs w:val="24"/>
              </w:rPr>
              <w:t xml:space="preserve"> hikmah </w:t>
            </w:r>
            <w:proofErr w:type="spellStart"/>
            <w:r w:rsidRPr="00313657">
              <w:rPr>
                <w:rFonts w:asciiTheme="majorBidi" w:eastAsia="Times New Roman" w:hAnsiTheme="majorBidi" w:cstheme="majorBidi"/>
                <w:sz w:val="24"/>
                <w:szCs w:val="24"/>
              </w:rPr>
              <w:t>islami</w:t>
            </w:r>
            <w:proofErr w:type="spellEnd"/>
            <w:r w:rsidRPr="00313657">
              <w:rPr>
                <w:rFonts w:asciiTheme="majorBidi" w:eastAsia="Times New Roman" w:hAnsiTheme="majorBidi" w:cstheme="majorBidi"/>
                <w:sz w:val="24"/>
                <w:szCs w:val="24"/>
              </w:rPr>
              <w:t xml:space="preserve"> dan </w:t>
            </w:r>
            <w:proofErr w:type="spellStart"/>
            <w:r w:rsidRPr="00313657">
              <w:rPr>
                <w:rFonts w:asciiTheme="majorBidi" w:eastAsia="Times New Roman" w:hAnsiTheme="majorBidi" w:cstheme="majorBidi"/>
                <w:sz w:val="24"/>
                <w:szCs w:val="24"/>
              </w:rPr>
              <w:t>cerita</w:t>
            </w:r>
            <w:proofErr w:type="spellEnd"/>
            <w:r w:rsidRPr="00313657">
              <w:rPr>
                <w:rFonts w:asciiTheme="majorBidi" w:eastAsia="Times New Roman" w:hAnsiTheme="majorBidi" w:cstheme="majorBidi"/>
                <w:sz w:val="24"/>
                <w:szCs w:val="24"/>
              </w:rPr>
              <w:t xml:space="preserve"> para </w:t>
            </w:r>
            <w:proofErr w:type="spellStart"/>
            <w:r w:rsidRPr="00313657">
              <w:rPr>
                <w:rFonts w:asciiTheme="majorBidi" w:eastAsia="Times New Roman" w:hAnsiTheme="majorBidi" w:cstheme="majorBidi"/>
                <w:sz w:val="24"/>
                <w:szCs w:val="24"/>
              </w:rPr>
              <w:t>nabi</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kepada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anak</w:t>
            </w:r>
            <w:proofErr w:type="spellEnd"/>
            <w:r w:rsidRPr="00313657">
              <w:rPr>
                <w:rFonts w:asciiTheme="majorBidi" w:eastAsia="Times New Roman" w:hAnsiTheme="majorBidi" w:cstheme="majorBidi"/>
                <w:sz w:val="24"/>
                <w:szCs w:val="24"/>
              </w:rPr>
              <w:t xml:space="preserve"> TPA Masjid Al-</w:t>
            </w:r>
            <w:proofErr w:type="spellStart"/>
            <w:r w:rsidRPr="00313657">
              <w:rPr>
                <w:rFonts w:asciiTheme="majorBidi" w:eastAsia="Times New Roman" w:hAnsiTheme="majorBidi" w:cstheme="majorBidi"/>
                <w:sz w:val="24"/>
                <w:szCs w:val="24"/>
              </w:rPr>
              <w:t>Aqsha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6FC67D0" w14:textId="77777777" w:rsidR="007B1789" w:rsidRPr="00313657" w:rsidRDefault="007B1789" w:rsidP="00696D2D">
            <w:pPr>
              <w:spacing w:after="0" w:line="360" w:lineRule="auto"/>
              <w:jc w:val="both"/>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Masjid Al-</w:t>
            </w:r>
            <w:proofErr w:type="spellStart"/>
            <w:r w:rsidRPr="00313657">
              <w:rPr>
                <w:rFonts w:asciiTheme="majorBidi" w:eastAsia="Times New Roman" w:hAnsiTheme="majorBidi" w:cstheme="majorBidi"/>
                <w:sz w:val="24"/>
                <w:szCs w:val="24"/>
              </w:rPr>
              <w:t>Aqsha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Jorong</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Rimbo</w:t>
            </w:r>
            <w:proofErr w:type="spellEnd"/>
            <w:r w:rsidRPr="00313657">
              <w:rPr>
                <w:rFonts w:asciiTheme="majorBidi" w:eastAsia="Times New Roman" w:hAnsiTheme="majorBidi" w:cstheme="majorBidi"/>
                <w:sz w:val="24"/>
                <w:szCs w:val="24"/>
              </w:rPr>
              <w:t xml:space="preserve"> Data, Nagari, Sungai </w:t>
            </w:r>
            <w:proofErr w:type="spellStart"/>
            <w:r w:rsidRPr="00313657">
              <w:rPr>
                <w:rFonts w:asciiTheme="majorBidi" w:eastAsia="Times New Roman" w:hAnsiTheme="majorBidi" w:cstheme="majorBidi"/>
                <w:sz w:val="24"/>
                <w:szCs w:val="24"/>
              </w:rPr>
              <w:t>Nanam</w:t>
            </w:r>
            <w:proofErr w:type="spellEnd"/>
            <w:r w:rsidRPr="00313657">
              <w:rPr>
                <w:rFonts w:asciiTheme="majorBidi" w:eastAsia="Times New Roman" w:hAnsiTheme="majorBidi" w:cstheme="majorBidi"/>
                <w:sz w:val="24"/>
                <w:szCs w:val="24"/>
              </w:rPr>
              <w:t xml:space="preserve">, Lembah </w:t>
            </w:r>
            <w:proofErr w:type="spellStart"/>
            <w:r w:rsidRPr="00313657">
              <w:rPr>
                <w:rFonts w:asciiTheme="majorBidi" w:eastAsia="Times New Roman" w:hAnsiTheme="majorBidi" w:cstheme="majorBidi"/>
                <w:sz w:val="24"/>
                <w:szCs w:val="24"/>
              </w:rPr>
              <w:t>Gumanti</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Kab</w:t>
            </w:r>
            <w:proofErr w:type="spellEnd"/>
            <w:r w:rsidRPr="00313657">
              <w:rPr>
                <w:rFonts w:asciiTheme="majorBidi" w:eastAsia="Times New Roman" w:hAnsiTheme="majorBidi" w:cstheme="majorBidi"/>
                <w:sz w:val="24"/>
                <w:szCs w:val="24"/>
              </w:rPr>
              <w:t>. Solok, Sumatera Barat</w:t>
            </w:r>
          </w:p>
        </w:tc>
        <w:tc>
          <w:tcPr>
            <w:tcW w:w="0" w:type="auto"/>
            <w:tcBorders>
              <w:top w:val="nil"/>
              <w:left w:val="nil"/>
              <w:bottom w:val="single" w:sz="4" w:space="0" w:color="auto"/>
              <w:right w:val="single" w:sz="4" w:space="0" w:color="auto"/>
            </w:tcBorders>
            <w:shd w:val="clear" w:color="auto" w:fill="auto"/>
            <w:vAlign w:val="center"/>
            <w:hideMark/>
          </w:tcPr>
          <w:p w14:paraId="4C278A7A" w14:textId="77777777" w:rsidR="007B1789" w:rsidRPr="00313657" w:rsidRDefault="007B1789" w:rsidP="00696D2D">
            <w:pPr>
              <w:spacing w:after="0" w:line="360" w:lineRule="auto"/>
              <w:rPr>
                <w:rFonts w:asciiTheme="majorBidi" w:eastAsia="Times New Roman" w:hAnsiTheme="majorBidi" w:cstheme="majorBidi"/>
                <w:sz w:val="24"/>
                <w:szCs w:val="24"/>
              </w:rPr>
            </w:pPr>
            <w:proofErr w:type="gramStart"/>
            <w:r w:rsidRPr="00313657">
              <w:rPr>
                <w:rFonts w:asciiTheme="majorBidi" w:eastAsia="Times New Roman" w:hAnsiTheme="majorBidi" w:cstheme="majorBidi"/>
                <w:sz w:val="24"/>
                <w:szCs w:val="24"/>
              </w:rPr>
              <w:t>Murid  TPA</w:t>
            </w:r>
            <w:proofErr w:type="gramEnd"/>
            <w:r w:rsidRPr="00313657">
              <w:rPr>
                <w:rFonts w:asciiTheme="majorBidi" w:eastAsia="Times New Roman" w:hAnsiTheme="majorBidi" w:cstheme="majorBidi"/>
                <w:sz w:val="24"/>
                <w:szCs w:val="24"/>
              </w:rPr>
              <w:t xml:space="preserve"> Masjid Al-</w:t>
            </w:r>
            <w:proofErr w:type="spellStart"/>
            <w:r w:rsidRPr="00313657">
              <w:rPr>
                <w:rFonts w:asciiTheme="majorBidi" w:eastAsia="Times New Roman" w:hAnsiTheme="majorBidi" w:cstheme="majorBidi"/>
                <w:sz w:val="24"/>
                <w:szCs w:val="24"/>
              </w:rPr>
              <w:t>Aqsha</w:t>
            </w:r>
            <w:proofErr w:type="spellEnd"/>
          </w:p>
        </w:tc>
      </w:tr>
      <w:tr w:rsidR="007B1789" w:rsidRPr="00313657" w14:paraId="391F2AF6" w14:textId="77777777" w:rsidTr="00696D2D">
        <w:trPr>
          <w:trHeight w:val="15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5BAA92" w14:textId="77777777" w:rsidR="007B1789" w:rsidRPr="00313657" w:rsidRDefault="007B1789" w:rsidP="00696D2D">
            <w:pPr>
              <w:spacing w:after="0" w:line="360" w:lineRule="auto"/>
              <w:jc w:val="center"/>
              <w:rPr>
                <w:rFonts w:asciiTheme="majorBidi" w:eastAsia="Times New Roman" w:hAnsiTheme="majorBidi" w:cstheme="majorBidi"/>
                <w:color w:val="000000"/>
                <w:sz w:val="24"/>
                <w:szCs w:val="24"/>
              </w:rPr>
            </w:pPr>
            <w:r w:rsidRPr="00313657">
              <w:rPr>
                <w:rFonts w:asciiTheme="majorBidi" w:eastAsia="Times New Roman" w:hAnsiTheme="majorBidi" w:cstheme="majorBidi"/>
                <w:color w:val="000000"/>
                <w:sz w:val="24"/>
                <w:szCs w:val="24"/>
              </w:rPr>
              <w:lastRenderedPageBreak/>
              <w:t>3.3</w:t>
            </w:r>
          </w:p>
        </w:tc>
        <w:tc>
          <w:tcPr>
            <w:tcW w:w="0" w:type="auto"/>
            <w:tcBorders>
              <w:top w:val="nil"/>
              <w:left w:val="nil"/>
              <w:bottom w:val="single" w:sz="4" w:space="0" w:color="auto"/>
              <w:right w:val="single" w:sz="4" w:space="0" w:color="auto"/>
            </w:tcBorders>
            <w:shd w:val="clear" w:color="auto" w:fill="auto"/>
            <w:vAlign w:val="center"/>
            <w:hideMark/>
          </w:tcPr>
          <w:p w14:paraId="05AB5612" w14:textId="77777777" w:rsidR="007B1789" w:rsidRPr="00313657" w:rsidRDefault="007B1789" w:rsidP="00696D2D">
            <w:pPr>
              <w:spacing w:after="0" w:line="360" w:lineRule="auto"/>
              <w:jc w:val="both"/>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Membantu</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Kegiatan</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Idul</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Adha</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19119867" w14:textId="77777777" w:rsidR="007B1789" w:rsidRPr="00313657" w:rsidRDefault="007B1789" w:rsidP="00696D2D">
            <w:pPr>
              <w:spacing w:after="0" w:line="360" w:lineRule="auto"/>
              <w:jc w:val="both"/>
              <w:rPr>
                <w:rFonts w:asciiTheme="majorBidi" w:eastAsia="Times New Roman" w:hAnsiTheme="majorBidi" w:cstheme="majorBidi"/>
                <w:sz w:val="24"/>
                <w:szCs w:val="24"/>
              </w:rPr>
            </w:pPr>
            <w:r w:rsidRPr="00313657">
              <w:rPr>
                <w:rFonts w:asciiTheme="majorBidi" w:eastAsia="Times New Roman" w:hAnsiTheme="majorBidi" w:cstheme="majorBidi"/>
                <w:sz w:val="24"/>
                <w:szCs w:val="24"/>
              </w:rPr>
              <w:t>Masjid Al-</w:t>
            </w:r>
            <w:proofErr w:type="spellStart"/>
            <w:r w:rsidRPr="00313657">
              <w:rPr>
                <w:rFonts w:asciiTheme="majorBidi" w:eastAsia="Times New Roman" w:hAnsiTheme="majorBidi" w:cstheme="majorBidi"/>
                <w:sz w:val="24"/>
                <w:szCs w:val="24"/>
              </w:rPr>
              <w:t>Aqsha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Jorong</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Rimbo</w:t>
            </w:r>
            <w:proofErr w:type="spellEnd"/>
            <w:r w:rsidRPr="00313657">
              <w:rPr>
                <w:rFonts w:asciiTheme="majorBidi" w:eastAsia="Times New Roman" w:hAnsiTheme="majorBidi" w:cstheme="majorBidi"/>
                <w:sz w:val="24"/>
                <w:szCs w:val="24"/>
              </w:rPr>
              <w:t xml:space="preserve"> Data, Nagari, Sungai </w:t>
            </w:r>
            <w:proofErr w:type="spellStart"/>
            <w:r w:rsidRPr="00313657">
              <w:rPr>
                <w:rFonts w:asciiTheme="majorBidi" w:eastAsia="Times New Roman" w:hAnsiTheme="majorBidi" w:cstheme="majorBidi"/>
                <w:sz w:val="24"/>
                <w:szCs w:val="24"/>
              </w:rPr>
              <w:t>Nanam</w:t>
            </w:r>
            <w:proofErr w:type="spellEnd"/>
            <w:r w:rsidRPr="00313657">
              <w:rPr>
                <w:rFonts w:asciiTheme="majorBidi" w:eastAsia="Times New Roman" w:hAnsiTheme="majorBidi" w:cstheme="majorBidi"/>
                <w:sz w:val="24"/>
                <w:szCs w:val="24"/>
              </w:rPr>
              <w:t xml:space="preserve">, Lembah </w:t>
            </w:r>
            <w:proofErr w:type="spellStart"/>
            <w:r w:rsidRPr="00313657">
              <w:rPr>
                <w:rFonts w:asciiTheme="majorBidi" w:eastAsia="Times New Roman" w:hAnsiTheme="majorBidi" w:cstheme="majorBidi"/>
                <w:sz w:val="24"/>
                <w:szCs w:val="24"/>
              </w:rPr>
              <w:t>Gumanti</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Kab</w:t>
            </w:r>
            <w:proofErr w:type="spellEnd"/>
            <w:r w:rsidRPr="00313657">
              <w:rPr>
                <w:rFonts w:asciiTheme="majorBidi" w:eastAsia="Times New Roman" w:hAnsiTheme="majorBidi" w:cstheme="majorBidi"/>
                <w:sz w:val="24"/>
                <w:szCs w:val="24"/>
              </w:rPr>
              <w:t>. Solok, Sumatera Barat</w:t>
            </w:r>
          </w:p>
        </w:tc>
        <w:tc>
          <w:tcPr>
            <w:tcW w:w="0" w:type="auto"/>
            <w:tcBorders>
              <w:top w:val="nil"/>
              <w:left w:val="nil"/>
              <w:bottom w:val="single" w:sz="4" w:space="0" w:color="auto"/>
              <w:right w:val="single" w:sz="4" w:space="0" w:color="auto"/>
            </w:tcBorders>
            <w:shd w:val="clear" w:color="auto" w:fill="auto"/>
            <w:vAlign w:val="center"/>
            <w:hideMark/>
          </w:tcPr>
          <w:p w14:paraId="5310732B" w14:textId="77777777" w:rsidR="007B1789" w:rsidRPr="00313657" w:rsidRDefault="007B1789" w:rsidP="00696D2D">
            <w:pPr>
              <w:spacing w:after="0" w:line="360" w:lineRule="auto"/>
              <w:rPr>
                <w:rFonts w:asciiTheme="majorBidi" w:eastAsia="Times New Roman" w:hAnsiTheme="majorBidi" w:cstheme="majorBidi"/>
                <w:sz w:val="24"/>
                <w:szCs w:val="24"/>
              </w:rPr>
            </w:pPr>
            <w:proofErr w:type="spellStart"/>
            <w:r w:rsidRPr="00313657">
              <w:rPr>
                <w:rFonts w:asciiTheme="majorBidi" w:eastAsia="Times New Roman" w:hAnsiTheme="majorBidi" w:cstheme="majorBidi"/>
                <w:sz w:val="24"/>
                <w:szCs w:val="24"/>
              </w:rPr>
              <w:t>Semua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warga</w:t>
            </w:r>
            <w:proofErr w:type="spellEnd"/>
            <w:r w:rsidRPr="00313657">
              <w:rPr>
                <w:rFonts w:asciiTheme="majorBidi" w:eastAsia="Times New Roman" w:hAnsiTheme="majorBidi" w:cstheme="majorBidi"/>
                <w:sz w:val="24"/>
                <w:szCs w:val="24"/>
              </w:rPr>
              <w:t xml:space="preserve"> </w:t>
            </w:r>
            <w:proofErr w:type="spellStart"/>
            <w:r w:rsidRPr="00313657">
              <w:rPr>
                <w:rFonts w:asciiTheme="majorBidi" w:eastAsia="Times New Roman" w:hAnsiTheme="majorBidi" w:cstheme="majorBidi"/>
                <w:sz w:val="24"/>
                <w:szCs w:val="24"/>
              </w:rPr>
              <w:t>masyarakat</w:t>
            </w:r>
            <w:proofErr w:type="spellEnd"/>
          </w:p>
        </w:tc>
      </w:tr>
    </w:tbl>
    <w:p w14:paraId="7BC0003F" w14:textId="77777777" w:rsidR="007B1789" w:rsidRPr="00313657" w:rsidRDefault="007B1789" w:rsidP="007B1789">
      <w:pPr>
        <w:spacing w:line="360" w:lineRule="auto"/>
        <w:ind w:firstLine="360"/>
        <w:contextualSpacing/>
        <w:jc w:val="center"/>
        <w:rPr>
          <w:rFonts w:asciiTheme="majorBidi" w:hAnsiTheme="majorBidi" w:cstheme="majorBidi"/>
          <w:sz w:val="24"/>
          <w:szCs w:val="24"/>
          <w:shd w:val="clear" w:color="auto" w:fill="FFFFFF"/>
        </w:rPr>
      </w:pPr>
    </w:p>
    <w:p w14:paraId="0FD66BC6" w14:textId="77777777" w:rsidR="007B1789" w:rsidRPr="004E4A20" w:rsidRDefault="007B1789" w:rsidP="007B1789">
      <w:pPr>
        <w:pStyle w:val="ListParagraph"/>
        <w:numPr>
          <w:ilvl w:val="0"/>
          <w:numId w:val="1"/>
        </w:numPr>
        <w:contextualSpacing w:val="0"/>
        <w:jc w:val="both"/>
        <w:outlineLvl w:val="1"/>
        <w:rPr>
          <w:rFonts w:asciiTheme="majorBidi" w:hAnsiTheme="majorBidi" w:cstheme="majorBidi"/>
          <w:sz w:val="24"/>
          <w:szCs w:val="24"/>
          <w:shd w:val="clear" w:color="auto" w:fill="FFFFFF"/>
          <w:lang w:val="en-US"/>
        </w:rPr>
      </w:pPr>
      <w:bookmarkStart w:id="8" w:name="_Toc72510861"/>
      <w:r>
        <w:rPr>
          <w:rFonts w:asciiTheme="majorBidi" w:hAnsiTheme="majorBidi" w:cstheme="majorBidi"/>
          <w:b/>
          <w:bCs/>
          <w:i/>
          <w:iCs/>
          <w:sz w:val="24"/>
          <w:szCs w:val="24"/>
          <w:shd w:val="clear" w:color="auto" w:fill="FFFFFF"/>
          <w:lang w:val="en-US"/>
        </w:rPr>
        <w:t>Timeline</w:t>
      </w:r>
      <w:r>
        <w:rPr>
          <w:rFonts w:asciiTheme="majorBidi" w:hAnsiTheme="majorBidi" w:cstheme="majorBidi"/>
          <w:b/>
          <w:bCs/>
          <w:sz w:val="24"/>
          <w:szCs w:val="24"/>
          <w:shd w:val="clear" w:color="auto" w:fill="FFFFFF"/>
          <w:lang w:val="en-US"/>
        </w:rPr>
        <w:t xml:space="preserve"> </w:t>
      </w:r>
      <w:proofErr w:type="spellStart"/>
      <w:r>
        <w:rPr>
          <w:rFonts w:asciiTheme="majorBidi" w:hAnsiTheme="majorBidi" w:cstheme="majorBidi"/>
          <w:b/>
          <w:bCs/>
          <w:sz w:val="24"/>
          <w:szCs w:val="24"/>
          <w:shd w:val="clear" w:color="auto" w:fill="FFFFFF"/>
          <w:lang w:val="en-US"/>
        </w:rPr>
        <w:t>Pelaksanaan</w:t>
      </w:r>
      <w:proofErr w:type="spellEnd"/>
      <w:r>
        <w:rPr>
          <w:rFonts w:asciiTheme="majorBidi" w:hAnsiTheme="majorBidi" w:cstheme="majorBidi"/>
          <w:b/>
          <w:bCs/>
          <w:sz w:val="24"/>
          <w:szCs w:val="24"/>
          <w:shd w:val="clear" w:color="auto" w:fill="FFFFFF"/>
          <w:lang w:val="en-US"/>
        </w:rPr>
        <w:t xml:space="preserve"> </w:t>
      </w:r>
      <w:proofErr w:type="spellStart"/>
      <w:r>
        <w:rPr>
          <w:rFonts w:asciiTheme="majorBidi" w:hAnsiTheme="majorBidi" w:cstheme="majorBidi"/>
          <w:b/>
          <w:bCs/>
          <w:sz w:val="24"/>
          <w:szCs w:val="24"/>
          <w:shd w:val="clear" w:color="auto" w:fill="FFFFFF"/>
          <w:lang w:val="en-US"/>
        </w:rPr>
        <w:t>Kegiatan</w:t>
      </w:r>
      <w:proofErr w:type="spellEnd"/>
      <w:r>
        <w:rPr>
          <w:rFonts w:asciiTheme="majorBidi" w:hAnsiTheme="majorBidi" w:cstheme="majorBidi"/>
          <w:b/>
          <w:bCs/>
          <w:sz w:val="24"/>
          <w:szCs w:val="24"/>
          <w:shd w:val="clear" w:color="auto" w:fill="FFFFFF"/>
          <w:lang w:val="en-US"/>
        </w:rPr>
        <w:t xml:space="preserve"> KKN-DR</w:t>
      </w:r>
      <w:bookmarkEnd w:id="8"/>
    </w:p>
    <w:p w14:paraId="2FF13A36" w14:textId="77777777" w:rsidR="007B1789" w:rsidRDefault="007B1789" w:rsidP="007B1789">
      <w:pPr>
        <w:pStyle w:val="ListParagraph"/>
        <w:ind w:left="360" w:firstLine="360"/>
        <w:contextualSpacing w:val="0"/>
        <w:jc w:val="both"/>
        <w:rPr>
          <w:rFonts w:asciiTheme="majorBidi" w:hAnsiTheme="majorBidi" w:cstheme="majorBidi"/>
          <w:b/>
          <w:bCs/>
          <w:sz w:val="24"/>
          <w:szCs w:val="24"/>
          <w:shd w:val="clear" w:color="auto" w:fill="FFFFFF"/>
          <w:lang w:val="en-US"/>
        </w:rPr>
      </w:pPr>
      <w:proofErr w:type="spellStart"/>
      <w:r>
        <w:rPr>
          <w:rFonts w:asciiTheme="majorBidi" w:hAnsiTheme="majorBidi" w:cstheme="majorBidi"/>
          <w:sz w:val="24"/>
          <w:szCs w:val="24"/>
          <w:shd w:val="clear" w:color="auto" w:fill="FFFFFF"/>
          <w:lang w:val="en-US"/>
        </w:rPr>
        <w:t>Adanya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Pandemi</w:t>
      </w:r>
      <w:proofErr w:type="spellEnd"/>
      <w:r>
        <w:rPr>
          <w:rFonts w:asciiTheme="majorBidi" w:hAnsiTheme="majorBidi" w:cstheme="majorBidi"/>
          <w:sz w:val="24"/>
          <w:szCs w:val="24"/>
          <w:shd w:val="clear" w:color="auto" w:fill="FFFFFF"/>
          <w:lang w:val="en-US"/>
        </w:rPr>
        <w:t xml:space="preserve"> </w:t>
      </w:r>
      <w:r>
        <w:rPr>
          <w:rFonts w:asciiTheme="majorBidi" w:hAnsiTheme="majorBidi" w:cstheme="majorBidi"/>
          <w:i/>
          <w:iCs/>
          <w:sz w:val="24"/>
          <w:szCs w:val="24"/>
          <w:shd w:val="clear" w:color="auto" w:fill="FFFFFF"/>
          <w:lang w:val="en-US"/>
        </w:rPr>
        <w:t>Covid-19</w:t>
      </w:r>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masih</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membayangi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aktivitas</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sehari-hari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masyarakat</w:t>
      </w:r>
      <w:proofErr w:type="spellEnd"/>
      <w:r>
        <w:rPr>
          <w:rFonts w:asciiTheme="majorBidi" w:hAnsiTheme="majorBidi" w:cstheme="majorBidi"/>
          <w:sz w:val="24"/>
          <w:szCs w:val="24"/>
          <w:shd w:val="clear" w:color="auto" w:fill="FFFFFF"/>
          <w:lang w:val="en-US"/>
        </w:rPr>
        <w:t xml:space="preserve"> Indonesia, </w:t>
      </w:r>
      <w:proofErr w:type="spellStart"/>
      <w:r>
        <w:rPr>
          <w:rFonts w:asciiTheme="majorBidi" w:hAnsiTheme="majorBidi" w:cstheme="majorBidi"/>
          <w:sz w:val="24"/>
          <w:szCs w:val="24"/>
          <w:shd w:val="clear" w:color="auto" w:fill="FFFFFF"/>
          <w:lang w:val="en-US"/>
        </w:rPr>
        <w:t>hal</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ini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tentunya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menghambat</w:t>
      </w:r>
      <w:proofErr w:type="spellEnd"/>
      <w:r>
        <w:rPr>
          <w:rFonts w:asciiTheme="majorBidi" w:hAnsiTheme="majorBidi" w:cstheme="majorBidi"/>
          <w:sz w:val="24"/>
          <w:szCs w:val="24"/>
          <w:shd w:val="clear" w:color="auto" w:fill="FFFFFF"/>
          <w:lang w:val="en-US"/>
        </w:rPr>
        <w:t xml:space="preserve"> dan </w:t>
      </w:r>
      <w:proofErr w:type="spellStart"/>
      <w:r>
        <w:rPr>
          <w:rFonts w:asciiTheme="majorBidi" w:hAnsiTheme="majorBidi" w:cstheme="majorBidi"/>
          <w:sz w:val="24"/>
          <w:szCs w:val="24"/>
          <w:shd w:val="clear" w:color="auto" w:fill="FFFFFF"/>
          <w:lang w:val="en-US"/>
        </w:rPr>
        <w:t>membatasi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ruang</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gerak</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masyarakat</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dalam</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beraktivitas</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tidak</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terkecuali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aktivitas</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perkuliahan</w:t>
      </w:r>
      <w:proofErr w:type="spellEnd"/>
      <w:r>
        <w:rPr>
          <w:rFonts w:asciiTheme="majorBidi" w:hAnsiTheme="majorBidi" w:cstheme="majorBidi"/>
          <w:sz w:val="24"/>
          <w:szCs w:val="24"/>
          <w:shd w:val="clear" w:color="auto" w:fill="FFFFFF"/>
          <w:lang w:val="en-US"/>
        </w:rPr>
        <w:t xml:space="preserve">, salah </w:t>
      </w:r>
      <w:proofErr w:type="spellStart"/>
      <w:r>
        <w:rPr>
          <w:rFonts w:asciiTheme="majorBidi" w:hAnsiTheme="majorBidi" w:cstheme="majorBidi"/>
          <w:sz w:val="24"/>
          <w:szCs w:val="24"/>
          <w:shd w:val="clear" w:color="auto" w:fill="FFFFFF"/>
          <w:lang w:val="en-US"/>
        </w:rPr>
        <w:t>satunya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adalah</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kegiatan</w:t>
      </w:r>
      <w:proofErr w:type="spellEnd"/>
      <w:r>
        <w:rPr>
          <w:rFonts w:asciiTheme="majorBidi" w:hAnsiTheme="majorBidi" w:cstheme="majorBidi"/>
          <w:sz w:val="24"/>
          <w:szCs w:val="24"/>
          <w:shd w:val="clear" w:color="auto" w:fill="FFFFFF"/>
          <w:lang w:val="en-US"/>
        </w:rPr>
        <w:t xml:space="preserve"> KKN yang </w:t>
      </w:r>
      <w:proofErr w:type="spellStart"/>
      <w:r>
        <w:rPr>
          <w:rFonts w:asciiTheme="majorBidi" w:hAnsiTheme="majorBidi" w:cstheme="majorBidi"/>
          <w:sz w:val="24"/>
          <w:szCs w:val="24"/>
          <w:shd w:val="clear" w:color="auto" w:fill="FFFFFF"/>
          <w:lang w:val="en-US"/>
        </w:rPr>
        <w:t>biasa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dilaksanakan</w:t>
      </w:r>
      <w:proofErr w:type="spellEnd"/>
      <w:r>
        <w:rPr>
          <w:rFonts w:asciiTheme="majorBidi" w:hAnsiTheme="majorBidi" w:cstheme="majorBidi"/>
          <w:sz w:val="24"/>
          <w:szCs w:val="24"/>
          <w:shd w:val="clear" w:color="auto" w:fill="FFFFFF"/>
          <w:lang w:val="en-US"/>
        </w:rPr>
        <w:t xml:space="preserve"> di </w:t>
      </w:r>
      <w:proofErr w:type="spellStart"/>
      <w:r>
        <w:rPr>
          <w:rFonts w:asciiTheme="majorBidi" w:hAnsiTheme="majorBidi" w:cstheme="majorBidi"/>
          <w:sz w:val="24"/>
          <w:szCs w:val="24"/>
          <w:shd w:val="clear" w:color="auto" w:fill="FFFFFF"/>
          <w:lang w:val="en-US"/>
        </w:rPr>
        <w:t>desa-desa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secara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serentak</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namun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ditahun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ini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dilaksanakan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berdasarkan</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domisili</w:t>
      </w:r>
      <w:proofErr w:type="spellEnd"/>
      <w:r>
        <w:rPr>
          <w:rFonts w:asciiTheme="majorBidi" w:hAnsiTheme="majorBidi" w:cstheme="majorBidi"/>
          <w:sz w:val="24"/>
          <w:szCs w:val="24"/>
          <w:shd w:val="clear" w:color="auto" w:fill="FFFFFF"/>
          <w:lang w:val="en-US"/>
        </w:rPr>
        <w:t xml:space="preserve"> masing-masing </w:t>
      </w:r>
      <w:proofErr w:type="spellStart"/>
      <w:r>
        <w:rPr>
          <w:rFonts w:asciiTheme="majorBidi" w:hAnsiTheme="majorBidi" w:cstheme="majorBidi"/>
          <w:sz w:val="24"/>
          <w:szCs w:val="24"/>
          <w:shd w:val="clear" w:color="auto" w:fill="FFFFFF"/>
          <w:lang w:val="en-US"/>
        </w:rPr>
        <w:t>peserta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Berikut</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merupakan</w:t>
      </w:r>
      <w:proofErr w:type="spellEnd"/>
      <w:r>
        <w:rPr>
          <w:rFonts w:asciiTheme="majorBidi" w:hAnsiTheme="majorBidi" w:cstheme="majorBidi"/>
          <w:sz w:val="24"/>
          <w:szCs w:val="24"/>
          <w:shd w:val="clear" w:color="auto" w:fill="FFFFFF"/>
          <w:lang w:val="en-US"/>
        </w:rPr>
        <w:t xml:space="preserve"> </w:t>
      </w:r>
      <w:r>
        <w:rPr>
          <w:rFonts w:asciiTheme="majorBidi" w:hAnsiTheme="majorBidi" w:cstheme="majorBidi"/>
          <w:i/>
          <w:iCs/>
          <w:sz w:val="24"/>
          <w:szCs w:val="24"/>
          <w:shd w:val="clear" w:color="auto" w:fill="FFFFFF"/>
          <w:lang w:val="en-US"/>
        </w:rPr>
        <w:t>timeline</w:t>
      </w:r>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pelaksanaan</w:t>
      </w:r>
      <w:proofErr w:type="spellEnd"/>
      <w:r>
        <w:rPr>
          <w:rFonts w:asciiTheme="majorBidi" w:hAnsiTheme="majorBidi" w:cstheme="majorBidi"/>
          <w:sz w:val="24"/>
          <w:szCs w:val="24"/>
          <w:shd w:val="clear" w:color="auto" w:fill="FFFFFF"/>
          <w:lang w:val="en-US"/>
        </w:rPr>
        <w:t xml:space="preserve"> KKN-DR </w:t>
      </w:r>
      <w:proofErr w:type="spellStart"/>
      <w:r>
        <w:rPr>
          <w:rFonts w:asciiTheme="majorBidi" w:hAnsiTheme="majorBidi" w:cstheme="majorBidi"/>
          <w:sz w:val="24"/>
          <w:szCs w:val="24"/>
          <w:shd w:val="clear" w:color="auto" w:fill="FFFFFF"/>
          <w:lang w:val="en-US"/>
        </w:rPr>
        <w:t>secara</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keseluruhan</w:t>
      </w:r>
      <w:proofErr w:type="spellEnd"/>
      <w:r>
        <w:rPr>
          <w:rFonts w:asciiTheme="majorBidi" w:hAnsiTheme="majorBidi" w:cstheme="majorBidi"/>
          <w:sz w:val="24"/>
          <w:szCs w:val="24"/>
          <w:shd w:val="clear" w:color="auto" w:fill="FFFFFF"/>
          <w:lang w:val="en-US"/>
        </w:rPr>
        <w:t xml:space="preserve"> yang </w:t>
      </w:r>
      <w:proofErr w:type="spellStart"/>
      <w:r>
        <w:rPr>
          <w:rFonts w:asciiTheme="majorBidi" w:hAnsiTheme="majorBidi" w:cstheme="majorBidi"/>
          <w:sz w:val="24"/>
          <w:szCs w:val="24"/>
          <w:shd w:val="clear" w:color="auto" w:fill="FFFFFF"/>
          <w:lang w:val="en-US"/>
        </w:rPr>
        <w:t>tersaji</w:t>
      </w:r>
      <w:proofErr w:type="spellEnd"/>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dalam</w:t>
      </w:r>
      <w:proofErr w:type="spellEnd"/>
      <w:r>
        <w:rPr>
          <w:rFonts w:asciiTheme="majorBidi" w:hAnsiTheme="majorBidi" w:cstheme="majorBidi"/>
          <w:sz w:val="24"/>
          <w:szCs w:val="24"/>
          <w:shd w:val="clear" w:color="auto" w:fill="FFFFFF"/>
          <w:lang w:val="en-US"/>
        </w:rPr>
        <w:t xml:space="preserve"> </w:t>
      </w:r>
      <w:proofErr w:type="spellStart"/>
      <w:r w:rsidRPr="00163D50">
        <w:rPr>
          <w:rFonts w:asciiTheme="majorBidi" w:hAnsiTheme="majorBidi" w:cstheme="majorBidi"/>
          <w:b/>
          <w:bCs/>
          <w:sz w:val="24"/>
          <w:szCs w:val="24"/>
          <w:shd w:val="clear" w:color="auto" w:fill="FFFFFF"/>
          <w:lang w:val="en-US"/>
        </w:rPr>
        <w:t>tabel</w:t>
      </w:r>
      <w:proofErr w:type="spellEnd"/>
      <w:r w:rsidRPr="00163D50">
        <w:rPr>
          <w:rFonts w:asciiTheme="majorBidi" w:hAnsiTheme="majorBidi" w:cstheme="majorBidi"/>
          <w:b/>
          <w:bCs/>
          <w:sz w:val="24"/>
          <w:szCs w:val="24"/>
          <w:shd w:val="clear" w:color="auto" w:fill="FFFFFF"/>
          <w:lang w:val="en-US"/>
        </w:rPr>
        <w:t xml:space="preserve"> 1.38</w:t>
      </w:r>
    </w:p>
    <w:p w14:paraId="5452F4B2" w14:textId="77777777" w:rsidR="007B1789" w:rsidRDefault="007B1789" w:rsidP="007B1789">
      <w:pPr>
        <w:pStyle w:val="ListParagraph"/>
        <w:ind w:left="360" w:firstLine="360"/>
        <w:jc w:val="center"/>
        <w:rPr>
          <w:rFonts w:asciiTheme="majorBidi" w:hAnsiTheme="majorBidi" w:cstheme="majorBidi"/>
          <w:sz w:val="24"/>
          <w:szCs w:val="24"/>
          <w:shd w:val="clear" w:color="auto" w:fill="FFFFFF"/>
          <w:lang w:val="en-US"/>
        </w:rPr>
      </w:pPr>
      <w:proofErr w:type="spellStart"/>
      <w:r>
        <w:rPr>
          <w:rFonts w:asciiTheme="majorBidi" w:hAnsiTheme="majorBidi" w:cstheme="majorBidi"/>
          <w:b/>
          <w:bCs/>
          <w:sz w:val="24"/>
          <w:szCs w:val="24"/>
          <w:shd w:val="clear" w:color="auto" w:fill="FFFFFF"/>
          <w:lang w:val="en-US"/>
        </w:rPr>
        <w:t>Tabel</w:t>
      </w:r>
      <w:proofErr w:type="spellEnd"/>
      <w:r>
        <w:rPr>
          <w:rFonts w:asciiTheme="majorBidi" w:hAnsiTheme="majorBidi" w:cstheme="majorBidi"/>
          <w:b/>
          <w:bCs/>
          <w:sz w:val="24"/>
          <w:szCs w:val="24"/>
          <w:shd w:val="clear" w:color="auto" w:fill="FFFFFF"/>
          <w:lang w:val="en-US"/>
        </w:rPr>
        <w:t xml:space="preserve"> 1.38</w:t>
      </w:r>
      <w:r>
        <w:rPr>
          <w:rFonts w:asciiTheme="majorBidi" w:hAnsiTheme="majorBidi" w:cstheme="majorBidi"/>
          <w:sz w:val="24"/>
          <w:szCs w:val="24"/>
          <w:shd w:val="clear" w:color="auto" w:fill="FFFFFF"/>
          <w:lang w:val="en-US"/>
        </w:rPr>
        <w:t xml:space="preserve"> </w:t>
      </w:r>
      <w:r>
        <w:rPr>
          <w:rFonts w:asciiTheme="majorBidi" w:hAnsiTheme="majorBidi" w:cstheme="majorBidi"/>
          <w:i/>
          <w:iCs/>
          <w:sz w:val="24"/>
          <w:szCs w:val="24"/>
          <w:shd w:val="clear" w:color="auto" w:fill="FFFFFF"/>
          <w:lang w:val="en-US"/>
        </w:rPr>
        <w:t>Timeline</w:t>
      </w:r>
      <w:r>
        <w:rPr>
          <w:rFonts w:asciiTheme="majorBidi" w:hAnsiTheme="majorBidi" w:cstheme="majorBidi"/>
          <w:sz w:val="24"/>
          <w:szCs w:val="24"/>
          <w:shd w:val="clear" w:color="auto" w:fill="FFFFFF"/>
          <w:lang w:val="en-US"/>
        </w:rPr>
        <w:t xml:space="preserve"> </w:t>
      </w:r>
      <w:proofErr w:type="spellStart"/>
      <w:r>
        <w:rPr>
          <w:rFonts w:asciiTheme="majorBidi" w:hAnsiTheme="majorBidi" w:cstheme="majorBidi"/>
          <w:sz w:val="24"/>
          <w:szCs w:val="24"/>
          <w:shd w:val="clear" w:color="auto" w:fill="FFFFFF"/>
          <w:lang w:val="en-US"/>
        </w:rPr>
        <w:t>Pelaksanaan</w:t>
      </w:r>
      <w:proofErr w:type="spellEnd"/>
      <w:r>
        <w:rPr>
          <w:rFonts w:asciiTheme="majorBidi" w:hAnsiTheme="majorBidi" w:cstheme="majorBidi"/>
          <w:sz w:val="24"/>
          <w:szCs w:val="24"/>
          <w:shd w:val="clear" w:color="auto" w:fill="FFFFFF"/>
          <w:lang w:val="en-US"/>
        </w:rPr>
        <w:t xml:space="preserve"> KKN-DR 2021</w:t>
      </w:r>
    </w:p>
    <w:tbl>
      <w:tblPr>
        <w:tblW w:w="0" w:type="auto"/>
        <w:tblLook w:val="04A0" w:firstRow="1" w:lastRow="0" w:firstColumn="1" w:lastColumn="0" w:noHBand="0" w:noVBand="1"/>
      </w:tblPr>
      <w:tblGrid>
        <w:gridCol w:w="630"/>
        <w:gridCol w:w="5787"/>
        <w:gridCol w:w="2923"/>
      </w:tblGrid>
      <w:tr w:rsidR="007B1789" w:rsidRPr="00163D50" w14:paraId="65D87886" w14:textId="77777777" w:rsidTr="00696D2D">
        <w:trPr>
          <w:trHeight w:val="601"/>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D822AA8" w14:textId="77777777" w:rsidR="007B1789" w:rsidRPr="00163D50" w:rsidRDefault="007B1789" w:rsidP="00696D2D">
            <w:pPr>
              <w:spacing w:after="0" w:line="240" w:lineRule="auto"/>
              <w:jc w:val="center"/>
              <w:rPr>
                <w:rFonts w:ascii="Times New Roman" w:eastAsia="Times New Roman" w:hAnsi="Times New Roman" w:cs="Times New Roman"/>
                <w:b/>
                <w:bCs/>
                <w:color w:val="000000"/>
                <w:sz w:val="24"/>
                <w:szCs w:val="24"/>
              </w:rPr>
            </w:pPr>
            <w:r w:rsidRPr="00163D50">
              <w:rPr>
                <w:rFonts w:ascii="Times New Roman" w:eastAsia="Times New Roman" w:hAnsi="Times New Roman" w:cs="Times New Roman"/>
                <w:b/>
                <w:bCs/>
                <w:color w:val="000000"/>
                <w:sz w:val="24"/>
                <w:szCs w:val="24"/>
              </w:rPr>
              <w:t>No. </w:t>
            </w:r>
          </w:p>
        </w:tc>
        <w:tc>
          <w:tcPr>
            <w:tcW w:w="5930" w:type="dxa"/>
            <w:tcBorders>
              <w:top w:val="single" w:sz="8" w:space="0" w:color="000000"/>
              <w:left w:val="nil"/>
              <w:bottom w:val="single" w:sz="8" w:space="0" w:color="000000"/>
              <w:right w:val="single" w:sz="8" w:space="0" w:color="000000"/>
            </w:tcBorders>
            <w:shd w:val="clear" w:color="auto" w:fill="auto"/>
            <w:vAlign w:val="center"/>
            <w:hideMark/>
          </w:tcPr>
          <w:p w14:paraId="55AB2847" w14:textId="77777777" w:rsidR="007B1789" w:rsidRPr="00163D50" w:rsidRDefault="007B1789" w:rsidP="00696D2D">
            <w:pPr>
              <w:spacing w:after="0" w:line="240" w:lineRule="auto"/>
              <w:jc w:val="center"/>
              <w:rPr>
                <w:rFonts w:ascii="Times New Roman" w:eastAsia="Times New Roman" w:hAnsi="Times New Roman" w:cs="Times New Roman"/>
                <w:b/>
                <w:bCs/>
                <w:color w:val="000000"/>
                <w:sz w:val="24"/>
                <w:szCs w:val="24"/>
              </w:rPr>
            </w:pPr>
            <w:proofErr w:type="spellStart"/>
            <w:r w:rsidRPr="00163D50">
              <w:rPr>
                <w:rFonts w:ascii="Times New Roman" w:eastAsia="Times New Roman" w:hAnsi="Times New Roman" w:cs="Times New Roman"/>
                <w:b/>
                <w:bCs/>
                <w:color w:val="000000"/>
                <w:sz w:val="24"/>
                <w:szCs w:val="24"/>
              </w:rPr>
              <w:t>Uraian</w:t>
            </w:r>
            <w:proofErr w:type="spellEnd"/>
            <w:r w:rsidRPr="00163D50">
              <w:rPr>
                <w:rFonts w:ascii="Times New Roman" w:eastAsia="Times New Roman" w:hAnsi="Times New Roman" w:cs="Times New Roman"/>
                <w:b/>
                <w:bCs/>
                <w:color w:val="000000"/>
                <w:sz w:val="24"/>
                <w:szCs w:val="24"/>
              </w:rPr>
              <w:t xml:space="preserve"> </w:t>
            </w:r>
            <w:proofErr w:type="spellStart"/>
            <w:r w:rsidRPr="00163D50">
              <w:rPr>
                <w:rFonts w:ascii="Times New Roman" w:eastAsia="Times New Roman" w:hAnsi="Times New Roman" w:cs="Times New Roman"/>
                <w:b/>
                <w:bCs/>
                <w:color w:val="000000"/>
                <w:sz w:val="24"/>
                <w:szCs w:val="24"/>
              </w:rPr>
              <w:t>Kegiatan</w:t>
            </w:r>
            <w:proofErr w:type="spellEnd"/>
            <w:r w:rsidRPr="00163D50">
              <w:rPr>
                <w:rFonts w:ascii="Times New Roman" w:eastAsia="Times New Roman" w:hAnsi="Times New Roman" w:cs="Times New Roman"/>
                <w:b/>
                <w:bCs/>
                <w:color w:val="000000"/>
                <w:sz w:val="24"/>
                <w:szCs w:val="24"/>
              </w:rPr>
              <w:t> </w:t>
            </w:r>
          </w:p>
        </w:tc>
        <w:tc>
          <w:tcPr>
            <w:tcW w:w="0" w:type="auto"/>
            <w:tcBorders>
              <w:top w:val="single" w:sz="8" w:space="0" w:color="000000"/>
              <w:left w:val="nil"/>
              <w:bottom w:val="single" w:sz="8" w:space="0" w:color="000000"/>
              <w:right w:val="single" w:sz="8" w:space="0" w:color="000000"/>
            </w:tcBorders>
            <w:shd w:val="clear" w:color="auto" w:fill="auto"/>
            <w:vAlign w:val="center"/>
            <w:hideMark/>
          </w:tcPr>
          <w:p w14:paraId="2234FCF1" w14:textId="77777777" w:rsidR="007B1789" w:rsidRPr="00163D50" w:rsidRDefault="007B1789" w:rsidP="00696D2D">
            <w:pPr>
              <w:spacing w:after="0" w:line="240" w:lineRule="auto"/>
              <w:jc w:val="center"/>
              <w:rPr>
                <w:rFonts w:ascii="Times New Roman" w:eastAsia="Times New Roman" w:hAnsi="Times New Roman" w:cs="Times New Roman"/>
                <w:b/>
                <w:bCs/>
                <w:color w:val="000000"/>
                <w:sz w:val="24"/>
                <w:szCs w:val="24"/>
              </w:rPr>
            </w:pPr>
            <w:r w:rsidRPr="00163D50">
              <w:rPr>
                <w:rFonts w:ascii="Times New Roman" w:eastAsia="Times New Roman" w:hAnsi="Times New Roman" w:cs="Times New Roman"/>
                <w:b/>
                <w:bCs/>
                <w:color w:val="000000"/>
                <w:sz w:val="24"/>
                <w:szCs w:val="24"/>
              </w:rPr>
              <w:t>Waktu</w:t>
            </w:r>
          </w:p>
        </w:tc>
      </w:tr>
      <w:tr w:rsidR="007B1789" w:rsidRPr="00163D50" w14:paraId="17407F28" w14:textId="77777777" w:rsidTr="00696D2D">
        <w:trPr>
          <w:trHeight w:val="340"/>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3C9497C1"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1. </w:t>
            </w:r>
          </w:p>
        </w:tc>
        <w:tc>
          <w:tcPr>
            <w:tcW w:w="8031" w:type="dxa"/>
            <w:gridSpan w:val="2"/>
            <w:tcBorders>
              <w:top w:val="single" w:sz="8" w:space="0" w:color="000000"/>
              <w:left w:val="nil"/>
              <w:bottom w:val="single" w:sz="8" w:space="0" w:color="000000"/>
              <w:right w:val="single" w:sz="8" w:space="0" w:color="000000"/>
            </w:tcBorders>
            <w:shd w:val="clear" w:color="auto" w:fill="auto"/>
            <w:vAlign w:val="center"/>
            <w:hideMark/>
          </w:tcPr>
          <w:p w14:paraId="2B8E903F"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proofErr w:type="spellStart"/>
            <w:r w:rsidRPr="00163D50">
              <w:rPr>
                <w:rFonts w:ascii="Times New Roman" w:eastAsia="Times New Roman" w:hAnsi="Times New Roman" w:cs="Times New Roman"/>
                <w:color w:val="000000"/>
                <w:sz w:val="24"/>
                <w:szCs w:val="24"/>
              </w:rPr>
              <w:t>Kegiatan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Pra</w:t>
            </w:r>
            <w:proofErr w:type="spellEnd"/>
            <w:r w:rsidRPr="00163D50">
              <w:rPr>
                <w:rFonts w:ascii="Times New Roman" w:eastAsia="Times New Roman" w:hAnsi="Times New Roman" w:cs="Times New Roman"/>
                <w:color w:val="000000"/>
                <w:sz w:val="24"/>
                <w:szCs w:val="24"/>
              </w:rPr>
              <w:t>-KKN-DR</w:t>
            </w:r>
          </w:p>
        </w:tc>
      </w:tr>
      <w:tr w:rsidR="007B1789" w:rsidRPr="00163D50" w14:paraId="375DDEC3" w14:textId="77777777" w:rsidTr="00696D2D">
        <w:trPr>
          <w:trHeight w:val="700"/>
        </w:trPr>
        <w:tc>
          <w:tcPr>
            <w:tcW w:w="0" w:type="auto"/>
            <w:vMerge/>
            <w:tcBorders>
              <w:top w:val="nil"/>
              <w:left w:val="single" w:sz="8" w:space="0" w:color="000000"/>
              <w:bottom w:val="single" w:sz="8" w:space="0" w:color="000000"/>
              <w:right w:val="single" w:sz="8" w:space="0" w:color="000000"/>
            </w:tcBorders>
            <w:vAlign w:val="center"/>
            <w:hideMark/>
          </w:tcPr>
          <w:p w14:paraId="205AD2D6"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57572326" w14:textId="77777777" w:rsidR="007B1789" w:rsidRPr="00163D50" w:rsidRDefault="007B1789" w:rsidP="00696D2D">
            <w:pPr>
              <w:spacing w:after="0" w:line="240" w:lineRule="auto"/>
              <w:ind w:firstLineChars="100" w:firstLine="240"/>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1. </w:t>
            </w:r>
            <w:proofErr w:type="spellStart"/>
            <w:r w:rsidRPr="00163D50">
              <w:rPr>
                <w:rFonts w:ascii="Times New Roman" w:eastAsia="Times New Roman" w:hAnsi="Times New Roman" w:cs="Times New Roman"/>
                <w:color w:val="000000"/>
                <w:sz w:val="24"/>
                <w:szCs w:val="24"/>
              </w:rPr>
              <w:t>Pendaftaran</w:t>
            </w:r>
            <w:proofErr w:type="spellEnd"/>
            <w:r w:rsidRPr="00163D50">
              <w:rPr>
                <w:rFonts w:ascii="Times New Roman" w:eastAsia="Times New Roman" w:hAnsi="Times New Roman" w:cs="Times New Roman"/>
                <w:color w:val="000000"/>
                <w:sz w:val="24"/>
                <w:szCs w:val="24"/>
              </w:rPr>
              <w:t xml:space="preserve"> KKN </w:t>
            </w:r>
          </w:p>
        </w:tc>
        <w:tc>
          <w:tcPr>
            <w:tcW w:w="0" w:type="auto"/>
            <w:tcBorders>
              <w:top w:val="nil"/>
              <w:left w:val="nil"/>
              <w:bottom w:val="single" w:sz="8" w:space="0" w:color="000000"/>
              <w:right w:val="single" w:sz="8" w:space="0" w:color="000000"/>
            </w:tcBorders>
            <w:shd w:val="clear" w:color="auto" w:fill="auto"/>
            <w:vAlign w:val="center"/>
            <w:hideMark/>
          </w:tcPr>
          <w:p w14:paraId="44EC469D"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1 - 28 </w:t>
            </w:r>
            <w:proofErr w:type="spellStart"/>
            <w:r w:rsidRPr="00163D50">
              <w:rPr>
                <w:rFonts w:ascii="Times New Roman" w:eastAsia="Times New Roman" w:hAnsi="Times New Roman" w:cs="Times New Roman"/>
                <w:color w:val="000000"/>
                <w:sz w:val="24"/>
                <w:szCs w:val="24"/>
              </w:rPr>
              <w:t>Februari</w:t>
            </w:r>
            <w:proofErr w:type="spellEnd"/>
            <w:r w:rsidRPr="00163D50">
              <w:rPr>
                <w:rFonts w:ascii="Times New Roman" w:eastAsia="Times New Roman" w:hAnsi="Times New Roman" w:cs="Times New Roman"/>
                <w:color w:val="000000"/>
                <w:sz w:val="24"/>
                <w:szCs w:val="24"/>
              </w:rPr>
              <w:t xml:space="preserve"> 2021</w:t>
            </w:r>
          </w:p>
        </w:tc>
      </w:tr>
      <w:tr w:rsidR="007B1789" w:rsidRPr="00163D50" w14:paraId="5B58ADCC" w14:textId="77777777" w:rsidTr="00696D2D">
        <w:trPr>
          <w:trHeight w:val="790"/>
        </w:trPr>
        <w:tc>
          <w:tcPr>
            <w:tcW w:w="0" w:type="auto"/>
            <w:vMerge/>
            <w:tcBorders>
              <w:top w:val="nil"/>
              <w:left w:val="single" w:sz="8" w:space="0" w:color="000000"/>
              <w:bottom w:val="single" w:sz="8" w:space="0" w:color="000000"/>
              <w:right w:val="single" w:sz="8" w:space="0" w:color="000000"/>
            </w:tcBorders>
            <w:vAlign w:val="center"/>
            <w:hideMark/>
          </w:tcPr>
          <w:p w14:paraId="27379DA2"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1BA70B92"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2. </w:t>
            </w:r>
            <w:proofErr w:type="spellStart"/>
            <w:r w:rsidRPr="00163D50">
              <w:rPr>
                <w:rFonts w:ascii="Times New Roman" w:eastAsia="Times New Roman" w:hAnsi="Times New Roman" w:cs="Times New Roman"/>
                <w:color w:val="000000"/>
                <w:sz w:val="24"/>
                <w:szCs w:val="24"/>
              </w:rPr>
              <w:t>Rekomendasi</w:t>
            </w:r>
            <w:proofErr w:type="spellEnd"/>
            <w:r w:rsidRPr="00163D50">
              <w:rPr>
                <w:rFonts w:ascii="Times New Roman" w:eastAsia="Times New Roman" w:hAnsi="Times New Roman" w:cs="Times New Roman"/>
                <w:color w:val="000000"/>
                <w:sz w:val="24"/>
                <w:szCs w:val="24"/>
              </w:rPr>
              <w:t xml:space="preserve"> KKN in Campus </w:t>
            </w:r>
          </w:p>
        </w:tc>
        <w:tc>
          <w:tcPr>
            <w:tcW w:w="0" w:type="auto"/>
            <w:tcBorders>
              <w:top w:val="nil"/>
              <w:left w:val="nil"/>
              <w:bottom w:val="single" w:sz="8" w:space="0" w:color="000000"/>
              <w:right w:val="single" w:sz="8" w:space="0" w:color="000000"/>
            </w:tcBorders>
            <w:shd w:val="clear" w:color="auto" w:fill="auto"/>
            <w:vAlign w:val="center"/>
            <w:hideMark/>
          </w:tcPr>
          <w:p w14:paraId="7273B0F5"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16 </w:t>
            </w:r>
            <w:proofErr w:type="spellStart"/>
            <w:r w:rsidRPr="00163D50">
              <w:rPr>
                <w:rFonts w:ascii="Times New Roman" w:eastAsia="Times New Roman" w:hAnsi="Times New Roman" w:cs="Times New Roman"/>
                <w:color w:val="000000"/>
                <w:sz w:val="24"/>
                <w:szCs w:val="24"/>
              </w:rPr>
              <w:t>Februari</w:t>
            </w:r>
            <w:proofErr w:type="spellEnd"/>
            <w:r w:rsidRPr="00163D50">
              <w:rPr>
                <w:rFonts w:ascii="Times New Roman" w:eastAsia="Times New Roman" w:hAnsi="Times New Roman" w:cs="Times New Roman"/>
                <w:color w:val="000000"/>
                <w:sz w:val="24"/>
                <w:szCs w:val="24"/>
              </w:rPr>
              <w:t xml:space="preserve"> – 20 </w:t>
            </w:r>
            <w:proofErr w:type="spellStart"/>
            <w:r w:rsidRPr="00163D50">
              <w:rPr>
                <w:rFonts w:ascii="Times New Roman" w:eastAsia="Times New Roman" w:hAnsi="Times New Roman" w:cs="Times New Roman"/>
                <w:color w:val="000000"/>
                <w:sz w:val="24"/>
                <w:szCs w:val="24"/>
              </w:rPr>
              <w:t>Maret</w:t>
            </w:r>
            <w:proofErr w:type="spellEnd"/>
            <w:r w:rsidRPr="00163D50">
              <w:rPr>
                <w:rFonts w:ascii="Times New Roman" w:eastAsia="Times New Roman" w:hAnsi="Times New Roman" w:cs="Times New Roman"/>
                <w:color w:val="000000"/>
                <w:sz w:val="24"/>
                <w:szCs w:val="24"/>
              </w:rPr>
              <w:t xml:space="preserve"> 2021</w:t>
            </w:r>
          </w:p>
        </w:tc>
      </w:tr>
      <w:tr w:rsidR="007B1789" w:rsidRPr="00163D50" w14:paraId="22B73C63" w14:textId="77777777" w:rsidTr="00696D2D">
        <w:trPr>
          <w:trHeight w:val="619"/>
        </w:trPr>
        <w:tc>
          <w:tcPr>
            <w:tcW w:w="0" w:type="auto"/>
            <w:vMerge/>
            <w:tcBorders>
              <w:top w:val="nil"/>
              <w:left w:val="single" w:sz="8" w:space="0" w:color="000000"/>
              <w:bottom w:val="single" w:sz="8" w:space="0" w:color="000000"/>
              <w:right w:val="single" w:sz="8" w:space="0" w:color="000000"/>
            </w:tcBorders>
            <w:vAlign w:val="center"/>
            <w:hideMark/>
          </w:tcPr>
          <w:p w14:paraId="7410629E"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33A43CBD"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3. </w:t>
            </w:r>
            <w:proofErr w:type="spellStart"/>
            <w:r w:rsidRPr="00163D50">
              <w:rPr>
                <w:rFonts w:ascii="Times New Roman" w:eastAsia="Times New Roman" w:hAnsi="Times New Roman" w:cs="Times New Roman"/>
                <w:color w:val="000000"/>
                <w:sz w:val="24"/>
                <w:szCs w:val="24"/>
              </w:rPr>
              <w:t>Pembekalan</w:t>
            </w:r>
            <w:proofErr w:type="spellEnd"/>
            <w:r w:rsidRPr="00163D50">
              <w:rPr>
                <w:rFonts w:ascii="Times New Roman" w:eastAsia="Times New Roman" w:hAnsi="Times New Roman" w:cs="Times New Roman"/>
                <w:color w:val="000000"/>
                <w:sz w:val="24"/>
                <w:szCs w:val="24"/>
              </w:rPr>
              <w:t xml:space="preserve"> Calon </w:t>
            </w:r>
            <w:proofErr w:type="spellStart"/>
            <w:r w:rsidRPr="00163D50">
              <w:rPr>
                <w:rFonts w:ascii="Times New Roman" w:eastAsia="Times New Roman" w:hAnsi="Times New Roman" w:cs="Times New Roman"/>
                <w:color w:val="000000"/>
                <w:sz w:val="24"/>
                <w:szCs w:val="24"/>
              </w:rPr>
              <w:t>Peserta</w:t>
            </w:r>
            <w:proofErr w:type="spellEnd"/>
            <w:r w:rsidRPr="00163D50">
              <w:rPr>
                <w:rFonts w:ascii="Times New Roman" w:eastAsia="Times New Roman" w:hAnsi="Times New Roman" w:cs="Times New Roman"/>
                <w:color w:val="000000"/>
                <w:sz w:val="24"/>
                <w:szCs w:val="24"/>
              </w:rPr>
              <w:t xml:space="preserve"> KKN </w:t>
            </w:r>
          </w:p>
        </w:tc>
        <w:tc>
          <w:tcPr>
            <w:tcW w:w="0" w:type="auto"/>
            <w:tcBorders>
              <w:top w:val="nil"/>
              <w:left w:val="nil"/>
              <w:bottom w:val="single" w:sz="8" w:space="0" w:color="000000"/>
              <w:right w:val="single" w:sz="8" w:space="0" w:color="000000"/>
            </w:tcBorders>
            <w:shd w:val="clear" w:color="auto" w:fill="auto"/>
            <w:vAlign w:val="center"/>
            <w:hideMark/>
          </w:tcPr>
          <w:p w14:paraId="3EBAE385"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22 – 26 Maret 2021</w:t>
            </w:r>
          </w:p>
        </w:tc>
      </w:tr>
      <w:tr w:rsidR="007B1789" w:rsidRPr="00163D50" w14:paraId="7618D5B3" w14:textId="77777777" w:rsidTr="00696D2D">
        <w:trPr>
          <w:trHeight w:val="682"/>
        </w:trPr>
        <w:tc>
          <w:tcPr>
            <w:tcW w:w="0" w:type="auto"/>
            <w:vMerge/>
            <w:tcBorders>
              <w:top w:val="nil"/>
              <w:left w:val="single" w:sz="8" w:space="0" w:color="000000"/>
              <w:bottom w:val="single" w:sz="8" w:space="0" w:color="000000"/>
              <w:right w:val="single" w:sz="8" w:space="0" w:color="000000"/>
            </w:tcBorders>
            <w:vAlign w:val="center"/>
            <w:hideMark/>
          </w:tcPr>
          <w:p w14:paraId="6A9457FC"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58005D53"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4. </w:t>
            </w:r>
            <w:proofErr w:type="spellStart"/>
            <w:r w:rsidRPr="00163D50">
              <w:rPr>
                <w:rFonts w:ascii="Times New Roman" w:eastAsia="Times New Roman" w:hAnsi="Times New Roman" w:cs="Times New Roman"/>
                <w:color w:val="000000"/>
                <w:sz w:val="24"/>
                <w:szCs w:val="24"/>
              </w:rPr>
              <w:t>Penetapan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Kelompok</w:t>
            </w:r>
            <w:proofErr w:type="spellEnd"/>
            <w:r w:rsidRPr="00163D50">
              <w:rPr>
                <w:rFonts w:ascii="Times New Roman" w:eastAsia="Times New Roman" w:hAnsi="Times New Roman" w:cs="Times New Roman"/>
                <w:color w:val="000000"/>
                <w:sz w:val="24"/>
                <w:szCs w:val="24"/>
              </w:rPr>
              <w:t xml:space="preserve"> &amp; DPL </w:t>
            </w:r>
          </w:p>
        </w:tc>
        <w:tc>
          <w:tcPr>
            <w:tcW w:w="0" w:type="auto"/>
            <w:tcBorders>
              <w:top w:val="nil"/>
              <w:left w:val="nil"/>
              <w:bottom w:val="single" w:sz="8" w:space="0" w:color="000000"/>
              <w:right w:val="single" w:sz="8" w:space="0" w:color="000000"/>
            </w:tcBorders>
            <w:shd w:val="clear" w:color="auto" w:fill="auto"/>
            <w:vAlign w:val="center"/>
            <w:hideMark/>
          </w:tcPr>
          <w:p w14:paraId="21091FE2"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29 – 31 Maret 2021</w:t>
            </w:r>
          </w:p>
        </w:tc>
      </w:tr>
      <w:tr w:rsidR="007B1789" w:rsidRPr="00163D50" w14:paraId="16546FF4" w14:textId="77777777" w:rsidTr="00696D2D">
        <w:trPr>
          <w:trHeight w:val="358"/>
        </w:trPr>
        <w:tc>
          <w:tcPr>
            <w:tcW w:w="0" w:type="auto"/>
            <w:vMerge/>
            <w:tcBorders>
              <w:top w:val="nil"/>
              <w:left w:val="single" w:sz="8" w:space="0" w:color="000000"/>
              <w:bottom w:val="single" w:sz="8" w:space="0" w:color="000000"/>
              <w:right w:val="single" w:sz="8" w:space="0" w:color="000000"/>
            </w:tcBorders>
            <w:vAlign w:val="center"/>
            <w:hideMark/>
          </w:tcPr>
          <w:p w14:paraId="31CB2180"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58D0ED83"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5. </w:t>
            </w:r>
            <w:proofErr w:type="spellStart"/>
            <w:r w:rsidRPr="00163D50">
              <w:rPr>
                <w:rFonts w:ascii="Times New Roman" w:eastAsia="Times New Roman" w:hAnsi="Times New Roman" w:cs="Times New Roman"/>
                <w:color w:val="000000"/>
                <w:sz w:val="24"/>
                <w:szCs w:val="24"/>
              </w:rPr>
              <w:t>Pembekalan</w:t>
            </w:r>
            <w:proofErr w:type="spellEnd"/>
            <w:r w:rsidRPr="00163D50">
              <w:rPr>
                <w:rFonts w:ascii="Times New Roman" w:eastAsia="Times New Roman" w:hAnsi="Times New Roman" w:cs="Times New Roman"/>
                <w:color w:val="000000"/>
                <w:sz w:val="24"/>
                <w:szCs w:val="24"/>
              </w:rPr>
              <w:t xml:space="preserve"> DPL </w:t>
            </w:r>
          </w:p>
        </w:tc>
        <w:tc>
          <w:tcPr>
            <w:tcW w:w="0" w:type="auto"/>
            <w:tcBorders>
              <w:top w:val="nil"/>
              <w:left w:val="nil"/>
              <w:bottom w:val="single" w:sz="8" w:space="0" w:color="000000"/>
              <w:right w:val="single" w:sz="8" w:space="0" w:color="000000"/>
            </w:tcBorders>
            <w:shd w:val="clear" w:color="auto" w:fill="auto"/>
            <w:vAlign w:val="center"/>
            <w:hideMark/>
          </w:tcPr>
          <w:p w14:paraId="62349567"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8-Apr-21</w:t>
            </w:r>
          </w:p>
        </w:tc>
      </w:tr>
      <w:tr w:rsidR="007B1789" w:rsidRPr="00163D50" w14:paraId="62FF8C9F" w14:textId="77777777" w:rsidTr="00696D2D">
        <w:trPr>
          <w:trHeight w:val="55"/>
        </w:trPr>
        <w:tc>
          <w:tcPr>
            <w:tcW w:w="0" w:type="auto"/>
            <w:vMerge/>
            <w:tcBorders>
              <w:top w:val="nil"/>
              <w:left w:val="single" w:sz="8" w:space="0" w:color="000000"/>
              <w:bottom w:val="single" w:sz="8" w:space="0" w:color="000000"/>
              <w:right w:val="single" w:sz="8" w:space="0" w:color="000000"/>
            </w:tcBorders>
            <w:vAlign w:val="center"/>
            <w:hideMark/>
          </w:tcPr>
          <w:p w14:paraId="4057ADD2"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7EB42462"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6. Survey dan </w:t>
            </w:r>
            <w:proofErr w:type="spellStart"/>
            <w:r w:rsidRPr="00163D50">
              <w:rPr>
                <w:rFonts w:ascii="Times New Roman" w:eastAsia="Times New Roman" w:hAnsi="Times New Roman" w:cs="Times New Roman"/>
                <w:color w:val="000000"/>
                <w:sz w:val="24"/>
                <w:szCs w:val="24"/>
              </w:rPr>
              <w:t>Pembuatan</w:t>
            </w:r>
            <w:proofErr w:type="spellEnd"/>
            <w:r w:rsidRPr="00163D50">
              <w:rPr>
                <w:rFonts w:ascii="Times New Roman" w:eastAsia="Times New Roman" w:hAnsi="Times New Roman" w:cs="Times New Roman"/>
                <w:color w:val="000000"/>
                <w:sz w:val="24"/>
                <w:szCs w:val="24"/>
              </w:rPr>
              <w:t xml:space="preserve"> Proposal </w:t>
            </w:r>
          </w:p>
        </w:tc>
        <w:tc>
          <w:tcPr>
            <w:tcW w:w="0" w:type="auto"/>
            <w:tcBorders>
              <w:top w:val="nil"/>
              <w:left w:val="nil"/>
              <w:bottom w:val="single" w:sz="8" w:space="0" w:color="000000"/>
              <w:right w:val="single" w:sz="8" w:space="0" w:color="000000"/>
            </w:tcBorders>
            <w:shd w:val="clear" w:color="auto" w:fill="auto"/>
            <w:vAlign w:val="center"/>
            <w:hideMark/>
          </w:tcPr>
          <w:p w14:paraId="5FE4AE4C"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19 April – 7 Mei 2021</w:t>
            </w:r>
          </w:p>
        </w:tc>
      </w:tr>
      <w:tr w:rsidR="007B1789" w:rsidRPr="00163D50" w14:paraId="5D4F8C08" w14:textId="77777777" w:rsidTr="00696D2D">
        <w:trPr>
          <w:trHeight w:val="475"/>
        </w:trPr>
        <w:tc>
          <w:tcPr>
            <w:tcW w:w="0" w:type="auto"/>
            <w:vMerge/>
            <w:tcBorders>
              <w:top w:val="nil"/>
              <w:left w:val="single" w:sz="8" w:space="0" w:color="000000"/>
              <w:bottom w:val="single" w:sz="8" w:space="0" w:color="000000"/>
              <w:right w:val="single" w:sz="8" w:space="0" w:color="000000"/>
            </w:tcBorders>
            <w:vAlign w:val="center"/>
            <w:hideMark/>
          </w:tcPr>
          <w:p w14:paraId="00C2A900"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46DA146E"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7. </w:t>
            </w:r>
            <w:proofErr w:type="spellStart"/>
            <w:r w:rsidRPr="00163D50">
              <w:rPr>
                <w:rFonts w:ascii="Times New Roman" w:eastAsia="Times New Roman" w:hAnsi="Times New Roman" w:cs="Times New Roman"/>
                <w:color w:val="000000"/>
                <w:sz w:val="24"/>
                <w:szCs w:val="24"/>
              </w:rPr>
              <w:t>Penyampaian</w:t>
            </w:r>
            <w:proofErr w:type="spellEnd"/>
            <w:r w:rsidRPr="00163D50">
              <w:rPr>
                <w:rFonts w:ascii="Times New Roman" w:eastAsia="Times New Roman" w:hAnsi="Times New Roman" w:cs="Times New Roman"/>
                <w:color w:val="000000"/>
                <w:sz w:val="24"/>
                <w:szCs w:val="24"/>
              </w:rPr>
              <w:t xml:space="preserve"> Hasil Survey </w:t>
            </w:r>
            <w:proofErr w:type="gramStart"/>
            <w:r w:rsidRPr="00163D50">
              <w:rPr>
                <w:rFonts w:ascii="Times New Roman" w:eastAsia="Times New Roman" w:hAnsi="Times New Roman" w:cs="Times New Roman"/>
                <w:color w:val="000000"/>
                <w:sz w:val="24"/>
                <w:szCs w:val="24"/>
              </w:rPr>
              <w:t>dan  Proposal</w:t>
            </w:r>
            <w:proofErr w:type="gramEnd"/>
          </w:p>
        </w:tc>
        <w:tc>
          <w:tcPr>
            <w:tcW w:w="0" w:type="auto"/>
            <w:tcBorders>
              <w:top w:val="nil"/>
              <w:left w:val="nil"/>
              <w:bottom w:val="single" w:sz="8" w:space="0" w:color="000000"/>
              <w:right w:val="single" w:sz="8" w:space="0" w:color="000000"/>
            </w:tcBorders>
            <w:shd w:val="clear" w:color="auto" w:fill="auto"/>
            <w:vAlign w:val="center"/>
            <w:hideMark/>
          </w:tcPr>
          <w:p w14:paraId="374E98FA"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10 – 21 Mei 2021</w:t>
            </w:r>
          </w:p>
        </w:tc>
      </w:tr>
      <w:tr w:rsidR="007B1789" w:rsidRPr="00163D50" w14:paraId="3A24BB5A" w14:textId="77777777" w:rsidTr="00696D2D">
        <w:trPr>
          <w:trHeight w:val="430"/>
        </w:trPr>
        <w:tc>
          <w:tcPr>
            <w:tcW w:w="0" w:type="auto"/>
            <w:vMerge/>
            <w:tcBorders>
              <w:top w:val="nil"/>
              <w:left w:val="single" w:sz="8" w:space="0" w:color="000000"/>
              <w:bottom w:val="single" w:sz="8" w:space="0" w:color="000000"/>
              <w:right w:val="single" w:sz="8" w:space="0" w:color="000000"/>
            </w:tcBorders>
            <w:vAlign w:val="center"/>
            <w:hideMark/>
          </w:tcPr>
          <w:p w14:paraId="4FBBE73F"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76A33BA4"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8. </w:t>
            </w:r>
            <w:proofErr w:type="spellStart"/>
            <w:r w:rsidRPr="00163D50">
              <w:rPr>
                <w:rFonts w:ascii="Times New Roman" w:eastAsia="Times New Roman" w:hAnsi="Times New Roman" w:cs="Times New Roman"/>
                <w:color w:val="000000"/>
                <w:sz w:val="24"/>
                <w:szCs w:val="24"/>
              </w:rPr>
              <w:t>Pelepasan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Peserta</w:t>
            </w:r>
            <w:proofErr w:type="spellEnd"/>
            <w:r w:rsidRPr="00163D50">
              <w:rPr>
                <w:rFonts w:ascii="Times New Roman" w:eastAsia="Times New Roman" w:hAnsi="Times New Roman" w:cs="Times New Roman"/>
                <w:color w:val="000000"/>
                <w:sz w:val="24"/>
                <w:szCs w:val="24"/>
              </w:rPr>
              <w:t xml:space="preserve"> KKN </w:t>
            </w:r>
          </w:p>
        </w:tc>
        <w:tc>
          <w:tcPr>
            <w:tcW w:w="0" w:type="auto"/>
            <w:tcBorders>
              <w:top w:val="nil"/>
              <w:left w:val="nil"/>
              <w:bottom w:val="single" w:sz="8" w:space="0" w:color="000000"/>
              <w:right w:val="single" w:sz="8" w:space="0" w:color="000000"/>
            </w:tcBorders>
            <w:shd w:val="clear" w:color="auto" w:fill="auto"/>
            <w:vAlign w:val="center"/>
            <w:hideMark/>
          </w:tcPr>
          <w:p w14:paraId="6F340806"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30 Juni 2021</w:t>
            </w:r>
          </w:p>
        </w:tc>
      </w:tr>
      <w:tr w:rsidR="007B1789" w:rsidRPr="00163D50" w14:paraId="0460DB30" w14:textId="77777777" w:rsidTr="00696D2D">
        <w:trPr>
          <w:trHeight w:val="70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E343833"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2 </w:t>
            </w:r>
          </w:p>
        </w:tc>
        <w:tc>
          <w:tcPr>
            <w:tcW w:w="5930" w:type="dxa"/>
            <w:tcBorders>
              <w:top w:val="nil"/>
              <w:left w:val="nil"/>
              <w:bottom w:val="single" w:sz="8" w:space="0" w:color="000000"/>
              <w:right w:val="single" w:sz="8" w:space="0" w:color="000000"/>
            </w:tcBorders>
            <w:shd w:val="clear" w:color="auto" w:fill="auto"/>
            <w:vAlign w:val="center"/>
            <w:hideMark/>
          </w:tcPr>
          <w:p w14:paraId="245CC177"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roofErr w:type="spellStart"/>
            <w:r w:rsidRPr="00163D50">
              <w:rPr>
                <w:rFonts w:ascii="Times New Roman" w:eastAsia="Times New Roman" w:hAnsi="Times New Roman" w:cs="Times New Roman"/>
                <w:color w:val="000000"/>
                <w:sz w:val="24"/>
                <w:szCs w:val="24"/>
              </w:rPr>
              <w:t>Pelaksanaan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Kegiatan</w:t>
            </w:r>
            <w:proofErr w:type="spellEnd"/>
            <w:r w:rsidRPr="00163D50">
              <w:rPr>
                <w:rFonts w:ascii="Times New Roman" w:eastAsia="Times New Roman" w:hAnsi="Times New Roman" w:cs="Times New Roman"/>
                <w:color w:val="000000"/>
                <w:sz w:val="24"/>
                <w:szCs w:val="24"/>
              </w:rPr>
              <w:t xml:space="preserve"> KKN-DR </w:t>
            </w:r>
          </w:p>
        </w:tc>
        <w:tc>
          <w:tcPr>
            <w:tcW w:w="0" w:type="auto"/>
            <w:tcBorders>
              <w:top w:val="nil"/>
              <w:left w:val="nil"/>
              <w:bottom w:val="single" w:sz="8" w:space="0" w:color="000000"/>
              <w:right w:val="single" w:sz="8" w:space="0" w:color="000000"/>
            </w:tcBorders>
            <w:shd w:val="clear" w:color="auto" w:fill="auto"/>
            <w:vAlign w:val="center"/>
            <w:hideMark/>
          </w:tcPr>
          <w:p w14:paraId="1576A9E8"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1 </w:t>
            </w:r>
            <w:proofErr w:type="spellStart"/>
            <w:r w:rsidRPr="00163D50">
              <w:rPr>
                <w:rFonts w:ascii="Times New Roman" w:eastAsia="Times New Roman" w:hAnsi="Times New Roman" w:cs="Times New Roman"/>
                <w:color w:val="000000"/>
                <w:sz w:val="24"/>
                <w:szCs w:val="24"/>
              </w:rPr>
              <w:t>Juli</w:t>
            </w:r>
            <w:proofErr w:type="spellEnd"/>
            <w:r w:rsidRPr="00163D50">
              <w:rPr>
                <w:rFonts w:ascii="Times New Roman" w:eastAsia="Times New Roman" w:hAnsi="Times New Roman" w:cs="Times New Roman"/>
                <w:color w:val="000000"/>
                <w:sz w:val="24"/>
                <w:szCs w:val="24"/>
              </w:rPr>
              <w:t xml:space="preserve"> – 30 September 2021</w:t>
            </w:r>
          </w:p>
        </w:tc>
      </w:tr>
      <w:tr w:rsidR="007B1789" w:rsidRPr="00163D50" w14:paraId="5F2C8721" w14:textId="77777777" w:rsidTr="00696D2D">
        <w:trPr>
          <w:trHeight w:val="630"/>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12C572DE"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3 </w:t>
            </w:r>
          </w:p>
        </w:tc>
        <w:tc>
          <w:tcPr>
            <w:tcW w:w="8031" w:type="dxa"/>
            <w:gridSpan w:val="2"/>
            <w:tcBorders>
              <w:top w:val="single" w:sz="8" w:space="0" w:color="000000"/>
              <w:left w:val="nil"/>
              <w:bottom w:val="single" w:sz="8" w:space="0" w:color="000000"/>
              <w:right w:val="single" w:sz="8" w:space="0" w:color="000000"/>
            </w:tcBorders>
            <w:shd w:val="clear" w:color="auto" w:fill="auto"/>
            <w:vAlign w:val="center"/>
            <w:hideMark/>
          </w:tcPr>
          <w:p w14:paraId="3BD46B7E"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proofErr w:type="spellStart"/>
            <w:r w:rsidRPr="00163D50">
              <w:rPr>
                <w:rFonts w:ascii="Times New Roman" w:eastAsia="Times New Roman" w:hAnsi="Times New Roman" w:cs="Times New Roman"/>
                <w:color w:val="000000"/>
                <w:sz w:val="24"/>
                <w:szCs w:val="24"/>
              </w:rPr>
              <w:t>Penyusunan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Laporan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Individu</w:t>
            </w:r>
            <w:proofErr w:type="spellEnd"/>
          </w:p>
        </w:tc>
      </w:tr>
      <w:tr w:rsidR="007B1789" w:rsidRPr="00163D50" w14:paraId="64B8F7EF" w14:textId="77777777" w:rsidTr="00696D2D">
        <w:trPr>
          <w:trHeight w:val="340"/>
        </w:trPr>
        <w:tc>
          <w:tcPr>
            <w:tcW w:w="0" w:type="auto"/>
            <w:vMerge/>
            <w:tcBorders>
              <w:top w:val="nil"/>
              <w:left w:val="single" w:sz="8" w:space="0" w:color="000000"/>
              <w:bottom w:val="single" w:sz="8" w:space="0" w:color="000000"/>
              <w:right w:val="single" w:sz="8" w:space="0" w:color="000000"/>
            </w:tcBorders>
            <w:vAlign w:val="center"/>
            <w:hideMark/>
          </w:tcPr>
          <w:p w14:paraId="4A48EC55"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6A9F4F92"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1. </w:t>
            </w:r>
            <w:proofErr w:type="spellStart"/>
            <w:r w:rsidRPr="00163D50">
              <w:rPr>
                <w:rFonts w:ascii="Times New Roman" w:eastAsia="Times New Roman" w:hAnsi="Times New Roman" w:cs="Times New Roman"/>
                <w:color w:val="000000"/>
                <w:sz w:val="24"/>
                <w:szCs w:val="24"/>
              </w:rPr>
              <w:t>Laporan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Minggu</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Pertama</w:t>
            </w:r>
            <w:proofErr w:type="spellEnd"/>
            <w:r w:rsidRPr="00163D50">
              <w:rPr>
                <w:rFonts w:ascii="Times New Roman" w:eastAsia="Times New Roman" w:hAnsi="Times New Roman" w:cs="Times New Roman"/>
                <w:color w:val="000000"/>
                <w:sz w:val="24"/>
                <w:szCs w:val="24"/>
              </w:rPr>
              <w:t> </w:t>
            </w:r>
          </w:p>
        </w:tc>
        <w:tc>
          <w:tcPr>
            <w:tcW w:w="0" w:type="auto"/>
            <w:tcBorders>
              <w:top w:val="nil"/>
              <w:left w:val="nil"/>
              <w:bottom w:val="single" w:sz="8" w:space="0" w:color="000000"/>
              <w:right w:val="single" w:sz="8" w:space="0" w:color="000000"/>
            </w:tcBorders>
            <w:shd w:val="clear" w:color="auto" w:fill="auto"/>
            <w:vAlign w:val="center"/>
            <w:hideMark/>
          </w:tcPr>
          <w:p w14:paraId="7CBC73F2"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8 </w:t>
            </w:r>
            <w:proofErr w:type="spellStart"/>
            <w:r w:rsidRPr="00163D50">
              <w:rPr>
                <w:rFonts w:ascii="Times New Roman" w:eastAsia="Times New Roman" w:hAnsi="Times New Roman" w:cs="Times New Roman"/>
                <w:color w:val="000000"/>
                <w:sz w:val="24"/>
                <w:szCs w:val="24"/>
              </w:rPr>
              <w:t>Juli</w:t>
            </w:r>
            <w:proofErr w:type="spellEnd"/>
            <w:r w:rsidRPr="00163D50">
              <w:rPr>
                <w:rFonts w:ascii="Times New Roman" w:eastAsia="Times New Roman" w:hAnsi="Times New Roman" w:cs="Times New Roman"/>
                <w:color w:val="000000"/>
                <w:sz w:val="24"/>
                <w:szCs w:val="24"/>
              </w:rPr>
              <w:t xml:space="preserve"> 2021</w:t>
            </w:r>
          </w:p>
        </w:tc>
      </w:tr>
      <w:tr w:rsidR="007B1789" w:rsidRPr="00163D50" w14:paraId="741465ED" w14:textId="77777777" w:rsidTr="00696D2D">
        <w:trPr>
          <w:trHeight w:val="448"/>
        </w:trPr>
        <w:tc>
          <w:tcPr>
            <w:tcW w:w="0" w:type="auto"/>
            <w:vMerge/>
            <w:tcBorders>
              <w:top w:val="nil"/>
              <w:left w:val="single" w:sz="8" w:space="0" w:color="000000"/>
              <w:bottom w:val="single" w:sz="8" w:space="0" w:color="000000"/>
              <w:right w:val="single" w:sz="8" w:space="0" w:color="000000"/>
            </w:tcBorders>
            <w:vAlign w:val="center"/>
            <w:hideMark/>
          </w:tcPr>
          <w:p w14:paraId="270C70C1"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234E694B"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2. </w:t>
            </w:r>
            <w:proofErr w:type="spellStart"/>
            <w:r w:rsidRPr="00163D50">
              <w:rPr>
                <w:rFonts w:ascii="Times New Roman" w:eastAsia="Times New Roman" w:hAnsi="Times New Roman" w:cs="Times New Roman"/>
                <w:color w:val="000000"/>
                <w:sz w:val="24"/>
                <w:szCs w:val="24"/>
              </w:rPr>
              <w:t>Laporan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Minggu</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Kedua</w:t>
            </w:r>
            <w:proofErr w:type="spellEnd"/>
            <w:r w:rsidRPr="00163D50">
              <w:rPr>
                <w:rFonts w:ascii="Times New Roman" w:eastAsia="Times New Roman" w:hAnsi="Times New Roman" w:cs="Times New Roman"/>
                <w:color w:val="000000"/>
                <w:sz w:val="24"/>
                <w:szCs w:val="24"/>
              </w:rPr>
              <w:t> </w:t>
            </w:r>
          </w:p>
        </w:tc>
        <w:tc>
          <w:tcPr>
            <w:tcW w:w="0" w:type="auto"/>
            <w:tcBorders>
              <w:top w:val="nil"/>
              <w:left w:val="nil"/>
              <w:bottom w:val="single" w:sz="8" w:space="0" w:color="000000"/>
              <w:right w:val="single" w:sz="8" w:space="0" w:color="000000"/>
            </w:tcBorders>
            <w:shd w:val="clear" w:color="auto" w:fill="auto"/>
            <w:vAlign w:val="center"/>
            <w:hideMark/>
          </w:tcPr>
          <w:p w14:paraId="122A192C"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15 </w:t>
            </w:r>
            <w:proofErr w:type="spellStart"/>
            <w:r w:rsidRPr="00163D50">
              <w:rPr>
                <w:rFonts w:ascii="Times New Roman" w:eastAsia="Times New Roman" w:hAnsi="Times New Roman" w:cs="Times New Roman"/>
                <w:color w:val="000000"/>
                <w:sz w:val="24"/>
                <w:szCs w:val="24"/>
              </w:rPr>
              <w:t>Juli</w:t>
            </w:r>
            <w:proofErr w:type="spellEnd"/>
            <w:r w:rsidRPr="00163D50">
              <w:rPr>
                <w:rFonts w:ascii="Times New Roman" w:eastAsia="Times New Roman" w:hAnsi="Times New Roman" w:cs="Times New Roman"/>
                <w:color w:val="000000"/>
                <w:sz w:val="24"/>
                <w:szCs w:val="24"/>
              </w:rPr>
              <w:t xml:space="preserve"> 2021</w:t>
            </w:r>
          </w:p>
        </w:tc>
      </w:tr>
      <w:tr w:rsidR="007B1789" w:rsidRPr="00163D50" w14:paraId="43AA5CDC" w14:textId="77777777" w:rsidTr="00696D2D">
        <w:trPr>
          <w:trHeight w:val="439"/>
        </w:trPr>
        <w:tc>
          <w:tcPr>
            <w:tcW w:w="0" w:type="auto"/>
            <w:vMerge/>
            <w:tcBorders>
              <w:top w:val="nil"/>
              <w:left w:val="single" w:sz="8" w:space="0" w:color="000000"/>
              <w:bottom w:val="single" w:sz="8" w:space="0" w:color="000000"/>
              <w:right w:val="single" w:sz="8" w:space="0" w:color="000000"/>
            </w:tcBorders>
            <w:vAlign w:val="center"/>
            <w:hideMark/>
          </w:tcPr>
          <w:p w14:paraId="4D973719"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3D29999E"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3. </w:t>
            </w:r>
            <w:proofErr w:type="spellStart"/>
            <w:r w:rsidRPr="00163D50">
              <w:rPr>
                <w:rFonts w:ascii="Times New Roman" w:eastAsia="Times New Roman" w:hAnsi="Times New Roman" w:cs="Times New Roman"/>
                <w:color w:val="000000"/>
                <w:sz w:val="24"/>
                <w:szCs w:val="24"/>
              </w:rPr>
              <w:t>Laporan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Minggu</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Ketiga</w:t>
            </w:r>
            <w:proofErr w:type="spellEnd"/>
            <w:r w:rsidRPr="00163D50">
              <w:rPr>
                <w:rFonts w:ascii="Times New Roman" w:eastAsia="Times New Roman" w:hAnsi="Times New Roman" w:cs="Times New Roman"/>
                <w:color w:val="000000"/>
                <w:sz w:val="24"/>
                <w:szCs w:val="24"/>
              </w:rPr>
              <w:t> </w:t>
            </w:r>
          </w:p>
        </w:tc>
        <w:tc>
          <w:tcPr>
            <w:tcW w:w="0" w:type="auto"/>
            <w:tcBorders>
              <w:top w:val="nil"/>
              <w:left w:val="nil"/>
              <w:bottom w:val="single" w:sz="8" w:space="0" w:color="000000"/>
              <w:right w:val="single" w:sz="8" w:space="0" w:color="000000"/>
            </w:tcBorders>
            <w:shd w:val="clear" w:color="auto" w:fill="auto"/>
            <w:vAlign w:val="center"/>
            <w:hideMark/>
          </w:tcPr>
          <w:p w14:paraId="7FF70C93"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22 </w:t>
            </w:r>
            <w:proofErr w:type="spellStart"/>
            <w:r w:rsidRPr="00163D50">
              <w:rPr>
                <w:rFonts w:ascii="Times New Roman" w:eastAsia="Times New Roman" w:hAnsi="Times New Roman" w:cs="Times New Roman"/>
                <w:color w:val="000000"/>
                <w:sz w:val="24"/>
                <w:szCs w:val="24"/>
              </w:rPr>
              <w:t>Juli</w:t>
            </w:r>
            <w:proofErr w:type="spellEnd"/>
            <w:r w:rsidRPr="00163D50">
              <w:rPr>
                <w:rFonts w:ascii="Times New Roman" w:eastAsia="Times New Roman" w:hAnsi="Times New Roman" w:cs="Times New Roman"/>
                <w:color w:val="000000"/>
                <w:sz w:val="24"/>
                <w:szCs w:val="24"/>
              </w:rPr>
              <w:t xml:space="preserve"> 2021</w:t>
            </w:r>
          </w:p>
        </w:tc>
      </w:tr>
      <w:tr w:rsidR="007B1789" w:rsidRPr="00163D50" w14:paraId="6423963B" w14:textId="77777777" w:rsidTr="00696D2D">
        <w:trPr>
          <w:trHeight w:val="502"/>
        </w:trPr>
        <w:tc>
          <w:tcPr>
            <w:tcW w:w="0" w:type="auto"/>
            <w:vMerge/>
            <w:tcBorders>
              <w:top w:val="nil"/>
              <w:left w:val="single" w:sz="8" w:space="0" w:color="000000"/>
              <w:bottom w:val="single" w:sz="8" w:space="0" w:color="000000"/>
              <w:right w:val="single" w:sz="8" w:space="0" w:color="000000"/>
            </w:tcBorders>
            <w:vAlign w:val="center"/>
            <w:hideMark/>
          </w:tcPr>
          <w:p w14:paraId="79B94EB1"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550CD648"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4. </w:t>
            </w:r>
            <w:proofErr w:type="spellStart"/>
            <w:r w:rsidRPr="00163D50">
              <w:rPr>
                <w:rFonts w:ascii="Times New Roman" w:eastAsia="Times New Roman" w:hAnsi="Times New Roman" w:cs="Times New Roman"/>
                <w:color w:val="000000"/>
                <w:sz w:val="24"/>
                <w:szCs w:val="24"/>
              </w:rPr>
              <w:t>Laporan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Minggu</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Keempat</w:t>
            </w:r>
            <w:proofErr w:type="spellEnd"/>
            <w:r w:rsidRPr="00163D50">
              <w:rPr>
                <w:rFonts w:ascii="Times New Roman" w:eastAsia="Times New Roman" w:hAnsi="Times New Roman" w:cs="Times New Roman"/>
                <w:color w:val="000000"/>
                <w:sz w:val="24"/>
                <w:szCs w:val="24"/>
              </w:rPr>
              <w:t> </w:t>
            </w:r>
          </w:p>
        </w:tc>
        <w:tc>
          <w:tcPr>
            <w:tcW w:w="0" w:type="auto"/>
            <w:tcBorders>
              <w:top w:val="nil"/>
              <w:left w:val="nil"/>
              <w:bottom w:val="single" w:sz="8" w:space="0" w:color="000000"/>
              <w:right w:val="single" w:sz="8" w:space="0" w:color="000000"/>
            </w:tcBorders>
            <w:shd w:val="clear" w:color="auto" w:fill="auto"/>
            <w:vAlign w:val="center"/>
            <w:hideMark/>
          </w:tcPr>
          <w:p w14:paraId="68857D44"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29 </w:t>
            </w:r>
            <w:proofErr w:type="spellStart"/>
            <w:r w:rsidRPr="00163D50">
              <w:rPr>
                <w:rFonts w:ascii="Times New Roman" w:eastAsia="Times New Roman" w:hAnsi="Times New Roman" w:cs="Times New Roman"/>
                <w:color w:val="000000"/>
                <w:sz w:val="24"/>
                <w:szCs w:val="24"/>
              </w:rPr>
              <w:t>Juli</w:t>
            </w:r>
            <w:proofErr w:type="spellEnd"/>
            <w:r w:rsidRPr="00163D50">
              <w:rPr>
                <w:rFonts w:ascii="Times New Roman" w:eastAsia="Times New Roman" w:hAnsi="Times New Roman" w:cs="Times New Roman"/>
                <w:color w:val="000000"/>
                <w:sz w:val="24"/>
                <w:szCs w:val="24"/>
              </w:rPr>
              <w:t xml:space="preserve"> 2021</w:t>
            </w:r>
          </w:p>
        </w:tc>
      </w:tr>
      <w:tr w:rsidR="007B1789" w:rsidRPr="00163D50" w14:paraId="33B92332" w14:textId="77777777" w:rsidTr="00696D2D">
        <w:trPr>
          <w:trHeight w:val="538"/>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4447514A"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4 </w:t>
            </w:r>
          </w:p>
        </w:tc>
        <w:tc>
          <w:tcPr>
            <w:tcW w:w="8031" w:type="dxa"/>
            <w:gridSpan w:val="2"/>
            <w:tcBorders>
              <w:top w:val="single" w:sz="8" w:space="0" w:color="000000"/>
              <w:left w:val="nil"/>
              <w:bottom w:val="single" w:sz="8" w:space="0" w:color="000000"/>
              <w:right w:val="single" w:sz="8" w:space="0" w:color="000000"/>
            </w:tcBorders>
            <w:shd w:val="clear" w:color="auto" w:fill="auto"/>
            <w:vAlign w:val="center"/>
            <w:hideMark/>
          </w:tcPr>
          <w:p w14:paraId="7F066762"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roofErr w:type="spellStart"/>
            <w:r w:rsidRPr="00163D50">
              <w:rPr>
                <w:rFonts w:ascii="Times New Roman" w:eastAsia="Times New Roman" w:hAnsi="Times New Roman" w:cs="Times New Roman"/>
                <w:color w:val="000000"/>
                <w:sz w:val="24"/>
                <w:szCs w:val="24"/>
              </w:rPr>
              <w:t>Penyusunan</w:t>
            </w:r>
            <w:proofErr w:type="spellEnd"/>
            <w:r w:rsidRPr="00163D50">
              <w:rPr>
                <w:rFonts w:ascii="Times New Roman" w:eastAsia="Times New Roman" w:hAnsi="Times New Roman" w:cs="Times New Roman"/>
                <w:color w:val="000000"/>
                <w:sz w:val="24"/>
                <w:szCs w:val="24"/>
              </w:rPr>
              <w:t xml:space="preserve"> E-Book </w:t>
            </w:r>
            <w:proofErr w:type="spellStart"/>
            <w:r w:rsidRPr="00163D50">
              <w:rPr>
                <w:rFonts w:ascii="Times New Roman" w:eastAsia="Times New Roman" w:hAnsi="Times New Roman" w:cs="Times New Roman"/>
                <w:color w:val="000000"/>
                <w:sz w:val="24"/>
                <w:szCs w:val="24"/>
              </w:rPr>
              <w:t>Laporan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Kelompok</w:t>
            </w:r>
            <w:proofErr w:type="spellEnd"/>
          </w:p>
        </w:tc>
      </w:tr>
      <w:tr w:rsidR="007B1789" w:rsidRPr="00163D50" w14:paraId="4EA69C68" w14:textId="77777777" w:rsidTr="00696D2D">
        <w:trPr>
          <w:trHeight w:val="509"/>
        </w:trPr>
        <w:tc>
          <w:tcPr>
            <w:tcW w:w="0" w:type="auto"/>
            <w:vMerge/>
            <w:tcBorders>
              <w:top w:val="nil"/>
              <w:left w:val="single" w:sz="8" w:space="0" w:color="000000"/>
              <w:bottom w:val="single" w:sz="8" w:space="0" w:color="000000"/>
              <w:right w:val="single" w:sz="8" w:space="0" w:color="000000"/>
            </w:tcBorders>
            <w:vAlign w:val="center"/>
            <w:hideMark/>
          </w:tcPr>
          <w:p w14:paraId="60881419"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F77E23D"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1. </w:t>
            </w:r>
            <w:r w:rsidRPr="00163D50">
              <w:rPr>
                <w:rFonts w:ascii="Times New Roman" w:eastAsia="Times New Roman" w:hAnsi="Times New Roman" w:cs="Times New Roman"/>
                <w:i/>
                <w:iCs/>
                <w:color w:val="000000"/>
                <w:sz w:val="24"/>
                <w:szCs w:val="24"/>
              </w:rPr>
              <w:t>Collecting</w:t>
            </w:r>
            <w:r w:rsidRPr="00163D50">
              <w:rPr>
                <w:rFonts w:ascii="Times New Roman" w:eastAsia="Times New Roman" w:hAnsi="Times New Roman" w:cs="Times New Roman"/>
                <w:color w:val="000000"/>
                <w:sz w:val="24"/>
                <w:szCs w:val="24"/>
              </w:rPr>
              <w:t xml:space="preserve"> data </w:t>
            </w:r>
            <w:proofErr w:type="spellStart"/>
            <w:r w:rsidRPr="00163D50">
              <w:rPr>
                <w:rFonts w:ascii="Times New Roman" w:eastAsia="Times New Roman" w:hAnsi="Times New Roman" w:cs="Times New Roman"/>
                <w:color w:val="000000"/>
                <w:sz w:val="24"/>
                <w:szCs w:val="24"/>
              </w:rPr>
              <w:t>dari</w:t>
            </w:r>
            <w:proofErr w:type="spellEnd"/>
            <w:r w:rsidRPr="00163D50">
              <w:rPr>
                <w:rFonts w:ascii="Times New Roman" w:eastAsia="Times New Roman" w:hAnsi="Times New Roman" w:cs="Times New Roman"/>
                <w:color w:val="000000"/>
                <w:sz w:val="24"/>
                <w:szCs w:val="24"/>
              </w:rPr>
              <w:t xml:space="preserve"> masing-</w:t>
            </w:r>
            <w:proofErr w:type="gramStart"/>
            <w:r w:rsidRPr="00163D50">
              <w:rPr>
                <w:rFonts w:ascii="Times New Roman" w:eastAsia="Times New Roman" w:hAnsi="Times New Roman" w:cs="Times New Roman"/>
                <w:color w:val="000000"/>
                <w:sz w:val="24"/>
                <w:szCs w:val="24"/>
              </w:rPr>
              <w:t xml:space="preserve">masing  </w:t>
            </w:r>
            <w:proofErr w:type="spellStart"/>
            <w:r w:rsidRPr="00163D50">
              <w:rPr>
                <w:rFonts w:ascii="Times New Roman" w:eastAsia="Times New Roman" w:hAnsi="Times New Roman" w:cs="Times New Roman"/>
                <w:color w:val="000000"/>
                <w:sz w:val="24"/>
                <w:szCs w:val="24"/>
              </w:rPr>
              <w:t>individu</w:t>
            </w:r>
            <w:proofErr w:type="spellEnd"/>
            <w:proofErr w:type="gram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kepada</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penulis</w:t>
            </w:r>
            <w:proofErr w:type="spellEnd"/>
            <w:r w:rsidRPr="00163D50">
              <w:rPr>
                <w:rFonts w:ascii="Times New Roman" w:eastAsia="Times New Roman" w:hAnsi="Times New Roman" w:cs="Times New Roman"/>
                <w:color w:val="000000"/>
                <w:sz w:val="24"/>
                <w:szCs w:val="24"/>
              </w:rPr>
              <w:t xml:space="preserve"> </w:t>
            </w:r>
            <w:r w:rsidRPr="00163D50">
              <w:rPr>
                <w:rFonts w:ascii="Times New Roman" w:eastAsia="Times New Roman" w:hAnsi="Times New Roman" w:cs="Times New Roman"/>
                <w:i/>
                <w:iCs/>
                <w:color w:val="000000"/>
                <w:sz w:val="24"/>
                <w:szCs w:val="24"/>
              </w:rPr>
              <w:t>e-book</w:t>
            </w:r>
            <w:r w:rsidRPr="00163D50">
              <w:rPr>
                <w:rFonts w:ascii="Times New Roman" w:eastAsia="Times New Roman" w:hAnsi="Times New Roman" w:cs="Times New Roman"/>
                <w:color w:val="000000"/>
                <w:sz w:val="24"/>
                <w:szCs w:val="24"/>
              </w:rPr>
              <w:t>  </w:t>
            </w:r>
            <w:proofErr w:type="spellStart"/>
            <w:r w:rsidRPr="00163D50">
              <w:rPr>
                <w:rFonts w:ascii="Times New Roman" w:eastAsia="Times New Roman" w:hAnsi="Times New Roman" w:cs="Times New Roman"/>
                <w:color w:val="000000"/>
                <w:sz w:val="24"/>
                <w:szCs w:val="24"/>
              </w:rPr>
              <w:t>laporan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kelompok</w:t>
            </w:r>
            <w:proofErr w:type="spellEnd"/>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152F323A"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16-Sep-21</w:t>
            </w:r>
          </w:p>
        </w:tc>
      </w:tr>
      <w:tr w:rsidR="007B1789" w:rsidRPr="00163D50" w14:paraId="5B64A642" w14:textId="77777777" w:rsidTr="00696D2D">
        <w:trPr>
          <w:trHeight w:val="509"/>
        </w:trPr>
        <w:tc>
          <w:tcPr>
            <w:tcW w:w="0" w:type="auto"/>
            <w:vMerge/>
            <w:tcBorders>
              <w:top w:val="nil"/>
              <w:left w:val="single" w:sz="8" w:space="0" w:color="000000"/>
              <w:bottom w:val="single" w:sz="8" w:space="0" w:color="000000"/>
              <w:right w:val="single" w:sz="8" w:space="0" w:color="000000"/>
            </w:tcBorders>
            <w:vAlign w:val="center"/>
            <w:hideMark/>
          </w:tcPr>
          <w:p w14:paraId="68CB2A9B"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vMerge/>
            <w:tcBorders>
              <w:top w:val="nil"/>
              <w:left w:val="single" w:sz="8" w:space="0" w:color="000000"/>
              <w:bottom w:val="single" w:sz="8" w:space="0" w:color="000000"/>
              <w:right w:val="single" w:sz="8" w:space="0" w:color="000000"/>
            </w:tcBorders>
            <w:vAlign w:val="center"/>
            <w:hideMark/>
          </w:tcPr>
          <w:p w14:paraId="552E5A91"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0" w:type="auto"/>
            <w:vMerge/>
            <w:tcBorders>
              <w:top w:val="nil"/>
              <w:left w:val="single" w:sz="8" w:space="0" w:color="000000"/>
              <w:bottom w:val="single" w:sz="8" w:space="0" w:color="000000"/>
              <w:right w:val="single" w:sz="8" w:space="0" w:color="000000"/>
            </w:tcBorders>
            <w:vAlign w:val="center"/>
            <w:hideMark/>
          </w:tcPr>
          <w:p w14:paraId="6E5559D8"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r>
      <w:tr w:rsidR="007B1789" w:rsidRPr="00163D50" w14:paraId="0ADE9B13" w14:textId="77777777" w:rsidTr="00696D2D">
        <w:trPr>
          <w:trHeight w:val="509"/>
        </w:trPr>
        <w:tc>
          <w:tcPr>
            <w:tcW w:w="0" w:type="auto"/>
            <w:vMerge/>
            <w:tcBorders>
              <w:top w:val="nil"/>
              <w:left w:val="single" w:sz="8" w:space="0" w:color="000000"/>
              <w:bottom w:val="single" w:sz="8" w:space="0" w:color="000000"/>
              <w:right w:val="single" w:sz="8" w:space="0" w:color="000000"/>
            </w:tcBorders>
            <w:vAlign w:val="center"/>
            <w:hideMark/>
          </w:tcPr>
          <w:p w14:paraId="3F4B164E"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EA3907E"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2. </w:t>
            </w:r>
            <w:proofErr w:type="spellStart"/>
            <w:r w:rsidRPr="00163D50">
              <w:rPr>
                <w:rFonts w:ascii="Times New Roman" w:eastAsia="Times New Roman" w:hAnsi="Times New Roman" w:cs="Times New Roman"/>
                <w:color w:val="000000"/>
                <w:sz w:val="24"/>
                <w:szCs w:val="24"/>
              </w:rPr>
              <w:t>Penyusunan</w:t>
            </w:r>
            <w:proofErr w:type="spellEnd"/>
            <w:r w:rsidRPr="00163D50">
              <w:rPr>
                <w:rFonts w:ascii="Times New Roman" w:eastAsia="Times New Roman" w:hAnsi="Times New Roman" w:cs="Times New Roman"/>
                <w:color w:val="000000"/>
                <w:sz w:val="24"/>
                <w:szCs w:val="24"/>
              </w:rPr>
              <w:t xml:space="preserve"> e-book </w:t>
            </w:r>
            <w:proofErr w:type="spellStart"/>
            <w:r w:rsidRPr="00163D50">
              <w:rPr>
                <w:rFonts w:ascii="Times New Roman" w:eastAsia="Times New Roman" w:hAnsi="Times New Roman" w:cs="Times New Roman"/>
                <w:color w:val="000000"/>
                <w:sz w:val="24"/>
                <w:szCs w:val="24"/>
              </w:rPr>
              <w:t>laporan</w:t>
            </w:r>
            <w:proofErr w:type="spellEnd"/>
            <w:r w:rsidRPr="00163D50">
              <w:rPr>
                <w:rFonts w:ascii="Times New Roman" w:eastAsia="Times New Roman" w:hAnsi="Times New Roman" w:cs="Times New Roman"/>
                <w:color w:val="000000"/>
                <w:sz w:val="24"/>
                <w:szCs w:val="24"/>
              </w:rPr>
              <w:t xml:space="preserve"> oleh para </w:t>
            </w:r>
            <w:proofErr w:type="spellStart"/>
            <w:r w:rsidRPr="00163D50">
              <w:rPr>
                <w:rFonts w:ascii="Times New Roman" w:eastAsia="Times New Roman" w:hAnsi="Times New Roman" w:cs="Times New Roman"/>
                <w:color w:val="000000"/>
                <w:sz w:val="24"/>
                <w:szCs w:val="24"/>
              </w:rPr>
              <w:t>penulis</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sesuai</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kesepakatan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semua</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anggota</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kelompok</w:t>
            </w:r>
            <w:proofErr w:type="spellEnd"/>
            <w:r w:rsidRPr="00163D50">
              <w:rPr>
                <w:rFonts w:ascii="Times New Roman" w:eastAsia="Times New Roman" w:hAnsi="Times New Roman" w:cs="Times New Roman"/>
                <w:color w:val="000000"/>
                <w:sz w:val="24"/>
                <w:szCs w:val="24"/>
              </w:rPr>
              <w:t xml:space="preserve"> dan </w:t>
            </w:r>
            <w:proofErr w:type="spellStart"/>
            <w:r w:rsidRPr="00163D50">
              <w:rPr>
                <w:rFonts w:ascii="Times New Roman" w:eastAsia="Times New Roman" w:hAnsi="Times New Roman" w:cs="Times New Roman"/>
                <w:color w:val="000000"/>
                <w:sz w:val="24"/>
                <w:szCs w:val="24"/>
              </w:rPr>
              <w:t>Dosen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Pembimbing</w:t>
            </w:r>
            <w:proofErr w:type="spellEnd"/>
          </w:p>
        </w:tc>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23EB09AB"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17-20 September 2021</w:t>
            </w:r>
          </w:p>
        </w:tc>
      </w:tr>
      <w:tr w:rsidR="007B1789" w:rsidRPr="00163D50" w14:paraId="21D035C9" w14:textId="77777777" w:rsidTr="00696D2D">
        <w:trPr>
          <w:trHeight w:val="509"/>
        </w:trPr>
        <w:tc>
          <w:tcPr>
            <w:tcW w:w="0" w:type="auto"/>
            <w:vMerge/>
            <w:tcBorders>
              <w:top w:val="nil"/>
              <w:left w:val="single" w:sz="8" w:space="0" w:color="000000"/>
              <w:bottom w:val="single" w:sz="8" w:space="0" w:color="000000"/>
              <w:right w:val="single" w:sz="8" w:space="0" w:color="000000"/>
            </w:tcBorders>
            <w:vAlign w:val="center"/>
            <w:hideMark/>
          </w:tcPr>
          <w:p w14:paraId="18EFD2FD"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vMerge/>
            <w:tcBorders>
              <w:top w:val="nil"/>
              <w:left w:val="single" w:sz="8" w:space="0" w:color="000000"/>
              <w:bottom w:val="single" w:sz="8" w:space="0" w:color="000000"/>
              <w:right w:val="single" w:sz="8" w:space="0" w:color="000000"/>
            </w:tcBorders>
            <w:vAlign w:val="center"/>
            <w:hideMark/>
          </w:tcPr>
          <w:p w14:paraId="437DF865"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0" w:type="auto"/>
            <w:vMerge/>
            <w:tcBorders>
              <w:top w:val="nil"/>
              <w:left w:val="single" w:sz="8" w:space="0" w:color="000000"/>
              <w:bottom w:val="single" w:sz="8" w:space="0" w:color="000000"/>
              <w:right w:val="single" w:sz="8" w:space="0" w:color="000000"/>
            </w:tcBorders>
            <w:vAlign w:val="center"/>
            <w:hideMark/>
          </w:tcPr>
          <w:p w14:paraId="52AF1547"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r>
      <w:tr w:rsidR="007B1789" w:rsidRPr="00163D50" w14:paraId="4CF473FA" w14:textId="77777777" w:rsidTr="00696D2D">
        <w:trPr>
          <w:trHeight w:val="509"/>
        </w:trPr>
        <w:tc>
          <w:tcPr>
            <w:tcW w:w="0" w:type="auto"/>
            <w:vMerge/>
            <w:tcBorders>
              <w:top w:val="nil"/>
              <w:left w:val="single" w:sz="8" w:space="0" w:color="000000"/>
              <w:bottom w:val="single" w:sz="8" w:space="0" w:color="000000"/>
              <w:right w:val="single" w:sz="8" w:space="0" w:color="000000"/>
            </w:tcBorders>
            <w:vAlign w:val="center"/>
            <w:hideMark/>
          </w:tcPr>
          <w:p w14:paraId="4BAC3690"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vMerge/>
            <w:tcBorders>
              <w:top w:val="nil"/>
              <w:left w:val="single" w:sz="8" w:space="0" w:color="000000"/>
              <w:bottom w:val="single" w:sz="8" w:space="0" w:color="000000"/>
              <w:right w:val="single" w:sz="8" w:space="0" w:color="000000"/>
            </w:tcBorders>
            <w:vAlign w:val="center"/>
            <w:hideMark/>
          </w:tcPr>
          <w:p w14:paraId="28B60449"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0" w:type="auto"/>
            <w:vMerge/>
            <w:tcBorders>
              <w:top w:val="nil"/>
              <w:left w:val="single" w:sz="8" w:space="0" w:color="000000"/>
              <w:bottom w:val="single" w:sz="8" w:space="0" w:color="000000"/>
              <w:right w:val="single" w:sz="8" w:space="0" w:color="000000"/>
            </w:tcBorders>
            <w:vAlign w:val="center"/>
            <w:hideMark/>
          </w:tcPr>
          <w:p w14:paraId="69CF336B"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r>
      <w:tr w:rsidR="007B1789" w:rsidRPr="00163D50" w14:paraId="783A17D5" w14:textId="77777777" w:rsidTr="00696D2D">
        <w:trPr>
          <w:trHeight w:val="646"/>
        </w:trPr>
        <w:tc>
          <w:tcPr>
            <w:tcW w:w="0" w:type="auto"/>
            <w:vMerge/>
            <w:tcBorders>
              <w:top w:val="nil"/>
              <w:left w:val="single" w:sz="8" w:space="0" w:color="000000"/>
              <w:bottom w:val="single" w:sz="8" w:space="0" w:color="000000"/>
              <w:right w:val="single" w:sz="8" w:space="0" w:color="000000"/>
            </w:tcBorders>
            <w:vAlign w:val="center"/>
            <w:hideMark/>
          </w:tcPr>
          <w:p w14:paraId="59120B12"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243F95CC"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3. </w:t>
            </w:r>
            <w:proofErr w:type="spellStart"/>
            <w:r w:rsidRPr="00163D50">
              <w:rPr>
                <w:rFonts w:ascii="Times New Roman" w:eastAsia="Times New Roman" w:hAnsi="Times New Roman" w:cs="Times New Roman"/>
                <w:color w:val="000000"/>
                <w:sz w:val="24"/>
                <w:szCs w:val="24"/>
              </w:rPr>
              <w:t>Verifikasi</w:t>
            </w:r>
            <w:proofErr w:type="spellEnd"/>
            <w:r w:rsidRPr="00163D50">
              <w:rPr>
                <w:rFonts w:ascii="Times New Roman" w:eastAsia="Times New Roman" w:hAnsi="Times New Roman" w:cs="Times New Roman"/>
                <w:color w:val="000000"/>
                <w:sz w:val="24"/>
                <w:szCs w:val="24"/>
              </w:rPr>
              <w:t xml:space="preserve"> dan </w:t>
            </w:r>
            <w:proofErr w:type="spellStart"/>
            <w:r w:rsidRPr="00163D50">
              <w:rPr>
                <w:rFonts w:ascii="Times New Roman" w:eastAsia="Times New Roman" w:hAnsi="Times New Roman" w:cs="Times New Roman"/>
                <w:color w:val="000000"/>
                <w:sz w:val="24"/>
                <w:szCs w:val="24"/>
              </w:rPr>
              <w:t>penyuntingan</w:t>
            </w:r>
            <w:proofErr w:type="spellEnd"/>
            <w:r w:rsidRPr="00163D50">
              <w:rPr>
                <w:rFonts w:ascii="Times New Roman" w:eastAsia="Times New Roman" w:hAnsi="Times New Roman" w:cs="Times New Roman"/>
                <w:color w:val="000000"/>
                <w:sz w:val="24"/>
                <w:szCs w:val="24"/>
              </w:rPr>
              <w:t xml:space="preserve"> </w:t>
            </w:r>
            <w:proofErr w:type="gramStart"/>
            <w:r w:rsidRPr="00163D50">
              <w:rPr>
                <w:rFonts w:ascii="Times New Roman" w:eastAsia="Times New Roman" w:hAnsi="Times New Roman" w:cs="Times New Roman"/>
                <w:color w:val="000000"/>
                <w:sz w:val="24"/>
                <w:szCs w:val="24"/>
              </w:rPr>
              <w:t xml:space="preserve">oleh  </w:t>
            </w:r>
            <w:proofErr w:type="spellStart"/>
            <w:r w:rsidRPr="00163D50">
              <w:rPr>
                <w:rFonts w:ascii="Times New Roman" w:eastAsia="Times New Roman" w:hAnsi="Times New Roman" w:cs="Times New Roman"/>
                <w:color w:val="000000"/>
                <w:sz w:val="24"/>
                <w:szCs w:val="24"/>
              </w:rPr>
              <w:t>kelompok</w:t>
            </w:r>
            <w:proofErr w:type="spellEnd"/>
            <w:proofErr w:type="gramEnd"/>
            <w:r w:rsidRPr="00163D50">
              <w:rPr>
                <w:rFonts w:ascii="Times New Roman" w:eastAsia="Times New Roman" w:hAnsi="Times New Roman" w:cs="Times New Roman"/>
                <w:color w:val="000000"/>
                <w:sz w:val="24"/>
                <w:szCs w:val="24"/>
              </w:rPr>
              <w:t xml:space="preserve"> dan </w:t>
            </w:r>
            <w:proofErr w:type="spellStart"/>
            <w:r w:rsidRPr="00163D50">
              <w:rPr>
                <w:rFonts w:ascii="Times New Roman" w:eastAsia="Times New Roman" w:hAnsi="Times New Roman" w:cs="Times New Roman"/>
                <w:color w:val="000000"/>
                <w:sz w:val="24"/>
                <w:szCs w:val="24"/>
              </w:rPr>
              <w:t>Dosen</w:t>
            </w:r>
            <w:proofErr w:type="spellEnd"/>
            <w:r w:rsidRPr="00163D50">
              <w:rPr>
                <w:rFonts w:ascii="Times New Roman" w:eastAsia="Times New Roman" w:hAnsi="Times New Roman" w:cs="Times New Roman"/>
                <w:color w:val="000000"/>
                <w:sz w:val="24"/>
                <w:szCs w:val="24"/>
              </w:rPr>
              <w:t xml:space="preserve"> </w:t>
            </w:r>
            <w:proofErr w:type="spellStart"/>
            <w:r w:rsidRPr="00163D50">
              <w:rPr>
                <w:rFonts w:ascii="Times New Roman" w:eastAsia="Times New Roman" w:hAnsi="Times New Roman" w:cs="Times New Roman"/>
                <w:color w:val="000000"/>
                <w:sz w:val="24"/>
                <w:szCs w:val="24"/>
              </w:rPr>
              <w:t>Pembimbing</w:t>
            </w:r>
            <w:proofErr w:type="spellEnd"/>
          </w:p>
        </w:tc>
        <w:tc>
          <w:tcPr>
            <w:tcW w:w="0" w:type="auto"/>
            <w:tcBorders>
              <w:top w:val="nil"/>
              <w:left w:val="nil"/>
              <w:bottom w:val="single" w:sz="8" w:space="0" w:color="000000"/>
              <w:right w:val="single" w:sz="8" w:space="0" w:color="000000"/>
            </w:tcBorders>
            <w:shd w:val="clear" w:color="auto" w:fill="auto"/>
            <w:vAlign w:val="center"/>
            <w:hideMark/>
          </w:tcPr>
          <w:p w14:paraId="366267EF"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30-Sep-21</w:t>
            </w:r>
          </w:p>
        </w:tc>
      </w:tr>
      <w:tr w:rsidR="007B1789" w:rsidRPr="00163D50" w14:paraId="4F363414" w14:textId="77777777" w:rsidTr="00696D2D">
        <w:trPr>
          <w:trHeight w:val="55"/>
        </w:trPr>
        <w:tc>
          <w:tcPr>
            <w:tcW w:w="0" w:type="auto"/>
            <w:vMerge/>
            <w:tcBorders>
              <w:top w:val="nil"/>
              <w:left w:val="single" w:sz="8" w:space="0" w:color="000000"/>
              <w:bottom w:val="single" w:sz="8" w:space="0" w:color="000000"/>
              <w:right w:val="single" w:sz="8" w:space="0" w:color="000000"/>
            </w:tcBorders>
            <w:vAlign w:val="center"/>
            <w:hideMark/>
          </w:tcPr>
          <w:p w14:paraId="67B148AD"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173E1042"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4. </w:t>
            </w:r>
            <w:proofErr w:type="spellStart"/>
            <w:r w:rsidRPr="00163D50">
              <w:rPr>
                <w:rFonts w:ascii="Times New Roman" w:eastAsia="Times New Roman" w:hAnsi="Times New Roman" w:cs="Times New Roman"/>
                <w:color w:val="000000"/>
                <w:sz w:val="24"/>
                <w:szCs w:val="24"/>
              </w:rPr>
              <w:t>Pendaftaran</w:t>
            </w:r>
            <w:proofErr w:type="spellEnd"/>
            <w:r w:rsidRPr="00163D50">
              <w:rPr>
                <w:rFonts w:ascii="Times New Roman" w:eastAsia="Times New Roman" w:hAnsi="Times New Roman" w:cs="Times New Roman"/>
                <w:color w:val="000000"/>
                <w:sz w:val="24"/>
                <w:szCs w:val="24"/>
              </w:rPr>
              <w:t xml:space="preserve"> ISBN dan HKI e-book </w:t>
            </w:r>
          </w:p>
        </w:tc>
        <w:tc>
          <w:tcPr>
            <w:tcW w:w="0" w:type="auto"/>
            <w:tcBorders>
              <w:top w:val="nil"/>
              <w:left w:val="nil"/>
              <w:bottom w:val="single" w:sz="8" w:space="0" w:color="000000"/>
              <w:right w:val="single" w:sz="8" w:space="0" w:color="000000"/>
            </w:tcBorders>
            <w:shd w:val="clear" w:color="auto" w:fill="auto"/>
            <w:vAlign w:val="center"/>
            <w:hideMark/>
          </w:tcPr>
          <w:p w14:paraId="43026DAC"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1 – 23 Oktober 2021</w:t>
            </w:r>
          </w:p>
        </w:tc>
      </w:tr>
      <w:tr w:rsidR="007B1789" w:rsidRPr="00163D50" w14:paraId="68917C80" w14:textId="77777777" w:rsidTr="00696D2D">
        <w:trPr>
          <w:trHeight w:val="484"/>
        </w:trPr>
        <w:tc>
          <w:tcPr>
            <w:tcW w:w="0" w:type="auto"/>
            <w:vMerge/>
            <w:tcBorders>
              <w:top w:val="nil"/>
              <w:left w:val="single" w:sz="8" w:space="0" w:color="000000"/>
              <w:bottom w:val="single" w:sz="8" w:space="0" w:color="000000"/>
              <w:right w:val="single" w:sz="8" w:space="0" w:color="000000"/>
            </w:tcBorders>
            <w:vAlign w:val="center"/>
            <w:hideMark/>
          </w:tcPr>
          <w:p w14:paraId="6D78BFE0"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p>
        </w:tc>
        <w:tc>
          <w:tcPr>
            <w:tcW w:w="5930" w:type="dxa"/>
            <w:tcBorders>
              <w:top w:val="nil"/>
              <w:left w:val="nil"/>
              <w:bottom w:val="single" w:sz="8" w:space="0" w:color="000000"/>
              <w:right w:val="single" w:sz="8" w:space="0" w:color="000000"/>
            </w:tcBorders>
            <w:shd w:val="clear" w:color="auto" w:fill="auto"/>
            <w:vAlign w:val="center"/>
            <w:hideMark/>
          </w:tcPr>
          <w:p w14:paraId="4C65E1B2"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5. </w:t>
            </w:r>
            <w:proofErr w:type="spellStart"/>
            <w:r w:rsidRPr="00163D50">
              <w:rPr>
                <w:rFonts w:ascii="Times New Roman" w:eastAsia="Times New Roman" w:hAnsi="Times New Roman" w:cs="Times New Roman"/>
                <w:color w:val="000000"/>
                <w:sz w:val="24"/>
                <w:szCs w:val="24"/>
              </w:rPr>
              <w:t>Penyerahan</w:t>
            </w:r>
            <w:proofErr w:type="spellEnd"/>
            <w:r w:rsidRPr="00163D50">
              <w:rPr>
                <w:rFonts w:ascii="Times New Roman" w:eastAsia="Times New Roman" w:hAnsi="Times New Roman" w:cs="Times New Roman"/>
                <w:color w:val="000000"/>
                <w:sz w:val="24"/>
                <w:szCs w:val="24"/>
              </w:rPr>
              <w:t xml:space="preserve"> e-book </w:t>
            </w:r>
            <w:proofErr w:type="spellStart"/>
            <w:r w:rsidRPr="00163D50">
              <w:rPr>
                <w:rFonts w:ascii="Times New Roman" w:eastAsia="Times New Roman" w:hAnsi="Times New Roman" w:cs="Times New Roman"/>
                <w:color w:val="000000"/>
                <w:sz w:val="24"/>
                <w:szCs w:val="24"/>
              </w:rPr>
              <w:t>laporan</w:t>
            </w:r>
            <w:proofErr w:type="spellEnd"/>
            <w:r w:rsidRPr="00163D50">
              <w:rPr>
                <w:rFonts w:ascii="Times New Roman" w:eastAsia="Times New Roman" w:hAnsi="Times New Roman" w:cs="Times New Roman"/>
                <w:color w:val="000000"/>
                <w:sz w:val="24"/>
                <w:szCs w:val="24"/>
              </w:rPr>
              <w:t xml:space="preserve"> </w:t>
            </w:r>
            <w:proofErr w:type="spellStart"/>
            <w:proofErr w:type="gramStart"/>
            <w:r w:rsidRPr="00163D50">
              <w:rPr>
                <w:rFonts w:ascii="Times New Roman" w:eastAsia="Times New Roman" w:hAnsi="Times New Roman" w:cs="Times New Roman"/>
                <w:color w:val="000000"/>
                <w:sz w:val="24"/>
                <w:szCs w:val="24"/>
              </w:rPr>
              <w:t>hasil</w:t>
            </w:r>
            <w:proofErr w:type="spellEnd"/>
            <w:r w:rsidRPr="00163D50">
              <w:rPr>
                <w:rFonts w:ascii="Times New Roman" w:eastAsia="Times New Roman" w:hAnsi="Times New Roman" w:cs="Times New Roman"/>
                <w:color w:val="000000"/>
                <w:sz w:val="24"/>
                <w:szCs w:val="24"/>
              </w:rPr>
              <w:t>  KKN</w:t>
            </w:r>
            <w:proofErr w:type="gramEnd"/>
            <w:r w:rsidRPr="00163D50">
              <w:rPr>
                <w:rFonts w:ascii="Times New Roman" w:eastAsia="Times New Roman" w:hAnsi="Times New Roman" w:cs="Times New Roman"/>
                <w:color w:val="000000"/>
                <w:sz w:val="24"/>
                <w:szCs w:val="24"/>
              </w:rPr>
              <w:t>-DR</w:t>
            </w:r>
          </w:p>
        </w:tc>
        <w:tc>
          <w:tcPr>
            <w:tcW w:w="0" w:type="auto"/>
            <w:tcBorders>
              <w:top w:val="nil"/>
              <w:left w:val="nil"/>
              <w:bottom w:val="single" w:sz="8" w:space="0" w:color="000000"/>
              <w:right w:val="single" w:sz="8" w:space="0" w:color="000000"/>
            </w:tcBorders>
            <w:shd w:val="clear" w:color="auto" w:fill="auto"/>
            <w:vAlign w:val="center"/>
            <w:hideMark/>
          </w:tcPr>
          <w:p w14:paraId="7B904419"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30 Oktober 2021</w:t>
            </w:r>
          </w:p>
        </w:tc>
      </w:tr>
      <w:tr w:rsidR="007B1789" w:rsidRPr="00163D50" w14:paraId="1FF5E717" w14:textId="77777777" w:rsidTr="00696D2D">
        <w:trPr>
          <w:trHeight w:val="43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062196F"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5 </w:t>
            </w:r>
          </w:p>
        </w:tc>
        <w:tc>
          <w:tcPr>
            <w:tcW w:w="5930" w:type="dxa"/>
            <w:tcBorders>
              <w:top w:val="nil"/>
              <w:left w:val="nil"/>
              <w:bottom w:val="single" w:sz="8" w:space="0" w:color="000000"/>
              <w:right w:val="single" w:sz="8" w:space="0" w:color="000000"/>
            </w:tcBorders>
            <w:shd w:val="clear" w:color="auto" w:fill="auto"/>
            <w:vAlign w:val="center"/>
            <w:hideMark/>
          </w:tcPr>
          <w:p w14:paraId="3E76967C" w14:textId="77777777" w:rsidR="007B1789" w:rsidRPr="00163D50" w:rsidRDefault="007B1789" w:rsidP="00696D2D">
            <w:pPr>
              <w:spacing w:after="0" w:line="240" w:lineRule="auto"/>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Nilai dan </w:t>
            </w:r>
            <w:proofErr w:type="spellStart"/>
            <w:r w:rsidRPr="00163D50">
              <w:rPr>
                <w:rFonts w:ascii="Times New Roman" w:eastAsia="Times New Roman" w:hAnsi="Times New Roman" w:cs="Times New Roman"/>
                <w:color w:val="000000"/>
                <w:sz w:val="24"/>
                <w:szCs w:val="24"/>
              </w:rPr>
              <w:t>Sertifikat</w:t>
            </w:r>
            <w:proofErr w:type="spellEnd"/>
            <w:r w:rsidRPr="00163D50">
              <w:rPr>
                <w:rFonts w:ascii="Times New Roman" w:eastAsia="Times New Roman" w:hAnsi="Times New Roman" w:cs="Times New Roman"/>
                <w:color w:val="000000"/>
                <w:sz w:val="24"/>
                <w:szCs w:val="24"/>
              </w:rPr>
              <w:t> </w:t>
            </w:r>
          </w:p>
        </w:tc>
        <w:tc>
          <w:tcPr>
            <w:tcW w:w="0" w:type="auto"/>
            <w:tcBorders>
              <w:top w:val="nil"/>
              <w:left w:val="nil"/>
              <w:bottom w:val="single" w:sz="8" w:space="0" w:color="000000"/>
              <w:right w:val="single" w:sz="8" w:space="0" w:color="000000"/>
            </w:tcBorders>
            <w:shd w:val="clear" w:color="auto" w:fill="auto"/>
            <w:vAlign w:val="center"/>
            <w:hideMark/>
          </w:tcPr>
          <w:p w14:paraId="6677E0BF" w14:textId="77777777" w:rsidR="007B1789" w:rsidRPr="00163D50" w:rsidRDefault="007B1789" w:rsidP="00696D2D">
            <w:pPr>
              <w:spacing w:after="0" w:line="240" w:lineRule="auto"/>
              <w:jc w:val="center"/>
              <w:rPr>
                <w:rFonts w:ascii="Times New Roman" w:eastAsia="Times New Roman" w:hAnsi="Times New Roman" w:cs="Times New Roman"/>
                <w:color w:val="000000"/>
                <w:sz w:val="24"/>
                <w:szCs w:val="24"/>
              </w:rPr>
            </w:pPr>
            <w:r w:rsidRPr="00163D50">
              <w:rPr>
                <w:rFonts w:ascii="Times New Roman" w:eastAsia="Times New Roman" w:hAnsi="Times New Roman" w:cs="Times New Roman"/>
                <w:color w:val="000000"/>
                <w:sz w:val="24"/>
                <w:szCs w:val="24"/>
              </w:rPr>
              <w:t xml:space="preserve">15 – 23 </w:t>
            </w:r>
            <w:proofErr w:type="spellStart"/>
            <w:r w:rsidRPr="00163D50">
              <w:rPr>
                <w:rFonts w:ascii="Times New Roman" w:eastAsia="Times New Roman" w:hAnsi="Times New Roman" w:cs="Times New Roman"/>
                <w:color w:val="000000"/>
                <w:sz w:val="24"/>
                <w:szCs w:val="24"/>
              </w:rPr>
              <w:t>Desember</w:t>
            </w:r>
            <w:proofErr w:type="spellEnd"/>
            <w:r w:rsidRPr="00163D50">
              <w:rPr>
                <w:rFonts w:ascii="Times New Roman" w:eastAsia="Times New Roman" w:hAnsi="Times New Roman" w:cs="Times New Roman"/>
                <w:color w:val="000000"/>
                <w:sz w:val="24"/>
                <w:szCs w:val="24"/>
              </w:rPr>
              <w:t xml:space="preserve"> 2021</w:t>
            </w:r>
          </w:p>
        </w:tc>
      </w:tr>
    </w:tbl>
    <w:p w14:paraId="37AF1FD1" w14:textId="77777777" w:rsidR="007B1789" w:rsidRPr="00163D50" w:rsidRDefault="007B1789" w:rsidP="007B1789">
      <w:pPr>
        <w:pStyle w:val="ListParagraph"/>
        <w:ind w:left="360" w:firstLine="360"/>
        <w:jc w:val="center"/>
        <w:rPr>
          <w:rFonts w:asciiTheme="majorBidi" w:hAnsiTheme="majorBidi" w:cstheme="majorBidi"/>
          <w:sz w:val="24"/>
          <w:szCs w:val="24"/>
          <w:shd w:val="clear" w:color="auto" w:fill="FFFFFF"/>
          <w:lang w:val="en-US"/>
        </w:rPr>
      </w:pPr>
    </w:p>
    <w:p w14:paraId="5464732F" w14:textId="77777777" w:rsidR="007B1789" w:rsidRPr="00163D50" w:rsidRDefault="007B1789" w:rsidP="007B1789">
      <w:pPr>
        <w:pStyle w:val="ListParagraph"/>
        <w:numPr>
          <w:ilvl w:val="0"/>
          <w:numId w:val="1"/>
        </w:numPr>
        <w:contextualSpacing w:val="0"/>
        <w:jc w:val="both"/>
        <w:outlineLvl w:val="1"/>
        <w:rPr>
          <w:rFonts w:asciiTheme="majorBidi" w:hAnsiTheme="majorBidi" w:cstheme="majorBidi"/>
          <w:sz w:val="24"/>
          <w:szCs w:val="24"/>
          <w:shd w:val="clear" w:color="auto" w:fill="FFFFFF"/>
          <w:lang w:val="en-US"/>
        </w:rPr>
      </w:pPr>
      <w:bookmarkStart w:id="9" w:name="_Toc72510862"/>
      <w:proofErr w:type="spellStart"/>
      <w:r>
        <w:rPr>
          <w:rFonts w:asciiTheme="majorBidi" w:hAnsiTheme="majorBidi" w:cstheme="majorBidi"/>
          <w:b/>
          <w:bCs/>
          <w:sz w:val="24"/>
          <w:szCs w:val="24"/>
          <w:shd w:val="clear" w:color="auto" w:fill="FFFFFF"/>
          <w:lang w:val="en-US"/>
        </w:rPr>
        <w:t>Sistematika</w:t>
      </w:r>
      <w:proofErr w:type="spellEnd"/>
      <w:r>
        <w:rPr>
          <w:rFonts w:asciiTheme="majorBidi" w:hAnsiTheme="majorBidi" w:cstheme="majorBidi"/>
          <w:b/>
          <w:bCs/>
          <w:sz w:val="24"/>
          <w:szCs w:val="24"/>
          <w:shd w:val="clear" w:color="auto" w:fill="FFFFFF"/>
          <w:lang w:val="en-US"/>
        </w:rPr>
        <w:t xml:space="preserve"> </w:t>
      </w:r>
      <w:proofErr w:type="spellStart"/>
      <w:r>
        <w:rPr>
          <w:rFonts w:asciiTheme="majorBidi" w:hAnsiTheme="majorBidi" w:cstheme="majorBidi"/>
          <w:b/>
          <w:bCs/>
          <w:sz w:val="24"/>
          <w:szCs w:val="24"/>
          <w:shd w:val="clear" w:color="auto" w:fill="FFFFFF"/>
          <w:lang w:val="en-US"/>
        </w:rPr>
        <w:t>Penulisan</w:t>
      </w:r>
      <w:bookmarkEnd w:id="9"/>
      <w:proofErr w:type="spellEnd"/>
    </w:p>
    <w:p w14:paraId="2CA3BF3F" w14:textId="77777777" w:rsidR="007B1789" w:rsidRDefault="007B1789" w:rsidP="007B1789">
      <w:pPr>
        <w:pStyle w:val="ListParagraph"/>
        <w:spacing w:before="128" w:after="0" w:line="360" w:lineRule="auto"/>
        <w:ind w:left="360" w:right="68" w:firstLine="360"/>
        <w:jc w:val="both"/>
        <w:rPr>
          <w:rFonts w:asciiTheme="majorBidi" w:eastAsia="Times New Roman" w:hAnsiTheme="majorBidi" w:cstheme="majorBidi"/>
          <w:color w:val="000000"/>
          <w:sz w:val="24"/>
          <w:szCs w:val="24"/>
        </w:rPr>
      </w:pPr>
      <w:r w:rsidRPr="00163D50">
        <w:rPr>
          <w:rFonts w:asciiTheme="majorBidi" w:eastAsia="Times New Roman" w:hAnsiTheme="majorBidi" w:cstheme="majorBidi"/>
          <w:color w:val="000000"/>
          <w:sz w:val="24"/>
          <w:szCs w:val="24"/>
        </w:rPr>
        <w:t xml:space="preserve">Sistematika penulisan </w:t>
      </w:r>
      <w:r w:rsidRPr="00163D50">
        <w:rPr>
          <w:rFonts w:asciiTheme="majorBidi" w:eastAsia="Times New Roman" w:hAnsiTheme="majorBidi" w:cstheme="majorBidi"/>
          <w:i/>
          <w:iCs/>
          <w:color w:val="000000"/>
          <w:sz w:val="24"/>
          <w:szCs w:val="24"/>
        </w:rPr>
        <w:t>e-book</w:t>
      </w:r>
      <w:r w:rsidRPr="00163D50">
        <w:rPr>
          <w:rFonts w:asciiTheme="majorBidi" w:eastAsia="Times New Roman" w:hAnsiTheme="majorBidi" w:cstheme="majorBidi"/>
          <w:color w:val="000000"/>
          <w:sz w:val="24"/>
          <w:szCs w:val="24"/>
        </w:rPr>
        <w:t xml:space="preserve"> ini berpedoman pada Modul Panduan  Penyusunan </w:t>
      </w:r>
      <w:r w:rsidRPr="00163D50">
        <w:rPr>
          <w:rFonts w:asciiTheme="majorBidi" w:eastAsia="Times New Roman" w:hAnsiTheme="majorBidi" w:cstheme="majorBidi"/>
          <w:i/>
          <w:iCs/>
          <w:color w:val="000000"/>
          <w:sz w:val="24"/>
          <w:szCs w:val="24"/>
        </w:rPr>
        <w:t>E-book</w:t>
      </w:r>
      <w:r w:rsidRPr="00163D50">
        <w:rPr>
          <w:rFonts w:asciiTheme="majorBidi" w:eastAsia="Times New Roman" w:hAnsiTheme="majorBidi" w:cstheme="majorBidi"/>
          <w:color w:val="000000"/>
          <w:sz w:val="24"/>
          <w:szCs w:val="24"/>
        </w:rPr>
        <w:t xml:space="preserve"> Laporan KKN-DR yang diterbitkan oleh Pusat Pengabdian  Kepada Masyarakat (PPM) dan Lembaga Penelitian dan Pengabdian Kepada  Masyarakat (LP2M) UIN Syarif Hidayatullah Jakarta pada tahun 2020. </w:t>
      </w:r>
      <w:r w:rsidRPr="00163D50">
        <w:rPr>
          <w:rFonts w:asciiTheme="majorBidi" w:eastAsia="Times New Roman" w:hAnsiTheme="majorBidi" w:cstheme="majorBidi"/>
          <w:i/>
          <w:iCs/>
          <w:color w:val="000000"/>
          <w:sz w:val="24"/>
          <w:szCs w:val="24"/>
        </w:rPr>
        <w:t>E-book</w:t>
      </w:r>
      <w:r w:rsidRPr="00163D50">
        <w:rPr>
          <w:rFonts w:asciiTheme="majorBidi" w:eastAsia="Times New Roman" w:hAnsiTheme="majorBidi" w:cstheme="majorBidi"/>
          <w:color w:val="000000"/>
          <w:sz w:val="24"/>
          <w:szCs w:val="24"/>
        </w:rPr>
        <w:t xml:space="preserve"> ini  disusun dalam dua bagian. Bagian pertama adalah Dokumentasi Hasil Kegiatan yang berisi lima bab, dengan perincian sebagai berikut: </w:t>
      </w:r>
    </w:p>
    <w:p w14:paraId="20ECA051" w14:textId="77777777" w:rsidR="007B1789" w:rsidRDefault="007B1789" w:rsidP="007B1789">
      <w:pPr>
        <w:pStyle w:val="ListParagraph"/>
        <w:numPr>
          <w:ilvl w:val="0"/>
          <w:numId w:val="6"/>
        </w:numPr>
        <w:spacing w:before="128" w:after="0" w:line="360" w:lineRule="auto"/>
        <w:ind w:right="68"/>
        <w:jc w:val="both"/>
        <w:rPr>
          <w:rFonts w:asciiTheme="majorBidi" w:eastAsia="Times New Roman" w:hAnsiTheme="majorBidi" w:cstheme="majorBidi"/>
          <w:color w:val="000000"/>
          <w:sz w:val="24"/>
          <w:szCs w:val="24"/>
        </w:rPr>
      </w:pPr>
      <w:r w:rsidRPr="00163D50">
        <w:rPr>
          <w:rFonts w:asciiTheme="majorBidi" w:eastAsia="Times New Roman" w:hAnsiTheme="majorBidi" w:cstheme="majorBidi"/>
          <w:color w:val="000000"/>
          <w:sz w:val="24"/>
          <w:szCs w:val="24"/>
        </w:rPr>
        <w:t>Bab I, Pendahuluan berisi dasar pemikiran, tempat KKN-DR sesuai domisili  anggota kelompok, permasa</w:t>
      </w:r>
      <w:r>
        <w:rPr>
          <w:rFonts w:asciiTheme="majorBidi" w:eastAsia="Times New Roman" w:hAnsiTheme="majorBidi" w:cstheme="majorBidi"/>
          <w:color w:val="000000"/>
          <w:sz w:val="24"/>
          <w:szCs w:val="24"/>
        </w:rPr>
        <w:t>lahan atau asset utama desa, fo</w:t>
      </w:r>
      <w:r>
        <w:rPr>
          <w:rFonts w:asciiTheme="majorBidi" w:eastAsia="Times New Roman" w:hAnsiTheme="majorBidi" w:cstheme="majorBidi"/>
          <w:color w:val="000000"/>
          <w:sz w:val="24"/>
          <w:szCs w:val="24"/>
          <w:lang w:val="en-US"/>
        </w:rPr>
        <w:t>k</w:t>
      </w:r>
      <w:r w:rsidRPr="00163D50">
        <w:rPr>
          <w:rFonts w:asciiTheme="majorBidi" w:eastAsia="Times New Roman" w:hAnsiTheme="majorBidi" w:cstheme="majorBidi"/>
          <w:color w:val="000000"/>
          <w:sz w:val="24"/>
          <w:szCs w:val="24"/>
        </w:rPr>
        <w:t>us dan prioritas  program, sasaran dan target, jadwal pelaksanaan, dan sistematika penulisan. </w:t>
      </w:r>
    </w:p>
    <w:p w14:paraId="30CF0165" w14:textId="77777777" w:rsidR="007B1789" w:rsidRDefault="007B1789" w:rsidP="007B1789">
      <w:pPr>
        <w:pStyle w:val="ListParagraph"/>
        <w:numPr>
          <w:ilvl w:val="0"/>
          <w:numId w:val="6"/>
        </w:numPr>
        <w:spacing w:before="128" w:after="0" w:line="360" w:lineRule="auto"/>
        <w:ind w:right="68"/>
        <w:jc w:val="both"/>
        <w:rPr>
          <w:rFonts w:asciiTheme="majorBidi" w:eastAsia="Times New Roman" w:hAnsiTheme="majorBidi" w:cstheme="majorBidi"/>
          <w:color w:val="000000"/>
          <w:sz w:val="24"/>
          <w:szCs w:val="24"/>
        </w:rPr>
      </w:pPr>
      <w:r w:rsidRPr="00F57DA9">
        <w:rPr>
          <w:rFonts w:asciiTheme="majorBidi" w:eastAsia="Times New Roman" w:hAnsiTheme="majorBidi" w:cstheme="majorBidi"/>
          <w:color w:val="000000"/>
          <w:sz w:val="24"/>
          <w:szCs w:val="24"/>
        </w:rPr>
        <w:t>Bab II, Metode Pelaksanaan Program berisi intervensi sosial atau pemetaan  sosial, pendekatan dalam pemberdayaan masyarakat. </w:t>
      </w:r>
    </w:p>
    <w:p w14:paraId="10753B7D" w14:textId="77777777" w:rsidR="007B1789" w:rsidRDefault="007B1789" w:rsidP="007B1789">
      <w:pPr>
        <w:pStyle w:val="ListParagraph"/>
        <w:numPr>
          <w:ilvl w:val="0"/>
          <w:numId w:val="6"/>
        </w:numPr>
        <w:spacing w:before="128" w:after="0" w:line="360" w:lineRule="auto"/>
        <w:ind w:right="68"/>
        <w:jc w:val="both"/>
        <w:rPr>
          <w:rFonts w:asciiTheme="majorBidi" w:eastAsia="Times New Roman" w:hAnsiTheme="majorBidi" w:cstheme="majorBidi"/>
          <w:color w:val="000000"/>
          <w:sz w:val="24"/>
          <w:szCs w:val="24"/>
        </w:rPr>
      </w:pPr>
      <w:r w:rsidRPr="00F57DA9">
        <w:rPr>
          <w:rFonts w:asciiTheme="majorBidi" w:eastAsia="Times New Roman" w:hAnsiTheme="majorBidi" w:cstheme="majorBidi"/>
          <w:color w:val="000000"/>
          <w:sz w:val="24"/>
          <w:szCs w:val="24"/>
        </w:rPr>
        <w:lastRenderedPageBreak/>
        <w:t>Bab III, Gambaran Umum Tempat KKN-DR berisi karakteristik tempat  KKN-DR, struktur penduduk, sarana dan prasarana. </w:t>
      </w:r>
    </w:p>
    <w:p w14:paraId="7C77DBEF" w14:textId="77777777" w:rsidR="007B1789" w:rsidRDefault="007B1789" w:rsidP="007B1789">
      <w:pPr>
        <w:pStyle w:val="ListParagraph"/>
        <w:numPr>
          <w:ilvl w:val="0"/>
          <w:numId w:val="6"/>
        </w:numPr>
        <w:spacing w:before="128" w:after="0" w:line="360" w:lineRule="auto"/>
        <w:ind w:right="68"/>
        <w:jc w:val="both"/>
        <w:rPr>
          <w:rFonts w:asciiTheme="majorBidi" w:eastAsia="Times New Roman" w:hAnsiTheme="majorBidi" w:cstheme="majorBidi"/>
          <w:color w:val="000000"/>
          <w:sz w:val="24"/>
          <w:szCs w:val="24"/>
        </w:rPr>
      </w:pPr>
      <w:r w:rsidRPr="00F57DA9">
        <w:rPr>
          <w:rFonts w:asciiTheme="majorBidi" w:eastAsia="Times New Roman" w:hAnsiTheme="majorBidi" w:cstheme="majorBidi"/>
          <w:color w:val="000000"/>
          <w:sz w:val="24"/>
          <w:szCs w:val="24"/>
        </w:rPr>
        <w:t>Bab IV, Deskripsi Hasil Pelayanan dan Pemberdayaan berisi kerangka  pemecahan masalah, bentuk dan hasil kegiatan pelayanan pada masyarakat,  bentuk dan hasil kegiatan pemberdayaan pada masyarakat, dan faktor-faktor  pencapaian hasil. </w:t>
      </w:r>
    </w:p>
    <w:p w14:paraId="1D3D6280" w14:textId="77777777" w:rsidR="007B1789" w:rsidRPr="00F57DA9" w:rsidRDefault="007B1789" w:rsidP="007B1789">
      <w:pPr>
        <w:pStyle w:val="ListParagraph"/>
        <w:numPr>
          <w:ilvl w:val="0"/>
          <w:numId w:val="6"/>
        </w:numPr>
        <w:spacing w:before="128" w:after="0" w:line="360" w:lineRule="auto"/>
        <w:ind w:right="68"/>
        <w:jc w:val="both"/>
        <w:rPr>
          <w:rFonts w:asciiTheme="majorBidi" w:eastAsia="Times New Roman" w:hAnsiTheme="majorBidi" w:cstheme="majorBidi"/>
          <w:color w:val="000000"/>
          <w:sz w:val="24"/>
          <w:szCs w:val="24"/>
        </w:rPr>
      </w:pPr>
      <w:r w:rsidRPr="00F57DA9">
        <w:rPr>
          <w:rFonts w:asciiTheme="majorBidi" w:eastAsia="Times New Roman" w:hAnsiTheme="majorBidi" w:cstheme="majorBidi"/>
          <w:color w:val="000000"/>
          <w:sz w:val="24"/>
          <w:szCs w:val="24"/>
        </w:rPr>
        <w:t>Bab V, Penutup berisi kesimpulan dan rekomendasi. </w:t>
      </w:r>
    </w:p>
    <w:p w14:paraId="56F899F2" w14:textId="77777777" w:rsidR="007B1789" w:rsidRDefault="007B1789" w:rsidP="007B1789">
      <w:pPr>
        <w:pStyle w:val="ListParagraph"/>
        <w:spacing w:before="294" w:after="0" w:line="360" w:lineRule="auto"/>
        <w:ind w:left="360" w:right="70" w:firstLine="360"/>
        <w:jc w:val="both"/>
        <w:rPr>
          <w:rFonts w:asciiTheme="majorBidi" w:eastAsia="Times New Roman" w:hAnsiTheme="majorBidi" w:cstheme="majorBidi"/>
          <w:color w:val="000000"/>
          <w:sz w:val="24"/>
          <w:szCs w:val="24"/>
        </w:rPr>
        <w:sectPr w:rsidR="007B1789" w:rsidSect="00A119D0">
          <w:footerReference w:type="even" r:id="rId12"/>
          <w:footerReference w:type="default" r:id="rId13"/>
          <w:pgSz w:w="12240" w:h="15840"/>
          <w:pgMar w:top="2160" w:right="1440" w:bottom="1440" w:left="1440" w:header="720" w:footer="720" w:gutter="0"/>
          <w:pgNumType w:start="1"/>
          <w:cols w:space="720"/>
          <w:docGrid w:linePitch="360"/>
        </w:sectPr>
      </w:pPr>
      <w:r w:rsidRPr="00163D50">
        <w:rPr>
          <w:rFonts w:asciiTheme="majorBidi" w:eastAsia="Times New Roman" w:hAnsiTheme="majorBidi" w:cstheme="majorBidi"/>
          <w:color w:val="000000"/>
          <w:sz w:val="24"/>
          <w:szCs w:val="24"/>
        </w:rPr>
        <w:t xml:space="preserve">Pada bagian kedua, yaitu Refleksi Hasil Kegiatan, memiliki satu bab yaitu  Epilog yang berisi kesan warga atas program KKN-DR </w:t>
      </w:r>
      <w:r>
        <w:rPr>
          <w:rFonts w:asciiTheme="majorBidi" w:eastAsia="Times New Roman" w:hAnsiTheme="majorBidi" w:cstheme="majorBidi"/>
          <w:color w:val="000000"/>
          <w:sz w:val="24"/>
          <w:szCs w:val="24"/>
        </w:rPr>
        <w:t>dan penggalan kisah  inspiratif</w:t>
      </w:r>
    </w:p>
    <w:p w14:paraId="1A36C3C4" w14:textId="77777777" w:rsidR="007B1789" w:rsidRPr="00064D16" w:rsidRDefault="007B1789" w:rsidP="007B1789">
      <w:pPr>
        <w:pStyle w:val="Heading1"/>
        <w:jc w:val="center"/>
        <w:rPr>
          <w:rFonts w:asciiTheme="majorBidi" w:eastAsia="Times New Roman" w:hAnsiTheme="majorBidi"/>
          <w:b/>
          <w:bCs/>
          <w:sz w:val="28"/>
          <w:szCs w:val="28"/>
        </w:rPr>
      </w:pPr>
      <w:bookmarkStart w:id="10" w:name="_Toc72510863"/>
      <w:r w:rsidRPr="00064D16">
        <w:rPr>
          <w:rFonts w:asciiTheme="majorBidi" w:eastAsia="Times New Roman" w:hAnsiTheme="majorBidi"/>
          <w:b/>
          <w:bCs/>
          <w:sz w:val="28"/>
          <w:szCs w:val="28"/>
        </w:rPr>
        <w:lastRenderedPageBreak/>
        <w:t>BAB II</w:t>
      </w:r>
      <w:bookmarkEnd w:id="10"/>
    </w:p>
    <w:p w14:paraId="4200EA6E" w14:textId="77777777" w:rsidR="007B1789" w:rsidRPr="00064D16" w:rsidRDefault="007B1789" w:rsidP="007B1789">
      <w:pPr>
        <w:spacing w:before="294" w:after="0" w:line="360" w:lineRule="auto"/>
        <w:ind w:right="72"/>
        <w:contextualSpacing/>
        <w:jc w:val="center"/>
        <w:rPr>
          <w:rFonts w:asciiTheme="majorBidi" w:eastAsia="Times New Roman" w:hAnsiTheme="majorBidi" w:cstheme="majorBidi"/>
          <w:sz w:val="28"/>
          <w:szCs w:val="28"/>
        </w:rPr>
      </w:pPr>
      <w:r w:rsidRPr="00064D16">
        <w:rPr>
          <w:rFonts w:asciiTheme="majorBidi" w:eastAsia="Times New Roman" w:hAnsiTheme="majorBidi" w:cstheme="majorBidi"/>
          <w:b/>
          <w:bCs/>
          <w:sz w:val="28"/>
          <w:szCs w:val="28"/>
        </w:rPr>
        <w:t>METODE PELAKSANAAN PROGRAM</w:t>
      </w:r>
    </w:p>
    <w:p w14:paraId="382E4897" w14:textId="77777777" w:rsidR="007B1789" w:rsidRPr="00FF51C2" w:rsidRDefault="007B1789" w:rsidP="007B1789">
      <w:pPr>
        <w:pStyle w:val="ListParagraph"/>
        <w:numPr>
          <w:ilvl w:val="0"/>
          <w:numId w:val="7"/>
        </w:numPr>
        <w:spacing w:before="294" w:after="0" w:line="360" w:lineRule="auto"/>
        <w:ind w:right="72"/>
        <w:outlineLvl w:val="1"/>
        <w:rPr>
          <w:rFonts w:asciiTheme="majorBidi" w:eastAsia="Times New Roman" w:hAnsiTheme="majorBidi" w:cstheme="majorBidi"/>
          <w:b/>
          <w:bCs/>
          <w:sz w:val="24"/>
          <w:szCs w:val="24"/>
        </w:rPr>
      </w:pPr>
      <w:bookmarkStart w:id="11" w:name="_Toc72510864"/>
      <w:proofErr w:type="spellStart"/>
      <w:r>
        <w:rPr>
          <w:rFonts w:asciiTheme="majorBidi" w:eastAsia="Times New Roman" w:hAnsiTheme="majorBidi" w:cstheme="majorBidi"/>
          <w:b/>
          <w:bCs/>
          <w:sz w:val="24"/>
          <w:szCs w:val="24"/>
          <w:lang w:val="en-US"/>
        </w:rPr>
        <w:t>Intervensi</w:t>
      </w:r>
      <w:proofErr w:type="spellEnd"/>
      <w:r>
        <w:rPr>
          <w:rFonts w:asciiTheme="majorBidi" w:eastAsia="Times New Roman" w:hAnsiTheme="majorBidi" w:cstheme="majorBidi"/>
          <w:b/>
          <w:bCs/>
          <w:sz w:val="24"/>
          <w:szCs w:val="24"/>
          <w:lang w:val="en-US"/>
        </w:rPr>
        <w:t xml:space="preserve"> </w:t>
      </w:r>
      <w:proofErr w:type="spellStart"/>
      <w:r>
        <w:rPr>
          <w:rFonts w:asciiTheme="majorBidi" w:eastAsia="Times New Roman" w:hAnsiTheme="majorBidi" w:cstheme="majorBidi"/>
          <w:b/>
          <w:bCs/>
          <w:sz w:val="24"/>
          <w:szCs w:val="24"/>
          <w:lang w:val="en-US"/>
        </w:rPr>
        <w:t>Sosial</w:t>
      </w:r>
      <w:proofErr w:type="spellEnd"/>
      <w:r>
        <w:rPr>
          <w:rFonts w:asciiTheme="majorBidi" w:eastAsia="Times New Roman" w:hAnsiTheme="majorBidi" w:cstheme="majorBidi"/>
          <w:b/>
          <w:bCs/>
          <w:sz w:val="24"/>
          <w:szCs w:val="24"/>
          <w:lang w:val="en-US"/>
        </w:rPr>
        <w:t>/</w:t>
      </w:r>
      <w:proofErr w:type="spellStart"/>
      <w:r>
        <w:rPr>
          <w:rFonts w:asciiTheme="majorBidi" w:eastAsia="Times New Roman" w:hAnsiTheme="majorBidi" w:cstheme="majorBidi"/>
          <w:b/>
          <w:bCs/>
          <w:sz w:val="24"/>
          <w:szCs w:val="24"/>
          <w:lang w:val="en-US"/>
        </w:rPr>
        <w:t>Pemetaan</w:t>
      </w:r>
      <w:proofErr w:type="spellEnd"/>
      <w:r>
        <w:rPr>
          <w:rFonts w:asciiTheme="majorBidi" w:eastAsia="Times New Roman" w:hAnsiTheme="majorBidi" w:cstheme="majorBidi"/>
          <w:b/>
          <w:bCs/>
          <w:sz w:val="24"/>
          <w:szCs w:val="24"/>
          <w:lang w:val="en-US"/>
        </w:rPr>
        <w:t xml:space="preserve"> </w:t>
      </w:r>
      <w:proofErr w:type="spellStart"/>
      <w:r>
        <w:rPr>
          <w:rFonts w:asciiTheme="majorBidi" w:eastAsia="Times New Roman" w:hAnsiTheme="majorBidi" w:cstheme="majorBidi"/>
          <w:b/>
          <w:bCs/>
          <w:sz w:val="24"/>
          <w:szCs w:val="24"/>
          <w:lang w:val="en-US"/>
        </w:rPr>
        <w:t>Sosial</w:t>
      </w:r>
      <w:bookmarkEnd w:id="11"/>
      <w:proofErr w:type="spellEnd"/>
    </w:p>
    <w:p w14:paraId="62A39F65" w14:textId="77777777" w:rsidR="007B1789" w:rsidRPr="00064D16" w:rsidRDefault="007B1789" w:rsidP="007B1789">
      <w:pPr>
        <w:pStyle w:val="ListParagraph"/>
        <w:numPr>
          <w:ilvl w:val="0"/>
          <w:numId w:val="8"/>
        </w:numPr>
        <w:spacing w:before="294" w:after="0" w:line="360" w:lineRule="auto"/>
        <w:ind w:right="72"/>
        <w:rPr>
          <w:rFonts w:asciiTheme="majorBidi" w:eastAsia="Times New Roman" w:hAnsiTheme="majorBidi" w:cstheme="majorBidi"/>
          <w:b/>
          <w:bCs/>
          <w:sz w:val="24"/>
          <w:szCs w:val="24"/>
        </w:rPr>
      </w:pPr>
      <w:proofErr w:type="spellStart"/>
      <w:r w:rsidRPr="00064D16">
        <w:rPr>
          <w:rFonts w:asciiTheme="majorBidi" w:eastAsia="Times New Roman" w:hAnsiTheme="majorBidi" w:cstheme="majorBidi"/>
          <w:sz w:val="24"/>
          <w:szCs w:val="24"/>
          <w:lang w:val="en-US"/>
        </w:rPr>
        <w:t>Intervensi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Sosial</w:t>
      </w:r>
      <w:proofErr w:type="spellEnd"/>
    </w:p>
    <w:p w14:paraId="3A26DE07" w14:textId="77777777" w:rsidR="007B1789" w:rsidRPr="00064D16" w:rsidRDefault="007B1789" w:rsidP="007B1789">
      <w:pPr>
        <w:pStyle w:val="ListParagraph"/>
        <w:spacing w:before="294" w:after="0" w:line="360" w:lineRule="auto"/>
        <w:ind w:left="1080" w:right="72" w:firstLine="450"/>
        <w:jc w:val="both"/>
        <w:rPr>
          <w:rFonts w:asciiTheme="majorBidi" w:hAnsiTheme="majorBidi" w:cstheme="majorBidi"/>
          <w:sz w:val="24"/>
          <w:szCs w:val="24"/>
        </w:rPr>
      </w:pPr>
      <w:r w:rsidRPr="00064D16">
        <w:rPr>
          <w:rFonts w:asciiTheme="majorBidi" w:eastAsia="Times New Roman" w:hAnsiTheme="majorBidi" w:cstheme="majorBidi"/>
          <w:sz w:val="24"/>
          <w:szCs w:val="24"/>
        </w:rPr>
        <w:t>Tindakan yang bertujuan untuk membantu orang perorangan atau kelompok atau keluarga atau komunitas dalam konteks kehidupan sosial mereka disebut Intervensi Sosial (Hardjomarsono), yang oleh Johnson dinyatakan sebagai “… tindakan spesifik, yang dikerjakan oleh seorang pelaku intervensi, yang terkait dengan upaya untuk menimbulkan perubahan” “… sebuah alat yang digunakan pelaku intervensi untuk memecahkan masalah dengan cara yang rasional.</w:t>
      </w:r>
      <w:r w:rsidRPr="00064D16">
        <w:rPr>
          <w:rStyle w:val="FootnoteReference"/>
          <w:rFonts w:asciiTheme="majorBidi" w:eastAsia="Times New Roman" w:hAnsiTheme="majorBidi" w:cstheme="majorBidi"/>
          <w:sz w:val="24"/>
          <w:szCs w:val="24"/>
        </w:rPr>
        <w:footnoteReference w:id="1"/>
      </w:r>
      <w:r w:rsidRPr="00064D16">
        <w:rPr>
          <w:rFonts w:asciiTheme="majorBidi" w:eastAsia="Times New Roman" w:hAnsiTheme="majorBidi" w:cstheme="majorBidi"/>
          <w:sz w:val="24"/>
          <w:szCs w:val="24"/>
        </w:rPr>
        <w:t xml:space="preserve"> </w:t>
      </w:r>
      <w:r w:rsidRPr="00064D16">
        <w:rPr>
          <w:rFonts w:asciiTheme="majorBidi" w:hAnsiTheme="majorBidi" w:cstheme="majorBidi"/>
          <w:sz w:val="24"/>
          <w:szCs w:val="24"/>
        </w:rPr>
        <w:t>Intervensi sosial adalah upaya perubahan terencana terhadap individu, kelompokan, maupun komunitas</w:t>
      </w:r>
      <w:sdt>
        <w:sdtPr>
          <w:rPr>
            <w:rFonts w:asciiTheme="majorBidi" w:hAnsiTheme="majorBidi" w:cstheme="majorBidi"/>
            <w:sz w:val="24"/>
            <w:szCs w:val="24"/>
            <w:lang w:val="en-US"/>
          </w:rPr>
          <w:id w:val="1089276477"/>
          <w:citation/>
        </w:sdtPr>
        <w:sdtContent>
          <w:r w:rsidRPr="00064D16">
            <w:rPr>
              <w:rFonts w:asciiTheme="majorBidi" w:hAnsiTheme="majorBidi" w:cstheme="majorBidi"/>
              <w:sz w:val="24"/>
              <w:szCs w:val="24"/>
              <w:lang w:val="en-US"/>
            </w:rPr>
            <w:fldChar w:fldCharType="begin"/>
          </w:r>
          <w:r w:rsidRPr="00064D16">
            <w:rPr>
              <w:rFonts w:asciiTheme="majorBidi" w:hAnsiTheme="majorBidi" w:cstheme="majorBidi"/>
              <w:sz w:val="24"/>
              <w:szCs w:val="24"/>
              <w:lang w:val="en-US"/>
            </w:rPr>
            <w:instrText xml:space="preserve"> CITATION Isb05 \l 1033 </w:instrText>
          </w:r>
          <w:r w:rsidRPr="00064D16">
            <w:rPr>
              <w:rFonts w:asciiTheme="majorBidi" w:hAnsiTheme="majorBidi" w:cstheme="majorBidi"/>
              <w:sz w:val="24"/>
              <w:szCs w:val="24"/>
              <w:lang w:val="en-US"/>
            </w:rPr>
            <w:fldChar w:fldCharType="separate"/>
          </w:r>
          <w:r w:rsidRPr="00064D16">
            <w:rPr>
              <w:rFonts w:asciiTheme="majorBidi" w:hAnsiTheme="majorBidi" w:cstheme="majorBidi"/>
              <w:noProof/>
              <w:sz w:val="24"/>
              <w:szCs w:val="24"/>
              <w:lang w:val="en-US"/>
            </w:rPr>
            <w:t xml:space="preserve"> (Adi, 2005)</w:t>
          </w:r>
          <w:r w:rsidRPr="00064D16">
            <w:rPr>
              <w:rFonts w:asciiTheme="majorBidi" w:hAnsiTheme="majorBidi" w:cstheme="majorBidi"/>
              <w:sz w:val="24"/>
              <w:szCs w:val="24"/>
              <w:lang w:val="en-US"/>
            </w:rPr>
            <w:fldChar w:fldCharType="end"/>
          </w:r>
        </w:sdtContent>
      </w:sdt>
      <w:r w:rsidRPr="00064D16">
        <w:rPr>
          <w:rFonts w:asciiTheme="majorBidi" w:hAnsiTheme="majorBidi" w:cstheme="majorBidi"/>
          <w:sz w:val="24"/>
          <w:szCs w:val="24"/>
          <w:lang w:val="en-US"/>
        </w:rPr>
        <w:t xml:space="preserve">. </w:t>
      </w:r>
      <w:r w:rsidRPr="00064D16">
        <w:rPr>
          <w:rFonts w:asciiTheme="majorBidi" w:hAnsiTheme="majorBidi" w:cstheme="majorBidi"/>
          <w:sz w:val="24"/>
          <w:szCs w:val="24"/>
        </w:rPr>
        <w:t>Dituturkan 'perubahan terencana' agar upaya bantuan yang diberikan dapat dievaluasi dan diukur kesuksesannya.</w:t>
      </w:r>
      <w:r w:rsidRPr="00064D16">
        <w:rPr>
          <w:rStyle w:val="FootnoteReference"/>
          <w:rFonts w:asciiTheme="majorBidi" w:hAnsiTheme="majorBidi" w:cstheme="majorBidi"/>
          <w:sz w:val="24"/>
          <w:szCs w:val="24"/>
        </w:rPr>
        <w:footnoteReference w:id="2"/>
      </w:r>
      <w:r w:rsidRPr="00064D16">
        <w:rPr>
          <w:rFonts w:asciiTheme="majorBidi"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Tujuan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utama</w:t>
      </w:r>
      <w:proofErr w:type="spellEnd"/>
      <w:r w:rsidRPr="00064D16">
        <w:rPr>
          <w:rFonts w:asciiTheme="majorBidi" w:eastAsia="Times New Roman" w:hAnsiTheme="majorBidi" w:cstheme="majorBidi"/>
          <w:sz w:val="24"/>
          <w:szCs w:val="24"/>
          <w:lang w:val="en-US"/>
        </w:rPr>
        <w:t xml:space="preserve"> yang </w:t>
      </w:r>
      <w:proofErr w:type="spellStart"/>
      <w:r w:rsidRPr="00064D16">
        <w:rPr>
          <w:rFonts w:asciiTheme="majorBidi" w:eastAsia="Times New Roman" w:hAnsiTheme="majorBidi" w:cstheme="majorBidi"/>
          <w:sz w:val="24"/>
          <w:szCs w:val="24"/>
          <w:lang w:val="en-US"/>
        </w:rPr>
        <w:t>ingin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dicapai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melalui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intervensi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adalah</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membantu</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klien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mengalami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perubahan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yag</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dinginkan</w:t>
      </w:r>
      <w:proofErr w:type="spellEnd"/>
      <w:r w:rsidRPr="00064D16">
        <w:rPr>
          <w:rStyle w:val="FootnoteReference"/>
          <w:rFonts w:asciiTheme="majorBidi" w:eastAsia="Times New Roman" w:hAnsiTheme="majorBidi" w:cstheme="majorBidi"/>
          <w:sz w:val="24"/>
          <w:szCs w:val="24"/>
          <w:lang w:val="en-US"/>
        </w:rPr>
        <w:footnoteReference w:id="3"/>
      </w:r>
      <w:r w:rsidRPr="00064D16">
        <w:rPr>
          <w:rFonts w:asciiTheme="majorBidi" w:eastAsia="Times New Roman" w:hAnsiTheme="majorBidi" w:cstheme="majorBidi"/>
          <w:sz w:val="24"/>
          <w:szCs w:val="24"/>
          <w:lang w:val="en-US"/>
        </w:rPr>
        <w:t xml:space="preserve">. Salah </w:t>
      </w:r>
      <w:proofErr w:type="spellStart"/>
      <w:r w:rsidRPr="00064D16">
        <w:rPr>
          <w:rFonts w:asciiTheme="majorBidi" w:eastAsia="Times New Roman" w:hAnsiTheme="majorBidi" w:cstheme="majorBidi"/>
          <w:sz w:val="24"/>
          <w:szCs w:val="24"/>
          <w:lang w:val="en-US"/>
        </w:rPr>
        <w:t>satu</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sistem</w:t>
      </w:r>
      <w:proofErr w:type="spellEnd"/>
      <w:r w:rsidRPr="00064D16">
        <w:rPr>
          <w:rFonts w:asciiTheme="majorBidi" w:eastAsia="Times New Roman" w:hAnsiTheme="majorBidi" w:cstheme="majorBidi"/>
          <w:sz w:val="24"/>
          <w:szCs w:val="24"/>
          <w:lang w:val="en-US"/>
        </w:rPr>
        <w:t xml:space="preserve"> yang </w:t>
      </w:r>
      <w:proofErr w:type="spellStart"/>
      <w:r w:rsidRPr="00064D16">
        <w:rPr>
          <w:rFonts w:asciiTheme="majorBidi" w:eastAsia="Times New Roman" w:hAnsiTheme="majorBidi" w:cstheme="majorBidi"/>
          <w:sz w:val="24"/>
          <w:szCs w:val="24"/>
          <w:lang w:val="en-US"/>
        </w:rPr>
        <w:t>digunakan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dalam</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metode</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Intervensi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sosial</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adalah</w:t>
      </w:r>
      <w:proofErr w:type="spellEnd"/>
      <w:r w:rsidRPr="00064D16">
        <w:rPr>
          <w:rFonts w:asciiTheme="majorBidi" w:eastAsia="Times New Roman" w:hAnsiTheme="majorBidi" w:cstheme="majorBidi"/>
          <w:sz w:val="24"/>
          <w:szCs w:val="24"/>
          <w:lang w:val="en-US"/>
        </w:rPr>
        <w:t xml:space="preserve"> </w:t>
      </w:r>
      <w:r w:rsidRPr="00064D16">
        <w:rPr>
          <w:rFonts w:asciiTheme="majorBidi" w:hAnsiTheme="majorBidi" w:cstheme="majorBidi"/>
          <w:sz w:val="24"/>
          <w:szCs w:val="24"/>
        </w:rPr>
        <w:t xml:space="preserve">Sistem Pelaksana Perubahan, </w:t>
      </w:r>
      <w:proofErr w:type="spellStart"/>
      <w:r w:rsidRPr="00064D16">
        <w:rPr>
          <w:rFonts w:asciiTheme="majorBidi" w:hAnsiTheme="majorBidi" w:cstheme="majorBidi"/>
          <w:sz w:val="24"/>
          <w:szCs w:val="24"/>
          <w:lang w:val="en-US"/>
        </w:rPr>
        <w:t>yaitu</w:t>
      </w:r>
      <w:proofErr w:type="spellEnd"/>
      <w:r w:rsidRPr="00064D16">
        <w:rPr>
          <w:rFonts w:asciiTheme="majorBidi" w:hAnsiTheme="majorBidi" w:cstheme="majorBidi"/>
          <w:sz w:val="24"/>
          <w:szCs w:val="24"/>
        </w:rPr>
        <w:t xml:space="preserve"> sekelompok orang yang memberikan bantuan berdasarkan keahlian yang beragam, memainkan pekerjaan dengan </w:t>
      </w:r>
      <w:hyperlink r:id="rId14" w:tooltip="Sistem" w:history="1">
        <w:r w:rsidRPr="00064D16">
          <w:rPr>
            <w:rStyle w:val="Hyperlink"/>
            <w:rFonts w:asciiTheme="majorBidi" w:hAnsiTheme="majorBidi" w:cstheme="majorBidi"/>
            <w:sz w:val="24"/>
            <w:szCs w:val="24"/>
          </w:rPr>
          <w:t>sistem</w:t>
        </w:r>
      </w:hyperlink>
      <w:r w:rsidRPr="00064D16">
        <w:rPr>
          <w:rFonts w:asciiTheme="majorBidi" w:hAnsiTheme="majorBidi" w:cstheme="majorBidi"/>
          <w:sz w:val="24"/>
          <w:szCs w:val="24"/>
        </w:rPr>
        <w:t> yang beragam, dan memainkan pekerjaan secara </w:t>
      </w:r>
      <w:r>
        <w:fldChar w:fldCharType="begin"/>
      </w:r>
      <w:r>
        <w:instrText xml:space="preserve"> HYPERLINK "http://p2k.unugha.ac.id/id3/1-3050-2947/Profesional_14993_p2k-unugha.html" \o "Profesional" </w:instrText>
      </w:r>
      <w:r>
        <w:fldChar w:fldCharType="separate"/>
      </w:r>
      <w:r w:rsidRPr="00064D16">
        <w:rPr>
          <w:rStyle w:val="Hyperlink"/>
          <w:rFonts w:asciiTheme="majorBidi" w:hAnsiTheme="majorBidi" w:cstheme="majorBidi"/>
          <w:sz w:val="24"/>
          <w:szCs w:val="24"/>
        </w:rPr>
        <w:t>profesional</w:t>
      </w:r>
      <w:r>
        <w:rPr>
          <w:rStyle w:val="Hyperlink"/>
          <w:rFonts w:asciiTheme="majorBidi" w:hAnsiTheme="majorBidi" w:cstheme="majorBidi"/>
          <w:color w:val="auto"/>
          <w:sz w:val="24"/>
          <w:szCs w:val="24"/>
          <w:u w:val="none"/>
        </w:rPr>
        <w:fldChar w:fldCharType="end"/>
      </w:r>
      <w:r w:rsidRPr="00064D16">
        <w:rPr>
          <w:rStyle w:val="FootnoteReference"/>
          <w:rFonts w:asciiTheme="majorBidi" w:hAnsiTheme="majorBidi" w:cstheme="majorBidi"/>
          <w:sz w:val="24"/>
          <w:szCs w:val="24"/>
        </w:rPr>
        <w:footnoteReference w:id="4"/>
      </w:r>
      <w:r w:rsidRPr="00064D16">
        <w:rPr>
          <w:rFonts w:asciiTheme="majorBidi" w:hAnsiTheme="majorBidi" w:cstheme="majorBidi"/>
          <w:sz w:val="24"/>
          <w:szCs w:val="24"/>
        </w:rPr>
        <w:t>.</w:t>
      </w:r>
    </w:p>
    <w:p w14:paraId="00208172" w14:textId="77777777" w:rsidR="007B1789" w:rsidRPr="00064D16" w:rsidRDefault="007B1789" w:rsidP="007B1789">
      <w:pPr>
        <w:pStyle w:val="ListParagraph"/>
        <w:spacing w:before="294" w:after="0" w:line="360" w:lineRule="auto"/>
        <w:ind w:left="1080" w:right="72" w:firstLine="450"/>
        <w:jc w:val="both"/>
        <w:rPr>
          <w:rFonts w:asciiTheme="majorBidi" w:hAnsiTheme="majorBidi" w:cstheme="majorBidi"/>
          <w:sz w:val="24"/>
          <w:szCs w:val="24"/>
          <w:lang w:val="en-US"/>
        </w:rPr>
      </w:pPr>
      <w:r w:rsidRPr="00064D16">
        <w:rPr>
          <w:rFonts w:asciiTheme="majorBidi" w:eastAsia="Times New Roman" w:hAnsiTheme="majorBidi" w:cstheme="majorBidi"/>
          <w:sz w:val="24"/>
          <w:szCs w:val="24"/>
        </w:rPr>
        <w:t xml:space="preserve">Kelompok KKN-DR 33 TASBIH menggunakan metode intervensi sosial dalam melakukan kegiatan KKN-DR nya, karena KKN-DR ini dilakukan pada tingkat RT dan dilaksanakan sesuai dengan domisili masing-masing anggota kelompok dengan harapan dapat membawa perubahan sosial di lokasi KKN-DR setiap anggota. </w:t>
      </w:r>
      <w:proofErr w:type="spellStart"/>
      <w:r w:rsidRPr="00064D16">
        <w:rPr>
          <w:rFonts w:asciiTheme="majorBidi" w:eastAsia="Times New Roman" w:hAnsiTheme="majorBidi" w:cstheme="majorBidi"/>
          <w:sz w:val="24"/>
          <w:szCs w:val="24"/>
          <w:lang w:val="en-US"/>
        </w:rPr>
        <w:t>Dalam</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melakukan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Intervensi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sosial</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ini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diawali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dengan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Observasi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lokasi</w:t>
      </w:r>
      <w:proofErr w:type="spellEnd"/>
      <w:r w:rsidRPr="00064D16">
        <w:rPr>
          <w:rFonts w:asciiTheme="majorBidi" w:eastAsia="Times New Roman" w:hAnsiTheme="majorBidi" w:cstheme="majorBidi"/>
          <w:sz w:val="24"/>
          <w:szCs w:val="24"/>
          <w:lang w:val="en-US"/>
        </w:rPr>
        <w:t xml:space="preserve"> KKN yang </w:t>
      </w:r>
      <w:proofErr w:type="spellStart"/>
      <w:r w:rsidRPr="00064D16">
        <w:rPr>
          <w:rFonts w:asciiTheme="majorBidi" w:eastAsia="Times New Roman" w:hAnsiTheme="majorBidi" w:cstheme="majorBidi"/>
          <w:sz w:val="24"/>
          <w:szCs w:val="24"/>
          <w:lang w:val="en-US"/>
        </w:rPr>
        <w:t>kemudian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lastRenderedPageBreak/>
        <w:t>dilakukan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identifikasi</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masalah</w:t>
      </w:r>
      <w:proofErr w:type="spellEnd"/>
      <w:r w:rsidRPr="00064D16">
        <w:rPr>
          <w:rFonts w:asciiTheme="majorBidi" w:eastAsia="Times New Roman" w:hAnsiTheme="majorBidi" w:cstheme="majorBidi"/>
          <w:sz w:val="24"/>
          <w:szCs w:val="24"/>
          <w:lang w:val="en-US"/>
        </w:rPr>
        <w:t xml:space="preserve"> juga </w:t>
      </w:r>
      <w:proofErr w:type="spellStart"/>
      <w:r w:rsidRPr="00064D16">
        <w:rPr>
          <w:rFonts w:asciiTheme="majorBidi" w:eastAsia="Times New Roman" w:hAnsiTheme="majorBidi" w:cstheme="majorBidi"/>
          <w:sz w:val="24"/>
          <w:szCs w:val="24"/>
          <w:lang w:val="en-US"/>
        </w:rPr>
        <w:t>pengumpulan</w:t>
      </w:r>
      <w:proofErr w:type="spellEnd"/>
      <w:r w:rsidRPr="00064D16">
        <w:rPr>
          <w:rFonts w:asciiTheme="majorBidi" w:eastAsia="Times New Roman" w:hAnsiTheme="majorBidi" w:cstheme="majorBidi"/>
          <w:sz w:val="24"/>
          <w:szCs w:val="24"/>
          <w:lang w:val="en-US"/>
        </w:rPr>
        <w:t xml:space="preserve"> data yang </w:t>
      </w:r>
      <w:proofErr w:type="spellStart"/>
      <w:r w:rsidRPr="00064D16">
        <w:rPr>
          <w:rFonts w:asciiTheme="majorBidi" w:eastAsia="Times New Roman" w:hAnsiTheme="majorBidi" w:cstheme="majorBidi"/>
          <w:sz w:val="24"/>
          <w:szCs w:val="24"/>
          <w:lang w:val="en-US"/>
        </w:rPr>
        <w:t>akan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digunakan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untuk</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menyusun</w:t>
      </w:r>
      <w:proofErr w:type="spellEnd"/>
      <w:r w:rsidRPr="00064D16">
        <w:rPr>
          <w:rFonts w:asciiTheme="majorBidi" w:eastAsia="Times New Roman" w:hAnsiTheme="majorBidi" w:cstheme="majorBidi"/>
          <w:sz w:val="24"/>
          <w:szCs w:val="24"/>
          <w:lang w:val="en-US"/>
        </w:rPr>
        <w:t xml:space="preserve"> program </w:t>
      </w:r>
      <w:proofErr w:type="spellStart"/>
      <w:r w:rsidRPr="00064D16">
        <w:rPr>
          <w:rFonts w:asciiTheme="majorBidi" w:eastAsia="Times New Roman" w:hAnsiTheme="majorBidi" w:cstheme="majorBidi"/>
          <w:sz w:val="24"/>
          <w:szCs w:val="24"/>
          <w:lang w:val="en-US"/>
        </w:rPr>
        <w:t>kegiatan</w:t>
      </w:r>
      <w:proofErr w:type="spellEnd"/>
      <w:r w:rsidRPr="00064D16">
        <w:rPr>
          <w:rFonts w:asciiTheme="majorBidi" w:eastAsia="Times New Roman" w:hAnsiTheme="majorBidi" w:cstheme="majorBidi"/>
          <w:sz w:val="24"/>
          <w:szCs w:val="24"/>
          <w:lang w:val="en-US"/>
        </w:rPr>
        <w:t xml:space="preserve"> KKN-DR yang </w:t>
      </w:r>
      <w:proofErr w:type="spellStart"/>
      <w:r w:rsidRPr="00064D16">
        <w:rPr>
          <w:rFonts w:asciiTheme="majorBidi" w:eastAsia="Times New Roman" w:hAnsiTheme="majorBidi" w:cstheme="majorBidi"/>
          <w:sz w:val="24"/>
          <w:szCs w:val="24"/>
          <w:lang w:val="en-US"/>
        </w:rPr>
        <w:t>sesuai</w:t>
      </w:r>
      <w:proofErr w:type="spellEnd"/>
      <w:r w:rsidRPr="00064D16">
        <w:rPr>
          <w:rFonts w:asciiTheme="majorBidi" w:eastAsia="Times New Roman" w:hAnsiTheme="majorBidi" w:cstheme="majorBidi"/>
          <w:sz w:val="24"/>
          <w:szCs w:val="24"/>
          <w:lang w:val="en-US"/>
        </w:rPr>
        <w:t>.</w:t>
      </w:r>
    </w:p>
    <w:p w14:paraId="7A12B027" w14:textId="77777777" w:rsidR="007B1789" w:rsidRPr="00064D16" w:rsidRDefault="007B1789" w:rsidP="007B1789">
      <w:pPr>
        <w:pStyle w:val="ListParagraph"/>
        <w:numPr>
          <w:ilvl w:val="0"/>
          <w:numId w:val="8"/>
        </w:numPr>
        <w:spacing w:before="294" w:after="0" w:line="360" w:lineRule="auto"/>
        <w:ind w:right="72"/>
        <w:rPr>
          <w:rFonts w:asciiTheme="majorBidi" w:eastAsia="Times New Roman" w:hAnsiTheme="majorBidi" w:cstheme="majorBidi"/>
          <w:b/>
          <w:bCs/>
          <w:sz w:val="24"/>
          <w:szCs w:val="24"/>
        </w:rPr>
      </w:pPr>
      <w:proofErr w:type="spellStart"/>
      <w:r w:rsidRPr="00064D16">
        <w:rPr>
          <w:rFonts w:asciiTheme="majorBidi" w:eastAsia="Times New Roman" w:hAnsiTheme="majorBidi" w:cstheme="majorBidi"/>
          <w:sz w:val="24"/>
          <w:szCs w:val="24"/>
          <w:lang w:val="en-US"/>
        </w:rPr>
        <w:t>Pemetaan</w:t>
      </w:r>
      <w:proofErr w:type="spellEnd"/>
      <w:r w:rsidRPr="00064D16">
        <w:rPr>
          <w:rFonts w:asciiTheme="majorBidi" w:eastAsia="Times New Roman" w:hAnsiTheme="majorBidi" w:cstheme="majorBidi"/>
          <w:sz w:val="24"/>
          <w:szCs w:val="24"/>
          <w:lang w:val="en-US"/>
        </w:rPr>
        <w:t xml:space="preserve"> </w:t>
      </w:r>
      <w:proofErr w:type="spellStart"/>
      <w:r w:rsidRPr="00064D16">
        <w:rPr>
          <w:rFonts w:asciiTheme="majorBidi" w:eastAsia="Times New Roman" w:hAnsiTheme="majorBidi" w:cstheme="majorBidi"/>
          <w:sz w:val="24"/>
          <w:szCs w:val="24"/>
          <w:lang w:val="en-US"/>
        </w:rPr>
        <w:t>Sosial</w:t>
      </w:r>
      <w:proofErr w:type="spellEnd"/>
    </w:p>
    <w:p w14:paraId="39FCBBC9" w14:textId="77777777" w:rsidR="007B1789" w:rsidRPr="00064D16" w:rsidRDefault="007B1789" w:rsidP="007B1789">
      <w:pPr>
        <w:pStyle w:val="ListParagraph"/>
        <w:spacing w:before="294" w:after="0" w:line="360" w:lineRule="auto"/>
        <w:ind w:left="1080" w:right="72" w:firstLine="446"/>
        <w:jc w:val="both"/>
        <w:rPr>
          <w:rFonts w:asciiTheme="majorBidi" w:hAnsiTheme="majorBidi" w:cstheme="majorBidi"/>
          <w:sz w:val="24"/>
          <w:szCs w:val="24"/>
          <w:lang w:val="en-US"/>
        </w:rPr>
      </w:pPr>
      <w:r w:rsidRPr="00064D16">
        <w:rPr>
          <w:rFonts w:asciiTheme="majorBidi" w:hAnsiTheme="majorBidi" w:cstheme="majorBidi"/>
          <w:sz w:val="24"/>
          <w:szCs w:val="24"/>
        </w:rPr>
        <w:t>Pemetaan sosial (</w:t>
      </w:r>
      <w:r w:rsidRPr="00064D16">
        <w:rPr>
          <w:rFonts w:asciiTheme="majorBidi" w:hAnsiTheme="majorBidi" w:cstheme="majorBidi"/>
          <w:i/>
          <w:iCs/>
          <w:sz w:val="24"/>
          <w:szCs w:val="24"/>
        </w:rPr>
        <w:t>sosial mapping</w:t>
      </w:r>
      <w:r w:rsidRPr="00064D16">
        <w:rPr>
          <w:rFonts w:asciiTheme="majorBidi" w:hAnsiTheme="majorBidi" w:cstheme="majorBidi"/>
          <w:sz w:val="24"/>
          <w:szCs w:val="24"/>
        </w:rPr>
        <w:t>) merupakan proses penggambaran masyarakat yang sistematik serta melibatkan pengumpulan data dan informasi mengenai masyarakat termasuk di dalamnya profile dan masalah sosial yang ada pada masyarakat yang bersangkutan.</w:t>
      </w:r>
      <w:r w:rsidRPr="00064D16">
        <w:rPr>
          <w:rStyle w:val="FootnoteReference"/>
          <w:rFonts w:asciiTheme="majorBidi" w:hAnsiTheme="majorBidi" w:cstheme="majorBidi"/>
          <w:sz w:val="24"/>
          <w:szCs w:val="24"/>
        </w:rPr>
        <w:footnoteReference w:id="5"/>
      </w:r>
      <w:r w:rsidRPr="00064D16">
        <w:rPr>
          <w:rFonts w:asciiTheme="majorBidi" w:hAnsiTheme="majorBidi" w:cstheme="majorBidi"/>
          <w:sz w:val="24"/>
          <w:szCs w:val="24"/>
        </w:rPr>
        <w:t xml:space="preserve"> Netting, Kettner dan McMurtry (1993) menjelaskan pemetaan sosial disebut juga dengan </w:t>
      </w:r>
      <w:r w:rsidRPr="00064D16">
        <w:rPr>
          <w:rFonts w:asciiTheme="majorBidi" w:hAnsiTheme="majorBidi" w:cstheme="majorBidi"/>
          <w:i/>
          <w:iCs/>
          <w:sz w:val="24"/>
          <w:szCs w:val="24"/>
        </w:rPr>
        <w:t>sosial profiling</w:t>
      </w:r>
      <w:r w:rsidRPr="00064D16">
        <w:rPr>
          <w:rFonts w:asciiTheme="majorBidi" w:hAnsiTheme="majorBidi" w:cstheme="majorBidi"/>
          <w:sz w:val="24"/>
          <w:szCs w:val="24"/>
        </w:rPr>
        <w:t xml:space="preserve"> atau pembuatan profil suatu masyarakat, yang bermanfaat untuk membantu dan memahami perubahan-perubahan dalam masyarakat</w:t>
      </w:r>
      <w:r w:rsidRPr="00064D16">
        <w:rPr>
          <w:rFonts w:asciiTheme="majorBidi" w:hAnsiTheme="majorBidi" w:cstheme="majorBidi"/>
          <w:sz w:val="24"/>
          <w:szCs w:val="24"/>
          <w:lang w:val="en-US"/>
        </w:rPr>
        <w:t xml:space="preserve">. </w:t>
      </w:r>
      <w:r w:rsidRPr="00064D16">
        <w:rPr>
          <w:rFonts w:asciiTheme="majorBidi" w:hAnsiTheme="majorBidi" w:cstheme="majorBidi"/>
          <w:sz w:val="24"/>
          <w:szCs w:val="24"/>
        </w:rPr>
        <w:t>Pemetaan sosial dapat dipandang sebagai salah satu pendekatan dalam Pengembangan Masyarakat yang oleh Twelvetrees (1991:1) didefinisikan sebagai “</w:t>
      </w:r>
      <w:r w:rsidRPr="00064D16">
        <w:rPr>
          <w:rFonts w:asciiTheme="majorBidi" w:hAnsiTheme="majorBidi" w:cstheme="majorBidi"/>
          <w:i/>
          <w:iCs/>
          <w:sz w:val="24"/>
          <w:szCs w:val="24"/>
        </w:rPr>
        <w:t>the process of assisting ordinary people to improve their own communities by undertaking collective actions</w:t>
      </w:r>
      <w:r w:rsidRPr="00064D16">
        <w:rPr>
          <w:rFonts w:asciiTheme="majorBidi" w:hAnsiTheme="majorBidi" w:cstheme="majorBidi"/>
          <w:sz w:val="24"/>
          <w:szCs w:val="24"/>
        </w:rPr>
        <w:t>.” </w:t>
      </w:r>
      <w:r w:rsidRPr="00064D16">
        <w:rPr>
          <w:rFonts w:asciiTheme="majorBidi" w:hAnsiTheme="majorBidi" w:cstheme="majorBidi"/>
          <w:sz w:val="24"/>
          <w:szCs w:val="24"/>
          <w:lang w:val="en-US"/>
        </w:rPr>
        <w:t>(</w:t>
      </w:r>
      <w:proofErr w:type="spellStart"/>
      <w:r w:rsidRPr="00064D16">
        <w:rPr>
          <w:rFonts w:asciiTheme="majorBidi" w:hAnsiTheme="majorBidi" w:cstheme="majorBidi"/>
          <w:sz w:val="24"/>
          <w:szCs w:val="24"/>
          <w:lang w:val="en-US"/>
        </w:rPr>
        <w:t>Twevetrees</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dalam</w:t>
      </w:r>
      <w:proofErr w:type="spellEnd"/>
      <w:r w:rsidRPr="00064D16">
        <w:rPr>
          <w:rFonts w:asciiTheme="majorBidi" w:hAnsiTheme="majorBidi" w:cstheme="majorBidi"/>
          <w:sz w:val="24"/>
          <w:szCs w:val="24"/>
          <w:lang w:val="en-US"/>
        </w:rPr>
        <w:t xml:space="preserve"> Modul </w:t>
      </w:r>
      <w:proofErr w:type="spellStart"/>
      <w:r w:rsidRPr="00064D16">
        <w:rPr>
          <w:rFonts w:asciiTheme="majorBidi" w:hAnsiTheme="majorBidi" w:cstheme="majorBidi"/>
          <w:sz w:val="24"/>
          <w:szCs w:val="24"/>
          <w:lang w:val="en-US"/>
        </w:rPr>
        <w:t>Metode</w:t>
      </w:r>
      <w:proofErr w:type="spellEnd"/>
      <w:r w:rsidRPr="00064D16">
        <w:rPr>
          <w:rFonts w:asciiTheme="majorBidi" w:hAnsiTheme="majorBidi" w:cstheme="majorBidi"/>
          <w:sz w:val="24"/>
          <w:szCs w:val="24"/>
          <w:lang w:val="en-US"/>
        </w:rPr>
        <w:t xml:space="preserve"> dan Teknik </w:t>
      </w:r>
      <w:proofErr w:type="spellStart"/>
      <w:r w:rsidRPr="00064D16">
        <w:rPr>
          <w:rFonts w:asciiTheme="majorBidi" w:hAnsiTheme="majorBidi" w:cstheme="majorBidi"/>
          <w:sz w:val="24"/>
          <w:szCs w:val="24"/>
          <w:lang w:val="en-US"/>
        </w:rPr>
        <w:t>Pemetaan</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Sosial</w:t>
      </w:r>
      <w:proofErr w:type="spellEnd"/>
      <w:r w:rsidRPr="00064D16">
        <w:rPr>
          <w:rFonts w:asciiTheme="majorBidi" w:hAnsiTheme="majorBidi" w:cstheme="majorBidi"/>
          <w:sz w:val="24"/>
          <w:szCs w:val="24"/>
          <w:lang w:val="en-US"/>
        </w:rPr>
        <w:t>).</w:t>
      </w:r>
    </w:p>
    <w:p w14:paraId="2FBCDA5F" w14:textId="77777777" w:rsidR="007B1789" w:rsidRPr="00064D16" w:rsidRDefault="007B1789" w:rsidP="007B1789">
      <w:pPr>
        <w:pStyle w:val="ListParagraph"/>
        <w:spacing w:before="294" w:after="0" w:line="360" w:lineRule="auto"/>
        <w:ind w:left="1080" w:right="72" w:firstLine="446"/>
        <w:jc w:val="both"/>
        <w:rPr>
          <w:rFonts w:asciiTheme="majorBidi" w:hAnsiTheme="majorBidi" w:cstheme="majorBidi"/>
          <w:sz w:val="24"/>
          <w:szCs w:val="24"/>
          <w:lang w:val="en-US"/>
        </w:rPr>
      </w:pPr>
      <w:proofErr w:type="spellStart"/>
      <w:r w:rsidRPr="00064D16">
        <w:rPr>
          <w:rFonts w:asciiTheme="majorBidi" w:hAnsiTheme="majorBidi" w:cstheme="majorBidi"/>
          <w:sz w:val="24"/>
          <w:szCs w:val="24"/>
          <w:lang w:val="en-US"/>
        </w:rPr>
        <w:t>Berikut</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merupakan</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metode</w:t>
      </w:r>
      <w:proofErr w:type="spellEnd"/>
      <w:r w:rsidRPr="00064D16">
        <w:rPr>
          <w:rFonts w:asciiTheme="majorBidi" w:hAnsiTheme="majorBidi" w:cstheme="majorBidi"/>
          <w:sz w:val="24"/>
          <w:szCs w:val="24"/>
          <w:lang w:val="en-US"/>
        </w:rPr>
        <w:t xml:space="preserve"> dan </w:t>
      </w:r>
      <w:proofErr w:type="spellStart"/>
      <w:r w:rsidRPr="00064D16">
        <w:rPr>
          <w:rFonts w:asciiTheme="majorBidi" w:hAnsiTheme="majorBidi" w:cstheme="majorBidi"/>
          <w:sz w:val="24"/>
          <w:szCs w:val="24"/>
          <w:lang w:val="en-US"/>
        </w:rPr>
        <w:t>teknik</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dalam</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pemetaan</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sosial</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menurut</w:t>
      </w:r>
      <w:proofErr w:type="spellEnd"/>
      <w:r w:rsidRPr="00064D16">
        <w:rPr>
          <w:rFonts w:asciiTheme="majorBidi" w:hAnsiTheme="majorBidi" w:cstheme="majorBidi"/>
          <w:sz w:val="24"/>
          <w:szCs w:val="24"/>
          <w:lang w:val="en-US"/>
        </w:rPr>
        <w:t xml:space="preserve"> Modul </w:t>
      </w:r>
      <w:proofErr w:type="spellStart"/>
      <w:r w:rsidRPr="00064D16">
        <w:rPr>
          <w:rFonts w:asciiTheme="majorBidi" w:hAnsiTheme="majorBidi" w:cstheme="majorBidi"/>
          <w:sz w:val="24"/>
          <w:szCs w:val="24"/>
          <w:lang w:val="en-US"/>
        </w:rPr>
        <w:t>Metode</w:t>
      </w:r>
      <w:proofErr w:type="spellEnd"/>
      <w:r w:rsidRPr="00064D16">
        <w:rPr>
          <w:rFonts w:asciiTheme="majorBidi" w:hAnsiTheme="majorBidi" w:cstheme="majorBidi"/>
          <w:sz w:val="24"/>
          <w:szCs w:val="24"/>
          <w:lang w:val="en-US"/>
        </w:rPr>
        <w:t xml:space="preserve"> dan Teknik </w:t>
      </w:r>
      <w:proofErr w:type="spellStart"/>
      <w:r w:rsidRPr="00064D16">
        <w:rPr>
          <w:rFonts w:asciiTheme="majorBidi" w:hAnsiTheme="majorBidi" w:cstheme="majorBidi"/>
          <w:sz w:val="24"/>
          <w:szCs w:val="24"/>
          <w:lang w:val="en-US"/>
        </w:rPr>
        <w:t>Pemetaan</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Sosial</w:t>
      </w:r>
      <w:proofErr w:type="spellEnd"/>
      <w:r w:rsidRPr="00064D16">
        <w:rPr>
          <w:rFonts w:asciiTheme="majorBidi" w:hAnsiTheme="majorBidi" w:cstheme="majorBidi"/>
          <w:sz w:val="24"/>
          <w:szCs w:val="24"/>
          <w:lang w:val="en-US"/>
        </w:rPr>
        <w:t>:</w:t>
      </w:r>
    </w:p>
    <w:p w14:paraId="7B124BDE" w14:textId="77777777" w:rsidR="007B1789" w:rsidRPr="00064D16" w:rsidRDefault="007B1789" w:rsidP="007B1789">
      <w:pPr>
        <w:pStyle w:val="ListParagraph"/>
        <w:numPr>
          <w:ilvl w:val="0"/>
          <w:numId w:val="9"/>
        </w:numPr>
        <w:spacing w:before="294" w:after="0" w:line="360" w:lineRule="auto"/>
        <w:ind w:right="72"/>
        <w:jc w:val="both"/>
        <w:rPr>
          <w:rFonts w:asciiTheme="majorBidi" w:hAnsiTheme="majorBidi" w:cstheme="majorBidi"/>
          <w:sz w:val="24"/>
          <w:szCs w:val="24"/>
          <w:lang w:val="en-US"/>
        </w:rPr>
      </w:pPr>
      <w:proofErr w:type="spellStart"/>
      <w:r w:rsidRPr="00064D16">
        <w:rPr>
          <w:rFonts w:asciiTheme="majorBidi" w:hAnsiTheme="majorBidi" w:cstheme="majorBidi"/>
          <w:sz w:val="24"/>
          <w:szCs w:val="24"/>
          <w:lang w:val="en-US"/>
        </w:rPr>
        <w:t>Survei</w:t>
      </w:r>
      <w:proofErr w:type="spellEnd"/>
      <w:r w:rsidRPr="00064D16">
        <w:rPr>
          <w:rFonts w:asciiTheme="majorBidi" w:hAnsiTheme="majorBidi" w:cstheme="majorBidi"/>
          <w:sz w:val="24"/>
          <w:szCs w:val="24"/>
          <w:lang w:val="en-US"/>
        </w:rPr>
        <w:t xml:space="preserve"> Formal</w:t>
      </w:r>
    </w:p>
    <w:p w14:paraId="07F5904B" w14:textId="77777777" w:rsidR="007B1789" w:rsidRPr="00064D16" w:rsidRDefault="007B1789" w:rsidP="007B1789">
      <w:pPr>
        <w:pStyle w:val="ListParagraph"/>
        <w:spacing w:before="294" w:after="0" w:line="360" w:lineRule="auto"/>
        <w:ind w:left="1886" w:right="72" w:firstLine="364"/>
        <w:jc w:val="both"/>
        <w:rPr>
          <w:rFonts w:asciiTheme="majorBidi" w:hAnsiTheme="majorBidi" w:cstheme="majorBidi"/>
          <w:sz w:val="24"/>
          <w:szCs w:val="24"/>
          <w:lang w:val="en-US"/>
        </w:rPr>
      </w:pPr>
      <w:r w:rsidRPr="00064D16">
        <w:rPr>
          <w:rFonts w:asciiTheme="majorBidi" w:hAnsiTheme="majorBidi" w:cstheme="majorBidi"/>
          <w:color w:val="000000"/>
          <w:sz w:val="24"/>
          <w:szCs w:val="24"/>
        </w:rPr>
        <w:t>Surve</w:t>
      </w:r>
      <w:proofErr w:type="spellStart"/>
      <w:r w:rsidRPr="00064D16">
        <w:rPr>
          <w:rFonts w:asciiTheme="majorBidi" w:hAnsiTheme="majorBidi" w:cstheme="majorBidi"/>
          <w:color w:val="000000"/>
          <w:sz w:val="24"/>
          <w:szCs w:val="24"/>
          <w:lang w:val="en-US"/>
        </w:rPr>
        <w:t>i</w:t>
      </w:r>
      <w:proofErr w:type="spellEnd"/>
      <w:r w:rsidRPr="00064D16">
        <w:rPr>
          <w:rFonts w:asciiTheme="majorBidi" w:hAnsiTheme="majorBidi" w:cstheme="majorBidi"/>
          <w:color w:val="000000"/>
          <w:sz w:val="24"/>
          <w:szCs w:val="24"/>
        </w:rPr>
        <w:t xml:space="preserve"> formal dapat digunakan untuk mengumpulkan informasi standar dari sampel orang atau rumahtangga yang diseleksi secara hati-hati. Surve</w:t>
      </w:r>
      <w:proofErr w:type="spellStart"/>
      <w:r w:rsidRPr="00064D16">
        <w:rPr>
          <w:rFonts w:asciiTheme="majorBidi" w:hAnsiTheme="majorBidi" w:cstheme="majorBidi"/>
          <w:color w:val="000000"/>
          <w:sz w:val="24"/>
          <w:szCs w:val="24"/>
          <w:lang w:val="en-US"/>
        </w:rPr>
        <w:t>i</w:t>
      </w:r>
      <w:proofErr w:type="spellEnd"/>
      <w:r w:rsidRPr="00064D16">
        <w:rPr>
          <w:rFonts w:asciiTheme="majorBidi" w:hAnsiTheme="majorBidi" w:cstheme="majorBidi"/>
          <w:color w:val="000000"/>
          <w:sz w:val="24"/>
          <w:szCs w:val="24"/>
        </w:rPr>
        <w:t xml:space="preserve"> biasanya mengumpulkan informasi yang dapat dibandingkan mengenai sejumlah orang yang relatif banyak pada kelompok sasaran tertentu. Kelebihannya yaitu, penyurvei mendapat data aktual karena langsung  berhadapan dengan masyarakat. Kekurangannya, butuh waktu dalam  pengelompokkan data, keberagaman data yang diperoleh juga penentuan  jumlah sampel yang mempengaruhi persentase pengelompokkan data.</w:t>
      </w:r>
    </w:p>
    <w:p w14:paraId="72AD3E79" w14:textId="77777777" w:rsidR="007B1789" w:rsidRPr="00064D16" w:rsidRDefault="007B1789" w:rsidP="007B1789">
      <w:pPr>
        <w:pStyle w:val="ListParagraph"/>
        <w:numPr>
          <w:ilvl w:val="0"/>
          <w:numId w:val="9"/>
        </w:numPr>
        <w:spacing w:before="294" w:after="0" w:line="360" w:lineRule="auto"/>
        <w:ind w:right="72"/>
        <w:jc w:val="both"/>
        <w:rPr>
          <w:rFonts w:asciiTheme="majorBidi" w:hAnsiTheme="majorBidi" w:cstheme="majorBidi"/>
          <w:sz w:val="24"/>
          <w:szCs w:val="24"/>
          <w:lang w:val="en-US"/>
        </w:rPr>
      </w:pPr>
      <w:proofErr w:type="spellStart"/>
      <w:r w:rsidRPr="00064D16">
        <w:rPr>
          <w:rFonts w:asciiTheme="majorBidi" w:hAnsiTheme="majorBidi" w:cstheme="majorBidi"/>
          <w:sz w:val="24"/>
          <w:szCs w:val="24"/>
          <w:lang w:val="en-US"/>
        </w:rPr>
        <w:t>Pemantauan</w:t>
      </w:r>
      <w:proofErr w:type="spellEnd"/>
      <w:r w:rsidRPr="00064D16">
        <w:rPr>
          <w:rFonts w:asciiTheme="majorBidi" w:hAnsiTheme="majorBidi" w:cstheme="majorBidi"/>
          <w:sz w:val="24"/>
          <w:szCs w:val="24"/>
          <w:lang w:val="en-US"/>
        </w:rPr>
        <w:t xml:space="preserve"> </w:t>
      </w:r>
      <w:proofErr w:type="spellStart"/>
      <w:r w:rsidRPr="00064D16">
        <w:rPr>
          <w:rFonts w:asciiTheme="majorBidi" w:hAnsiTheme="majorBidi" w:cstheme="majorBidi"/>
          <w:sz w:val="24"/>
          <w:szCs w:val="24"/>
          <w:lang w:val="en-US"/>
        </w:rPr>
        <w:t>Cepat</w:t>
      </w:r>
      <w:proofErr w:type="spellEnd"/>
      <w:r w:rsidRPr="00064D16">
        <w:rPr>
          <w:rFonts w:asciiTheme="majorBidi" w:hAnsiTheme="majorBidi" w:cstheme="majorBidi"/>
          <w:sz w:val="24"/>
          <w:szCs w:val="24"/>
          <w:lang w:val="en-US"/>
        </w:rPr>
        <w:t xml:space="preserve"> (</w:t>
      </w:r>
      <w:r w:rsidRPr="00064D16">
        <w:rPr>
          <w:rFonts w:asciiTheme="majorBidi" w:hAnsiTheme="majorBidi" w:cstheme="majorBidi"/>
          <w:i/>
          <w:iCs/>
          <w:sz w:val="24"/>
          <w:szCs w:val="24"/>
          <w:lang w:val="en-US"/>
        </w:rPr>
        <w:t>Rapid Appraisal Methods</w:t>
      </w:r>
      <w:r w:rsidRPr="00064D16">
        <w:rPr>
          <w:rFonts w:asciiTheme="majorBidi" w:hAnsiTheme="majorBidi" w:cstheme="majorBidi"/>
          <w:sz w:val="24"/>
          <w:szCs w:val="24"/>
          <w:lang w:val="en-US"/>
        </w:rPr>
        <w:t>)</w:t>
      </w:r>
    </w:p>
    <w:p w14:paraId="7B428EC1" w14:textId="77777777" w:rsidR="007B1789" w:rsidRPr="00064D16" w:rsidRDefault="007B1789" w:rsidP="007B1789">
      <w:pPr>
        <w:pStyle w:val="ListParagraph"/>
        <w:spacing w:after="0" w:line="360" w:lineRule="auto"/>
        <w:ind w:left="1886" w:firstLine="454"/>
        <w:jc w:val="both"/>
        <w:rPr>
          <w:rFonts w:asciiTheme="majorBidi" w:eastAsia="Times New Roman" w:hAnsiTheme="majorBidi" w:cstheme="majorBidi"/>
          <w:color w:val="000000"/>
          <w:sz w:val="24"/>
          <w:szCs w:val="24"/>
        </w:rPr>
      </w:pPr>
      <w:r w:rsidRPr="00064D16">
        <w:rPr>
          <w:rFonts w:asciiTheme="majorBidi" w:eastAsia="Times New Roman" w:hAnsiTheme="majorBidi" w:cstheme="majorBidi"/>
          <w:color w:val="000000"/>
          <w:sz w:val="24"/>
          <w:szCs w:val="24"/>
        </w:rPr>
        <w:lastRenderedPageBreak/>
        <w:t xml:space="preserve">Metode ini merupakan cara yang cepat dan murah untuk mengumpulkan informasi mengenai pandangan dan masukan dari populasi sasaran dan </w:t>
      </w:r>
      <w:r w:rsidRPr="00064D16">
        <w:rPr>
          <w:rFonts w:asciiTheme="majorBidi" w:eastAsia="Times New Roman" w:hAnsiTheme="majorBidi" w:cstheme="majorBidi"/>
          <w:i/>
          <w:iCs/>
          <w:color w:val="000000"/>
          <w:sz w:val="24"/>
          <w:szCs w:val="24"/>
        </w:rPr>
        <w:t>stakeholders</w:t>
      </w:r>
      <w:r w:rsidRPr="00064D16">
        <w:rPr>
          <w:rFonts w:asciiTheme="majorBidi" w:eastAsia="Times New Roman" w:hAnsiTheme="majorBidi" w:cstheme="majorBidi"/>
          <w:color w:val="000000"/>
          <w:sz w:val="24"/>
          <w:szCs w:val="24"/>
        </w:rPr>
        <w:t xml:space="preserve"> lainnya mengenai kondisi geografis dan sosial-ekonomi. Metode Pemantauan Cepat meliputi: </w:t>
      </w:r>
    </w:p>
    <w:p w14:paraId="436B8A68" w14:textId="77777777" w:rsidR="007B1789" w:rsidRPr="00064D16" w:rsidRDefault="007B1789" w:rsidP="007B1789">
      <w:pPr>
        <w:pStyle w:val="ListParagraph"/>
        <w:numPr>
          <w:ilvl w:val="0"/>
          <w:numId w:val="10"/>
        </w:numPr>
        <w:spacing w:after="0" w:line="360" w:lineRule="auto"/>
        <w:jc w:val="both"/>
        <w:rPr>
          <w:rFonts w:asciiTheme="majorBidi" w:eastAsia="Times New Roman" w:hAnsiTheme="majorBidi" w:cstheme="majorBidi"/>
          <w:color w:val="000000"/>
          <w:sz w:val="24"/>
          <w:szCs w:val="24"/>
          <w:lang w:val="en-US"/>
        </w:rPr>
      </w:pPr>
      <w:r w:rsidRPr="00064D16">
        <w:rPr>
          <w:rFonts w:asciiTheme="majorBidi" w:eastAsia="Times New Roman" w:hAnsiTheme="majorBidi" w:cstheme="majorBidi"/>
          <w:color w:val="000000"/>
          <w:sz w:val="24"/>
          <w:szCs w:val="24"/>
        </w:rPr>
        <w:t>Wawancara Informan Kunci (</w:t>
      </w:r>
      <w:r w:rsidRPr="00064D16">
        <w:rPr>
          <w:rFonts w:asciiTheme="majorBidi" w:eastAsia="Times New Roman" w:hAnsiTheme="majorBidi" w:cstheme="majorBidi"/>
          <w:i/>
          <w:iCs/>
          <w:color w:val="000000"/>
          <w:sz w:val="24"/>
          <w:szCs w:val="24"/>
        </w:rPr>
        <w:t>Key Informant Interview</w:t>
      </w:r>
      <w:r w:rsidRPr="00064D16">
        <w:rPr>
          <w:rFonts w:asciiTheme="majorBidi" w:eastAsia="Times New Roman" w:hAnsiTheme="majorBidi" w:cstheme="majorBidi"/>
          <w:color w:val="000000"/>
          <w:sz w:val="24"/>
          <w:szCs w:val="24"/>
        </w:rPr>
        <w:t>). Wawancara ini terdiri serangkaian pertanyaan terbuka yang dilakukan terhadap individu-individu tertentu yang sudah diseleksi karena dianggap memiliki pengetahuan dan pengalaman mengenai topik atau keadaan di wilayahnya. Wawancara bersifat kualitatif, mendalam dan semi-terstruktur</w:t>
      </w:r>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Seperti</w:t>
      </w:r>
      <w:proofErr w:type="spellEnd"/>
      <w:r w:rsidRPr="00064D16">
        <w:rPr>
          <w:rFonts w:asciiTheme="majorBidi" w:eastAsia="Times New Roman" w:hAnsiTheme="majorBidi" w:cstheme="majorBidi"/>
          <w:color w:val="000000"/>
          <w:sz w:val="24"/>
          <w:szCs w:val="24"/>
          <w:lang w:val="en-US"/>
        </w:rPr>
        <w:t xml:space="preserve"> yang </w:t>
      </w:r>
      <w:proofErr w:type="spellStart"/>
      <w:r w:rsidRPr="00064D16">
        <w:rPr>
          <w:rFonts w:asciiTheme="majorBidi" w:eastAsia="Times New Roman" w:hAnsiTheme="majorBidi" w:cstheme="majorBidi"/>
          <w:color w:val="000000"/>
          <w:sz w:val="24"/>
          <w:szCs w:val="24"/>
          <w:lang w:val="en-US"/>
        </w:rPr>
        <w:t>telah</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dilakukan</w:t>
      </w:r>
      <w:proofErr w:type="spellEnd"/>
      <w:r w:rsidRPr="00064D16">
        <w:rPr>
          <w:rFonts w:asciiTheme="majorBidi" w:eastAsia="Times New Roman" w:hAnsiTheme="majorBidi" w:cstheme="majorBidi"/>
          <w:color w:val="000000"/>
          <w:sz w:val="24"/>
          <w:szCs w:val="24"/>
          <w:lang w:val="en-US"/>
        </w:rPr>
        <w:t xml:space="preserve"> oleh </w:t>
      </w:r>
      <w:proofErr w:type="spellStart"/>
      <w:r w:rsidRPr="00064D16">
        <w:rPr>
          <w:rFonts w:asciiTheme="majorBidi" w:eastAsia="Times New Roman" w:hAnsiTheme="majorBidi" w:cstheme="majorBidi"/>
          <w:color w:val="000000"/>
          <w:sz w:val="24"/>
          <w:szCs w:val="24"/>
          <w:lang w:val="en-US"/>
        </w:rPr>
        <w:t>anggota</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kelompok</w:t>
      </w:r>
      <w:proofErr w:type="spellEnd"/>
      <w:r w:rsidRPr="00064D16">
        <w:rPr>
          <w:rFonts w:asciiTheme="majorBidi" w:eastAsia="Times New Roman" w:hAnsiTheme="majorBidi" w:cstheme="majorBidi"/>
          <w:color w:val="000000"/>
          <w:sz w:val="24"/>
          <w:szCs w:val="24"/>
          <w:lang w:val="en-US"/>
        </w:rPr>
        <w:t xml:space="preserve"> KKN-DR 33 TASBIH yang </w:t>
      </w:r>
      <w:proofErr w:type="spellStart"/>
      <w:r w:rsidRPr="00064D16">
        <w:rPr>
          <w:rFonts w:asciiTheme="majorBidi" w:eastAsia="Times New Roman" w:hAnsiTheme="majorBidi" w:cstheme="majorBidi"/>
          <w:color w:val="000000"/>
          <w:sz w:val="24"/>
          <w:szCs w:val="24"/>
          <w:lang w:val="en-US"/>
        </w:rPr>
        <w:t>telah</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melakukan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wawancara</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dengan</w:t>
      </w:r>
      <w:proofErr w:type="spellEnd"/>
      <w:r w:rsidRPr="00064D16">
        <w:rPr>
          <w:rFonts w:asciiTheme="majorBidi" w:eastAsia="Times New Roman" w:hAnsiTheme="majorBidi" w:cstheme="majorBidi"/>
          <w:color w:val="000000"/>
          <w:sz w:val="24"/>
          <w:szCs w:val="24"/>
          <w:lang w:val="en-US"/>
        </w:rPr>
        <w:t xml:space="preserve"> </w:t>
      </w:r>
      <w:r w:rsidRPr="00064D16">
        <w:rPr>
          <w:rFonts w:asciiTheme="majorBidi" w:eastAsia="Times New Roman" w:hAnsiTheme="majorBidi" w:cstheme="majorBidi"/>
          <w:i/>
          <w:iCs/>
          <w:color w:val="000000"/>
          <w:sz w:val="24"/>
          <w:szCs w:val="24"/>
          <w:lang w:val="en-US"/>
        </w:rPr>
        <w:t>stakeholders</w:t>
      </w:r>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seperti</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Kades</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pemuka</w:t>
      </w:r>
      <w:proofErr w:type="spellEnd"/>
      <w:r w:rsidRPr="00064D16">
        <w:rPr>
          <w:rFonts w:asciiTheme="majorBidi" w:eastAsia="Times New Roman" w:hAnsiTheme="majorBidi" w:cstheme="majorBidi"/>
          <w:color w:val="000000"/>
          <w:sz w:val="24"/>
          <w:szCs w:val="24"/>
          <w:lang w:val="en-US"/>
        </w:rPr>
        <w:t xml:space="preserve"> agama, orang yang </w:t>
      </w:r>
      <w:proofErr w:type="spellStart"/>
      <w:r w:rsidRPr="00064D16">
        <w:rPr>
          <w:rFonts w:asciiTheme="majorBidi" w:eastAsia="Times New Roman" w:hAnsiTheme="majorBidi" w:cstheme="majorBidi"/>
          <w:color w:val="000000"/>
          <w:sz w:val="24"/>
          <w:szCs w:val="24"/>
          <w:lang w:val="en-US"/>
        </w:rPr>
        <w:t>dituakan</w:t>
      </w:r>
      <w:proofErr w:type="spellEnd"/>
      <w:r w:rsidRPr="00064D16">
        <w:rPr>
          <w:rFonts w:asciiTheme="majorBidi" w:eastAsia="Times New Roman" w:hAnsiTheme="majorBidi" w:cstheme="majorBidi"/>
          <w:color w:val="000000"/>
          <w:sz w:val="24"/>
          <w:szCs w:val="24"/>
          <w:lang w:val="en-US"/>
        </w:rPr>
        <w:t xml:space="preserve">, dan </w:t>
      </w:r>
      <w:proofErr w:type="spellStart"/>
      <w:r w:rsidRPr="00064D16">
        <w:rPr>
          <w:rFonts w:asciiTheme="majorBidi" w:eastAsia="Times New Roman" w:hAnsiTheme="majorBidi" w:cstheme="majorBidi"/>
          <w:color w:val="000000"/>
          <w:sz w:val="24"/>
          <w:szCs w:val="24"/>
          <w:lang w:val="en-US"/>
        </w:rPr>
        <w:t>masyarakat</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adat</w:t>
      </w:r>
      <w:proofErr w:type="spellEnd"/>
      <w:r w:rsidRPr="00064D16">
        <w:rPr>
          <w:rFonts w:asciiTheme="majorBidi" w:eastAsia="Times New Roman" w:hAnsiTheme="majorBidi" w:cstheme="majorBidi"/>
          <w:color w:val="000000"/>
          <w:sz w:val="24"/>
          <w:szCs w:val="24"/>
          <w:lang w:val="en-US"/>
        </w:rPr>
        <w:t xml:space="preserve">. </w:t>
      </w:r>
    </w:p>
    <w:p w14:paraId="0FA9A135" w14:textId="77777777" w:rsidR="007B1789" w:rsidRPr="00064D16" w:rsidRDefault="007B1789" w:rsidP="007B1789">
      <w:pPr>
        <w:pStyle w:val="ListParagraph"/>
        <w:numPr>
          <w:ilvl w:val="0"/>
          <w:numId w:val="10"/>
        </w:numPr>
        <w:spacing w:after="0" w:line="360" w:lineRule="auto"/>
        <w:jc w:val="both"/>
        <w:rPr>
          <w:rFonts w:asciiTheme="majorBidi" w:eastAsia="Times New Roman" w:hAnsiTheme="majorBidi" w:cstheme="majorBidi"/>
          <w:color w:val="000000"/>
          <w:sz w:val="24"/>
          <w:szCs w:val="24"/>
          <w:lang w:val="en-US"/>
        </w:rPr>
      </w:pPr>
      <w:r w:rsidRPr="00064D16">
        <w:rPr>
          <w:rFonts w:asciiTheme="majorBidi" w:eastAsia="Times New Roman" w:hAnsiTheme="majorBidi" w:cstheme="majorBidi"/>
          <w:color w:val="000000"/>
          <w:sz w:val="24"/>
          <w:szCs w:val="24"/>
        </w:rPr>
        <w:t>Diskusi Kelompok Fokus (</w:t>
      </w:r>
      <w:r w:rsidRPr="00064D16">
        <w:rPr>
          <w:rFonts w:asciiTheme="majorBidi" w:eastAsia="Times New Roman" w:hAnsiTheme="majorBidi" w:cstheme="majorBidi"/>
          <w:i/>
          <w:iCs/>
          <w:color w:val="000000"/>
          <w:sz w:val="24"/>
          <w:szCs w:val="24"/>
        </w:rPr>
        <w:t>Focus Group Discussion</w:t>
      </w:r>
      <w:r w:rsidRPr="00064D16">
        <w:rPr>
          <w:rFonts w:asciiTheme="majorBidi" w:eastAsia="Times New Roman" w:hAnsiTheme="majorBidi" w:cstheme="majorBidi"/>
          <w:color w:val="000000"/>
          <w:sz w:val="24"/>
          <w:szCs w:val="24"/>
        </w:rPr>
        <w:t>). Disikusi kelompok dapat melibatkan 8-12 anggota yang telah dipilih berdasarkan kesamaan latarbelakang. Perserta diskusi bisa para penerima pelayanan, penyandang masalah kesejahteraan sosial (PMKS), atau para ketua Rukun Tetangga. Fasilitator menggunakan petunjuk diskusi, mencatat proses diskusi dan kemudian memberikan komentar mengenai hasil pengamatannya.</w:t>
      </w:r>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Kelompok</w:t>
      </w:r>
      <w:proofErr w:type="spellEnd"/>
      <w:r w:rsidRPr="00064D16">
        <w:rPr>
          <w:rFonts w:asciiTheme="majorBidi" w:eastAsia="Times New Roman" w:hAnsiTheme="majorBidi" w:cstheme="majorBidi"/>
          <w:color w:val="000000"/>
          <w:sz w:val="24"/>
          <w:szCs w:val="24"/>
          <w:lang w:val="en-US"/>
        </w:rPr>
        <w:t xml:space="preserve"> KKN-33 TASBIH </w:t>
      </w:r>
      <w:proofErr w:type="spellStart"/>
      <w:r w:rsidRPr="00064D16">
        <w:rPr>
          <w:rFonts w:asciiTheme="majorBidi" w:eastAsia="Times New Roman" w:hAnsiTheme="majorBidi" w:cstheme="majorBidi"/>
          <w:color w:val="000000"/>
          <w:sz w:val="24"/>
          <w:szCs w:val="24"/>
          <w:lang w:val="en-US"/>
        </w:rPr>
        <w:t>telah</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melakukan</w:t>
      </w:r>
      <w:proofErr w:type="spellEnd"/>
      <w:r w:rsidRPr="00064D16">
        <w:rPr>
          <w:rFonts w:asciiTheme="majorBidi" w:eastAsia="Times New Roman" w:hAnsiTheme="majorBidi" w:cstheme="majorBidi"/>
          <w:color w:val="000000"/>
          <w:sz w:val="24"/>
          <w:szCs w:val="24"/>
          <w:lang w:val="en-US"/>
        </w:rPr>
        <w:t xml:space="preserve"> FGD </w:t>
      </w:r>
      <w:proofErr w:type="spellStart"/>
      <w:r w:rsidRPr="00064D16">
        <w:rPr>
          <w:rFonts w:asciiTheme="majorBidi" w:eastAsia="Times New Roman" w:hAnsiTheme="majorBidi" w:cstheme="majorBidi"/>
          <w:color w:val="000000"/>
          <w:sz w:val="24"/>
          <w:szCs w:val="24"/>
          <w:lang w:val="en-US"/>
        </w:rPr>
        <w:t>bersama</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dengan</w:t>
      </w:r>
      <w:proofErr w:type="spellEnd"/>
      <w:r w:rsidRPr="00064D16">
        <w:rPr>
          <w:rFonts w:asciiTheme="majorBidi" w:eastAsia="Times New Roman" w:hAnsiTheme="majorBidi" w:cstheme="majorBidi"/>
          <w:color w:val="000000"/>
          <w:sz w:val="24"/>
          <w:szCs w:val="24"/>
          <w:lang w:val="en-US"/>
        </w:rPr>
        <w:t xml:space="preserve"> </w:t>
      </w:r>
      <w:r w:rsidRPr="00064D16">
        <w:rPr>
          <w:rFonts w:asciiTheme="majorBidi" w:eastAsia="Times New Roman" w:hAnsiTheme="majorBidi" w:cstheme="majorBidi"/>
          <w:i/>
          <w:iCs/>
          <w:color w:val="000000"/>
          <w:sz w:val="24"/>
          <w:szCs w:val="24"/>
          <w:lang w:val="en-US"/>
        </w:rPr>
        <w:t>stakeholders</w:t>
      </w:r>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terkait</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namun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tetap</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dengan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memerhatikan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protokol</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kesehatan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mengingat</w:t>
      </w:r>
      <w:proofErr w:type="spellEnd"/>
      <w:r w:rsidRPr="00064D16">
        <w:rPr>
          <w:rFonts w:asciiTheme="majorBidi" w:eastAsia="Times New Roman" w:hAnsiTheme="majorBidi" w:cstheme="majorBidi"/>
          <w:color w:val="000000"/>
          <w:sz w:val="24"/>
          <w:szCs w:val="24"/>
          <w:lang w:val="en-US"/>
        </w:rPr>
        <w:t xml:space="preserve"> FGD </w:t>
      </w:r>
      <w:proofErr w:type="spellStart"/>
      <w:r w:rsidRPr="00064D16">
        <w:rPr>
          <w:rFonts w:asciiTheme="majorBidi" w:eastAsia="Times New Roman" w:hAnsiTheme="majorBidi" w:cstheme="majorBidi"/>
          <w:color w:val="000000"/>
          <w:sz w:val="24"/>
          <w:szCs w:val="24"/>
          <w:lang w:val="en-US"/>
        </w:rPr>
        <w:t>ini</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dilakukan</w:t>
      </w:r>
      <w:proofErr w:type="spellEnd"/>
      <w:r w:rsidRPr="00064D16">
        <w:rPr>
          <w:rFonts w:asciiTheme="majorBidi" w:eastAsia="Times New Roman" w:hAnsiTheme="majorBidi" w:cstheme="majorBidi"/>
          <w:color w:val="000000"/>
          <w:sz w:val="24"/>
          <w:szCs w:val="24"/>
          <w:lang w:val="en-US"/>
        </w:rPr>
        <w:t xml:space="preserve"> pada masa </w:t>
      </w:r>
      <w:proofErr w:type="spellStart"/>
      <w:r w:rsidRPr="00064D16">
        <w:rPr>
          <w:rFonts w:asciiTheme="majorBidi" w:eastAsia="Times New Roman" w:hAnsiTheme="majorBidi" w:cstheme="majorBidi"/>
          <w:color w:val="000000"/>
          <w:sz w:val="24"/>
          <w:szCs w:val="24"/>
          <w:lang w:val="en-US"/>
        </w:rPr>
        <w:t>pandemi</w:t>
      </w:r>
      <w:proofErr w:type="spellEnd"/>
      <w:r w:rsidRPr="00064D16">
        <w:rPr>
          <w:rFonts w:asciiTheme="majorBidi" w:eastAsia="Times New Roman" w:hAnsiTheme="majorBidi" w:cstheme="majorBidi"/>
          <w:color w:val="000000"/>
          <w:sz w:val="24"/>
          <w:szCs w:val="24"/>
          <w:lang w:val="en-US"/>
        </w:rPr>
        <w:t xml:space="preserve"> </w:t>
      </w:r>
      <w:r w:rsidRPr="00064D16">
        <w:rPr>
          <w:rFonts w:asciiTheme="majorBidi" w:eastAsia="Times New Roman" w:hAnsiTheme="majorBidi" w:cstheme="majorBidi"/>
          <w:i/>
          <w:iCs/>
          <w:color w:val="000000"/>
          <w:sz w:val="24"/>
          <w:szCs w:val="24"/>
          <w:lang w:val="en-US"/>
        </w:rPr>
        <w:t>covid-19</w:t>
      </w:r>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seperti</w:t>
      </w:r>
      <w:proofErr w:type="spellEnd"/>
      <w:r w:rsidRPr="00064D16">
        <w:rPr>
          <w:rFonts w:asciiTheme="majorBidi" w:eastAsia="Times New Roman" w:hAnsiTheme="majorBidi" w:cstheme="majorBidi"/>
          <w:color w:val="000000"/>
          <w:sz w:val="24"/>
          <w:szCs w:val="24"/>
          <w:lang w:val="en-US"/>
        </w:rPr>
        <w:t xml:space="preserve"> sat </w:t>
      </w:r>
      <w:proofErr w:type="spellStart"/>
      <w:r w:rsidRPr="00064D16">
        <w:rPr>
          <w:rFonts w:asciiTheme="majorBidi" w:eastAsia="Times New Roman" w:hAnsiTheme="majorBidi" w:cstheme="majorBidi"/>
          <w:color w:val="000000"/>
          <w:sz w:val="24"/>
          <w:szCs w:val="24"/>
          <w:lang w:val="en-US"/>
        </w:rPr>
        <w:t>ini</w:t>
      </w:r>
      <w:proofErr w:type="spellEnd"/>
      <w:r w:rsidRPr="00064D16">
        <w:rPr>
          <w:rFonts w:asciiTheme="majorBidi" w:eastAsia="Times New Roman" w:hAnsiTheme="majorBidi" w:cstheme="majorBidi"/>
          <w:color w:val="000000"/>
          <w:sz w:val="24"/>
          <w:szCs w:val="24"/>
          <w:lang w:val="en-US"/>
        </w:rPr>
        <w:t xml:space="preserve">. </w:t>
      </w:r>
    </w:p>
    <w:p w14:paraId="799A3788" w14:textId="77777777" w:rsidR="007B1789" w:rsidRPr="00064D16" w:rsidRDefault="007B1789" w:rsidP="007B1789">
      <w:pPr>
        <w:pStyle w:val="ListParagraph"/>
        <w:numPr>
          <w:ilvl w:val="0"/>
          <w:numId w:val="10"/>
        </w:numPr>
        <w:spacing w:after="0" w:line="360" w:lineRule="auto"/>
        <w:jc w:val="both"/>
        <w:rPr>
          <w:rFonts w:asciiTheme="majorBidi" w:eastAsia="Times New Roman" w:hAnsiTheme="majorBidi" w:cstheme="majorBidi"/>
          <w:color w:val="000000"/>
          <w:sz w:val="24"/>
          <w:szCs w:val="24"/>
          <w:lang w:val="en-US"/>
        </w:rPr>
      </w:pPr>
      <w:r w:rsidRPr="00064D16">
        <w:rPr>
          <w:rFonts w:asciiTheme="majorBidi" w:eastAsia="Times New Roman" w:hAnsiTheme="majorBidi" w:cstheme="majorBidi"/>
          <w:color w:val="000000"/>
          <w:sz w:val="24"/>
          <w:szCs w:val="24"/>
        </w:rPr>
        <w:t>Wawancara Kelompok Masyarakat (</w:t>
      </w:r>
      <w:r w:rsidRPr="00064D16">
        <w:rPr>
          <w:rFonts w:asciiTheme="majorBidi" w:eastAsia="Times New Roman" w:hAnsiTheme="majorBidi" w:cstheme="majorBidi"/>
          <w:i/>
          <w:iCs/>
          <w:color w:val="000000"/>
          <w:sz w:val="24"/>
          <w:szCs w:val="24"/>
        </w:rPr>
        <w:t>Community Group Interview</w:t>
      </w:r>
      <w:r w:rsidRPr="00064D16">
        <w:rPr>
          <w:rFonts w:asciiTheme="majorBidi" w:eastAsia="Times New Roman" w:hAnsiTheme="majorBidi" w:cstheme="majorBidi"/>
          <w:color w:val="000000"/>
          <w:sz w:val="24"/>
          <w:szCs w:val="24"/>
        </w:rPr>
        <w:t>). Wawancara difasilitasi oleh serangkaian pertanyaan yang diajukan kepada semua anggota masyarakat dalam suatu pertemuan terbuka. Pewawancara melakukan wawancara secara hati-hati berdasarkan pedoman wawancara yang sudah disiapkan sebelumnya.</w:t>
      </w:r>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Berpedoman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dengan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Buku</w:t>
      </w:r>
      <w:proofErr w:type="spellEnd"/>
      <w:r w:rsidRPr="00064D16">
        <w:rPr>
          <w:rFonts w:asciiTheme="majorBidi" w:eastAsia="Times New Roman" w:hAnsiTheme="majorBidi" w:cstheme="majorBidi"/>
          <w:color w:val="000000"/>
          <w:sz w:val="24"/>
          <w:szCs w:val="24"/>
          <w:lang w:val="en-US"/>
        </w:rPr>
        <w:t xml:space="preserve"> Panduan </w:t>
      </w:r>
      <w:proofErr w:type="spellStart"/>
      <w:r w:rsidRPr="00064D16">
        <w:rPr>
          <w:rFonts w:asciiTheme="majorBidi" w:eastAsia="Times New Roman" w:hAnsiTheme="majorBidi" w:cstheme="majorBidi"/>
          <w:color w:val="000000"/>
          <w:sz w:val="24"/>
          <w:szCs w:val="24"/>
          <w:lang w:val="en-US"/>
        </w:rPr>
        <w:t>Survei</w:t>
      </w:r>
      <w:proofErr w:type="spellEnd"/>
      <w:r w:rsidRPr="00064D16">
        <w:rPr>
          <w:rFonts w:asciiTheme="majorBidi" w:eastAsia="Times New Roman" w:hAnsiTheme="majorBidi" w:cstheme="majorBidi"/>
          <w:color w:val="000000"/>
          <w:sz w:val="24"/>
          <w:szCs w:val="24"/>
          <w:lang w:val="en-US"/>
        </w:rPr>
        <w:t xml:space="preserve"> yang </w:t>
      </w:r>
      <w:proofErr w:type="spellStart"/>
      <w:r w:rsidRPr="00064D16">
        <w:rPr>
          <w:rFonts w:asciiTheme="majorBidi" w:eastAsia="Times New Roman" w:hAnsiTheme="majorBidi" w:cstheme="majorBidi"/>
          <w:color w:val="000000"/>
          <w:sz w:val="24"/>
          <w:szCs w:val="24"/>
          <w:lang w:val="en-US"/>
        </w:rPr>
        <w:t>telah</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diberikan</w:t>
      </w:r>
      <w:proofErr w:type="spellEnd"/>
      <w:r w:rsidRPr="00064D16">
        <w:rPr>
          <w:rFonts w:asciiTheme="majorBidi" w:eastAsia="Times New Roman" w:hAnsiTheme="majorBidi" w:cstheme="majorBidi"/>
          <w:color w:val="000000"/>
          <w:sz w:val="24"/>
          <w:szCs w:val="24"/>
          <w:lang w:val="en-US"/>
        </w:rPr>
        <w:t xml:space="preserve"> oleh PPM </w:t>
      </w:r>
      <w:proofErr w:type="spellStart"/>
      <w:r w:rsidRPr="00064D16">
        <w:rPr>
          <w:rFonts w:asciiTheme="majorBidi" w:eastAsia="Times New Roman" w:hAnsiTheme="majorBidi" w:cstheme="majorBidi"/>
          <w:color w:val="000000"/>
          <w:sz w:val="24"/>
          <w:szCs w:val="24"/>
          <w:lang w:val="en-US"/>
        </w:rPr>
        <w:t>Kelompok</w:t>
      </w:r>
      <w:proofErr w:type="spellEnd"/>
      <w:r w:rsidRPr="00064D16">
        <w:rPr>
          <w:rFonts w:asciiTheme="majorBidi" w:eastAsia="Times New Roman" w:hAnsiTheme="majorBidi" w:cstheme="majorBidi"/>
          <w:color w:val="000000"/>
          <w:sz w:val="24"/>
          <w:szCs w:val="24"/>
          <w:lang w:val="en-US"/>
        </w:rPr>
        <w:t xml:space="preserve"> KKN-33 TASBIH </w:t>
      </w:r>
      <w:proofErr w:type="spellStart"/>
      <w:r w:rsidRPr="00064D16">
        <w:rPr>
          <w:rFonts w:asciiTheme="majorBidi" w:eastAsia="Times New Roman" w:hAnsiTheme="majorBidi" w:cstheme="majorBidi"/>
          <w:color w:val="000000"/>
          <w:sz w:val="24"/>
          <w:szCs w:val="24"/>
          <w:lang w:val="en-US"/>
        </w:rPr>
        <w:t>telah</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malkukan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wawancara</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terkait</w:t>
      </w:r>
      <w:proofErr w:type="spellEnd"/>
      <w:r w:rsidRPr="00064D16">
        <w:rPr>
          <w:rFonts w:asciiTheme="majorBidi" w:eastAsia="Times New Roman" w:hAnsiTheme="majorBidi" w:cstheme="majorBidi"/>
          <w:color w:val="000000"/>
          <w:sz w:val="24"/>
          <w:szCs w:val="24"/>
          <w:lang w:val="en-US"/>
        </w:rPr>
        <w:t xml:space="preserve"> data dan </w:t>
      </w:r>
      <w:proofErr w:type="spellStart"/>
      <w:r w:rsidRPr="00064D16">
        <w:rPr>
          <w:rFonts w:asciiTheme="majorBidi" w:eastAsia="Times New Roman" w:hAnsiTheme="majorBidi" w:cstheme="majorBidi"/>
          <w:color w:val="000000"/>
          <w:sz w:val="24"/>
          <w:szCs w:val="24"/>
          <w:lang w:val="en-US"/>
        </w:rPr>
        <w:t>fakta</w:t>
      </w:r>
      <w:proofErr w:type="spellEnd"/>
      <w:r w:rsidRPr="00064D16">
        <w:rPr>
          <w:rFonts w:asciiTheme="majorBidi" w:eastAsia="Times New Roman" w:hAnsiTheme="majorBidi" w:cstheme="majorBidi"/>
          <w:color w:val="000000"/>
          <w:sz w:val="24"/>
          <w:szCs w:val="24"/>
          <w:lang w:val="en-US"/>
        </w:rPr>
        <w:t xml:space="preserve"> yang </w:t>
      </w:r>
      <w:proofErr w:type="spellStart"/>
      <w:r w:rsidRPr="00064D16">
        <w:rPr>
          <w:rFonts w:asciiTheme="majorBidi" w:eastAsia="Times New Roman" w:hAnsiTheme="majorBidi" w:cstheme="majorBidi"/>
          <w:color w:val="000000"/>
          <w:sz w:val="24"/>
          <w:szCs w:val="24"/>
          <w:lang w:val="en-US"/>
        </w:rPr>
        <w:t>dibutuhkan</w:t>
      </w:r>
      <w:proofErr w:type="spellEnd"/>
      <w:r w:rsidRPr="00064D16">
        <w:rPr>
          <w:rFonts w:asciiTheme="majorBidi" w:eastAsia="Times New Roman" w:hAnsiTheme="majorBidi" w:cstheme="majorBidi"/>
          <w:color w:val="000000"/>
          <w:sz w:val="24"/>
          <w:szCs w:val="24"/>
          <w:lang w:val="en-US"/>
        </w:rPr>
        <w:t>.</w:t>
      </w:r>
    </w:p>
    <w:p w14:paraId="2C514EF9" w14:textId="77777777" w:rsidR="007B1789" w:rsidRPr="00064D16" w:rsidRDefault="007B1789" w:rsidP="007B1789">
      <w:pPr>
        <w:pStyle w:val="ListParagraph"/>
        <w:numPr>
          <w:ilvl w:val="0"/>
          <w:numId w:val="10"/>
        </w:numPr>
        <w:spacing w:after="0" w:line="360" w:lineRule="auto"/>
        <w:jc w:val="both"/>
        <w:rPr>
          <w:rFonts w:asciiTheme="majorBidi" w:eastAsia="Times New Roman" w:hAnsiTheme="majorBidi" w:cstheme="majorBidi"/>
          <w:color w:val="000000"/>
          <w:sz w:val="24"/>
          <w:szCs w:val="24"/>
          <w:lang w:val="en-US"/>
        </w:rPr>
      </w:pPr>
      <w:r w:rsidRPr="00064D16">
        <w:rPr>
          <w:rFonts w:asciiTheme="majorBidi" w:eastAsia="Times New Roman" w:hAnsiTheme="majorBidi" w:cstheme="majorBidi"/>
          <w:color w:val="000000"/>
          <w:sz w:val="24"/>
          <w:szCs w:val="24"/>
        </w:rPr>
        <w:lastRenderedPageBreak/>
        <w:t>Pengamatan Langsung (</w:t>
      </w:r>
      <w:r w:rsidRPr="00064D16">
        <w:rPr>
          <w:rFonts w:asciiTheme="majorBidi" w:eastAsia="Times New Roman" w:hAnsiTheme="majorBidi" w:cstheme="majorBidi"/>
          <w:i/>
          <w:iCs/>
          <w:color w:val="000000"/>
          <w:sz w:val="24"/>
          <w:szCs w:val="24"/>
        </w:rPr>
        <w:t>Direct Observation</w:t>
      </w:r>
      <w:r w:rsidRPr="00064D16">
        <w:rPr>
          <w:rFonts w:asciiTheme="majorBidi" w:eastAsia="Times New Roman" w:hAnsiTheme="majorBidi" w:cstheme="majorBidi"/>
          <w:color w:val="000000"/>
          <w:sz w:val="24"/>
          <w:szCs w:val="24"/>
        </w:rPr>
        <w:t>). Melakukan kunjungan lapangan atau pengamatan langsung terhadap masyarakat setempat. Data yang dikumpulkan dapat berupa informasi mengenai kondisi geografis, sosial-ekonomi, sumber-sumber yang tersedia, kegiatan program yang sedang berlangsung, interaksi sosial, dll.</w:t>
      </w:r>
      <w:r w:rsidRPr="00064D16">
        <w:rPr>
          <w:rFonts w:asciiTheme="majorBidi" w:eastAsia="Times New Roman" w:hAnsiTheme="majorBidi" w:cstheme="majorBidi"/>
          <w:color w:val="000000"/>
          <w:sz w:val="24"/>
          <w:szCs w:val="24"/>
          <w:lang w:val="en-US"/>
        </w:rPr>
        <w:t xml:space="preserve"> Pada </w:t>
      </w:r>
      <w:proofErr w:type="spellStart"/>
      <w:r w:rsidRPr="00064D16">
        <w:rPr>
          <w:rFonts w:asciiTheme="majorBidi" w:eastAsia="Times New Roman" w:hAnsiTheme="majorBidi" w:cstheme="majorBidi"/>
          <w:color w:val="000000"/>
          <w:sz w:val="24"/>
          <w:szCs w:val="24"/>
          <w:lang w:val="en-US"/>
        </w:rPr>
        <w:t>Bulan</w:t>
      </w:r>
      <w:proofErr w:type="spellEnd"/>
      <w:r w:rsidRPr="00064D16">
        <w:rPr>
          <w:rFonts w:asciiTheme="majorBidi" w:eastAsia="Times New Roman" w:hAnsiTheme="majorBidi" w:cstheme="majorBidi"/>
          <w:color w:val="000000"/>
          <w:sz w:val="24"/>
          <w:szCs w:val="24"/>
          <w:lang w:val="en-US"/>
        </w:rPr>
        <w:t xml:space="preserve"> April 2021, </w:t>
      </w:r>
      <w:proofErr w:type="spellStart"/>
      <w:r w:rsidRPr="00064D16">
        <w:rPr>
          <w:rFonts w:asciiTheme="majorBidi" w:eastAsia="Times New Roman" w:hAnsiTheme="majorBidi" w:cstheme="majorBidi"/>
          <w:color w:val="000000"/>
          <w:sz w:val="24"/>
          <w:szCs w:val="24"/>
          <w:lang w:val="en-US"/>
        </w:rPr>
        <w:t>Kelompok</w:t>
      </w:r>
      <w:proofErr w:type="spellEnd"/>
      <w:r w:rsidRPr="00064D16">
        <w:rPr>
          <w:rFonts w:asciiTheme="majorBidi" w:eastAsia="Times New Roman" w:hAnsiTheme="majorBidi" w:cstheme="majorBidi"/>
          <w:color w:val="000000"/>
          <w:sz w:val="24"/>
          <w:szCs w:val="24"/>
          <w:lang w:val="en-US"/>
        </w:rPr>
        <w:t xml:space="preserve"> KKN-33 TASBIH </w:t>
      </w:r>
      <w:proofErr w:type="spellStart"/>
      <w:r w:rsidRPr="00064D16">
        <w:rPr>
          <w:rFonts w:asciiTheme="majorBidi" w:eastAsia="Times New Roman" w:hAnsiTheme="majorBidi" w:cstheme="majorBidi"/>
          <w:color w:val="000000"/>
          <w:sz w:val="24"/>
          <w:szCs w:val="24"/>
          <w:lang w:val="en-US"/>
        </w:rPr>
        <w:t>telah</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melaksanakan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pengamatan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langsung</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ke</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tempat</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lokasi</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untuk</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mendapatkan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informasi</w:t>
      </w:r>
      <w:proofErr w:type="spellEnd"/>
      <w:r w:rsidRPr="00064D16">
        <w:rPr>
          <w:rFonts w:asciiTheme="majorBidi" w:eastAsia="Times New Roman" w:hAnsiTheme="majorBidi" w:cstheme="majorBidi"/>
          <w:color w:val="000000"/>
          <w:sz w:val="24"/>
          <w:szCs w:val="24"/>
          <w:lang w:val="en-US"/>
        </w:rPr>
        <w:t xml:space="preserve"> yang </w:t>
      </w:r>
      <w:proofErr w:type="spellStart"/>
      <w:r w:rsidRPr="00064D16">
        <w:rPr>
          <w:rFonts w:asciiTheme="majorBidi" w:eastAsia="Times New Roman" w:hAnsiTheme="majorBidi" w:cstheme="majorBidi"/>
          <w:color w:val="000000"/>
          <w:sz w:val="24"/>
          <w:szCs w:val="24"/>
          <w:lang w:val="en-US"/>
        </w:rPr>
        <w:t>dibutuhkan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dalam</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pelaksanaan</w:t>
      </w:r>
      <w:proofErr w:type="spellEnd"/>
      <w:r w:rsidRPr="00064D16">
        <w:rPr>
          <w:rFonts w:asciiTheme="majorBidi" w:eastAsia="Times New Roman" w:hAnsiTheme="majorBidi" w:cstheme="majorBidi"/>
          <w:color w:val="000000"/>
          <w:sz w:val="24"/>
          <w:szCs w:val="24"/>
          <w:lang w:val="en-US"/>
        </w:rPr>
        <w:t xml:space="preserve"> program </w:t>
      </w:r>
      <w:proofErr w:type="spellStart"/>
      <w:r w:rsidRPr="00064D16">
        <w:rPr>
          <w:rFonts w:asciiTheme="majorBidi" w:eastAsia="Times New Roman" w:hAnsiTheme="majorBidi" w:cstheme="majorBidi"/>
          <w:color w:val="000000"/>
          <w:sz w:val="24"/>
          <w:szCs w:val="24"/>
          <w:lang w:val="en-US"/>
        </w:rPr>
        <w:t>kegiatan</w:t>
      </w:r>
      <w:proofErr w:type="spellEnd"/>
      <w:r w:rsidRPr="00064D16">
        <w:rPr>
          <w:rFonts w:asciiTheme="majorBidi" w:eastAsia="Times New Roman" w:hAnsiTheme="majorBidi" w:cstheme="majorBidi"/>
          <w:color w:val="000000"/>
          <w:sz w:val="24"/>
          <w:szCs w:val="24"/>
          <w:lang w:val="en-US"/>
        </w:rPr>
        <w:t xml:space="preserve"> KKN-DR di </w:t>
      </w:r>
      <w:proofErr w:type="spellStart"/>
      <w:r w:rsidRPr="00064D16">
        <w:rPr>
          <w:rFonts w:asciiTheme="majorBidi" w:eastAsia="Times New Roman" w:hAnsiTheme="majorBidi" w:cstheme="majorBidi"/>
          <w:color w:val="000000"/>
          <w:sz w:val="24"/>
          <w:szCs w:val="24"/>
          <w:lang w:val="en-US"/>
        </w:rPr>
        <w:t>Bulan</w:t>
      </w:r>
      <w:proofErr w:type="spellEnd"/>
      <w:r w:rsidRPr="00064D16">
        <w:rPr>
          <w:rFonts w:asciiTheme="majorBidi" w:eastAsia="Times New Roman" w:hAnsiTheme="majorBidi" w:cstheme="majorBidi"/>
          <w:color w:val="000000"/>
          <w:sz w:val="24"/>
          <w:szCs w:val="24"/>
          <w:lang w:val="en-US"/>
        </w:rPr>
        <w:t xml:space="preserve"> </w:t>
      </w:r>
      <w:proofErr w:type="spellStart"/>
      <w:r w:rsidRPr="00064D16">
        <w:rPr>
          <w:rFonts w:asciiTheme="majorBidi" w:eastAsia="Times New Roman" w:hAnsiTheme="majorBidi" w:cstheme="majorBidi"/>
          <w:color w:val="000000"/>
          <w:sz w:val="24"/>
          <w:szCs w:val="24"/>
          <w:lang w:val="en-US"/>
        </w:rPr>
        <w:t>Juli</w:t>
      </w:r>
      <w:proofErr w:type="spellEnd"/>
      <w:r w:rsidRPr="00064D16">
        <w:rPr>
          <w:rFonts w:asciiTheme="majorBidi" w:eastAsia="Times New Roman" w:hAnsiTheme="majorBidi" w:cstheme="majorBidi"/>
          <w:color w:val="000000"/>
          <w:sz w:val="24"/>
          <w:szCs w:val="24"/>
          <w:lang w:val="en-US"/>
        </w:rPr>
        <w:t xml:space="preserve"> – </w:t>
      </w:r>
      <w:proofErr w:type="spellStart"/>
      <w:r w:rsidRPr="00064D16">
        <w:rPr>
          <w:rFonts w:asciiTheme="majorBidi" w:eastAsia="Times New Roman" w:hAnsiTheme="majorBidi" w:cstheme="majorBidi"/>
          <w:color w:val="000000"/>
          <w:sz w:val="24"/>
          <w:szCs w:val="24"/>
          <w:lang w:val="en-US"/>
        </w:rPr>
        <w:t>Agustus</w:t>
      </w:r>
      <w:proofErr w:type="spellEnd"/>
      <w:r w:rsidRPr="00064D16">
        <w:rPr>
          <w:rFonts w:asciiTheme="majorBidi" w:eastAsia="Times New Roman" w:hAnsiTheme="majorBidi" w:cstheme="majorBidi"/>
          <w:color w:val="000000"/>
          <w:sz w:val="24"/>
          <w:szCs w:val="24"/>
          <w:lang w:val="en-US"/>
        </w:rPr>
        <w:t>.</w:t>
      </w:r>
    </w:p>
    <w:p w14:paraId="464F75F5" w14:textId="77777777" w:rsidR="007B1789" w:rsidRDefault="007B1789" w:rsidP="007B1789">
      <w:pPr>
        <w:pStyle w:val="ListParagraph"/>
        <w:numPr>
          <w:ilvl w:val="0"/>
          <w:numId w:val="9"/>
        </w:numPr>
        <w:spacing w:before="294" w:after="0" w:line="360" w:lineRule="auto"/>
        <w:ind w:right="72"/>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Partisipatoris</w:t>
      </w:r>
      <w:proofErr w:type="spellEnd"/>
    </w:p>
    <w:p w14:paraId="716D0720" w14:textId="77777777" w:rsidR="007B1789" w:rsidRPr="003D31FB" w:rsidRDefault="007B1789" w:rsidP="007B1789">
      <w:pPr>
        <w:pStyle w:val="NormalWeb"/>
        <w:spacing w:before="19" w:beforeAutospacing="0" w:after="0" w:afterAutospacing="0" w:line="360" w:lineRule="auto"/>
        <w:ind w:left="1890" w:firstLine="540"/>
        <w:jc w:val="both"/>
        <w:rPr>
          <w:rFonts w:asciiTheme="majorBidi" w:hAnsiTheme="majorBidi" w:cstheme="majorBidi"/>
          <w:color w:val="000000"/>
        </w:rPr>
      </w:pPr>
      <w:proofErr w:type="spellStart"/>
      <w:r w:rsidRPr="003D31FB">
        <w:rPr>
          <w:rFonts w:asciiTheme="majorBidi" w:hAnsiTheme="majorBidi" w:cstheme="majorBidi"/>
          <w:color w:val="000000"/>
        </w:rPr>
        <w:t>Metode</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partisipatoris</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merupakan</w:t>
      </w:r>
      <w:proofErr w:type="spellEnd"/>
      <w:r w:rsidRPr="003D31FB">
        <w:rPr>
          <w:rFonts w:asciiTheme="majorBidi" w:hAnsiTheme="majorBidi" w:cstheme="majorBidi"/>
          <w:color w:val="000000"/>
        </w:rPr>
        <w:t xml:space="preserve"> proses </w:t>
      </w:r>
      <w:proofErr w:type="spellStart"/>
      <w:r w:rsidRPr="003D31FB">
        <w:rPr>
          <w:rFonts w:asciiTheme="majorBidi" w:hAnsiTheme="majorBidi" w:cstheme="majorBidi"/>
          <w:color w:val="000000"/>
        </w:rPr>
        <w:t>pengumpulan</w:t>
      </w:r>
      <w:proofErr w:type="spellEnd"/>
      <w:r w:rsidRPr="003D31FB">
        <w:rPr>
          <w:rFonts w:asciiTheme="majorBidi" w:hAnsiTheme="majorBidi" w:cstheme="majorBidi"/>
          <w:color w:val="000000"/>
        </w:rPr>
        <w:t xml:space="preserve"> data yang </w:t>
      </w:r>
      <w:proofErr w:type="spellStart"/>
      <w:r w:rsidRPr="003D31FB">
        <w:rPr>
          <w:rFonts w:asciiTheme="majorBidi" w:hAnsiTheme="majorBidi" w:cstheme="majorBidi"/>
          <w:color w:val="000000"/>
        </w:rPr>
        <w:t>melibatkan</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kerjasama</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aktif</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antara</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pengumpul</w:t>
      </w:r>
      <w:proofErr w:type="spellEnd"/>
      <w:r w:rsidRPr="003D31FB">
        <w:rPr>
          <w:rFonts w:asciiTheme="majorBidi" w:hAnsiTheme="majorBidi" w:cstheme="majorBidi"/>
          <w:color w:val="000000"/>
        </w:rPr>
        <w:t xml:space="preserve"> data dan </w:t>
      </w:r>
      <w:proofErr w:type="spellStart"/>
      <w:r w:rsidRPr="003D31FB">
        <w:rPr>
          <w:rFonts w:asciiTheme="majorBidi" w:hAnsiTheme="majorBidi" w:cstheme="majorBidi"/>
          <w:color w:val="000000"/>
        </w:rPr>
        <w:t>responden</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Pertanyaan-pertanyaan</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umumnya</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tidak</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dirancang</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secara</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baku</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melainkan</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hanya</w:t>
      </w:r>
      <w:proofErr w:type="spellEnd"/>
      <w:r w:rsidRPr="003D31FB">
        <w:rPr>
          <w:rFonts w:asciiTheme="majorBidi" w:hAnsiTheme="majorBidi" w:cstheme="majorBidi"/>
          <w:color w:val="000000"/>
        </w:rPr>
        <w:t xml:space="preserve"> garis-garis </w:t>
      </w:r>
      <w:proofErr w:type="spellStart"/>
      <w:r w:rsidRPr="003D31FB">
        <w:rPr>
          <w:rFonts w:asciiTheme="majorBidi" w:hAnsiTheme="majorBidi" w:cstheme="majorBidi"/>
          <w:color w:val="000000"/>
        </w:rPr>
        <w:t>besarnya</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saja</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Topik-topik</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pertanyaan</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bahkan</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dapat</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muncul</w:t>
      </w:r>
      <w:proofErr w:type="spellEnd"/>
      <w:r w:rsidRPr="003D31FB">
        <w:rPr>
          <w:rFonts w:asciiTheme="majorBidi" w:hAnsiTheme="majorBidi" w:cstheme="majorBidi"/>
          <w:color w:val="000000"/>
        </w:rPr>
        <w:t xml:space="preserve"> dan </w:t>
      </w:r>
      <w:proofErr w:type="spellStart"/>
      <w:r w:rsidRPr="003D31FB">
        <w:rPr>
          <w:rFonts w:asciiTheme="majorBidi" w:hAnsiTheme="majorBidi" w:cstheme="majorBidi"/>
          <w:color w:val="000000"/>
        </w:rPr>
        <w:t>berkembang</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berdasarkan</w:t>
      </w:r>
      <w:proofErr w:type="spellEnd"/>
      <w:r w:rsidRPr="003D31FB">
        <w:rPr>
          <w:rFonts w:asciiTheme="majorBidi" w:hAnsiTheme="majorBidi" w:cstheme="majorBidi"/>
          <w:color w:val="000000"/>
        </w:rPr>
        <w:t xml:space="preserve"> proses </w:t>
      </w:r>
      <w:proofErr w:type="spellStart"/>
      <w:r w:rsidRPr="003D31FB">
        <w:rPr>
          <w:rFonts w:asciiTheme="majorBidi" w:hAnsiTheme="majorBidi" w:cstheme="majorBidi"/>
          <w:color w:val="000000"/>
        </w:rPr>
        <w:t>tanya-jawab</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dengan</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responden</w:t>
      </w:r>
      <w:proofErr w:type="spellEnd"/>
      <w:r w:rsidRPr="003D31FB">
        <w:rPr>
          <w:rFonts w:asciiTheme="majorBidi" w:hAnsiTheme="majorBidi" w:cstheme="majorBidi"/>
          <w:color w:val="000000"/>
        </w:rPr>
        <w:t>. Teknik-</w:t>
      </w:r>
      <w:proofErr w:type="spellStart"/>
      <w:r w:rsidRPr="003D31FB">
        <w:rPr>
          <w:rFonts w:asciiTheme="majorBidi" w:hAnsiTheme="majorBidi" w:cstheme="majorBidi"/>
          <w:color w:val="000000"/>
        </w:rPr>
        <w:t>teknik</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pengumpulan</w:t>
      </w:r>
      <w:proofErr w:type="spellEnd"/>
      <w:r w:rsidRPr="003D31FB">
        <w:rPr>
          <w:rFonts w:asciiTheme="majorBidi" w:hAnsiTheme="majorBidi" w:cstheme="majorBidi"/>
          <w:color w:val="000000"/>
        </w:rPr>
        <w:t xml:space="preserve"> data </w:t>
      </w:r>
      <w:proofErr w:type="spellStart"/>
      <w:r w:rsidRPr="003D31FB">
        <w:rPr>
          <w:rFonts w:asciiTheme="majorBidi" w:hAnsiTheme="majorBidi" w:cstheme="majorBidi"/>
          <w:color w:val="000000"/>
        </w:rPr>
        <w:t>partisipatoris</w:t>
      </w:r>
      <w:proofErr w:type="spellEnd"/>
      <w:r w:rsidRPr="003D31FB">
        <w:rPr>
          <w:rFonts w:asciiTheme="majorBidi" w:hAnsiTheme="majorBidi" w:cstheme="majorBidi"/>
          <w:color w:val="000000"/>
        </w:rPr>
        <w:t xml:space="preserve"> </w:t>
      </w:r>
      <w:proofErr w:type="spellStart"/>
      <w:r w:rsidRPr="003D31FB">
        <w:rPr>
          <w:rFonts w:asciiTheme="majorBidi" w:hAnsiTheme="majorBidi" w:cstheme="majorBidi"/>
          <w:color w:val="000000"/>
        </w:rPr>
        <w:t>seperti</w:t>
      </w:r>
      <w:proofErr w:type="spellEnd"/>
      <w:r>
        <w:rPr>
          <w:rStyle w:val="FootnoteReference"/>
          <w:rFonts w:asciiTheme="majorBidi" w:hAnsiTheme="majorBidi" w:cstheme="majorBidi"/>
          <w:color w:val="000000"/>
        </w:rPr>
        <w:footnoteReference w:id="6"/>
      </w:r>
      <w:r w:rsidRPr="003D31FB">
        <w:rPr>
          <w:rFonts w:asciiTheme="majorBidi" w:hAnsiTheme="majorBidi" w:cstheme="majorBidi"/>
          <w:color w:val="000000"/>
        </w:rPr>
        <w:t xml:space="preserve">: </w:t>
      </w:r>
    </w:p>
    <w:p w14:paraId="7EB74FA1" w14:textId="77777777" w:rsidR="007B1789" w:rsidRPr="003D31FB" w:rsidRDefault="007B1789" w:rsidP="007B1789">
      <w:pPr>
        <w:pStyle w:val="NormalWeb"/>
        <w:numPr>
          <w:ilvl w:val="0"/>
          <w:numId w:val="11"/>
        </w:numPr>
        <w:spacing w:before="19" w:beforeAutospacing="0" w:after="0" w:afterAutospacing="0" w:line="360" w:lineRule="auto"/>
        <w:jc w:val="both"/>
        <w:rPr>
          <w:rFonts w:asciiTheme="majorBidi" w:hAnsiTheme="majorBidi" w:cstheme="majorBidi"/>
        </w:rPr>
      </w:pPr>
      <w:proofErr w:type="spellStart"/>
      <w:r w:rsidRPr="00064D16">
        <w:rPr>
          <w:rFonts w:asciiTheme="majorBidi" w:hAnsiTheme="majorBidi" w:cstheme="majorBidi"/>
          <w:color w:val="000000"/>
        </w:rPr>
        <w:t>Penelitian</w:t>
      </w:r>
      <w:proofErr w:type="spellEnd"/>
      <w:r w:rsidRPr="00064D16">
        <w:rPr>
          <w:rFonts w:asciiTheme="majorBidi" w:hAnsiTheme="majorBidi" w:cstheme="majorBidi"/>
          <w:color w:val="000000"/>
        </w:rPr>
        <w:t xml:space="preserve"> dan </w:t>
      </w:r>
      <w:proofErr w:type="spellStart"/>
      <w:r w:rsidRPr="00064D16">
        <w:rPr>
          <w:rFonts w:asciiTheme="majorBidi" w:hAnsiTheme="majorBidi" w:cstheme="majorBidi"/>
          <w:color w:val="000000"/>
        </w:rPr>
        <w:t>Aksi</w:t>
      </w:r>
      <w:proofErr w:type="spellEnd"/>
      <w:r w:rsidRPr="00064D16">
        <w:rPr>
          <w:rFonts w:asciiTheme="majorBidi" w:hAnsiTheme="majorBidi" w:cstheme="majorBidi"/>
          <w:color w:val="000000"/>
        </w:rPr>
        <w:t xml:space="preserve"> </w:t>
      </w:r>
      <w:proofErr w:type="spellStart"/>
      <w:r w:rsidRPr="00064D16">
        <w:rPr>
          <w:rFonts w:asciiTheme="majorBidi" w:hAnsiTheme="majorBidi" w:cstheme="majorBidi"/>
          <w:color w:val="000000"/>
        </w:rPr>
        <w:t>Partisipatoris</w:t>
      </w:r>
      <w:proofErr w:type="spellEnd"/>
      <w:r w:rsidRPr="00064D16">
        <w:rPr>
          <w:rFonts w:asciiTheme="majorBidi" w:hAnsiTheme="majorBidi" w:cstheme="majorBidi"/>
          <w:color w:val="000000"/>
        </w:rPr>
        <w:t xml:space="preserve"> </w:t>
      </w:r>
      <w:r w:rsidRPr="00064D16">
        <w:rPr>
          <w:rFonts w:asciiTheme="majorBidi" w:hAnsiTheme="majorBidi" w:cstheme="majorBidi"/>
          <w:i/>
          <w:iCs/>
          <w:color w:val="000000"/>
        </w:rPr>
        <w:t>(</w:t>
      </w:r>
      <w:r w:rsidRPr="00064D16">
        <w:rPr>
          <w:rFonts w:asciiTheme="majorBidi" w:hAnsiTheme="majorBidi" w:cstheme="majorBidi"/>
          <w:color w:val="000000"/>
        </w:rPr>
        <w:t>Participatory Research and Action</w:t>
      </w:r>
      <w:r w:rsidRPr="00064D16">
        <w:rPr>
          <w:rFonts w:asciiTheme="majorBidi" w:hAnsiTheme="majorBidi" w:cstheme="majorBidi"/>
          <w:i/>
          <w:iCs/>
          <w:color w:val="000000"/>
        </w:rPr>
        <w:t xml:space="preserve">) </w:t>
      </w:r>
      <w:proofErr w:type="spellStart"/>
      <w:r w:rsidRPr="00064D16">
        <w:rPr>
          <w:rFonts w:asciiTheme="majorBidi" w:hAnsiTheme="majorBidi" w:cstheme="majorBidi"/>
          <w:color w:val="000000"/>
        </w:rPr>
        <w:t>atau</w:t>
      </w:r>
      <w:proofErr w:type="spellEnd"/>
      <w:r w:rsidRPr="00064D16">
        <w:rPr>
          <w:rFonts w:asciiTheme="majorBidi" w:hAnsiTheme="majorBidi" w:cstheme="majorBidi"/>
          <w:color w:val="000000"/>
        </w:rPr>
        <w:t xml:space="preserve"> </w:t>
      </w:r>
      <w:proofErr w:type="spellStart"/>
      <w:r w:rsidRPr="00064D16">
        <w:rPr>
          <w:rFonts w:asciiTheme="majorBidi" w:hAnsiTheme="majorBidi" w:cstheme="majorBidi"/>
          <w:color w:val="000000"/>
        </w:rPr>
        <w:t>dikenal</w:t>
      </w:r>
      <w:proofErr w:type="spellEnd"/>
      <w:r w:rsidRPr="00064D16">
        <w:rPr>
          <w:rFonts w:asciiTheme="majorBidi" w:hAnsiTheme="majorBidi" w:cstheme="majorBidi"/>
          <w:color w:val="000000"/>
        </w:rPr>
        <w:t xml:space="preserve"> PRA (</w:t>
      </w:r>
      <w:r w:rsidRPr="00064D16">
        <w:rPr>
          <w:rFonts w:asciiTheme="majorBidi" w:hAnsiTheme="majorBidi" w:cstheme="majorBidi"/>
          <w:i/>
          <w:iCs/>
          <w:color w:val="000000"/>
        </w:rPr>
        <w:t>Participatory Rural Appraisal</w:t>
      </w:r>
      <w:r w:rsidRPr="00064D16">
        <w:rPr>
          <w:rFonts w:asciiTheme="majorBidi" w:hAnsiTheme="majorBidi" w:cstheme="majorBidi"/>
          <w:color w:val="000000"/>
        </w:rPr>
        <w:t xml:space="preserve">) </w:t>
      </w:r>
      <w:proofErr w:type="spellStart"/>
      <w:r w:rsidRPr="00064D16">
        <w:rPr>
          <w:rFonts w:asciiTheme="majorBidi" w:hAnsiTheme="majorBidi" w:cstheme="majorBidi"/>
          <w:color w:val="000000"/>
        </w:rPr>
        <w:t>menggunakan</w:t>
      </w:r>
      <w:proofErr w:type="spellEnd"/>
      <w:r w:rsidRPr="00064D16">
        <w:rPr>
          <w:rFonts w:asciiTheme="majorBidi" w:hAnsiTheme="majorBidi" w:cstheme="majorBidi"/>
          <w:color w:val="000000"/>
        </w:rPr>
        <w:t xml:space="preserve"> </w:t>
      </w:r>
      <w:proofErr w:type="spellStart"/>
      <w:proofErr w:type="gramStart"/>
      <w:r w:rsidRPr="00064D16">
        <w:rPr>
          <w:rFonts w:asciiTheme="majorBidi" w:hAnsiTheme="majorBidi" w:cstheme="majorBidi"/>
          <w:color w:val="000000"/>
        </w:rPr>
        <w:t>teknik</w:t>
      </w:r>
      <w:proofErr w:type="spellEnd"/>
      <w:r w:rsidRPr="00064D16">
        <w:rPr>
          <w:rFonts w:asciiTheme="majorBidi" w:hAnsiTheme="majorBidi" w:cstheme="majorBidi"/>
          <w:color w:val="000000"/>
        </w:rPr>
        <w:t>  visual</w:t>
      </w:r>
      <w:proofErr w:type="gramEnd"/>
      <w:r w:rsidRPr="00064D16">
        <w:rPr>
          <w:rFonts w:asciiTheme="majorBidi" w:hAnsiTheme="majorBidi" w:cstheme="majorBidi"/>
          <w:color w:val="000000"/>
        </w:rPr>
        <w:t xml:space="preserve"> </w:t>
      </w:r>
      <w:proofErr w:type="spellStart"/>
      <w:r w:rsidRPr="00064D16">
        <w:rPr>
          <w:rFonts w:asciiTheme="majorBidi" w:hAnsiTheme="majorBidi" w:cstheme="majorBidi"/>
          <w:color w:val="000000"/>
        </w:rPr>
        <w:t>memudahkan</w:t>
      </w:r>
      <w:proofErr w:type="spellEnd"/>
      <w:r w:rsidRPr="00064D16">
        <w:rPr>
          <w:rFonts w:asciiTheme="majorBidi" w:hAnsiTheme="majorBidi" w:cstheme="majorBidi"/>
          <w:color w:val="000000"/>
        </w:rPr>
        <w:t xml:space="preserve"> yang </w:t>
      </w:r>
      <w:proofErr w:type="spellStart"/>
      <w:r w:rsidRPr="00064D16">
        <w:rPr>
          <w:rFonts w:asciiTheme="majorBidi" w:hAnsiTheme="majorBidi" w:cstheme="majorBidi"/>
          <w:color w:val="000000"/>
        </w:rPr>
        <w:t>buta</w:t>
      </w:r>
      <w:proofErr w:type="spellEnd"/>
      <w:r w:rsidRPr="00064D16">
        <w:rPr>
          <w:rFonts w:asciiTheme="majorBidi" w:hAnsiTheme="majorBidi" w:cstheme="majorBidi"/>
          <w:color w:val="000000"/>
        </w:rPr>
        <w:t xml:space="preserve"> </w:t>
      </w:r>
      <w:proofErr w:type="spellStart"/>
      <w:r w:rsidRPr="00064D16">
        <w:rPr>
          <w:rFonts w:asciiTheme="majorBidi" w:hAnsiTheme="majorBidi" w:cstheme="majorBidi"/>
          <w:color w:val="000000"/>
        </w:rPr>
        <w:t>huruf</w:t>
      </w:r>
      <w:proofErr w:type="spellEnd"/>
      <w:r w:rsidRPr="00064D16">
        <w:rPr>
          <w:rFonts w:asciiTheme="majorBidi" w:hAnsiTheme="majorBidi" w:cstheme="majorBidi"/>
          <w:color w:val="000000"/>
        </w:rPr>
        <w:t>. </w:t>
      </w:r>
    </w:p>
    <w:p w14:paraId="5976E12D" w14:textId="77777777" w:rsidR="007B1789" w:rsidRPr="003D31FB" w:rsidRDefault="007B1789" w:rsidP="007B1789">
      <w:pPr>
        <w:pStyle w:val="NormalWeb"/>
        <w:numPr>
          <w:ilvl w:val="0"/>
          <w:numId w:val="11"/>
        </w:numPr>
        <w:spacing w:before="19" w:beforeAutospacing="0" w:after="0" w:afterAutospacing="0" w:line="360" w:lineRule="auto"/>
        <w:jc w:val="both"/>
        <w:rPr>
          <w:rFonts w:asciiTheme="majorBidi" w:hAnsiTheme="majorBidi" w:cstheme="majorBidi"/>
        </w:rPr>
      </w:pPr>
      <w:proofErr w:type="spellStart"/>
      <w:r w:rsidRPr="00064D16">
        <w:rPr>
          <w:rFonts w:asciiTheme="majorBidi" w:hAnsiTheme="majorBidi" w:cstheme="majorBidi"/>
          <w:i/>
          <w:iCs/>
          <w:color w:val="000000"/>
        </w:rPr>
        <w:t>StakeholderAnalysis</w:t>
      </w:r>
      <w:proofErr w:type="spellEnd"/>
      <w:r w:rsidRPr="00064D16">
        <w:rPr>
          <w:rFonts w:asciiTheme="majorBidi" w:hAnsiTheme="majorBidi" w:cstheme="majorBidi"/>
          <w:i/>
          <w:iCs/>
          <w:color w:val="000000"/>
        </w:rPr>
        <w:t xml:space="preserve"> </w:t>
      </w:r>
      <w:proofErr w:type="spellStart"/>
      <w:r w:rsidRPr="00064D16">
        <w:rPr>
          <w:rFonts w:asciiTheme="majorBidi" w:hAnsiTheme="majorBidi" w:cstheme="majorBidi"/>
          <w:color w:val="000000"/>
        </w:rPr>
        <w:t>dengan</w:t>
      </w:r>
      <w:proofErr w:type="spellEnd"/>
      <w:r w:rsidRPr="00064D16">
        <w:rPr>
          <w:rFonts w:asciiTheme="majorBidi" w:hAnsiTheme="majorBidi" w:cstheme="majorBidi"/>
          <w:color w:val="000000"/>
        </w:rPr>
        <w:t xml:space="preserve"> </w:t>
      </w:r>
      <w:proofErr w:type="spellStart"/>
      <w:r w:rsidRPr="00064D16">
        <w:rPr>
          <w:rFonts w:asciiTheme="majorBidi" w:hAnsiTheme="majorBidi" w:cstheme="majorBidi"/>
          <w:color w:val="000000"/>
        </w:rPr>
        <w:t>menganalisis</w:t>
      </w:r>
      <w:proofErr w:type="spellEnd"/>
      <w:r w:rsidRPr="00064D16">
        <w:rPr>
          <w:rFonts w:asciiTheme="majorBidi" w:hAnsiTheme="majorBidi" w:cstheme="majorBidi"/>
          <w:color w:val="000000"/>
        </w:rPr>
        <w:t xml:space="preserve"> </w:t>
      </w:r>
      <w:proofErr w:type="spellStart"/>
      <w:r w:rsidRPr="00064D16">
        <w:rPr>
          <w:rFonts w:asciiTheme="majorBidi" w:hAnsiTheme="majorBidi" w:cstheme="majorBidi"/>
          <w:color w:val="000000"/>
        </w:rPr>
        <w:t>terhadap</w:t>
      </w:r>
      <w:proofErr w:type="spellEnd"/>
      <w:r w:rsidRPr="00064D16">
        <w:rPr>
          <w:rFonts w:asciiTheme="majorBidi" w:hAnsiTheme="majorBidi" w:cstheme="majorBidi"/>
          <w:color w:val="000000"/>
        </w:rPr>
        <w:t xml:space="preserve"> </w:t>
      </w:r>
      <w:proofErr w:type="spellStart"/>
      <w:r w:rsidRPr="00064D16">
        <w:rPr>
          <w:rFonts w:asciiTheme="majorBidi" w:hAnsiTheme="majorBidi" w:cstheme="majorBidi"/>
          <w:color w:val="000000"/>
        </w:rPr>
        <w:t>anggota</w:t>
      </w:r>
      <w:proofErr w:type="spellEnd"/>
      <w:r w:rsidRPr="00064D16">
        <w:rPr>
          <w:rFonts w:asciiTheme="majorBidi" w:hAnsiTheme="majorBidi" w:cstheme="majorBidi"/>
          <w:color w:val="000000"/>
        </w:rPr>
        <w:t>/</w:t>
      </w:r>
      <w:proofErr w:type="spellStart"/>
      <w:proofErr w:type="gramStart"/>
      <w:r w:rsidRPr="00064D16">
        <w:rPr>
          <w:rFonts w:asciiTheme="majorBidi" w:hAnsiTheme="majorBidi" w:cstheme="majorBidi"/>
          <w:color w:val="000000"/>
        </w:rPr>
        <w:t>pengurus</w:t>
      </w:r>
      <w:proofErr w:type="spellEnd"/>
      <w:r w:rsidRPr="00064D16">
        <w:rPr>
          <w:rFonts w:asciiTheme="majorBidi" w:hAnsiTheme="majorBidi" w:cstheme="majorBidi"/>
          <w:color w:val="000000"/>
        </w:rPr>
        <w:t xml:space="preserve">  </w:t>
      </w:r>
      <w:r>
        <w:rPr>
          <w:rFonts w:asciiTheme="majorBidi" w:hAnsiTheme="majorBidi" w:cstheme="majorBidi"/>
          <w:color w:val="000000"/>
        </w:rPr>
        <w:t>program</w:t>
      </w:r>
      <w:proofErr w:type="gramEnd"/>
      <w:r>
        <w:rPr>
          <w:rFonts w:asciiTheme="majorBidi" w:hAnsiTheme="majorBidi" w:cstheme="majorBidi"/>
          <w:color w:val="000000"/>
        </w:rPr>
        <w:t xml:space="preserve"> </w:t>
      </w:r>
      <w:proofErr w:type="spellStart"/>
      <w:r>
        <w:rPr>
          <w:rFonts w:asciiTheme="majorBidi" w:hAnsiTheme="majorBidi" w:cstheme="majorBidi"/>
          <w:color w:val="000000"/>
        </w:rPr>
        <w:t>pembangunan</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sosial</w:t>
      </w:r>
      <w:proofErr w:type="spellEnd"/>
      <w:r>
        <w:rPr>
          <w:rFonts w:asciiTheme="majorBidi" w:hAnsiTheme="majorBidi" w:cstheme="majorBidi"/>
          <w:color w:val="000000"/>
        </w:rPr>
        <w:t>.</w:t>
      </w:r>
    </w:p>
    <w:p w14:paraId="40A967C5" w14:textId="77777777" w:rsidR="007B1789" w:rsidRDefault="007B1789" w:rsidP="007B1789">
      <w:pPr>
        <w:pStyle w:val="NormalWeb"/>
        <w:numPr>
          <w:ilvl w:val="0"/>
          <w:numId w:val="11"/>
        </w:numPr>
        <w:spacing w:before="19" w:beforeAutospacing="0" w:after="0" w:afterAutospacing="0" w:line="360" w:lineRule="auto"/>
        <w:jc w:val="both"/>
        <w:rPr>
          <w:rFonts w:asciiTheme="majorBidi" w:hAnsiTheme="majorBidi" w:cstheme="majorBidi"/>
        </w:rPr>
      </w:pPr>
      <w:r w:rsidRPr="003D31FB">
        <w:rPr>
          <w:rFonts w:asciiTheme="majorBidi" w:hAnsiTheme="majorBidi" w:cstheme="majorBidi"/>
          <w:i/>
          <w:iCs/>
        </w:rPr>
        <w:t>Beneficiary Assessment</w:t>
      </w:r>
      <w:r w:rsidRPr="003D31FB">
        <w:rPr>
          <w:rFonts w:asciiTheme="majorBidi" w:hAnsiTheme="majorBidi" w:cstheme="majorBidi"/>
        </w:rPr>
        <w:t xml:space="preserve"> </w:t>
      </w:r>
      <w:proofErr w:type="spellStart"/>
      <w:r w:rsidRPr="003D31FB">
        <w:rPr>
          <w:rFonts w:asciiTheme="majorBidi" w:hAnsiTheme="majorBidi" w:cstheme="majorBidi"/>
        </w:rPr>
        <w:t>yaitu</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pengidentifikasian</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masalah</w:t>
      </w:r>
      <w:proofErr w:type="spellEnd"/>
      <w:r w:rsidRPr="003D31FB">
        <w:rPr>
          <w:rFonts w:asciiTheme="majorBidi" w:hAnsiTheme="majorBidi" w:cstheme="majorBidi"/>
        </w:rPr>
        <w:t xml:space="preserve"> </w:t>
      </w:r>
      <w:proofErr w:type="spellStart"/>
      <w:proofErr w:type="gramStart"/>
      <w:r w:rsidRPr="003D31FB">
        <w:rPr>
          <w:rFonts w:asciiTheme="majorBidi" w:hAnsiTheme="majorBidi" w:cstheme="majorBidi"/>
        </w:rPr>
        <w:t>sosial</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melibatkan</w:t>
      </w:r>
      <w:proofErr w:type="spellEnd"/>
      <w:proofErr w:type="gramEnd"/>
      <w:r w:rsidRPr="003D31FB">
        <w:rPr>
          <w:rFonts w:asciiTheme="majorBidi" w:hAnsiTheme="majorBidi" w:cstheme="majorBidi"/>
        </w:rPr>
        <w:t xml:space="preserve"> </w:t>
      </w:r>
      <w:proofErr w:type="spellStart"/>
      <w:r w:rsidRPr="003D31FB">
        <w:rPr>
          <w:rFonts w:asciiTheme="majorBidi" w:hAnsiTheme="majorBidi" w:cstheme="majorBidi"/>
        </w:rPr>
        <w:t>konsultasi</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secara</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sistematis</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dengan</w:t>
      </w:r>
      <w:proofErr w:type="spellEnd"/>
      <w:r w:rsidRPr="003D31FB">
        <w:rPr>
          <w:rFonts w:asciiTheme="majorBidi" w:hAnsiTheme="majorBidi" w:cstheme="majorBidi"/>
        </w:rPr>
        <w:t xml:space="preserve"> para </w:t>
      </w:r>
      <w:proofErr w:type="spellStart"/>
      <w:r w:rsidRPr="003D31FB">
        <w:rPr>
          <w:rFonts w:asciiTheme="majorBidi" w:hAnsiTheme="majorBidi" w:cstheme="majorBidi"/>
        </w:rPr>
        <w:t>penerima</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pelayanan</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sosial</w:t>
      </w:r>
      <w:proofErr w:type="spellEnd"/>
      <w:r w:rsidRPr="003D31FB">
        <w:rPr>
          <w:rFonts w:asciiTheme="majorBidi" w:hAnsiTheme="majorBidi" w:cstheme="majorBidi"/>
        </w:rPr>
        <w:t>. </w:t>
      </w:r>
      <w:proofErr w:type="gramStart"/>
      <w:r w:rsidRPr="003D31FB">
        <w:rPr>
          <w:rFonts w:asciiTheme="majorBidi" w:hAnsiTheme="majorBidi" w:cstheme="majorBidi"/>
        </w:rPr>
        <w:t xml:space="preserve">Participatory </w:t>
      </w:r>
      <w:r>
        <w:rPr>
          <w:rFonts w:asciiTheme="majorBidi" w:hAnsiTheme="majorBidi" w:cstheme="majorBidi"/>
        </w:rPr>
        <w:t>.</w:t>
      </w:r>
      <w:proofErr w:type="gramEnd"/>
    </w:p>
    <w:p w14:paraId="3DFEC409" w14:textId="77777777" w:rsidR="007B1789" w:rsidRDefault="007B1789" w:rsidP="007B1789">
      <w:pPr>
        <w:pStyle w:val="NormalWeb"/>
        <w:numPr>
          <w:ilvl w:val="0"/>
          <w:numId w:val="11"/>
        </w:numPr>
        <w:spacing w:before="19" w:beforeAutospacing="0" w:after="0" w:afterAutospacing="0" w:line="360" w:lineRule="auto"/>
        <w:jc w:val="both"/>
        <w:rPr>
          <w:rFonts w:asciiTheme="majorBidi" w:hAnsiTheme="majorBidi" w:cstheme="majorBidi"/>
        </w:rPr>
      </w:pPr>
      <w:r w:rsidRPr="003D31FB">
        <w:rPr>
          <w:rFonts w:asciiTheme="majorBidi" w:hAnsiTheme="majorBidi" w:cstheme="majorBidi"/>
          <w:i/>
          <w:iCs/>
        </w:rPr>
        <w:t>Monitoring and Evaluation</w:t>
      </w:r>
      <w:r w:rsidRPr="003D31FB">
        <w:rPr>
          <w:rFonts w:asciiTheme="majorBidi" w:hAnsiTheme="majorBidi" w:cstheme="majorBidi"/>
        </w:rPr>
        <w:t xml:space="preserve"> </w:t>
      </w:r>
      <w:proofErr w:type="spellStart"/>
      <w:r w:rsidRPr="003D31FB">
        <w:rPr>
          <w:rFonts w:asciiTheme="majorBidi" w:hAnsiTheme="majorBidi" w:cstheme="majorBidi"/>
        </w:rPr>
        <w:t>dengan</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melibatkan</w:t>
      </w:r>
      <w:proofErr w:type="spellEnd"/>
      <w:r w:rsidRPr="003D31FB">
        <w:rPr>
          <w:rFonts w:asciiTheme="majorBidi" w:hAnsiTheme="majorBidi" w:cstheme="majorBidi"/>
        </w:rPr>
        <w:t xml:space="preserve"> </w:t>
      </w:r>
      <w:proofErr w:type="spellStart"/>
      <w:proofErr w:type="gramStart"/>
      <w:r w:rsidRPr="003D31FB">
        <w:rPr>
          <w:rFonts w:asciiTheme="majorBidi" w:hAnsiTheme="majorBidi" w:cstheme="majorBidi"/>
        </w:rPr>
        <w:t>anggota</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masyarakat</w:t>
      </w:r>
      <w:proofErr w:type="spellEnd"/>
      <w:proofErr w:type="gramEnd"/>
      <w:r w:rsidRPr="003D31FB">
        <w:rPr>
          <w:rFonts w:asciiTheme="majorBidi" w:hAnsiTheme="majorBidi" w:cstheme="majorBidi"/>
        </w:rPr>
        <w:t xml:space="preserve"> </w:t>
      </w:r>
      <w:proofErr w:type="spellStart"/>
      <w:r w:rsidRPr="003D31FB">
        <w:rPr>
          <w:rFonts w:asciiTheme="majorBidi" w:hAnsiTheme="majorBidi" w:cstheme="majorBidi"/>
        </w:rPr>
        <w:t>dari</w:t>
      </w:r>
      <w:proofErr w:type="spellEnd"/>
      <w:r w:rsidRPr="003D31FB">
        <w:rPr>
          <w:rFonts w:asciiTheme="majorBidi" w:hAnsiTheme="majorBidi" w:cstheme="majorBidi"/>
        </w:rPr>
        <w:t xml:space="preserve"> </w:t>
      </w:r>
      <w:proofErr w:type="spellStart"/>
      <w:r w:rsidRPr="003D31FB">
        <w:rPr>
          <w:rFonts w:asciiTheme="majorBidi" w:hAnsiTheme="majorBidi" w:cstheme="majorBidi"/>
        </w:rPr>
        <w:t>berbaa</w:t>
      </w:r>
      <w:r>
        <w:rPr>
          <w:rFonts w:asciiTheme="majorBidi" w:hAnsiTheme="majorBidi" w:cstheme="majorBidi"/>
        </w:rPr>
        <w:t>gai</w:t>
      </w:r>
      <w:proofErr w:type="spellEnd"/>
      <w:r>
        <w:rPr>
          <w:rFonts w:asciiTheme="majorBidi" w:hAnsiTheme="majorBidi" w:cstheme="majorBidi"/>
        </w:rPr>
        <w:t xml:space="preserve"> </w:t>
      </w:r>
      <w:proofErr w:type="spellStart"/>
      <w:r>
        <w:rPr>
          <w:rFonts w:asciiTheme="majorBidi" w:hAnsiTheme="majorBidi" w:cstheme="majorBidi"/>
        </w:rPr>
        <w:t>tingkatan</w:t>
      </w:r>
      <w:proofErr w:type="spellEnd"/>
      <w:r>
        <w:rPr>
          <w:rFonts w:asciiTheme="majorBidi" w:hAnsiTheme="majorBidi" w:cstheme="majorBidi"/>
        </w:rPr>
        <w:t xml:space="preserve"> yang </w:t>
      </w:r>
      <w:proofErr w:type="spellStart"/>
      <w:r>
        <w:rPr>
          <w:rFonts w:asciiTheme="majorBidi" w:hAnsiTheme="majorBidi" w:cstheme="majorBidi"/>
        </w:rPr>
        <w:t>bekerjasama</w:t>
      </w:r>
      <w:proofErr w:type="spellEnd"/>
      <w:r>
        <w:rPr>
          <w:rFonts w:asciiTheme="majorBidi" w:hAnsiTheme="majorBidi" w:cstheme="majorBidi"/>
        </w:rPr>
        <w:t>.</w:t>
      </w:r>
    </w:p>
    <w:p w14:paraId="71B37471" w14:textId="77777777" w:rsidR="007B1789" w:rsidRDefault="007B1789" w:rsidP="007B1789">
      <w:pPr>
        <w:pStyle w:val="NormalWeb"/>
        <w:spacing w:before="19" w:beforeAutospacing="0" w:after="0" w:afterAutospacing="0" w:line="360" w:lineRule="auto"/>
        <w:ind w:left="1886" w:firstLine="446"/>
        <w:contextualSpacing/>
        <w:jc w:val="both"/>
        <w:rPr>
          <w:rFonts w:asciiTheme="majorBidi" w:hAnsiTheme="majorBidi" w:cstheme="majorBidi"/>
        </w:rPr>
      </w:pP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pelaksanaannya</w:t>
      </w:r>
      <w:proofErr w:type="spellEnd"/>
      <w:r>
        <w:rPr>
          <w:rFonts w:asciiTheme="majorBidi" w:hAnsiTheme="majorBidi" w:cstheme="majorBidi"/>
        </w:rPr>
        <w:t xml:space="preserve">, </w:t>
      </w:r>
      <w:proofErr w:type="spellStart"/>
      <w:r>
        <w:rPr>
          <w:rFonts w:asciiTheme="majorBidi" w:hAnsiTheme="majorBidi" w:cstheme="majorBidi"/>
        </w:rPr>
        <w:t>kelompok</w:t>
      </w:r>
      <w:proofErr w:type="spellEnd"/>
      <w:r>
        <w:rPr>
          <w:rFonts w:asciiTheme="majorBidi" w:hAnsiTheme="majorBidi" w:cstheme="majorBidi"/>
        </w:rPr>
        <w:t xml:space="preserve"> KKN-33 TASBIH </w:t>
      </w:r>
      <w:proofErr w:type="spellStart"/>
      <w:r>
        <w:rPr>
          <w:rFonts w:asciiTheme="majorBidi" w:hAnsiTheme="majorBidi" w:cstheme="majorBidi"/>
        </w:rPr>
        <w:t>melakukan</w:t>
      </w:r>
      <w:proofErr w:type="spellEnd"/>
      <w:r>
        <w:rPr>
          <w:rFonts w:asciiTheme="majorBidi" w:hAnsiTheme="majorBidi" w:cstheme="majorBidi"/>
        </w:rPr>
        <w:t xml:space="preserve"> </w:t>
      </w:r>
      <w:proofErr w:type="spellStart"/>
      <w:r>
        <w:rPr>
          <w:rFonts w:asciiTheme="majorBidi" w:hAnsiTheme="majorBidi" w:cstheme="majorBidi"/>
        </w:rPr>
        <w:t>pemetaan</w:t>
      </w:r>
      <w:proofErr w:type="spellEnd"/>
      <w:r>
        <w:rPr>
          <w:rFonts w:asciiTheme="majorBidi" w:hAnsiTheme="majorBidi" w:cstheme="majorBidi"/>
        </w:rPr>
        <w:t xml:space="preserve"> </w:t>
      </w:r>
      <w:proofErr w:type="spellStart"/>
      <w:r>
        <w:rPr>
          <w:rFonts w:asciiTheme="majorBidi" w:hAnsiTheme="majorBidi" w:cstheme="majorBidi"/>
        </w:rPr>
        <w:t>sosial</w:t>
      </w:r>
      <w:proofErr w:type="spellEnd"/>
      <w:r>
        <w:rPr>
          <w:rFonts w:asciiTheme="majorBidi" w:hAnsiTheme="majorBidi" w:cstheme="majorBidi"/>
        </w:rPr>
        <w:t xml:space="preserve"> </w:t>
      </w:r>
      <w:proofErr w:type="spellStart"/>
      <w:r>
        <w:rPr>
          <w:rFonts w:asciiTheme="majorBidi" w:hAnsiTheme="majorBidi" w:cstheme="majorBidi"/>
        </w:rPr>
        <w:t>dengan</w:t>
      </w:r>
      <w:proofErr w:type="spellEnd"/>
      <w:r>
        <w:rPr>
          <w:rFonts w:asciiTheme="majorBidi" w:hAnsiTheme="majorBidi" w:cstheme="majorBidi"/>
        </w:rPr>
        <w:t xml:space="preserve"> </w:t>
      </w:r>
      <w:proofErr w:type="spellStart"/>
      <w:r>
        <w:rPr>
          <w:rFonts w:asciiTheme="majorBidi" w:hAnsiTheme="majorBidi" w:cstheme="majorBidi"/>
        </w:rPr>
        <w:t>menggunakan</w:t>
      </w:r>
      <w:proofErr w:type="spellEnd"/>
      <w:r>
        <w:rPr>
          <w:rFonts w:asciiTheme="majorBidi" w:hAnsiTheme="majorBidi" w:cstheme="majorBidi"/>
        </w:rPr>
        <w:t xml:space="preserve"> </w:t>
      </w:r>
      <w:proofErr w:type="spellStart"/>
      <w:r>
        <w:rPr>
          <w:rFonts w:asciiTheme="majorBidi" w:hAnsiTheme="majorBidi" w:cstheme="majorBidi"/>
        </w:rPr>
        <w:t>metode</w:t>
      </w:r>
      <w:proofErr w:type="spellEnd"/>
      <w:r>
        <w:rPr>
          <w:rFonts w:asciiTheme="majorBidi" w:hAnsiTheme="majorBidi" w:cstheme="majorBidi"/>
        </w:rPr>
        <w:t xml:space="preserve"> </w:t>
      </w:r>
      <w:proofErr w:type="spellStart"/>
      <w:r>
        <w:rPr>
          <w:rFonts w:asciiTheme="majorBidi" w:hAnsiTheme="majorBidi" w:cstheme="majorBidi"/>
        </w:rPr>
        <w:t>pemantauan</w:t>
      </w:r>
      <w:proofErr w:type="spellEnd"/>
      <w:r>
        <w:rPr>
          <w:rFonts w:asciiTheme="majorBidi" w:hAnsiTheme="majorBidi" w:cstheme="majorBidi"/>
        </w:rPr>
        <w:t xml:space="preserve"> </w:t>
      </w:r>
      <w:proofErr w:type="spellStart"/>
      <w:r>
        <w:rPr>
          <w:rFonts w:asciiTheme="majorBidi" w:hAnsiTheme="majorBidi" w:cstheme="majorBidi"/>
        </w:rPr>
        <w:t>cepat</w:t>
      </w:r>
      <w:proofErr w:type="spellEnd"/>
      <w:r>
        <w:rPr>
          <w:rFonts w:asciiTheme="majorBidi" w:hAnsiTheme="majorBidi" w:cstheme="majorBidi"/>
        </w:rPr>
        <w:t xml:space="preserve"> dan </w:t>
      </w:r>
      <w:proofErr w:type="spellStart"/>
      <w:r>
        <w:rPr>
          <w:rFonts w:asciiTheme="majorBidi" w:hAnsiTheme="majorBidi" w:cstheme="majorBidi"/>
        </w:rPr>
        <w:lastRenderedPageBreak/>
        <w:t>partisipatoris</w:t>
      </w:r>
      <w:proofErr w:type="spellEnd"/>
      <w:r>
        <w:rPr>
          <w:rFonts w:asciiTheme="majorBidi" w:hAnsiTheme="majorBidi" w:cstheme="majorBidi"/>
        </w:rPr>
        <w:t xml:space="preserve">. </w:t>
      </w:r>
      <w:proofErr w:type="spellStart"/>
      <w:r>
        <w:rPr>
          <w:rFonts w:asciiTheme="majorBidi" w:hAnsiTheme="majorBidi" w:cstheme="majorBidi"/>
        </w:rPr>
        <w:t>Kedua</w:t>
      </w:r>
      <w:proofErr w:type="spellEnd"/>
      <w:r>
        <w:rPr>
          <w:rFonts w:asciiTheme="majorBidi" w:hAnsiTheme="majorBidi" w:cstheme="majorBidi"/>
        </w:rPr>
        <w:t xml:space="preserve"> </w:t>
      </w:r>
      <w:proofErr w:type="spellStart"/>
      <w:r>
        <w:rPr>
          <w:rFonts w:asciiTheme="majorBidi" w:hAnsiTheme="majorBidi" w:cstheme="majorBidi"/>
        </w:rPr>
        <w:t>metode</w:t>
      </w:r>
      <w:proofErr w:type="spellEnd"/>
      <w:r>
        <w:rPr>
          <w:rFonts w:asciiTheme="majorBidi" w:hAnsiTheme="majorBidi" w:cstheme="majorBidi"/>
        </w:rPr>
        <w:t xml:space="preserve"> </w:t>
      </w:r>
      <w:proofErr w:type="spellStart"/>
      <w:r>
        <w:rPr>
          <w:rFonts w:asciiTheme="majorBidi" w:hAnsiTheme="majorBidi" w:cstheme="majorBidi"/>
        </w:rPr>
        <w:t>ini</w:t>
      </w:r>
      <w:proofErr w:type="spellEnd"/>
      <w:r>
        <w:rPr>
          <w:rFonts w:asciiTheme="majorBidi" w:hAnsiTheme="majorBidi" w:cstheme="majorBidi"/>
        </w:rPr>
        <w:t xml:space="preserve"> </w:t>
      </w:r>
      <w:proofErr w:type="spellStart"/>
      <w:r>
        <w:rPr>
          <w:rFonts w:asciiTheme="majorBidi" w:hAnsiTheme="majorBidi" w:cstheme="majorBidi"/>
        </w:rPr>
        <w:t>diilih</w:t>
      </w:r>
      <w:proofErr w:type="spellEnd"/>
      <w:r>
        <w:rPr>
          <w:rFonts w:asciiTheme="majorBidi" w:hAnsiTheme="majorBidi" w:cstheme="majorBidi"/>
        </w:rPr>
        <w:t xml:space="preserve"> </w:t>
      </w:r>
      <w:proofErr w:type="spellStart"/>
      <w:r>
        <w:rPr>
          <w:rFonts w:asciiTheme="majorBidi" w:hAnsiTheme="majorBidi" w:cstheme="majorBidi"/>
        </w:rPr>
        <w:t>karena</w:t>
      </w:r>
      <w:proofErr w:type="spellEnd"/>
      <w:r>
        <w:rPr>
          <w:rFonts w:asciiTheme="majorBidi" w:hAnsiTheme="majorBidi" w:cstheme="majorBidi"/>
        </w:rPr>
        <w:t xml:space="preserve"> </w:t>
      </w:r>
      <w:proofErr w:type="spellStart"/>
      <w:r>
        <w:rPr>
          <w:rFonts w:asciiTheme="majorBidi" w:hAnsiTheme="majorBidi" w:cstheme="majorBidi"/>
        </w:rPr>
        <w:t>mudah</w:t>
      </w:r>
      <w:proofErr w:type="spellEnd"/>
      <w:r>
        <w:rPr>
          <w:rFonts w:asciiTheme="majorBidi" w:hAnsiTheme="majorBidi" w:cstheme="majorBidi"/>
        </w:rPr>
        <w:t xml:space="preserve"> dan </w:t>
      </w:r>
      <w:proofErr w:type="spellStart"/>
      <w:r>
        <w:rPr>
          <w:rFonts w:asciiTheme="majorBidi" w:hAnsiTheme="majorBidi" w:cstheme="majorBidi"/>
        </w:rPr>
        <w:t>murah</w:t>
      </w:r>
      <w:proofErr w:type="spellEnd"/>
      <w:r>
        <w:rPr>
          <w:rFonts w:asciiTheme="majorBidi" w:hAnsiTheme="majorBidi" w:cstheme="majorBidi"/>
        </w:rPr>
        <w:t xml:space="preserve"> </w:t>
      </w:r>
      <w:proofErr w:type="spellStart"/>
      <w:r>
        <w:rPr>
          <w:rFonts w:asciiTheme="majorBidi" w:hAnsiTheme="majorBidi" w:cstheme="majorBidi"/>
        </w:rPr>
        <w:t>untuk</w:t>
      </w:r>
      <w:proofErr w:type="spellEnd"/>
      <w:r>
        <w:rPr>
          <w:rFonts w:asciiTheme="majorBidi" w:hAnsiTheme="majorBidi" w:cstheme="majorBidi"/>
        </w:rPr>
        <w:t xml:space="preserve"> </w:t>
      </w:r>
      <w:proofErr w:type="spellStart"/>
      <w:r>
        <w:rPr>
          <w:rFonts w:asciiTheme="majorBidi" w:hAnsiTheme="majorBidi" w:cstheme="majorBidi"/>
        </w:rPr>
        <w:t>dilakukan</w:t>
      </w:r>
      <w:proofErr w:type="spellEnd"/>
      <w:r>
        <w:rPr>
          <w:rFonts w:asciiTheme="majorBidi" w:hAnsiTheme="majorBidi" w:cstheme="majorBidi"/>
        </w:rPr>
        <w:t xml:space="preserve">, juga </w:t>
      </w:r>
      <w:proofErr w:type="spellStart"/>
      <w:r>
        <w:rPr>
          <w:rFonts w:asciiTheme="majorBidi" w:hAnsiTheme="majorBidi" w:cstheme="majorBidi"/>
        </w:rPr>
        <w:t>karena</w:t>
      </w:r>
      <w:proofErr w:type="spellEnd"/>
      <w:r>
        <w:rPr>
          <w:rFonts w:asciiTheme="majorBidi" w:hAnsiTheme="majorBidi" w:cstheme="majorBidi"/>
        </w:rPr>
        <w:t xml:space="preserve"> KKN-DR </w:t>
      </w:r>
      <w:proofErr w:type="spellStart"/>
      <w:r>
        <w:rPr>
          <w:rFonts w:asciiTheme="majorBidi" w:hAnsiTheme="majorBidi" w:cstheme="majorBidi"/>
        </w:rPr>
        <w:t>terkait</w:t>
      </w:r>
      <w:proofErr w:type="spellEnd"/>
      <w:r>
        <w:rPr>
          <w:rFonts w:asciiTheme="majorBidi" w:hAnsiTheme="majorBidi" w:cstheme="majorBidi"/>
        </w:rPr>
        <w:t xml:space="preserve"> </w:t>
      </w:r>
      <w:proofErr w:type="spellStart"/>
      <w:r>
        <w:rPr>
          <w:rFonts w:asciiTheme="majorBidi" w:hAnsiTheme="majorBidi" w:cstheme="majorBidi"/>
        </w:rPr>
        <w:t>dengan</w:t>
      </w:r>
      <w:proofErr w:type="spellEnd"/>
      <w:r>
        <w:rPr>
          <w:rFonts w:asciiTheme="majorBidi" w:hAnsiTheme="majorBidi" w:cstheme="majorBidi"/>
        </w:rPr>
        <w:t xml:space="preserve"> </w:t>
      </w:r>
      <w:proofErr w:type="spellStart"/>
      <w:r>
        <w:rPr>
          <w:rFonts w:asciiTheme="majorBidi" w:hAnsiTheme="majorBidi" w:cstheme="majorBidi"/>
        </w:rPr>
        <w:t>pengabdian</w:t>
      </w:r>
      <w:proofErr w:type="spellEnd"/>
      <w:r>
        <w:rPr>
          <w:rFonts w:asciiTheme="majorBidi" w:hAnsiTheme="majorBidi" w:cstheme="majorBidi"/>
        </w:rPr>
        <w:t xml:space="preserve"> </w:t>
      </w:r>
      <w:proofErr w:type="spellStart"/>
      <w:r>
        <w:rPr>
          <w:rFonts w:asciiTheme="majorBidi" w:hAnsiTheme="majorBidi" w:cstheme="majorBidi"/>
        </w:rPr>
        <w:t>kepada</w:t>
      </w:r>
      <w:proofErr w:type="spellEnd"/>
      <w:r>
        <w:rPr>
          <w:rFonts w:asciiTheme="majorBidi" w:hAnsiTheme="majorBidi" w:cstheme="majorBidi"/>
        </w:rPr>
        <w:t xml:space="preserve"> </w:t>
      </w:r>
      <w:proofErr w:type="spellStart"/>
      <w:r>
        <w:rPr>
          <w:rFonts w:asciiTheme="majorBidi" w:hAnsiTheme="majorBidi" w:cstheme="majorBidi"/>
        </w:rPr>
        <w:t>masyarakat</w:t>
      </w:r>
      <w:proofErr w:type="spellEnd"/>
      <w:r>
        <w:rPr>
          <w:rFonts w:asciiTheme="majorBidi" w:hAnsiTheme="majorBidi" w:cstheme="majorBidi"/>
        </w:rPr>
        <w:t xml:space="preserve">, </w:t>
      </w:r>
      <w:proofErr w:type="spellStart"/>
      <w:r>
        <w:rPr>
          <w:rFonts w:asciiTheme="majorBidi" w:hAnsiTheme="majorBidi" w:cstheme="majorBidi"/>
        </w:rPr>
        <w:t>sehingga</w:t>
      </w:r>
      <w:proofErr w:type="spellEnd"/>
      <w:r>
        <w:rPr>
          <w:rFonts w:asciiTheme="majorBidi" w:hAnsiTheme="majorBidi" w:cstheme="majorBidi"/>
        </w:rPr>
        <w:t xml:space="preserve"> </w:t>
      </w:r>
      <w:proofErr w:type="spellStart"/>
      <w:r>
        <w:rPr>
          <w:rFonts w:asciiTheme="majorBidi" w:hAnsiTheme="majorBidi" w:cstheme="majorBidi"/>
        </w:rPr>
        <w:t>dalam</w:t>
      </w:r>
      <w:proofErr w:type="spellEnd"/>
      <w:r>
        <w:rPr>
          <w:rFonts w:asciiTheme="majorBidi" w:hAnsiTheme="majorBidi" w:cstheme="majorBidi"/>
        </w:rPr>
        <w:t xml:space="preserve"> </w:t>
      </w:r>
      <w:proofErr w:type="spellStart"/>
      <w:r>
        <w:rPr>
          <w:rFonts w:asciiTheme="majorBidi" w:hAnsiTheme="majorBidi" w:cstheme="majorBidi"/>
        </w:rPr>
        <w:t>pemetaan</w:t>
      </w:r>
      <w:proofErr w:type="spellEnd"/>
      <w:r>
        <w:rPr>
          <w:rFonts w:asciiTheme="majorBidi" w:hAnsiTheme="majorBidi" w:cstheme="majorBidi"/>
        </w:rPr>
        <w:t xml:space="preserve"> </w:t>
      </w:r>
      <w:proofErr w:type="spellStart"/>
      <w:r>
        <w:rPr>
          <w:rFonts w:asciiTheme="majorBidi" w:hAnsiTheme="majorBidi" w:cstheme="majorBidi"/>
        </w:rPr>
        <w:t>sosial</w:t>
      </w:r>
      <w:proofErr w:type="spellEnd"/>
      <w:r>
        <w:rPr>
          <w:rFonts w:asciiTheme="majorBidi" w:hAnsiTheme="majorBidi" w:cstheme="majorBidi"/>
        </w:rPr>
        <w:t xml:space="preserve"> </w:t>
      </w:r>
      <w:proofErr w:type="spellStart"/>
      <w:r>
        <w:rPr>
          <w:rFonts w:asciiTheme="majorBidi" w:hAnsiTheme="majorBidi" w:cstheme="majorBidi"/>
        </w:rPr>
        <w:t>ini</w:t>
      </w:r>
      <w:proofErr w:type="spellEnd"/>
      <w:r>
        <w:rPr>
          <w:rFonts w:asciiTheme="majorBidi" w:hAnsiTheme="majorBidi" w:cstheme="majorBidi"/>
        </w:rPr>
        <w:t xml:space="preserve"> </w:t>
      </w:r>
      <w:proofErr w:type="spellStart"/>
      <w:r>
        <w:rPr>
          <w:rFonts w:asciiTheme="majorBidi" w:hAnsiTheme="majorBidi" w:cstheme="majorBidi"/>
        </w:rPr>
        <w:t>dibutuhkan</w:t>
      </w:r>
      <w:proofErr w:type="spellEnd"/>
      <w:r>
        <w:rPr>
          <w:rFonts w:asciiTheme="majorBidi" w:hAnsiTheme="majorBidi" w:cstheme="majorBidi"/>
        </w:rPr>
        <w:t xml:space="preserve"> </w:t>
      </w:r>
      <w:proofErr w:type="spellStart"/>
      <w:r>
        <w:rPr>
          <w:rFonts w:asciiTheme="majorBidi" w:hAnsiTheme="majorBidi" w:cstheme="majorBidi"/>
        </w:rPr>
        <w:t>partisipasi</w:t>
      </w:r>
      <w:proofErr w:type="spellEnd"/>
      <w:r>
        <w:rPr>
          <w:rFonts w:asciiTheme="majorBidi" w:hAnsiTheme="majorBidi" w:cstheme="majorBidi"/>
        </w:rPr>
        <w:t xml:space="preserve"> </w:t>
      </w:r>
      <w:proofErr w:type="spellStart"/>
      <w:r>
        <w:rPr>
          <w:rFonts w:asciiTheme="majorBidi" w:hAnsiTheme="majorBidi" w:cstheme="majorBidi"/>
        </w:rPr>
        <w:t>aktif</w:t>
      </w:r>
      <w:proofErr w:type="spellEnd"/>
      <w:r>
        <w:rPr>
          <w:rFonts w:asciiTheme="majorBidi" w:hAnsiTheme="majorBidi" w:cstheme="majorBidi"/>
        </w:rPr>
        <w:t xml:space="preserve"> </w:t>
      </w:r>
      <w:proofErr w:type="spellStart"/>
      <w:r>
        <w:rPr>
          <w:rFonts w:asciiTheme="majorBidi" w:hAnsiTheme="majorBidi" w:cstheme="majorBidi"/>
        </w:rPr>
        <w:t>dari</w:t>
      </w:r>
      <w:proofErr w:type="spellEnd"/>
      <w:r>
        <w:rPr>
          <w:rFonts w:asciiTheme="majorBidi" w:hAnsiTheme="majorBidi" w:cstheme="majorBidi"/>
        </w:rPr>
        <w:t xml:space="preserve"> </w:t>
      </w:r>
      <w:proofErr w:type="spellStart"/>
      <w:r>
        <w:rPr>
          <w:rFonts w:asciiTheme="majorBidi" w:hAnsiTheme="majorBidi" w:cstheme="majorBidi"/>
        </w:rPr>
        <w:t>masyarakat</w:t>
      </w:r>
      <w:proofErr w:type="spellEnd"/>
      <w:r>
        <w:rPr>
          <w:rFonts w:asciiTheme="majorBidi" w:hAnsiTheme="majorBidi" w:cstheme="majorBidi"/>
        </w:rPr>
        <w:t xml:space="preserve"> </w:t>
      </w:r>
      <w:proofErr w:type="spellStart"/>
      <w:r>
        <w:rPr>
          <w:rFonts w:asciiTheme="majorBidi" w:hAnsiTheme="majorBidi" w:cstheme="majorBidi"/>
        </w:rPr>
        <w:t>setempat</w:t>
      </w:r>
      <w:proofErr w:type="spellEnd"/>
      <w:r>
        <w:rPr>
          <w:rFonts w:asciiTheme="majorBidi" w:hAnsiTheme="majorBidi" w:cstheme="majorBidi"/>
        </w:rPr>
        <w:t xml:space="preserve"> </w:t>
      </w:r>
      <w:proofErr w:type="spellStart"/>
      <w:r>
        <w:rPr>
          <w:rFonts w:asciiTheme="majorBidi" w:hAnsiTheme="majorBidi" w:cstheme="majorBidi"/>
        </w:rPr>
        <w:t>untuk</w:t>
      </w:r>
      <w:proofErr w:type="spellEnd"/>
      <w:r>
        <w:rPr>
          <w:rFonts w:asciiTheme="majorBidi" w:hAnsiTheme="majorBidi" w:cstheme="majorBidi"/>
        </w:rPr>
        <w:t xml:space="preserve"> </w:t>
      </w:r>
      <w:proofErr w:type="spellStart"/>
      <w:r>
        <w:rPr>
          <w:rFonts w:asciiTheme="majorBidi" w:hAnsiTheme="majorBidi" w:cstheme="majorBidi"/>
        </w:rPr>
        <w:t>didapatkan</w:t>
      </w:r>
      <w:proofErr w:type="spellEnd"/>
      <w:r>
        <w:rPr>
          <w:rFonts w:asciiTheme="majorBidi" w:hAnsiTheme="majorBidi" w:cstheme="majorBidi"/>
        </w:rPr>
        <w:t xml:space="preserve"> data dan </w:t>
      </w:r>
      <w:proofErr w:type="spellStart"/>
      <w:r>
        <w:rPr>
          <w:rFonts w:asciiTheme="majorBidi" w:hAnsiTheme="majorBidi" w:cstheme="majorBidi"/>
        </w:rPr>
        <w:t>informasi</w:t>
      </w:r>
      <w:proofErr w:type="spellEnd"/>
      <w:r>
        <w:rPr>
          <w:rFonts w:asciiTheme="majorBidi" w:hAnsiTheme="majorBidi" w:cstheme="majorBidi"/>
        </w:rPr>
        <w:t xml:space="preserve"> yang </w:t>
      </w:r>
      <w:proofErr w:type="spellStart"/>
      <w:r>
        <w:rPr>
          <w:rFonts w:asciiTheme="majorBidi" w:hAnsiTheme="majorBidi" w:cstheme="majorBidi"/>
        </w:rPr>
        <w:t>akurat</w:t>
      </w:r>
      <w:proofErr w:type="spellEnd"/>
      <w:r>
        <w:rPr>
          <w:rFonts w:asciiTheme="majorBidi" w:hAnsiTheme="majorBidi" w:cstheme="majorBidi"/>
        </w:rPr>
        <w:t xml:space="preserve"> dan </w:t>
      </w:r>
      <w:proofErr w:type="spellStart"/>
      <w:r>
        <w:rPr>
          <w:rFonts w:asciiTheme="majorBidi" w:hAnsiTheme="majorBidi" w:cstheme="majorBidi"/>
        </w:rPr>
        <w:t>aktual</w:t>
      </w:r>
      <w:proofErr w:type="spellEnd"/>
      <w:r>
        <w:rPr>
          <w:rFonts w:asciiTheme="majorBidi" w:hAnsiTheme="majorBidi" w:cstheme="majorBidi"/>
        </w:rPr>
        <w:t>.</w:t>
      </w:r>
    </w:p>
    <w:p w14:paraId="0C8717D4" w14:textId="77777777" w:rsidR="007B1789" w:rsidRPr="004B2ECF" w:rsidRDefault="007B1789" w:rsidP="007B1789">
      <w:pPr>
        <w:pStyle w:val="ListParagraph"/>
        <w:numPr>
          <w:ilvl w:val="0"/>
          <w:numId w:val="7"/>
        </w:numPr>
        <w:spacing w:before="294" w:after="0" w:line="360" w:lineRule="auto"/>
        <w:ind w:right="72"/>
        <w:outlineLvl w:val="1"/>
        <w:rPr>
          <w:rFonts w:asciiTheme="majorBidi" w:eastAsia="Times New Roman" w:hAnsiTheme="majorBidi" w:cstheme="majorBidi"/>
          <w:sz w:val="24"/>
          <w:szCs w:val="24"/>
        </w:rPr>
      </w:pPr>
      <w:bookmarkStart w:id="12" w:name="_Toc72510865"/>
      <w:proofErr w:type="spellStart"/>
      <w:r>
        <w:rPr>
          <w:rFonts w:asciiTheme="majorBidi" w:eastAsia="Times New Roman" w:hAnsiTheme="majorBidi" w:cstheme="majorBidi"/>
          <w:b/>
          <w:bCs/>
          <w:sz w:val="24"/>
          <w:szCs w:val="24"/>
          <w:lang w:val="en-US"/>
        </w:rPr>
        <w:t>Pendekatan</w:t>
      </w:r>
      <w:proofErr w:type="spellEnd"/>
      <w:r>
        <w:rPr>
          <w:rFonts w:asciiTheme="majorBidi" w:eastAsia="Times New Roman" w:hAnsiTheme="majorBidi" w:cstheme="majorBidi"/>
          <w:b/>
          <w:bCs/>
          <w:sz w:val="24"/>
          <w:szCs w:val="24"/>
          <w:lang w:val="en-US"/>
        </w:rPr>
        <w:t xml:space="preserve"> </w:t>
      </w:r>
      <w:proofErr w:type="spellStart"/>
      <w:r>
        <w:rPr>
          <w:rFonts w:asciiTheme="majorBidi" w:eastAsia="Times New Roman" w:hAnsiTheme="majorBidi" w:cstheme="majorBidi"/>
          <w:b/>
          <w:bCs/>
          <w:sz w:val="24"/>
          <w:szCs w:val="24"/>
          <w:lang w:val="en-US"/>
        </w:rPr>
        <w:t>Pemberdayaan</w:t>
      </w:r>
      <w:proofErr w:type="spellEnd"/>
      <w:r>
        <w:rPr>
          <w:rFonts w:asciiTheme="majorBidi" w:eastAsia="Times New Roman" w:hAnsiTheme="majorBidi" w:cstheme="majorBidi"/>
          <w:b/>
          <w:bCs/>
          <w:sz w:val="24"/>
          <w:szCs w:val="24"/>
          <w:lang w:val="en-US"/>
        </w:rPr>
        <w:t xml:space="preserve"> Masyarakat</w:t>
      </w:r>
      <w:bookmarkEnd w:id="12"/>
    </w:p>
    <w:p w14:paraId="35A9CE66" w14:textId="77777777" w:rsidR="007B1789" w:rsidRPr="004B2ECF" w:rsidRDefault="007B1789" w:rsidP="007B1789">
      <w:pPr>
        <w:pStyle w:val="ListParagraph"/>
        <w:spacing w:before="294" w:after="0" w:line="360" w:lineRule="auto"/>
        <w:ind w:right="72" w:firstLine="450"/>
        <w:jc w:val="both"/>
        <w:rPr>
          <w:rFonts w:asciiTheme="majorBidi" w:hAnsiTheme="majorBidi" w:cstheme="majorBidi"/>
          <w:color w:val="000000"/>
          <w:sz w:val="24"/>
          <w:szCs w:val="24"/>
          <w:lang w:val="en-US"/>
        </w:rPr>
      </w:pPr>
      <w:r w:rsidRPr="004B2ECF">
        <w:rPr>
          <w:rFonts w:asciiTheme="majorBidi" w:hAnsiTheme="majorBidi" w:cstheme="majorBidi"/>
          <w:sz w:val="24"/>
          <w:szCs w:val="24"/>
        </w:rPr>
        <w:t>Menurut Shelippe konsep “Pembangunan Masyarakat” dengan “Pemberdayaan Masyarakat” serta “Pengembangan Masyarakat” pada dsarnya serupa atau setara.</w:t>
      </w:r>
      <w:r w:rsidRPr="004B2ECF">
        <w:rPr>
          <w:rFonts w:asciiTheme="majorBidi" w:hAnsiTheme="majorBidi" w:cstheme="majorBidi"/>
          <w:sz w:val="24"/>
          <w:szCs w:val="24"/>
          <w:lang w:val="en-US"/>
        </w:rPr>
        <w:t xml:space="preserve"> </w:t>
      </w:r>
      <w:r w:rsidRPr="004B2ECF">
        <w:rPr>
          <w:rFonts w:asciiTheme="majorBidi" w:hAnsiTheme="majorBidi" w:cstheme="majorBidi"/>
          <w:color w:val="000000"/>
          <w:sz w:val="24"/>
          <w:szCs w:val="24"/>
        </w:rPr>
        <w:t>Pendekatan dalam Pemberdayaan yaitu tidak menjadikan masyarakat sebagai  objek proyek pembangunan tetapi subjek upaya pembangunan. Maka dari itu  pemberdayaan masyarakat harus mengikuti pendekatan sebagai berikut</w:t>
      </w:r>
      <w:r w:rsidRPr="004B2ECF">
        <w:rPr>
          <w:rStyle w:val="FootnoteReference"/>
          <w:rFonts w:asciiTheme="majorBidi" w:hAnsiTheme="majorBidi" w:cstheme="majorBidi"/>
          <w:color w:val="000000"/>
          <w:sz w:val="24"/>
          <w:szCs w:val="24"/>
        </w:rPr>
        <w:footnoteReference w:id="7"/>
      </w:r>
      <w:r w:rsidRPr="004B2ECF">
        <w:rPr>
          <w:rFonts w:asciiTheme="majorBidi" w:hAnsiTheme="majorBidi" w:cstheme="majorBidi"/>
          <w:color w:val="000000"/>
          <w:sz w:val="24"/>
          <w:szCs w:val="24"/>
          <w:lang w:val="en-US"/>
        </w:rPr>
        <w:t>:</w:t>
      </w:r>
    </w:p>
    <w:p w14:paraId="4E5FE33D" w14:textId="77777777" w:rsidR="007B1789" w:rsidRPr="004B2ECF" w:rsidRDefault="007B1789" w:rsidP="007B1789">
      <w:pPr>
        <w:pStyle w:val="ListParagraph"/>
        <w:numPr>
          <w:ilvl w:val="0"/>
          <w:numId w:val="12"/>
        </w:numPr>
        <w:spacing w:before="294" w:after="0" w:line="360" w:lineRule="auto"/>
        <w:ind w:right="72"/>
        <w:jc w:val="both"/>
        <w:rPr>
          <w:rFonts w:asciiTheme="majorBidi" w:eastAsia="Times New Roman" w:hAnsiTheme="majorBidi" w:cstheme="majorBidi"/>
          <w:sz w:val="24"/>
          <w:szCs w:val="24"/>
          <w:lang w:val="en-US"/>
        </w:rPr>
      </w:pPr>
      <w:r w:rsidRPr="004B2ECF">
        <w:rPr>
          <w:rFonts w:asciiTheme="majorBidi" w:hAnsiTheme="majorBidi" w:cstheme="majorBidi"/>
          <w:sz w:val="24"/>
          <w:szCs w:val="24"/>
        </w:rPr>
        <w:t>Pertama, upaya itu harus terarah (</w:t>
      </w:r>
      <w:r w:rsidRPr="004B2ECF">
        <w:rPr>
          <w:rFonts w:asciiTheme="majorBidi" w:hAnsiTheme="majorBidi" w:cstheme="majorBidi"/>
          <w:i/>
          <w:iCs/>
          <w:sz w:val="24"/>
          <w:szCs w:val="24"/>
        </w:rPr>
        <w:t>targetted</w:t>
      </w:r>
      <w:r w:rsidRPr="004B2ECF">
        <w:rPr>
          <w:rFonts w:asciiTheme="majorBidi" w:hAnsiTheme="majorBidi" w:cstheme="majorBidi"/>
          <w:sz w:val="24"/>
          <w:szCs w:val="24"/>
        </w:rPr>
        <w:t xml:space="preserve">). Ini yang secara populer disebut pemihakan. Iaditujukan langsung kepada yang memerlukan, dengan program yang dirancang untuk mengatasimasalahnya dan sesuai kebutuhannya. </w:t>
      </w:r>
    </w:p>
    <w:p w14:paraId="4F9D803D" w14:textId="77777777" w:rsidR="007B1789" w:rsidRPr="004B2ECF" w:rsidRDefault="007B1789" w:rsidP="007B1789">
      <w:pPr>
        <w:pStyle w:val="ListParagraph"/>
        <w:numPr>
          <w:ilvl w:val="0"/>
          <w:numId w:val="12"/>
        </w:numPr>
        <w:spacing w:before="294" w:after="0" w:line="360" w:lineRule="auto"/>
        <w:ind w:right="72"/>
        <w:jc w:val="both"/>
        <w:rPr>
          <w:rFonts w:asciiTheme="majorBidi" w:eastAsia="Times New Roman" w:hAnsiTheme="majorBidi" w:cstheme="majorBidi"/>
          <w:sz w:val="24"/>
          <w:szCs w:val="24"/>
          <w:lang w:val="en-US"/>
        </w:rPr>
      </w:pPr>
      <w:r w:rsidRPr="004B2ECF">
        <w:rPr>
          <w:rFonts w:asciiTheme="majorBidi" w:hAnsiTheme="majorBidi" w:cstheme="majorBidi"/>
          <w:sz w:val="24"/>
          <w:szCs w:val="24"/>
          <w:lang w:val="en-US"/>
        </w:rPr>
        <w:t>P</w:t>
      </w:r>
      <w:r w:rsidRPr="004B2ECF">
        <w:rPr>
          <w:rFonts w:asciiTheme="majorBidi" w:hAnsiTheme="majorBidi" w:cstheme="majorBidi"/>
          <w:sz w:val="24"/>
          <w:szCs w:val="24"/>
        </w:rPr>
        <w:t>rogram ini harus langsung mengikutsertakan atau bahkan dilaksanakan oleh masyarakat yang menjadi sasaran. Mengikutsertakan masyarakat yang akan dibantu mempunyai beberapa tujuan, yakni supaya bantuan tersebut efektif karena sesuai dengan kehendak dan kemampuan serta kebutuhan mereka. Selain itu sekaligus meningkatkan keberdayaan (</w:t>
      </w:r>
      <w:r w:rsidRPr="004B2ECF">
        <w:rPr>
          <w:rFonts w:asciiTheme="majorBidi" w:hAnsiTheme="majorBidi" w:cstheme="majorBidi"/>
          <w:i/>
          <w:iCs/>
          <w:sz w:val="24"/>
          <w:szCs w:val="24"/>
        </w:rPr>
        <w:t>empowering</w:t>
      </w:r>
      <w:r w:rsidRPr="004B2ECF">
        <w:rPr>
          <w:rFonts w:asciiTheme="majorBidi" w:hAnsiTheme="majorBidi" w:cstheme="majorBidi"/>
          <w:sz w:val="24"/>
          <w:szCs w:val="24"/>
        </w:rPr>
        <w:t>) masyarakat dengan pengalaman dalam merancang, melaksanakan, mengelola, dan mempertanggungjawabkan upaya peningkatan diri dan ekonominya.</w:t>
      </w:r>
    </w:p>
    <w:p w14:paraId="684D7F45" w14:textId="77777777" w:rsidR="007B1789" w:rsidRPr="00610D6A" w:rsidRDefault="007B1789" w:rsidP="007B1789">
      <w:pPr>
        <w:pStyle w:val="ListParagraph"/>
        <w:numPr>
          <w:ilvl w:val="0"/>
          <w:numId w:val="12"/>
        </w:numPr>
        <w:spacing w:before="294" w:after="0" w:line="360" w:lineRule="auto"/>
        <w:ind w:right="72"/>
        <w:jc w:val="both"/>
        <w:rPr>
          <w:rFonts w:asciiTheme="majorBidi" w:eastAsia="Times New Roman" w:hAnsiTheme="majorBidi" w:cstheme="majorBidi"/>
          <w:sz w:val="28"/>
          <w:szCs w:val="28"/>
        </w:rPr>
      </w:pPr>
      <w:r w:rsidRPr="004B2ECF">
        <w:rPr>
          <w:rFonts w:asciiTheme="majorBidi" w:hAnsiTheme="majorBidi" w:cstheme="majorBidi"/>
          <w:sz w:val="24"/>
          <w:szCs w:val="24"/>
          <w:lang w:val="en-US"/>
        </w:rPr>
        <w:t>M</w:t>
      </w:r>
      <w:r w:rsidRPr="004B2ECF">
        <w:rPr>
          <w:rFonts w:asciiTheme="majorBidi" w:hAnsiTheme="majorBidi" w:cstheme="majorBidi"/>
          <w:sz w:val="24"/>
          <w:szCs w:val="24"/>
        </w:rPr>
        <w:t>enggunakan pendekatan kelompok, karena secara sendiri-sendiri masyarakat miskin sulit dapat memecahkan masalah-masalah yang dihadapinya. Juga lingkup bantuan menjadi terlalu luas kalau penangana</w:t>
      </w:r>
      <w:r>
        <w:rPr>
          <w:rFonts w:asciiTheme="majorBidi" w:hAnsiTheme="majorBidi" w:cstheme="majorBidi"/>
          <w:sz w:val="24"/>
          <w:szCs w:val="24"/>
        </w:rPr>
        <w:t>nnya dilakukan secara individu.</w:t>
      </w:r>
      <w:r w:rsidRPr="00610D6A">
        <w:rPr>
          <w:rFonts w:asciiTheme="majorBidi" w:hAnsiTheme="majorBidi" w:cstheme="majorBidi"/>
          <w:sz w:val="24"/>
          <w:szCs w:val="24"/>
        </w:rPr>
        <w:t xml:space="preserve"> </w:t>
      </w:r>
      <w:r w:rsidRPr="00610D6A">
        <w:rPr>
          <w:rFonts w:asciiTheme="majorBidi" w:hAnsiTheme="majorBidi" w:cstheme="majorBidi"/>
          <w:sz w:val="24"/>
          <w:szCs w:val="24"/>
          <w:lang w:val="en-US"/>
        </w:rPr>
        <w:t>P</w:t>
      </w:r>
      <w:r w:rsidRPr="00610D6A">
        <w:rPr>
          <w:rFonts w:asciiTheme="majorBidi" w:hAnsiTheme="majorBidi" w:cstheme="majorBidi"/>
          <w:sz w:val="24"/>
          <w:szCs w:val="24"/>
        </w:rPr>
        <w:t>endekatan kelompok adalah yang paling efektif, dan dilihat dari penggunaan sumber daya juga lebih efisien.</w:t>
      </w:r>
    </w:p>
    <w:p w14:paraId="0018757A" w14:textId="77777777" w:rsidR="007B1789" w:rsidRDefault="007B1789" w:rsidP="007B1789">
      <w:pPr>
        <w:pStyle w:val="NormalWeb"/>
        <w:spacing w:before="31" w:beforeAutospacing="0" w:after="0" w:afterAutospacing="0" w:line="360" w:lineRule="auto"/>
        <w:ind w:left="720" w:right="68" w:firstLine="450"/>
        <w:jc w:val="both"/>
        <w:rPr>
          <w:rFonts w:asciiTheme="majorBidi" w:hAnsiTheme="majorBidi" w:cstheme="majorBidi"/>
          <w:color w:val="000000"/>
        </w:rPr>
      </w:pPr>
      <w:proofErr w:type="spellStart"/>
      <w:r w:rsidRPr="00610D6A">
        <w:rPr>
          <w:rFonts w:asciiTheme="majorBidi" w:hAnsiTheme="majorBidi" w:cstheme="majorBidi"/>
          <w:color w:val="000000"/>
        </w:rPr>
        <w:lastRenderedPageBreak/>
        <w:t>Sedangkan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dalam</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pemberdayaan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masyarakat</w:t>
      </w:r>
      <w:proofErr w:type="spellEnd"/>
      <w:r w:rsidRPr="00610D6A">
        <w:rPr>
          <w:rFonts w:asciiTheme="majorBidi" w:hAnsiTheme="majorBidi" w:cstheme="majorBidi"/>
          <w:color w:val="000000"/>
        </w:rPr>
        <w:t xml:space="preserve"> strategi yang </w:t>
      </w:r>
      <w:proofErr w:type="spellStart"/>
      <w:r w:rsidRPr="00610D6A">
        <w:rPr>
          <w:rFonts w:asciiTheme="majorBidi" w:hAnsiTheme="majorBidi" w:cstheme="majorBidi"/>
          <w:color w:val="000000"/>
        </w:rPr>
        <w:t>harus</w:t>
      </w:r>
      <w:proofErr w:type="spellEnd"/>
      <w:r w:rsidRPr="00610D6A">
        <w:rPr>
          <w:rFonts w:asciiTheme="majorBidi" w:hAnsiTheme="majorBidi" w:cstheme="majorBidi"/>
          <w:color w:val="000000"/>
        </w:rPr>
        <w:t xml:space="preserve"> </w:t>
      </w:r>
      <w:proofErr w:type="spellStart"/>
      <w:proofErr w:type="gramStart"/>
      <w:r w:rsidRPr="00610D6A">
        <w:rPr>
          <w:rFonts w:asciiTheme="majorBidi" w:hAnsiTheme="majorBidi" w:cstheme="majorBidi"/>
          <w:color w:val="000000"/>
        </w:rPr>
        <w:t>dimiliki</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yaitu</w:t>
      </w:r>
      <w:proofErr w:type="spellEnd"/>
      <w:proofErr w:type="gramEnd"/>
      <w:r>
        <w:rPr>
          <w:rFonts w:asciiTheme="majorBidi" w:hAnsiTheme="majorBidi" w:cstheme="majorBidi"/>
          <w:color w:val="000000"/>
        </w:rPr>
        <w:t>:</w:t>
      </w:r>
    </w:p>
    <w:p w14:paraId="455F8304" w14:textId="77777777" w:rsidR="007B1789" w:rsidRPr="00610D6A" w:rsidRDefault="007B1789" w:rsidP="007B1789">
      <w:pPr>
        <w:pStyle w:val="NormalWeb"/>
        <w:numPr>
          <w:ilvl w:val="0"/>
          <w:numId w:val="13"/>
        </w:numPr>
        <w:spacing w:before="31" w:beforeAutospacing="0" w:after="0" w:afterAutospacing="0" w:line="360" w:lineRule="auto"/>
        <w:ind w:right="68"/>
        <w:jc w:val="both"/>
        <w:rPr>
          <w:rFonts w:asciiTheme="majorBidi" w:hAnsiTheme="majorBidi" w:cstheme="majorBidi"/>
        </w:rPr>
      </w:pPr>
      <w:proofErr w:type="spellStart"/>
      <w:r>
        <w:rPr>
          <w:rFonts w:asciiTheme="majorBidi" w:hAnsiTheme="majorBidi" w:cstheme="majorBidi"/>
          <w:color w:val="000000"/>
        </w:rPr>
        <w:t>M</w:t>
      </w:r>
      <w:r w:rsidRPr="00610D6A">
        <w:rPr>
          <w:rFonts w:asciiTheme="majorBidi" w:hAnsiTheme="majorBidi" w:cstheme="majorBidi"/>
          <w:color w:val="000000"/>
        </w:rPr>
        <w:t>udah</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diterima</w:t>
      </w:r>
      <w:proofErr w:type="spellEnd"/>
      <w:r w:rsidRPr="00610D6A">
        <w:rPr>
          <w:rFonts w:asciiTheme="majorBidi" w:hAnsiTheme="majorBidi" w:cstheme="majorBidi"/>
          <w:color w:val="000000"/>
        </w:rPr>
        <w:t xml:space="preserve"> dan </w:t>
      </w:r>
      <w:proofErr w:type="spellStart"/>
      <w:r w:rsidRPr="00610D6A">
        <w:rPr>
          <w:rFonts w:asciiTheme="majorBidi" w:hAnsiTheme="majorBidi" w:cstheme="majorBidi"/>
          <w:color w:val="000000"/>
        </w:rPr>
        <w:t>didayagunakan</w:t>
      </w:r>
      <w:proofErr w:type="spellEnd"/>
      <w:r w:rsidRPr="00610D6A">
        <w:rPr>
          <w:rFonts w:asciiTheme="majorBidi" w:hAnsiTheme="majorBidi" w:cstheme="majorBidi"/>
          <w:color w:val="000000"/>
        </w:rPr>
        <w:t xml:space="preserve"> oleh </w:t>
      </w:r>
      <w:proofErr w:type="spellStart"/>
      <w:r w:rsidRPr="00610D6A">
        <w:rPr>
          <w:rFonts w:asciiTheme="majorBidi" w:hAnsiTheme="majorBidi" w:cstheme="majorBidi"/>
          <w:color w:val="000000"/>
        </w:rPr>
        <w:t>masyarakat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sebagai</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pelaksana</w:t>
      </w:r>
      <w:proofErr w:type="spellEnd"/>
      <w:r w:rsidRPr="00610D6A">
        <w:rPr>
          <w:rFonts w:asciiTheme="majorBidi" w:hAnsiTheme="majorBidi" w:cstheme="majorBidi"/>
          <w:color w:val="000000"/>
        </w:rPr>
        <w:t xml:space="preserve"> </w:t>
      </w:r>
      <w:proofErr w:type="gramStart"/>
      <w:r w:rsidRPr="00610D6A">
        <w:rPr>
          <w:rFonts w:asciiTheme="majorBidi" w:hAnsiTheme="majorBidi" w:cstheme="majorBidi"/>
          <w:color w:val="000000"/>
        </w:rPr>
        <w:t xml:space="preserve">dan  </w:t>
      </w:r>
      <w:proofErr w:type="spellStart"/>
      <w:r w:rsidRPr="00610D6A">
        <w:rPr>
          <w:rFonts w:asciiTheme="majorBidi" w:hAnsiTheme="majorBidi" w:cstheme="majorBidi"/>
          <w:color w:val="000000"/>
        </w:rPr>
        <w:t>pengelola</w:t>
      </w:r>
      <w:proofErr w:type="spellEnd"/>
      <w:proofErr w:type="gramEnd"/>
      <w:r w:rsidRPr="00610D6A">
        <w:rPr>
          <w:rFonts w:asciiTheme="majorBidi" w:hAnsiTheme="majorBidi" w:cstheme="majorBidi"/>
          <w:color w:val="000000"/>
        </w:rPr>
        <w:t xml:space="preserve"> </w:t>
      </w:r>
      <w:r>
        <w:rPr>
          <w:rFonts w:asciiTheme="majorBidi" w:hAnsiTheme="majorBidi" w:cstheme="majorBidi"/>
          <w:i/>
          <w:iCs/>
          <w:color w:val="000000"/>
        </w:rPr>
        <w:t>(acceptable)</w:t>
      </w:r>
    </w:p>
    <w:p w14:paraId="7C32050C" w14:textId="77777777" w:rsidR="007B1789" w:rsidRPr="00610D6A" w:rsidRDefault="007B1789" w:rsidP="007B1789">
      <w:pPr>
        <w:pStyle w:val="NormalWeb"/>
        <w:numPr>
          <w:ilvl w:val="0"/>
          <w:numId w:val="13"/>
        </w:numPr>
        <w:spacing w:before="31" w:beforeAutospacing="0" w:after="0" w:afterAutospacing="0" w:line="360" w:lineRule="auto"/>
        <w:ind w:right="68"/>
        <w:jc w:val="both"/>
        <w:rPr>
          <w:rFonts w:asciiTheme="majorBidi" w:hAnsiTheme="majorBidi" w:cstheme="majorBidi"/>
        </w:rPr>
      </w:pPr>
      <w:proofErr w:type="spellStart"/>
      <w:r>
        <w:rPr>
          <w:rFonts w:asciiTheme="majorBidi" w:hAnsiTheme="majorBidi" w:cstheme="majorBidi"/>
          <w:color w:val="000000"/>
        </w:rPr>
        <w:t>D</w:t>
      </w:r>
      <w:r w:rsidRPr="00610D6A">
        <w:rPr>
          <w:rFonts w:asciiTheme="majorBidi" w:hAnsiTheme="majorBidi" w:cstheme="majorBidi"/>
          <w:color w:val="000000"/>
        </w:rPr>
        <w:t>apat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dikelola</w:t>
      </w:r>
      <w:proofErr w:type="spellEnd"/>
      <w:r w:rsidRPr="00610D6A">
        <w:rPr>
          <w:rFonts w:asciiTheme="majorBidi" w:hAnsiTheme="majorBidi" w:cstheme="majorBidi"/>
          <w:color w:val="000000"/>
        </w:rPr>
        <w:t xml:space="preserve"> oleh </w:t>
      </w:r>
      <w:proofErr w:type="spellStart"/>
      <w:r w:rsidRPr="00610D6A">
        <w:rPr>
          <w:rFonts w:asciiTheme="majorBidi" w:hAnsiTheme="majorBidi" w:cstheme="majorBidi"/>
          <w:color w:val="000000"/>
        </w:rPr>
        <w:t>masyarakat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secara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terbuka</w:t>
      </w:r>
      <w:proofErr w:type="spellEnd"/>
      <w:r w:rsidRPr="00610D6A">
        <w:rPr>
          <w:rFonts w:asciiTheme="majorBidi" w:hAnsiTheme="majorBidi" w:cstheme="majorBidi"/>
          <w:color w:val="000000"/>
        </w:rPr>
        <w:t xml:space="preserve"> dan </w:t>
      </w:r>
      <w:proofErr w:type="spellStart"/>
      <w:proofErr w:type="gramStart"/>
      <w:r w:rsidRPr="00610D6A">
        <w:rPr>
          <w:rFonts w:asciiTheme="majorBidi" w:hAnsiTheme="majorBidi" w:cstheme="majorBidi"/>
          <w:color w:val="000000"/>
        </w:rPr>
        <w:t>dapat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dipertanggungjawabkan</w:t>
      </w:r>
      <w:proofErr w:type="spellEnd"/>
      <w:proofErr w:type="gramEnd"/>
      <w:r w:rsidRPr="00610D6A">
        <w:rPr>
          <w:rFonts w:asciiTheme="majorBidi" w:hAnsiTheme="majorBidi" w:cstheme="majorBidi"/>
          <w:color w:val="000000"/>
        </w:rPr>
        <w:t xml:space="preserve"> </w:t>
      </w:r>
      <w:r>
        <w:rPr>
          <w:rFonts w:asciiTheme="majorBidi" w:hAnsiTheme="majorBidi" w:cstheme="majorBidi"/>
          <w:i/>
          <w:iCs/>
          <w:color w:val="000000"/>
        </w:rPr>
        <w:t>(accountable)</w:t>
      </w:r>
    </w:p>
    <w:p w14:paraId="25F8879C" w14:textId="77777777" w:rsidR="007B1789" w:rsidRPr="00610D6A" w:rsidRDefault="007B1789" w:rsidP="007B1789">
      <w:pPr>
        <w:pStyle w:val="NormalWeb"/>
        <w:numPr>
          <w:ilvl w:val="0"/>
          <w:numId w:val="13"/>
        </w:numPr>
        <w:spacing w:before="31" w:beforeAutospacing="0" w:after="0" w:afterAutospacing="0" w:line="360" w:lineRule="auto"/>
        <w:ind w:right="68"/>
        <w:jc w:val="both"/>
        <w:rPr>
          <w:rFonts w:asciiTheme="majorBidi" w:hAnsiTheme="majorBidi" w:cstheme="majorBidi"/>
        </w:rPr>
      </w:pPr>
      <w:proofErr w:type="spellStart"/>
      <w:r>
        <w:rPr>
          <w:rFonts w:asciiTheme="majorBidi" w:hAnsiTheme="majorBidi" w:cstheme="majorBidi"/>
          <w:color w:val="000000"/>
        </w:rPr>
        <w:t>M</w:t>
      </w:r>
      <w:r w:rsidRPr="00610D6A">
        <w:rPr>
          <w:rFonts w:asciiTheme="majorBidi" w:hAnsiTheme="majorBidi" w:cstheme="majorBidi"/>
          <w:color w:val="000000"/>
        </w:rPr>
        <w:t>emberikan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pendapatan</w:t>
      </w:r>
      <w:proofErr w:type="spellEnd"/>
      <w:r w:rsidRPr="00610D6A">
        <w:rPr>
          <w:rFonts w:asciiTheme="majorBidi" w:hAnsiTheme="majorBidi" w:cstheme="majorBidi"/>
          <w:color w:val="000000"/>
        </w:rPr>
        <w:t xml:space="preserve"> yang </w:t>
      </w:r>
      <w:proofErr w:type="spellStart"/>
      <w:proofErr w:type="gramStart"/>
      <w:r w:rsidRPr="00610D6A">
        <w:rPr>
          <w:rFonts w:asciiTheme="majorBidi" w:hAnsiTheme="majorBidi" w:cstheme="majorBidi"/>
          <w:color w:val="000000"/>
        </w:rPr>
        <w:t>memadai</w:t>
      </w:r>
      <w:proofErr w:type="spellEnd"/>
      <w:r w:rsidRPr="00610D6A">
        <w:rPr>
          <w:rFonts w:asciiTheme="majorBidi" w:hAnsiTheme="majorBidi" w:cstheme="majorBidi"/>
          <w:color w:val="000000"/>
        </w:rPr>
        <w:t>  dan</w:t>
      </w:r>
      <w:proofErr w:type="gram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mendidik</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masyarakat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untuk</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mengelola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kegiatan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secara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ekonomis</w:t>
      </w:r>
      <w:proofErr w:type="spellEnd"/>
      <w:r w:rsidRPr="00610D6A">
        <w:rPr>
          <w:rFonts w:asciiTheme="majorBidi" w:hAnsiTheme="majorBidi" w:cstheme="majorBidi"/>
          <w:color w:val="000000"/>
        </w:rPr>
        <w:t xml:space="preserve"> </w:t>
      </w:r>
      <w:r w:rsidRPr="00610D6A">
        <w:rPr>
          <w:rFonts w:asciiTheme="majorBidi" w:hAnsiTheme="majorBidi" w:cstheme="majorBidi"/>
          <w:i/>
          <w:iCs/>
          <w:color w:val="000000"/>
        </w:rPr>
        <w:t>(profitable)</w:t>
      </w:r>
    </w:p>
    <w:p w14:paraId="4A773507" w14:textId="77777777" w:rsidR="007B1789" w:rsidRPr="00610D6A" w:rsidRDefault="007B1789" w:rsidP="007B1789">
      <w:pPr>
        <w:pStyle w:val="NormalWeb"/>
        <w:numPr>
          <w:ilvl w:val="0"/>
          <w:numId w:val="13"/>
        </w:numPr>
        <w:spacing w:before="31" w:beforeAutospacing="0" w:after="0" w:afterAutospacing="0" w:line="360" w:lineRule="auto"/>
        <w:ind w:right="68"/>
        <w:jc w:val="both"/>
        <w:rPr>
          <w:rFonts w:asciiTheme="majorBidi" w:hAnsiTheme="majorBidi" w:cstheme="majorBidi"/>
        </w:rPr>
      </w:pPr>
      <w:proofErr w:type="spellStart"/>
      <w:r>
        <w:rPr>
          <w:rFonts w:asciiTheme="majorBidi" w:hAnsiTheme="majorBidi" w:cstheme="majorBidi"/>
          <w:color w:val="000000"/>
        </w:rPr>
        <w:t>H</w:t>
      </w:r>
      <w:r w:rsidRPr="00610D6A">
        <w:rPr>
          <w:rFonts w:asciiTheme="majorBidi" w:hAnsiTheme="majorBidi" w:cstheme="majorBidi"/>
          <w:color w:val="000000"/>
        </w:rPr>
        <w:t>asilnya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dapat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dilestarikan</w:t>
      </w:r>
      <w:proofErr w:type="spellEnd"/>
      <w:r w:rsidRPr="00610D6A">
        <w:rPr>
          <w:rFonts w:asciiTheme="majorBidi" w:hAnsiTheme="majorBidi" w:cstheme="majorBidi"/>
          <w:color w:val="000000"/>
        </w:rPr>
        <w:t xml:space="preserve"> oleh </w:t>
      </w:r>
      <w:proofErr w:type="spellStart"/>
      <w:r w:rsidRPr="00610D6A">
        <w:rPr>
          <w:rFonts w:asciiTheme="majorBidi" w:hAnsiTheme="majorBidi" w:cstheme="majorBidi"/>
          <w:color w:val="000000"/>
        </w:rPr>
        <w:t>masyarakat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sendiri</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sehingga</w:t>
      </w:r>
      <w:proofErr w:type="spellEnd"/>
      <w:r w:rsidRPr="00610D6A">
        <w:rPr>
          <w:rFonts w:asciiTheme="majorBidi" w:hAnsiTheme="majorBidi" w:cstheme="majorBidi"/>
          <w:color w:val="000000"/>
        </w:rPr>
        <w:t xml:space="preserve"> </w:t>
      </w:r>
      <w:proofErr w:type="spellStart"/>
      <w:proofErr w:type="gramStart"/>
      <w:r w:rsidRPr="00610D6A">
        <w:rPr>
          <w:rFonts w:asciiTheme="majorBidi" w:hAnsiTheme="majorBidi" w:cstheme="majorBidi"/>
          <w:color w:val="000000"/>
        </w:rPr>
        <w:t>menciptakan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pemupukan</w:t>
      </w:r>
      <w:proofErr w:type="spellEnd"/>
      <w:proofErr w:type="gramEnd"/>
      <w:r w:rsidRPr="00610D6A">
        <w:rPr>
          <w:rFonts w:asciiTheme="majorBidi" w:hAnsiTheme="majorBidi" w:cstheme="majorBidi"/>
          <w:color w:val="000000"/>
        </w:rPr>
        <w:t xml:space="preserve"> modal </w:t>
      </w:r>
      <w:proofErr w:type="spellStart"/>
      <w:r w:rsidRPr="00610D6A">
        <w:rPr>
          <w:rFonts w:asciiTheme="majorBidi" w:hAnsiTheme="majorBidi" w:cstheme="majorBidi"/>
          <w:color w:val="000000"/>
        </w:rPr>
        <w:t>dalam</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wadah</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lembaga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sosial</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ekonomi</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setempat</w:t>
      </w:r>
      <w:proofErr w:type="spellEnd"/>
      <w:r w:rsidRPr="00610D6A">
        <w:rPr>
          <w:rFonts w:asciiTheme="majorBidi" w:hAnsiTheme="majorBidi" w:cstheme="majorBidi"/>
          <w:color w:val="000000"/>
        </w:rPr>
        <w:t xml:space="preserve"> </w:t>
      </w:r>
      <w:r>
        <w:rPr>
          <w:rFonts w:asciiTheme="majorBidi" w:hAnsiTheme="majorBidi" w:cstheme="majorBidi"/>
          <w:i/>
          <w:iCs/>
          <w:color w:val="000000"/>
        </w:rPr>
        <w:t>(sustainable)</w:t>
      </w:r>
    </w:p>
    <w:p w14:paraId="5A3A20B6" w14:textId="77777777" w:rsidR="007B1789" w:rsidRPr="00610D6A" w:rsidRDefault="007B1789" w:rsidP="007B1789">
      <w:pPr>
        <w:pStyle w:val="NormalWeb"/>
        <w:numPr>
          <w:ilvl w:val="0"/>
          <w:numId w:val="13"/>
        </w:numPr>
        <w:spacing w:before="31" w:beforeAutospacing="0" w:after="0" w:afterAutospacing="0" w:line="360" w:lineRule="auto"/>
        <w:ind w:right="68"/>
        <w:jc w:val="both"/>
        <w:rPr>
          <w:rFonts w:asciiTheme="majorBidi" w:hAnsiTheme="majorBidi" w:cstheme="majorBidi"/>
        </w:rPr>
      </w:pPr>
      <w:proofErr w:type="spellStart"/>
      <w:r>
        <w:rPr>
          <w:rFonts w:asciiTheme="majorBidi" w:hAnsiTheme="majorBidi" w:cstheme="majorBidi"/>
          <w:color w:val="000000"/>
        </w:rPr>
        <w:t>P</w:t>
      </w:r>
      <w:r w:rsidRPr="00610D6A">
        <w:rPr>
          <w:rFonts w:asciiTheme="majorBidi" w:hAnsiTheme="majorBidi" w:cstheme="majorBidi"/>
          <w:color w:val="000000"/>
        </w:rPr>
        <w:t>engelolaan</w:t>
      </w:r>
      <w:proofErr w:type="spellEnd"/>
      <w:r w:rsidRPr="00610D6A">
        <w:rPr>
          <w:rFonts w:asciiTheme="majorBidi" w:hAnsiTheme="majorBidi" w:cstheme="majorBidi"/>
          <w:color w:val="000000"/>
        </w:rPr>
        <w:t xml:space="preserve"> dana dan </w:t>
      </w:r>
      <w:proofErr w:type="spellStart"/>
      <w:r w:rsidRPr="00610D6A">
        <w:rPr>
          <w:rFonts w:asciiTheme="majorBidi" w:hAnsiTheme="majorBidi" w:cstheme="majorBidi"/>
          <w:color w:val="000000"/>
        </w:rPr>
        <w:t>pelestarian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hasil</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dapat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dengan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mudah</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digulirkan</w:t>
      </w:r>
      <w:proofErr w:type="spellEnd"/>
      <w:r w:rsidRPr="00610D6A">
        <w:rPr>
          <w:rFonts w:asciiTheme="majorBidi" w:hAnsiTheme="majorBidi" w:cstheme="majorBidi"/>
          <w:color w:val="000000"/>
        </w:rPr>
        <w:t xml:space="preserve"> </w:t>
      </w:r>
      <w:proofErr w:type="gramStart"/>
      <w:r w:rsidRPr="00610D6A">
        <w:rPr>
          <w:rFonts w:asciiTheme="majorBidi" w:hAnsiTheme="majorBidi" w:cstheme="majorBidi"/>
          <w:color w:val="000000"/>
        </w:rPr>
        <w:t xml:space="preserve">dan  </w:t>
      </w:r>
      <w:proofErr w:type="spellStart"/>
      <w:r w:rsidRPr="00610D6A">
        <w:rPr>
          <w:rFonts w:asciiTheme="majorBidi" w:hAnsiTheme="majorBidi" w:cstheme="majorBidi"/>
          <w:color w:val="000000"/>
        </w:rPr>
        <w:t>dikembangkan</w:t>
      </w:r>
      <w:proofErr w:type="spellEnd"/>
      <w:proofErr w:type="gramEnd"/>
      <w:r w:rsidRPr="00610D6A">
        <w:rPr>
          <w:rFonts w:asciiTheme="majorBidi" w:hAnsiTheme="majorBidi" w:cstheme="majorBidi"/>
          <w:color w:val="000000"/>
        </w:rPr>
        <w:t xml:space="preserve"> oleh </w:t>
      </w:r>
      <w:proofErr w:type="spellStart"/>
      <w:r w:rsidRPr="00610D6A">
        <w:rPr>
          <w:rFonts w:asciiTheme="majorBidi" w:hAnsiTheme="majorBidi" w:cstheme="majorBidi"/>
          <w:color w:val="000000"/>
        </w:rPr>
        <w:t>masyarakat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dalam</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lingkup</w:t>
      </w:r>
      <w:proofErr w:type="spellEnd"/>
      <w:r w:rsidRPr="00610D6A">
        <w:rPr>
          <w:rFonts w:asciiTheme="majorBidi" w:hAnsiTheme="majorBidi" w:cstheme="majorBidi"/>
          <w:color w:val="000000"/>
        </w:rPr>
        <w:t xml:space="preserve"> yang </w:t>
      </w:r>
      <w:proofErr w:type="spellStart"/>
      <w:r w:rsidRPr="00610D6A">
        <w:rPr>
          <w:rFonts w:asciiTheme="majorBidi" w:hAnsiTheme="majorBidi" w:cstheme="majorBidi"/>
          <w:color w:val="000000"/>
        </w:rPr>
        <w:t>lebih</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luas</w:t>
      </w:r>
      <w:proofErr w:type="spellEnd"/>
      <w:r w:rsidRPr="00610D6A">
        <w:rPr>
          <w:rFonts w:asciiTheme="majorBidi" w:hAnsiTheme="majorBidi" w:cstheme="majorBidi"/>
          <w:color w:val="000000"/>
        </w:rPr>
        <w:t xml:space="preserve"> </w:t>
      </w:r>
      <w:r w:rsidRPr="00610D6A">
        <w:rPr>
          <w:rFonts w:asciiTheme="majorBidi" w:hAnsiTheme="majorBidi" w:cstheme="majorBidi"/>
          <w:i/>
          <w:iCs/>
          <w:color w:val="000000"/>
        </w:rPr>
        <w:t>(replicable)</w:t>
      </w:r>
      <w:r w:rsidRPr="00610D6A">
        <w:rPr>
          <w:rFonts w:asciiTheme="majorBidi" w:hAnsiTheme="majorBidi" w:cstheme="majorBidi"/>
          <w:color w:val="000000"/>
        </w:rPr>
        <w:t>. </w:t>
      </w:r>
    </w:p>
    <w:p w14:paraId="0305D7CA" w14:textId="77777777" w:rsidR="007B1789" w:rsidRDefault="007B1789" w:rsidP="007B1789">
      <w:pPr>
        <w:pStyle w:val="NormalWeb"/>
        <w:spacing w:before="28" w:beforeAutospacing="0" w:after="0" w:afterAutospacing="0" w:line="360" w:lineRule="auto"/>
        <w:ind w:left="720" w:right="72" w:firstLine="450"/>
        <w:jc w:val="both"/>
        <w:rPr>
          <w:rFonts w:asciiTheme="majorBidi" w:hAnsiTheme="majorBidi" w:cstheme="majorBidi"/>
          <w:color w:val="000000"/>
        </w:rPr>
      </w:pPr>
      <w:proofErr w:type="spellStart"/>
      <w:r w:rsidRPr="00610D6A">
        <w:rPr>
          <w:rFonts w:asciiTheme="majorBidi" w:hAnsiTheme="majorBidi" w:cstheme="majorBidi"/>
          <w:color w:val="000000"/>
        </w:rPr>
        <w:t>Sebagai</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suatu</w:t>
      </w:r>
      <w:proofErr w:type="spellEnd"/>
      <w:r w:rsidRPr="00610D6A">
        <w:rPr>
          <w:rFonts w:asciiTheme="majorBidi" w:hAnsiTheme="majorBidi" w:cstheme="majorBidi"/>
          <w:color w:val="000000"/>
        </w:rPr>
        <w:t xml:space="preserve"> proses </w:t>
      </w:r>
      <w:proofErr w:type="spellStart"/>
      <w:r w:rsidRPr="00610D6A">
        <w:rPr>
          <w:rFonts w:asciiTheme="majorBidi" w:hAnsiTheme="majorBidi" w:cstheme="majorBidi"/>
          <w:color w:val="000000"/>
        </w:rPr>
        <w:t>sosial</w:t>
      </w:r>
      <w:proofErr w:type="spellEnd"/>
      <w:r w:rsidRPr="00610D6A">
        <w:rPr>
          <w:rFonts w:asciiTheme="majorBidi" w:hAnsiTheme="majorBidi" w:cstheme="majorBidi"/>
          <w:color w:val="000000"/>
        </w:rPr>
        <w:t xml:space="preserve"> yang </w:t>
      </w:r>
      <w:proofErr w:type="spellStart"/>
      <w:r w:rsidRPr="00610D6A">
        <w:rPr>
          <w:rFonts w:asciiTheme="majorBidi" w:hAnsiTheme="majorBidi" w:cstheme="majorBidi"/>
          <w:color w:val="000000"/>
        </w:rPr>
        <w:t>bergerak</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secara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dinamis</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dengan</w:t>
      </w:r>
      <w:proofErr w:type="spellEnd"/>
      <w:r w:rsidRPr="00610D6A">
        <w:rPr>
          <w:rFonts w:asciiTheme="majorBidi" w:hAnsiTheme="majorBidi" w:cstheme="majorBidi"/>
          <w:color w:val="000000"/>
        </w:rPr>
        <w:t xml:space="preserve"> </w:t>
      </w:r>
      <w:proofErr w:type="spellStart"/>
      <w:proofErr w:type="gramStart"/>
      <w:r w:rsidRPr="00610D6A">
        <w:rPr>
          <w:rFonts w:asciiTheme="majorBidi" w:hAnsiTheme="majorBidi" w:cstheme="majorBidi"/>
          <w:color w:val="000000"/>
        </w:rPr>
        <w:t>melibatkan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partisipasi</w:t>
      </w:r>
      <w:proofErr w:type="spellEnd"/>
      <w:proofErr w:type="gram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aktif</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serta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kerja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sama</w:t>
      </w:r>
      <w:proofErr w:type="spellEnd"/>
      <w:r w:rsidRPr="00610D6A">
        <w:rPr>
          <w:rFonts w:asciiTheme="majorBidi" w:hAnsiTheme="majorBidi" w:cstheme="majorBidi"/>
          <w:color w:val="000000"/>
        </w:rPr>
        <w:t xml:space="preserve"> yang </w:t>
      </w:r>
      <w:proofErr w:type="spellStart"/>
      <w:r w:rsidRPr="00610D6A">
        <w:rPr>
          <w:rFonts w:asciiTheme="majorBidi" w:hAnsiTheme="majorBidi" w:cstheme="majorBidi"/>
          <w:color w:val="000000"/>
        </w:rPr>
        <w:t>baik</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antara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fasilitator</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pemerintah</w:t>
      </w:r>
      <w:proofErr w:type="spellEnd"/>
      <w:r w:rsidRPr="00610D6A">
        <w:rPr>
          <w:rFonts w:asciiTheme="majorBidi" w:hAnsiTheme="majorBidi" w:cstheme="majorBidi"/>
          <w:color w:val="000000"/>
        </w:rPr>
        <w:t xml:space="preserve"> dan  </w:t>
      </w:r>
      <w:proofErr w:type="spellStart"/>
      <w:r w:rsidRPr="00610D6A">
        <w:rPr>
          <w:rFonts w:asciiTheme="majorBidi" w:hAnsiTheme="majorBidi" w:cstheme="majorBidi"/>
          <w:color w:val="000000"/>
        </w:rPr>
        <w:t>kelompok</w:t>
      </w:r>
      <w:proofErr w:type="spellEnd"/>
      <w:r w:rsidRPr="00610D6A">
        <w:rPr>
          <w:rFonts w:asciiTheme="majorBidi" w:hAnsiTheme="majorBidi" w:cstheme="majorBidi"/>
          <w:color w:val="000000"/>
        </w:rPr>
        <w:t xml:space="preserve"> yang </w:t>
      </w:r>
      <w:proofErr w:type="spellStart"/>
      <w:r w:rsidRPr="00610D6A">
        <w:rPr>
          <w:rFonts w:asciiTheme="majorBidi" w:hAnsiTheme="majorBidi" w:cstheme="majorBidi"/>
          <w:color w:val="000000"/>
        </w:rPr>
        <w:t>menjadi</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sasaran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kegiatan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pemberdayaan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maka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dapat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dijelaskan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jika</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dasar</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dari</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tujuan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pemberdayaan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masyarakat</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yaitu</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menciptakan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kehidupan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masyarakat</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mandiri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baik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bidang</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ekonomi</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pendidikan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maupun</w:t>
      </w:r>
      <w:proofErr w:type="spellEnd"/>
      <w:r w:rsidRPr="00610D6A">
        <w:rPr>
          <w:rFonts w:asciiTheme="majorBidi" w:hAnsiTheme="majorBidi" w:cstheme="majorBidi"/>
          <w:color w:val="000000"/>
        </w:rPr>
        <w:t xml:space="preserve"> </w:t>
      </w:r>
      <w:proofErr w:type="spellStart"/>
      <w:r w:rsidRPr="00610D6A">
        <w:rPr>
          <w:rFonts w:asciiTheme="majorBidi" w:hAnsiTheme="majorBidi" w:cstheme="majorBidi"/>
          <w:color w:val="000000"/>
        </w:rPr>
        <w:t>industri</w:t>
      </w:r>
      <w:proofErr w:type="spellEnd"/>
      <w:r>
        <w:rPr>
          <w:rStyle w:val="FootnoteReference"/>
          <w:rFonts w:asciiTheme="majorBidi" w:hAnsiTheme="majorBidi" w:cstheme="majorBidi"/>
          <w:color w:val="000000"/>
        </w:rPr>
        <w:footnoteReference w:id="8"/>
      </w:r>
      <w:r>
        <w:rPr>
          <w:rFonts w:asciiTheme="majorBidi" w:hAnsiTheme="majorBidi" w:cstheme="majorBidi"/>
          <w:color w:val="000000"/>
        </w:rPr>
        <w:t>.</w:t>
      </w:r>
    </w:p>
    <w:p w14:paraId="1234028E" w14:textId="77777777" w:rsidR="007B1789" w:rsidRDefault="007B1789" w:rsidP="007B1789">
      <w:pPr>
        <w:pStyle w:val="NormalWeb"/>
        <w:spacing w:before="28" w:beforeAutospacing="0" w:after="0" w:afterAutospacing="0" w:line="360" w:lineRule="auto"/>
        <w:ind w:left="720" w:right="72" w:firstLine="450"/>
        <w:jc w:val="both"/>
        <w:rPr>
          <w:rFonts w:asciiTheme="majorBidi" w:hAnsiTheme="majorBidi" w:cstheme="majorBidi"/>
          <w:color w:val="000000"/>
        </w:rPr>
      </w:pP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pelaksanaan</w:t>
      </w:r>
      <w:proofErr w:type="spellEnd"/>
      <w:r>
        <w:rPr>
          <w:rFonts w:asciiTheme="majorBidi" w:hAnsiTheme="majorBidi" w:cstheme="majorBidi"/>
          <w:color w:val="000000"/>
        </w:rPr>
        <w:t xml:space="preserve"> KKN-DR </w:t>
      </w:r>
      <w:proofErr w:type="spellStart"/>
      <w:r>
        <w:rPr>
          <w:rFonts w:asciiTheme="majorBidi" w:hAnsiTheme="majorBidi" w:cstheme="majorBidi"/>
          <w:color w:val="000000"/>
        </w:rPr>
        <w:t>tahun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dibutuhkan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analisis</w:t>
      </w:r>
      <w:proofErr w:type="spellEnd"/>
      <w:r>
        <w:rPr>
          <w:rFonts w:asciiTheme="majorBidi" w:hAnsiTheme="majorBidi" w:cstheme="majorBidi"/>
          <w:color w:val="000000"/>
        </w:rPr>
        <w:t xml:space="preserve"> SWOT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mengklasifikasikan</w:t>
      </w:r>
      <w:proofErr w:type="spellEnd"/>
      <w:r>
        <w:rPr>
          <w:rFonts w:asciiTheme="majorBidi" w:hAnsiTheme="majorBidi" w:cstheme="majorBidi"/>
          <w:color w:val="000000"/>
        </w:rPr>
        <w:t xml:space="preserve"> program </w:t>
      </w:r>
      <w:proofErr w:type="spellStart"/>
      <w:r>
        <w:rPr>
          <w:rFonts w:asciiTheme="majorBidi" w:hAnsiTheme="majorBidi" w:cstheme="majorBidi"/>
          <w:color w:val="000000"/>
        </w:rPr>
        <w:t>kegiatan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selama</w:t>
      </w:r>
      <w:proofErr w:type="spellEnd"/>
      <w:r>
        <w:rPr>
          <w:rFonts w:asciiTheme="majorBidi" w:hAnsiTheme="majorBidi" w:cstheme="majorBidi"/>
          <w:color w:val="000000"/>
        </w:rPr>
        <w:t xml:space="preserve"> KKN </w:t>
      </w:r>
      <w:proofErr w:type="spellStart"/>
      <w:r>
        <w:rPr>
          <w:rFonts w:asciiTheme="majorBidi" w:hAnsiTheme="majorBidi" w:cstheme="majorBidi"/>
          <w:color w:val="000000"/>
        </w:rPr>
        <w:t>melalui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hasil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pengamatan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sebelumnya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saat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survei</w:t>
      </w:r>
      <w:proofErr w:type="spellEnd"/>
      <w:r>
        <w:rPr>
          <w:rFonts w:asciiTheme="majorBidi" w:hAnsiTheme="majorBidi" w:cstheme="majorBidi"/>
          <w:color w:val="000000"/>
        </w:rPr>
        <w:t xml:space="preserve">. </w:t>
      </w:r>
    </w:p>
    <w:p w14:paraId="7052AE78" w14:textId="77777777" w:rsidR="007B1789" w:rsidRDefault="007B1789" w:rsidP="007B1789">
      <w:pPr>
        <w:ind w:left="720" w:firstLine="450"/>
        <w:jc w:val="both"/>
        <w:rPr>
          <w:rFonts w:asciiTheme="majorBidi" w:hAnsiTheme="majorBidi" w:cstheme="majorBidi"/>
          <w:sz w:val="24"/>
          <w:szCs w:val="24"/>
        </w:rPr>
      </w:pPr>
      <w:proofErr w:type="spellStart"/>
      <w:r w:rsidRPr="00610D6A">
        <w:rPr>
          <w:rFonts w:asciiTheme="majorBidi" w:hAnsiTheme="majorBidi" w:cstheme="majorBidi"/>
          <w:sz w:val="24"/>
          <w:szCs w:val="24"/>
        </w:rPr>
        <w:t>Analisis</w:t>
      </w:r>
      <w:proofErr w:type="spellEnd"/>
      <w:r w:rsidRPr="00610D6A">
        <w:rPr>
          <w:rFonts w:asciiTheme="majorBidi" w:hAnsiTheme="majorBidi" w:cstheme="majorBidi"/>
          <w:sz w:val="24"/>
          <w:szCs w:val="24"/>
        </w:rPr>
        <w:t xml:space="preserve"> SWOT </w:t>
      </w:r>
      <w:proofErr w:type="spellStart"/>
      <w:r w:rsidRPr="00610D6A">
        <w:rPr>
          <w:rFonts w:asciiTheme="majorBidi" w:hAnsiTheme="majorBidi" w:cstheme="majorBidi"/>
          <w:sz w:val="24"/>
          <w:szCs w:val="24"/>
        </w:rPr>
        <w:t>merupakan</w:t>
      </w:r>
      <w:proofErr w:type="spellEnd"/>
      <w:r w:rsidRPr="00610D6A">
        <w:rPr>
          <w:rFonts w:asciiTheme="majorBidi" w:hAnsiTheme="majorBidi" w:cstheme="majorBidi"/>
          <w:sz w:val="24"/>
          <w:szCs w:val="24"/>
        </w:rPr>
        <w:t xml:space="preserve"> </w:t>
      </w:r>
      <w:proofErr w:type="spellStart"/>
      <w:r w:rsidRPr="00610D6A">
        <w:rPr>
          <w:rFonts w:asciiTheme="majorBidi" w:hAnsiTheme="majorBidi" w:cstheme="majorBidi"/>
          <w:sz w:val="24"/>
          <w:szCs w:val="24"/>
        </w:rPr>
        <w:t>suatu</w:t>
      </w:r>
      <w:proofErr w:type="spellEnd"/>
      <w:r w:rsidRPr="00610D6A">
        <w:rPr>
          <w:rFonts w:asciiTheme="majorBidi" w:hAnsiTheme="majorBidi" w:cstheme="majorBidi"/>
          <w:sz w:val="24"/>
          <w:szCs w:val="24"/>
        </w:rPr>
        <w:t xml:space="preserve"> </w:t>
      </w:r>
      <w:proofErr w:type="spellStart"/>
      <w:r w:rsidRPr="00610D6A">
        <w:rPr>
          <w:rFonts w:asciiTheme="majorBidi" w:hAnsiTheme="majorBidi" w:cstheme="majorBidi"/>
          <w:sz w:val="24"/>
          <w:szCs w:val="24"/>
        </w:rPr>
        <w:t>teknik</w:t>
      </w:r>
      <w:proofErr w:type="spellEnd"/>
      <w:r w:rsidRPr="00610D6A">
        <w:rPr>
          <w:rFonts w:asciiTheme="majorBidi" w:hAnsiTheme="majorBidi" w:cstheme="majorBidi"/>
          <w:sz w:val="24"/>
          <w:szCs w:val="24"/>
        </w:rPr>
        <w:t xml:space="preserve"> </w:t>
      </w:r>
      <w:proofErr w:type="spellStart"/>
      <w:r w:rsidRPr="00610D6A">
        <w:rPr>
          <w:rFonts w:asciiTheme="majorBidi" w:hAnsiTheme="majorBidi" w:cstheme="majorBidi"/>
          <w:sz w:val="24"/>
          <w:szCs w:val="24"/>
        </w:rPr>
        <w:t>perencanaan</w:t>
      </w:r>
      <w:proofErr w:type="spellEnd"/>
      <w:r w:rsidRPr="00610D6A">
        <w:rPr>
          <w:rFonts w:asciiTheme="majorBidi" w:hAnsiTheme="majorBidi" w:cstheme="majorBidi"/>
          <w:sz w:val="24"/>
          <w:szCs w:val="24"/>
        </w:rPr>
        <w:t xml:space="preserve"> strategi yang </w:t>
      </w:r>
      <w:proofErr w:type="spellStart"/>
      <w:r w:rsidRPr="00610D6A">
        <w:rPr>
          <w:rFonts w:asciiTheme="majorBidi" w:hAnsiTheme="majorBidi" w:cstheme="majorBidi"/>
          <w:sz w:val="24"/>
          <w:szCs w:val="24"/>
        </w:rPr>
        <w:t>bermanfaat</w:t>
      </w:r>
      <w:proofErr w:type="spellEnd"/>
      <w:r w:rsidRPr="00610D6A">
        <w:rPr>
          <w:rFonts w:asciiTheme="majorBidi" w:hAnsiTheme="majorBidi" w:cstheme="majorBidi"/>
          <w:sz w:val="24"/>
          <w:szCs w:val="24"/>
        </w:rPr>
        <w:t xml:space="preserve"> </w:t>
      </w:r>
      <w:proofErr w:type="spellStart"/>
      <w:r w:rsidRPr="00610D6A">
        <w:rPr>
          <w:rFonts w:asciiTheme="majorBidi" w:hAnsiTheme="majorBidi" w:cstheme="majorBidi"/>
          <w:sz w:val="24"/>
          <w:szCs w:val="24"/>
        </w:rPr>
        <w:t>untuk</w:t>
      </w:r>
      <w:proofErr w:type="spellEnd"/>
      <w:r w:rsidRPr="00610D6A">
        <w:rPr>
          <w:rFonts w:asciiTheme="majorBidi" w:hAnsiTheme="majorBidi" w:cstheme="majorBidi"/>
          <w:sz w:val="24"/>
          <w:szCs w:val="24"/>
        </w:rPr>
        <w:t xml:space="preserve"> </w:t>
      </w:r>
      <w:proofErr w:type="spellStart"/>
      <w:r w:rsidRPr="00610D6A">
        <w:rPr>
          <w:rFonts w:asciiTheme="majorBidi" w:hAnsiTheme="majorBidi" w:cstheme="majorBidi"/>
          <w:sz w:val="24"/>
          <w:szCs w:val="24"/>
        </w:rPr>
        <w:t>mengevaluasi</w:t>
      </w:r>
      <w:proofErr w:type="spellEnd"/>
      <w:r w:rsidRPr="00610D6A">
        <w:rPr>
          <w:rFonts w:asciiTheme="majorBidi" w:hAnsiTheme="majorBidi" w:cstheme="majorBidi"/>
          <w:sz w:val="24"/>
          <w:szCs w:val="24"/>
        </w:rPr>
        <w:t xml:space="preserve"> </w:t>
      </w:r>
      <w:proofErr w:type="spellStart"/>
      <w:r w:rsidRPr="00610D6A">
        <w:rPr>
          <w:rFonts w:asciiTheme="majorBidi" w:hAnsiTheme="majorBidi" w:cstheme="majorBidi"/>
          <w:sz w:val="24"/>
          <w:szCs w:val="24"/>
        </w:rPr>
        <w:t>kekuatan</w:t>
      </w:r>
      <w:proofErr w:type="spellEnd"/>
      <w:r w:rsidRPr="00610D6A">
        <w:rPr>
          <w:rFonts w:asciiTheme="majorBidi" w:hAnsiTheme="majorBidi" w:cstheme="majorBidi"/>
          <w:sz w:val="24"/>
          <w:szCs w:val="24"/>
        </w:rPr>
        <w:t xml:space="preserve"> (strength) dan </w:t>
      </w:r>
      <w:proofErr w:type="spellStart"/>
      <w:r w:rsidRPr="00610D6A">
        <w:rPr>
          <w:rFonts w:asciiTheme="majorBidi" w:hAnsiTheme="majorBidi" w:cstheme="majorBidi"/>
          <w:sz w:val="24"/>
          <w:szCs w:val="24"/>
        </w:rPr>
        <w:t>kelemahan</w:t>
      </w:r>
      <w:proofErr w:type="spellEnd"/>
      <w:r w:rsidRPr="00610D6A">
        <w:rPr>
          <w:rFonts w:asciiTheme="majorBidi" w:hAnsiTheme="majorBidi" w:cstheme="majorBidi"/>
          <w:sz w:val="24"/>
          <w:szCs w:val="24"/>
        </w:rPr>
        <w:t xml:space="preserve"> (weakness), </w:t>
      </w:r>
      <w:proofErr w:type="spellStart"/>
      <w:r w:rsidRPr="00610D6A">
        <w:rPr>
          <w:rFonts w:asciiTheme="majorBidi" w:hAnsiTheme="majorBidi" w:cstheme="majorBidi"/>
          <w:sz w:val="24"/>
          <w:szCs w:val="24"/>
        </w:rPr>
        <w:t>peluang</w:t>
      </w:r>
      <w:proofErr w:type="spellEnd"/>
      <w:r w:rsidRPr="00610D6A">
        <w:rPr>
          <w:rFonts w:asciiTheme="majorBidi" w:hAnsiTheme="majorBidi" w:cstheme="majorBidi"/>
          <w:sz w:val="24"/>
          <w:szCs w:val="24"/>
        </w:rPr>
        <w:t xml:space="preserve"> (opportunities), dan </w:t>
      </w:r>
      <w:proofErr w:type="spellStart"/>
      <w:r w:rsidRPr="00610D6A">
        <w:rPr>
          <w:rFonts w:asciiTheme="majorBidi" w:hAnsiTheme="majorBidi" w:cstheme="majorBidi"/>
          <w:sz w:val="24"/>
          <w:szCs w:val="24"/>
        </w:rPr>
        <w:t>ancaman</w:t>
      </w:r>
      <w:proofErr w:type="spellEnd"/>
      <w:r w:rsidRPr="00610D6A">
        <w:rPr>
          <w:rFonts w:asciiTheme="majorBidi" w:hAnsiTheme="majorBidi" w:cstheme="majorBidi"/>
          <w:sz w:val="24"/>
          <w:szCs w:val="24"/>
        </w:rPr>
        <w:t xml:space="preserve"> (threats) </w:t>
      </w:r>
      <w:proofErr w:type="spellStart"/>
      <w:r w:rsidRPr="00610D6A">
        <w:rPr>
          <w:rFonts w:asciiTheme="majorBidi" w:hAnsiTheme="majorBidi" w:cstheme="majorBidi"/>
          <w:sz w:val="24"/>
          <w:szCs w:val="24"/>
        </w:rPr>
        <w:t>dalam</w:t>
      </w:r>
      <w:proofErr w:type="spellEnd"/>
      <w:r w:rsidRPr="00610D6A">
        <w:rPr>
          <w:rFonts w:asciiTheme="majorBidi" w:hAnsiTheme="majorBidi" w:cstheme="majorBidi"/>
          <w:sz w:val="24"/>
          <w:szCs w:val="24"/>
        </w:rPr>
        <w:t xml:space="preserve"> </w:t>
      </w:r>
      <w:proofErr w:type="spellStart"/>
      <w:r w:rsidRPr="00610D6A">
        <w:rPr>
          <w:rFonts w:asciiTheme="majorBidi" w:hAnsiTheme="majorBidi" w:cstheme="majorBidi"/>
          <w:sz w:val="24"/>
          <w:szCs w:val="24"/>
        </w:rPr>
        <w:t>suatu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proyek</w:t>
      </w:r>
      <w:proofErr w:type="spellEnd"/>
      <w:r>
        <w:rPr>
          <w:rStyle w:val="FootnoteReference"/>
          <w:rFonts w:asciiTheme="majorBidi" w:hAnsiTheme="majorBidi" w:cstheme="majorBidi"/>
          <w:sz w:val="24"/>
          <w:szCs w:val="24"/>
        </w:rPr>
        <w:footnoteReference w:id="9"/>
      </w:r>
      <w:r>
        <w:rPr>
          <w:rFonts w:asciiTheme="majorBidi" w:hAnsiTheme="majorBidi" w:cstheme="majorBidi"/>
          <w:sz w:val="24"/>
          <w:szCs w:val="24"/>
        </w:rPr>
        <w:t xml:space="preserve">. </w:t>
      </w:r>
      <w:proofErr w:type="spellStart"/>
      <w:r>
        <w:rPr>
          <w:rFonts w:asciiTheme="majorBidi" w:hAnsiTheme="majorBidi" w:cstheme="majorBidi"/>
          <w:sz w:val="24"/>
          <w:szCs w:val="24"/>
        </w:rPr>
        <w:t>Berikut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koponen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analisis</w:t>
      </w:r>
      <w:proofErr w:type="spellEnd"/>
      <w:r>
        <w:rPr>
          <w:rFonts w:asciiTheme="majorBidi" w:hAnsiTheme="majorBidi" w:cstheme="majorBidi"/>
          <w:sz w:val="24"/>
          <w:szCs w:val="24"/>
        </w:rPr>
        <w:t xml:space="preserve"> SWOT</w:t>
      </w:r>
      <w:r>
        <w:rPr>
          <w:rStyle w:val="FootnoteReference"/>
          <w:rFonts w:asciiTheme="majorBidi" w:hAnsiTheme="majorBidi" w:cstheme="majorBidi"/>
          <w:sz w:val="24"/>
          <w:szCs w:val="24"/>
        </w:rPr>
        <w:footnoteReference w:id="10"/>
      </w:r>
      <w:r>
        <w:rPr>
          <w:rFonts w:asciiTheme="majorBidi" w:hAnsiTheme="majorBidi" w:cstheme="majorBidi"/>
          <w:sz w:val="24"/>
          <w:szCs w:val="24"/>
        </w:rPr>
        <w:t>:</w:t>
      </w:r>
    </w:p>
    <w:p w14:paraId="2EFC1ADF" w14:textId="77777777" w:rsidR="007B1789" w:rsidRPr="00FA0711" w:rsidRDefault="007B1789" w:rsidP="007B1789">
      <w:pPr>
        <w:pStyle w:val="NormalWeb"/>
        <w:numPr>
          <w:ilvl w:val="0"/>
          <w:numId w:val="14"/>
        </w:numPr>
        <w:spacing w:before="131" w:beforeAutospacing="0" w:after="0" w:afterAutospacing="0"/>
        <w:ind w:right="72"/>
        <w:jc w:val="both"/>
        <w:rPr>
          <w:rFonts w:asciiTheme="majorBidi" w:hAnsiTheme="majorBidi" w:cstheme="majorBidi"/>
        </w:rPr>
      </w:pPr>
      <w:r w:rsidRPr="00FA0711">
        <w:rPr>
          <w:rFonts w:asciiTheme="majorBidi" w:hAnsiTheme="majorBidi" w:cstheme="majorBidi"/>
          <w:i/>
          <w:iCs/>
          <w:color w:val="000000"/>
        </w:rPr>
        <w:t xml:space="preserve">Strength </w:t>
      </w:r>
      <w:proofErr w:type="spellStart"/>
      <w:r w:rsidRPr="00FA0711">
        <w:rPr>
          <w:rFonts w:asciiTheme="majorBidi" w:hAnsiTheme="majorBidi" w:cstheme="majorBidi"/>
          <w:color w:val="000000"/>
        </w:rPr>
        <w:t>atau</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kekuatan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adalah</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komponen</w:t>
      </w:r>
      <w:proofErr w:type="spellEnd"/>
      <w:r w:rsidRPr="00FA0711">
        <w:rPr>
          <w:rFonts w:asciiTheme="majorBidi" w:hAnsiTheme="majorBidi" w:cstheme="majorBidi"/>
          <w:color w:val="000000"/>
        </w:rPr>
        <w:t xml:space="preserve"> yang </w:t>
      </w:r>
      <w:proofErr w:type="spellStart"/>
      <w:r w:rsidRPr="00FA0711">
        <w:rPr>
          <w:rFonts w:asciiTheme="majorBidi" w:hAnsiTheme="majorBidi" w:cstheme="majorBidi"/>
          <w:color w:val="000000"/>
        </w:rPr>
        <w:t>membentuk</w:t>
      </w:r>
      <w:proofErr w:type="spellEnd"/>
      <w:r w:rsidRPr="00FA0711">
        <w:rPr>
          <w:rFonts w:asciiTheme="majorBidi" w:hAnsiTheme="majorBidi" w:cstheme="majorBidi"/>
          <w:color w:val="000000"/>
        </w:rPr>
        <w:t xml:space="preserve"> </w:t>
      </w:r>
      <w:proofErr w:type="spellStart"/>
      <w:proofErr w:type="gramStart"/>
      <w:r w:rsidRPr="00FA0711">
        <w:rPr>
          <w:rFonts w:asciiTheme="majorBidi" w:hAnsiTheme="majorBidi" w:cstheme="majorBidi"/>
          <w:color w:val="000000"/>
        </w:rPr>
        <w:t>karakteristik</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untuk</w:t>
      </w:r>
      <w:proofErr w:type="spellEnd"/>
      <w:proofErr w:type="gram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mendapatkan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keuntungan</w:t>
      </w:r>
      <w:proofErr w:type="spellEnd"/>
      <w:r w:rsidRPr="00FA0711">
        <w:rPr>
          <w:rFonts w:asciiTheme="majorBidi" w:hAnsiTheme="majorBidi" w:cstheme="majorBidi"/>
          <w:color w:val="000000"/>
        </w:rPr>
        <w:t>. </w:t>
      </w:r>
    </w:p>
    <w:p w14:paraId="189F986F" w14:textId="77777777" w:rsidR="007B1789" w:rsidRPr="00FA0711" w:rsidRDefault="007B1789" w:rsidP="007B1789">
      <w:pPr>
        <w:pStyle w:val="NormalWeb"/>
        <w:numPr>
          <w:ilvl w:val="0"/>
          <w:numId w:val="14"/>
        </w:numPr>
        <w:spacing w:before="27" w:beforeAutospacing="0" w:after="0" w:afterAutospacing="0"/>
        <w:ind w:right="72"/>
        <w:jc w:val="both"/>
        <w:rPr>
          <w:rFonts w:asciiTheme="majorBidi" w:hAnsiTheme="majorBidi" w:cstheme="majorBidi"/>
        </w:rPr>
      </w:pPr>
      <w:r w:rsidRPr="00FA0711">
        <w:rPr>
          <w:rFonts w:asciiTheme="majorBidi" w:hAnsiTheme="majorBidi" w:cstheme="majorBidi"/>
          <w:i/>
          <w:iCs/>
          <w:color w:val="000000"/>
        </w:rPr>
        <w:lastRenderedPageBreak/>
        <w:t xml:space="preserve">Weakness </w:t>
      </w:r>
      <w:proofErr w:type="spellStart"/>
      <w:r w:rsidRPr="00FA0711">
        <w:rPr>
          <w:rFonts w:asciiTheme="majorBidi" w:hAnsiTheme="majorBidi" w:cstheme="majorBidi"/>
          <w:color w:val="000000"/>
        </w:rPr>
        <w:t>atau</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kelemahan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adalah</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komponen</w:t>
      </w:r>
      <w:proofErr w:type="spellEnd"/>
      <w:r w:rsidRPr="00FA0711">
        <w:rPr>
          <w:rFonts w:asciiTheme="majorBidi" w:hAnsiTheme="majorBidi" w:cstheme="majorBidi"/>
          <w:color w:val="000000"/>
        </w:rPr>
        <w:t xml:space="preserve"> yang </w:t>
      </w:r>
      <w:proofErr w:type="spellStart"/>
      <w:r w:rsidRPr="00FA0711">
        <w:rPr>
          <w:rFonts w:asciiTheme="majorBidi" w:hAnsiTheme="majorBidi" w:cstheme="majorBidi"/>
          <w:color w:val="000000"/>
        </w:rPr>
        <w:t>menjadi</w:t>
      </w:r>
      <w:proofErr w:type="spellEnd"/>
      <w:r w:rsidRPr="00FA0711">
        <w:rPr>
          <w:rFonts w:asciiTheme="majorBidi" w:hAnsiTheme="majorBidi" w:cstheme="majorBidi"/>
          <w:color w:val="000000"/>
        </w:rPr>
        <w:t xml:space="preserve"> </w:t>
      </w:r>
      <w:proofErr w:type="spellStart"/>
      <w:proofErr w:type="gramStart"/>
      <w:r w:rsidRPr="00FA0711">
        <w:rPr>
          <w:rFonts w:asciiTheme="majorBidi" w:hAnsiTheme="majorBidi" w:cstheme="majorBidi"/>
          <w:color w:val="000000"/>
        </w:rPr>
        <w:t>penghambat</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keberhasilan</w:t>
      </w:r>
      <w:proofErr w:type="spellEnd"/>
      <w:proofErr w:type="gram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dalam</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pencapaian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tujuan</w:t>
      </w:r>
      <w:proofErr w:type="spellEnd"/>
      <w:r w:rsidRPr="00FA0711">
        <w:rPr>
          <w:rFonts w:asciiTheme="majorBidi" w:hAnsiTheme="majorBidi" w:cstheme="majorBidi"/>
          <w:color w:val="000000"/>
        </w:rPr>
        <w:t>. </w:t>
      </w:r>
    </w:p>
    <w:p w14:paraId="3DA78F60" w14:textId="77777777" w:rsidR="007B1789" w:rsidRPr="00FA0711" w:rsidRDefault="007B1789" w:rsidP="007B1789">
      <w:pPr>
        <w:pStyle w:val="NormalWeb"/>
        <w:numPr>
          <w:ilvl w:val="0"/>
          <w:numId w:val="14"/>
        </w:numPr>
        <w:spacing w:before="27" w:beforeAutospacing="0" w:after="0" w:afterAutospacing="0"/>
        <w:ind w:right="71"/>
        <w:jc w:val="both"/>
        <w:rPr>
          <w:rFonts w:asciiTheme="majorBidi" w:hAnsiTheme="majorBidi" w:cstheme="majorBidi"/>
        </w:rPr>
      </w:pPr>
      <w:r w:rsidRPr="00FA0711">
        <w:rPr>
          <w:rFonts w:asciiTheme="majorBidi" w:hAnsiTheme="majorBidi" w:cstheme="majorBidi"/>
          <w:i/>
          <w:iCs/>
          <w:color w:val="000000"/>
        </w:rPr>
        <w:t xml:space="preserve">Opportunities </w:t>
      </w:r>
      <w:proofErr w:type="spellStart"/>
      <w:r w:rsidRPr="00FA0711">
        <w:rPr>
          <w:rFonts w:asciiTheme="majorBidi" w:hAnsiTheme="majorBidi" w:cstheme="majorBidi"/>
          <w:color w:val="000000"/>
        </w:rPr>
        <w:t>atau</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peluang</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adalah</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macam-macam</w:t>
      </w:r>
      <w:proofErr w:type="spellEnd"/>
      <w:r w:rsidRPr="00FA0711">
        <w:rPr>
          <w:rFonts w:asciiTheme="majorBidi" w:hAnsiTheme="majorBidi" w:cstheme="majorBidi"/>
          <w:color w:val="000000"/>
        </w:rPr>
        <w:t xml:space="preserve"> yang </w:t>
      </w:r>
      <w:proofErr w:type="spellStart"/>
      <w:r w:rsidRPr="00FA0711">
        <w:rPr>
          <w:rFonts w:asciiTheme="majorBidi" w:hAnsiTheme="majorBidi" w:cstheme="majorBidi"/>
          <w:color w:val="000000"/>
        </w:rPr>
        <w:t>dimanfaatkan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sehingga</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mampu</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berkembang</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dalam</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perjalanan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pencapaian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tujuan</w:t>
      </w:r>
      <w:proofErr w:type="spellEnd"/>
      <w:r w:rsidRPr="00FA0711">
        <w:rPr>
          <w:rFonts w:asciiTheme="majorBidi" w:hAnsiTheme="majorBidi" w:cstheme="majorBidi"/>
          <w:color w:val="000000"/>
        </w:rPr>
        <w:t xml:space="preserve">. </w:t>
      </w:r>
      <w:r w:rsidRPr="00FA0711">
        <w:rPr>
          <w:rFonts w:asciiTheme="majorBidi" w:hAnsiTheme="majorBidi" w:cstheme="majorBidi"/>
          <w:i/>
          <w:iCs/>
          <w:color w:val="000000"/>
        </w:rPr>
        <w:t xml:space="preserve">4. Threats </w:t>
      </w:r>
      <w:proofErr w:type="spellStart"/>
      <w:r w:rsidRPr="00FA0711">
        <w:rPr>
          <w:rFonts w:asciiTheme="majorBidi" w:hAnsiTheme="majorBidi" w:cstheme="majorBidi"/>
          <w:color w:val="000000"/>
        </w:rPr>
        <w:t>atau</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ancaman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adalah</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komponen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penghambat</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laju</w:t>
      </w:r>
      <w:proofErr w:type="spellEnd"/>
      <w:r w:rsidRPr="00FA0711">
        <w:rPr>
          <w:rFonts w:asciiTheme="majorBidi" w:hAnsiTheme="majorBidi" w:cstheme="majorBidi"/>
          <w:color w:val="000000"/>
        </w:rPr>
        <w:t xml:space="preserve"> </w:t>
      </w:r>
      <w:proofErr w:type="spellStart"/>
      <w:proofErr w:type="gramStart"/>
      <w:r w:rsidRPr="00FA0711">
        <w:rPr>
          <w:rFonts w:asciiTheme="majorBidi" w:hAnsiTheme="majorBidi" w:cstheme="majorBidi"/>
          <w:color w:val="000000"/>
        </w:rPr>
        <w:t>perkembangan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dalam</w:t>
      </w:r>
      <w:proofErr w:type="spellEnd"/>
      <w:proofErr w:type="gram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pencapaian</w:t>
      </w:r>
      <w:proofErr w:type="spellEnd"/>
      <w:r w:rsidRPr="00FA0711">
        <w:rPr>
          <w:rFonts w:asciiTheme="majorBidi" w:hAnsiTheme="majorBidi" w:cstheme="majorBidi"/>
          <w:color w:val="000000"/>
        </w:rPr>
        <w:t xml:space="preserve"> </w:t>
      </w:r>
      <w:proofErr w:type="spellStart"/>
      <w:r w:rsidRPr="00FA0711">
        <w:rPr>
          <w:rFonts w:asciiTheme="majorBidi" w:hAnsiTheme="majorBidi" w:cstheme="majorBidi"/>
          <w:color w:val="000000"/>
        </w:rPr>
        <w:t>tujuan</w:t>
      </w:r>
      <w:proofErr w:type="spellEnd"/>
      <w:r w:rsidRPr="00FA0711">
        <w:rPr>
          <w:rFonts w:asciiTheme="majorBidi" w:hAnsiTheme="majorBidi" w:cstheme="majorBidi"/>
          <w:color w:val="000000"/>
        </w:rPr>
        <w:t>. </w:t>
      </w:r>
    </w:p>
    <w:p w14:paraId="6034206D" w14:textId="77777777" w:rsidR="007B1789" w:rsidRDefault="007B1789" w:rsidP="007B1789">
      <w:pPr>
        <w:pStyle w:val="ListParagraph"/>
        <w:numPr>
          <w:ilvl w:val="0"/>
          <w:numId w:val="14"/>
        </w:numPr>
        <w:jc w:val="both"/>
        <w:rPr>
          <w:rFonts w:asciiTheme="majorBidi" w:hAnsiTheme="majorBidi" w:cstheme="majorBidi"/>
          <w:color w:val="333333"/>
          <w:sz w:val="24"/>
          <w:szCs w:val="24"/>
          <w:shd w:val="clear" w:color="auto" w:fill="FFFFFF"/>
          <w:lang w:val="en-US"/>
        </w:rPr>
        <w:sectPr w:rsidR="007B1789" w:rsidSect="00696D2D">
          <w:footerReference w:type="default" r:id="rId15"/>
          <w:pgSz w:w="12240" w:h="15840"/>
          <w:pgMar w:top="2160" w:right="1440" w:bottom="1440" w:left="1440" w:header="720" w:footer="720" w:gutter="0"/>
          <w:cols w:space="720"/>
          <w:docGrid w:linePitch="360"/>
        </w:sectPr>
      </w:pPr>
      <w:r w:rsidRPr="00FA0711">
        <w:rPr>
          <w:rFonts w:asciiTheme="majorBidi" w:hAnsiTheme="majorBidi" w:cstheme="majorBidi"/>
          <w:i/>
          <w:iCs/>
          <w:sz w:val="24"/>
          <w:szCs w:val="24"/>
          <w:lang w:val="en-US"/>
        </w:rPr>
        <w:t>Threats</w:t>
      </w:r>
      <w:r w:rsidRPr="00FA0711">
        <w:rPr>
          <w:rFonts w:asciiTheme="majorBidi" w:hAnsiTheme="majorBidi" w:cstheme="majorBidi"/>
          <w:sz w:val="24"/>
          <w:szCs w:val="24"/>
          <w:lang w:val="en-US"/>
        </w:rPr>
        <w:t xml:space="preserve"> (</w:t>
      </w:r>
      <w:proofErr w:type="spellStart"/>
      <w:r w:rsidRPr="00FA0711">
        <w:rPr>
          <w:rFonts w:asciiTheme="majorBidi" w:hAnsiTheme="majorBidi" w:cstheme="majorBidi"/>
          <w:sz w:val="24"/>
          <w:szCs w:val="24"/>
          <w:lang w:val="en-US"/>
        </w:rPr>
        <w:t>Ancaman</w:t>
      </w:r>
      <w:proofErr w:type="spellEnd"/>
      <w:r w:rsidRPr="00FA0711">
        <w:rPr>
          <w:rFonts w:asciiTheme="majorBidi" w:hAnsiTheme="majorBidi" w:cstheme="majorBidi"/>
          <w:sz w:val="24"/>
          <w:szCs w:val="24"/>
          <w:lang w:val="en-US"/>
        </w:rPr>
        <w:t xml:space="preserve">) </w:t>
      </w:r>
      <w:r w:rsidRPr="00FA0711">
        <w:rPr>
          <w:rFonts w:asciiTheme="majorBidi" w:hAnsiTheme="majorBidi" w:cstheme="majorBidi"/>
          <w:color w:val="333333"/>
          <w:sz w:val="24"/>
          <w:szCs w:val="24"/>
          <w:shd w:val="clear" w:color="auto" w:fill="FFFFFF"/>
        </w:rPr>
        <w:t>adalah faktor eksternal yang tidak dapat Anda kendalikan. Anda tetap harus mempertimbangkan hal ini untuk menempatkan rencana darurat dalam menangani masalah yang terjadi</w:t>
      </w:r>
      <w:r>
        <w:rPr>
          <w:rFonts w:asciiTheme="majorBidi" w:hAnsiTheme="majorBidi" w:cstheme="majorBidi"/>
          <w:color w:val="333333"/>
          <w:sz w:val="24"/>
          <w:szCs w:val="24"/>
          <w:shd w:val="clear" w:color="auto" w:fill="FFFFFF"/>
          <w:lang w:val="en-US"/>
        </w:rPr>
        <w:t>.</w:t>
      </w:r>
    </w:p>
    <w:p w14:paraId="4ACCEB89" w14:textId="77777777" w:rsidR="007B1789" w:rsidRDefault="007B1789" w:rsidP="007B1789">
      <w:pPr>
        <w:pStyle w:val="Heading1"/>
        <w:jc w:val="center"/>
        <w:rPr>
          <w:rFonts w:asciiTheme="majorBidi" w:hAnsiTheme="majorBidi"/>
          <w:b/>
          <w:bCs/>
          <w:sz w:val="28"/>
          <w:szCs w:val="28"/>
        </w:rPr>
      </w:pPr>
      <w:bookmarkStart w:id="13" w:name="_Toc72510866"/>
      <w:r>
        <w:rPr>
          <w:rFonts w:asciiTheme="majorBidi" w:hAnsiTheme="majorBidi"/>
          <w:b/>
          <w:bCs/>
          <w:sz w:val="28"/>
          <w:szCs w:val="28"/>
        </w:rPr>
        <w:lastRenderedPageBreak/>
        <w:t>BAB III</w:t>
      </w:r>
      <w:bookmarkEnd w:id="13"/>
    </w:p>
    <w:p w14:paraId="3274BCDD" w14:textId="77777777" w:rsidR="007B1789" w:rsidRDefault="007B1789" w:rsidP="007B1789">
      <w:pPr>
        <w:jc w:val="center"/>
        <w:rPr>
          <w:rFonts w:asciiTheme="majorBidi" w:hAnsiTheme="majorBidi" w:cstheme="majorBidi"/>
          <w:sz w:val="28"/>
          <w:szCs w:val="28"/>
        </w:rPr>
      </w:pPr>
      <w:r>
        <w:rPr>
          <w:rFonts w:asciiTheme="majorBidi" w:hAnsiTheme="majorBidi" w:cstheme="majorBidi"/>
          <w:b/>
          <w:bCs/>
          <w:sz w:val="28"/>
          <w:szCs w:val="28"/>
        </w:rPr>
        <w:t>GAMBARAN UMUM LOKASI KKN-DR</w:t>
      </w:r>
    </w:p>
    <w:p w14:paraId="437E38CF" w14:textId="77777777" w:rsidR="007B1789" w:rsidRPr="002C382B" w:rsidRDefault="007B1789" w:rsidP="007B1789">
      <w:pPr>
        <w:pStyle w:val="ListParagraph"/>
        <w:numPr>
          <w:ilvl w:val="0"/>
          <w:numId w:val="15"/>
        </w:numPr>
        <w:outlineLvl w:val="1"/>
        <w:rPr>
          <w:rFonts w:asciiTheme="majorBidi" w:hAnsiTheme="majorBidi" w:cstheme="majorBidi"/>
          <w:b/>
          <w:bCs/>
          <w:sz w:val="24"/>
          <w:szCs w:val="24"/>
        </w:rPr>
      </w:pPr>
      <w:bookmarkStart w:id="14" w:name="_Toc72510867"/>
      <w:proofErr w:type="spellStart"/>
      <w:r>
        <w:rPr>
          <w:rFonts w:asciiTheme="majorBidi" w:hAnsiTheme="majorBidi" w:cstheme="majorBidi"/>
          <w:b/>
          <w:bCs/>
          <w:sz w:val="24"/>
          <w:szCs w:val="24"/>
          <w:lang w:val="en-US"/>
        </w:rPr>
        <w:t>Karakteristik</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Tempat</w:t>
      </w:r>
      <w:proofErr w:type="spellEnd"/>
      <w:r>
        <w:rPr>
          <w:rFonts w:asciiTheme="majorBidi" w:hAnsiTheme="majorBidi" w:cstheme="majorBidi"/>
          <w:b/>
          <w:bCs/>
          <w:sz w:val="24"/>
          <w:szCs w:val="24"/>
          <w:lang w:val="en-US"/>
        </w:rPr>
        <w:t xml:space="preserve"> KKN-DR</w:t>
      </w:r>
      <w:bookmarkEnd w:id="14"/>
    </w:p>
    <w:p w14:paraId="5C5644D3"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622F0F">
        <w:rPr>
          <w:rFonts w:asciiTheme="majorBidi" w:hAnsiTheme="majorBidi" w:cstheme="majorBidi"/>
          <w:sz w:val="24"/>
          <w:szCs w:val="24"/>
          <w:lang w:val="id-ID"/>
        </w:rPr>
        <w:t xml:space="preserve">Daerah yang dijadikan sebagai tempat KKN Alamsyah Nur Muchlishin adalah Kelurahan Cempaka Putih, yang terbagi dalam 11 RW dan 55 RT, dengan 7.789 Kepala Keluarga. </w:t>
      </w:r>
      <w:r w:rsidRPr="005F3C50">
        <w:rPr>
          <w:rFonts w:asciiTheme="majorBidi" w:hAnsiTheme="majorBidi" w:cstheme="majorBidi"/>
          <w:sz w:val="24"/>
          <w:szCs w:val="24"/>
        </w:rPr>
        <w:t xml:space="preserve">Lokasi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Cempaka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Putih</w:t>
      </w:r>
      <w:proofErr w:type="spellEnd"/>
      <w:r w:rsidRPr="005F3C50">
        <w:rPr>
          <w:rFonts w:asciiTheme="majorBidi" w:hAnsiTheme="majorBidi" w:cstheme="majorBidi"/>
          <w:sz w:val="24"/>
          <w:szCs w:val="24"/>
        </w:rPr>
        <w:t xml:space="preserve">, Rt.03/06 </w:t>
      </w:r>
      <w:proofErr w:type="spellStart"/>
      <w:r w:rsidRPr="005F3C50">
        <w:rPr>
          <w:rFonts w:asciiTheme="majorBidi" w:hAnsiTheme="majorBidi" w:cstheme="majorBidi"/>
          <w:sz w:val="24"/>
          <w:szCs w:val="24"/>
        </w:rPr>
        <w:t>Ciputat</w:t>
      </w:r>
      <w:proofErr w:type="spellEnd"/>
      <w:r w:rsidRPr="005F3C50">
        <w:rPr>
          <w:rFonts w:asciiTheme="majorBidi" w:hAnsiTheme="majorBidi" w:cstheme="majorBidi"/>
          <w:sz w:val="24"/>
          <w:szCs w:val="24"/>
        </w:rPr>
        <w:t xml:space="preserve"> Timur, Tangerang Selatan, Banten. Luas</w:t>
      </w:r>
      <w:r w:rsidRPr="005F3C50">
        <w:rPr>
          <w:rFonts w:asciiTheme="majorBidi" w:hAnsiTheme="majorBidi" w:cstheme="majorBidi"/>
          <w:color w:val="D9D9D9" w:themeColor="background1" w:themeShade="D9"/>
          <w:sz w:val="24"/>
          <w:szCs w:val="24"/>
        </w:rPr>
        <w:t xml:space="preserve"> </w:t>
      </w:r>
      <w:r w:rsidRPr="005F3C50">
        <w:rPr>
          <w:rFonts w:asciiTheme="majorBidi" w:hAnsiTheme="majorBidi" w:cstheme="majorBidi"/>
          <w:sz w:val="24"/>
          <w:szCs w:val="24"/>
        </w:rPr>
        <w:t xml:space="preserve">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Cempaka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Putih</w:t>
      </w:r>
      <w:proofErr w:type="spellEnd"/>
      <w:r w:rsidRPr="005F3C50">
        <w:rPr>
          <w:rFonts w:asciiTheme="majorBidi" w:hAnsiTheme="majorBidi" w:cstheme="majorBidi"/>
          <w:sz w:val="24"/>
          <w:szCs w:val="24"/>
        </w:rPr>
        <w:t xml:space="preserve"> 240 Ha, </w:t>
      </w:r>
      <w:proofErr w:type="spellStart"/>
      <w:r w:rsidRPr="005F3C50">
        <w:rPr>
          <w:rFonts w:asciiTheme="majorBidi" w:hAnsiTheme="majorBidi" w:cstheme="majorBidi"/>
          <w:sz w:val="24"/>
          <w:szCs w:val="24"/>
        </w:rPr>
        <w:t>dimana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sebesar</w:t>
      </w:r>
      <w:proofErr w:type="spellEnd"/>
      <w:r w:rsidRPr="005F3C50">
        <w:rPr>
          <w:rFonts w:asciiTheme="majorBidi" w:hAnsiTheme="majorBidi" w:cstheme="majorBidi"/>
          <w:sz w:val="24"/>
          <w:szCs w:val="24"/>
        </w:rPr>
        <w:t xml:space="preserve"> 198 Ha </w:t>
      </w:r>
      <w:proofErr w:type="spellStart"/>
      <w:r w:rsidRPr="005F3C50">
        <w:rPr>
          <w:rFonts w:asciiTheme="majorBidi" w:hAnsiTheme="majorBidi" w:cstheme="majorBidi"/>
          <w:sz w:val="24"/>
          <w:szCs w:val="24"/>
        </w:rPr>
        <w:t>digunakan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untuk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pemukiman</w:t>
      </w:r>
      <w:proofErr w:type="spellEnd"/>
      <w:r w:rsidRPr="005F3C50">
        <w:rPr>
          <w:rFonts w:asciiTheme="majorBidi" w:hAnsiTheme="majorBidi" w:cstheme="majorBidi"/>
          <w:sz w:val="24"/>
          <w:szCs w:val="24"/>
        </w:rPr>
        <w:t xml:space="preserve"> dan 42 Ha </w:t>
      </w:r>
      <w:proofErr w:type="spellStart"/>
      <w:r w:rsidRPr="005F3C50">
        <w:rPr>
          <w:rFonts w:asciiTheme="majorBidi" w:hAnsiTheme="majorBidi" w:cstheme="majorBidi"/>
          <w:sz w:val="24"/>
          <w:szCs w:val="24"/>
        </w:rPr>
        <w:t>digunakan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untuk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industri</w:t>
      </w:r>
      <w:proofErr w:type="spellEnd"/>
      <w:r w:rsidRPr="005F3C50">
        <w:rPr>
          <w:rFonts w:asciiTheme="majorBidi" w:hAnsiTheme="majorBidi" w:cstheme="majorBidi"/>
          <w:sz w:val="24"/>
          <w:szCs w:val="24"/>
        </w:rPr>
        <w:t xml:space="preserve"> dan </w:t>
      </w:r>
      <w:proofErr w:type="spellStart"/>
      <w:proofErr w:type="gramStart"/>
      <w:r w:rsidRPr="005F3C50">
        <w:rPr>
          <w:rFonts w:asciiTheme="majorBidi" w:hAnsiTheme="majorBidi" w:cstheme="majorBidi"/>
          <w:sz w:val="24"/>
          <w:szCs w:val="24"/>
        </w:rPr>
        <w:t>lainnya</w:t>
      </w:r>
      <w:proofErr w:type="spellEnd"/>
      <w:r w:rsidRPr="005F3C50">
        <w:rPr>
          <w:rFonts w:asciiTheme="majorBidi" w:hAnsiTheme="majorBidi" w:cstheme="majorBidi"/>
          <w:sz w:val="24"/>
          <w:szCs w:val="24"/>
        </w:rPr>
        <w:t xml:space="preserve"> .</w:t>
      </w:r>
      <w:proofErr w:type="gram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25.264 </w:t>
      </w:r>
      <w:proofErr w:type="spellStart"/>
      <w:r w:rsidRPr="005F3C50">
        <w:rPr>
          <w:rFonts w:asciiTheme="majorBidi" w:hAnsiTheme="majorBidi" w:cstheme="majorBidi"/>
          <w:sz w:val="24"/>
          <w:szCs w:val="24"/>
        </w:rPr>
        <w:t>jiwa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tipologi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Desa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sebagian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besar</w:t>
      </w:r>
      <w:proofErr w:type="spellEnd"/>
      <w:r w:rsidRPr="005F3C50">
        <w:rPr>
          <w:rFonts w:asciiTheme="majorBidi" w:hAnsiTheme="majorBidi" w:cstheme="majorBidi"/>
          <w:sz w:val="24"/>
          <w:szCs w:val="24"/>
        </w:rPr>
        <w:t xml:space="preserve"> Jasa dan </w:t>
      </w:r>
      <w:proofErr w:type="spellStart"/>
      <w:r w:rsidRPr="005F3C50">
        <w:rPr>
          <w:rFonts w:asciiTheme="majorBidi" w:hAnsiTheme="majorBidi" w:cstheme="majorBidi"/>
          <w:sz w:val="24"/>
          <w:szCs w:val="24"/>
        </w:rPr>
        <w:t>Perdagangan</w:t>
      </w:r>
      <w:proofErr w:type="spellEnd"/>
      <w:r w:rsidRPr="005F3C50">
        <w:rPr>
          <w:rFonts w:asciiTheme="majorBidi" w:hAnsiTheme="majorBidi" w:cstheme="majorBidi"/>
          <w:sz w:val="24"/>
          <w:szCs w:val="24"/>
        </w:rPr>
        <w:t xml:space="preserve">. </w:t>
      </w:r>
    </w:p>
    <w:p w14:paraId="749B3481"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Bagus</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Mufty</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Alkautsary</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Pisangan</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18 RW dan 114 RT, </w:t>
      </w:r>
      <w:proofErr w:type="spellStart"/>
      <w:r w:rsidRPr="005F3C50">
        <w:rPr>
          <w:rFonts w:asciiTheme="majorBidi" w:hAnsiTheme="majorBidi" w:cstheme="majorBidi"/>
          <w:sz w:val="24"/>
          <w:szCs w:val="24"/>
        </w:rPr>
        <w:t>serta</w:t>
      </w:r>
      <w:proofErr w:type="spellEnd"/>
      <w:r w:rsidRPr="005F3C50">
        <w:rPr>
          <w:rFonts w:asciiTheme="majorBidi" w:hAnsiTheme="majorBidi" w:cstheme="majorBidi"/>
          <w:sz w:val="24"/>
          <w:szCs w:val="24"/>
        </w:rPr>
        <w:t xml:space="preserve"> 9.256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Masjid </w:t>
      </w:r>
      <w:proofErr w:type="spellStart"/>
      <w:r w:rsidRPr="005F3C50">
        <w:rPr>
          <w:rFonts w:asciiTheme="majorBidi" w:hAnsiTheme="majorBidi" w:cstheme="majorBidi"/>
          <w:sz w:val="24"/>
          <w:szCs w:val="24"/>
        </w:rPr>
        <w:t>Fathullah</w:t>
      </w:r>
      <w:proofErr w:type="spellEnd"/>
      <w:r w:rsidRPr="005F3C50">
        <w:rPr>
          <w:rFonts w:asciiTheme="majorBidi" w:hAnsiTheme="majorBidi" w:cstheme="majorBidi"/>
          <w:sz w:val="24"/>
          <w:szCs w:val="24"/>
        </w:rPr>
        <w:t xml:space="preserve"> UIN </w:t>
      </w:r>
      <w:proofErr w:type="spellStart"/>
      <w:r w:rsidRPr="005F3C50">
        <w:rPr>
          <w:rFonts w:asciiTheme="majorBidi" w:hAnsiTheme="majorBidi" w:cstheme="majorBidi"/>
          <w:sz w:val="24"/>
          <w:szCs w:val="24"/>
        </w:rPr>
        <w:t>Syarif</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Hidayatullah</w:t>
      </w:r>
      <w:proofErr w:type="spellEnd"/>
      <w:r w:rsidRPr="005F3C50">
        <w:rPr>
          <w:rFonts w:asciiTheme="majorBidi" w:hAnsiTheme="majorBidi" w:cstheme="majorBidi"/>
          <w:sz w:val="24"/>
          <w:szCs w:val="24"/>
        </w:rPr>
        <w:t xml:space="preserve">, Jalan Ir. H. </w:t>
      </w:r>
      <w:proofErr w:type="spellStart"/>
      <w:r w:rsidRPr="005F3C50">
        <w:rPr>
          <w:rFonts w:asciiTheme="majorBidi" w:hAnsiTheme="majorBidi" w:cstheme="majorBidi"/>
          <w:sz w:val="24"/>
          <w:szCs w:val="24"/>
        </w:rPr>
        <w:t>Juanda</w:t>
      </w:r>
      <w:proofErr w:type="spellEnd"/>
      <w:r w:rsidRPr="005F3C50">
        <w:rPr>
          <w:rFonts w:asciiTheme="majorBidi" w:hAnsiTheme="majorBidi" w:cstheme="majorBidi"/>
          <w:sz w:val="24"/>
          <w:szCs w:val="24"/>
        </w:rPr>
        <w:t xml:space="preserve"> No.95,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Pisangan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Kecamatan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Ciputat</w:t>
      </w:r>
      <w:proofErr w:type="spellEnd"/>
      <w:r w:rsidRPr="005F3C50">
        <w:rPr>
          <w:rFonts w:asciiTheme="majorBidi" w:hAnsiTheme="majorBidi" w:cstheme="majorBidi"/>
          <w:sz w:val="24"/>
          <w:szCs w:val="24"/>
        </w:rPr>
        <w:t xml:space="preserve"> Timur, Tangerang Selatan, Banten.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Pisangan</w:t>
      </w:r>
      <w:proofErr w:type="spellEnd"/>
      <w:r w:rsidRPr="005F3C50">
        <w:rPr>
          <w:rFonts w:asciiTheme="majorBidi" w:hAnsiTheme="majorBidi" w:cstheme="majorBidi"/>
          <w:sz w:val="24"/>
          <w:szCs w:val="24"/>
        </w:rPr>
        <w:t xml:space="preserve"> 405 Ha,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jumlah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 xml:space="preserve"> 34.235 </w:t>
      </w:r>
      <w:proofErr w:type="spellStart"/>
      <w:r w:rsidRPr="005F3C50">
        <w:rPr>
          <w:rFonts w:asciiTheme="majorBidi" w:hAnsiTheme="majorBidi" w:cstheme="majorBidi"/>
          <w:sz w:val="24"/>
          <w:szCs w:val="24"/>
        </w:rPr>
        <w:t>jiwa</w:t>
      </w:r>
      <w:proofErr w:type="spellEnd"/>
      <w:r w:rsidRPr="005F3C50">
        <w:rPr>
          <w:rFonts w:asciiTheme="majorBidi" w:hAnsiTheme="majorBidi" w:cstheme="majorBidi"/>
          <w:sz w:val="24"/>
          <w:szCs w:val="24"/>
        </w:rPr>
        <w:t>.</w:t>
      </w:r>
    </w:p>
    <w:p w14:paraId="013A419D"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Dina </w:t>
      </w:r>
      <w:proofErr w:type="spellStart"/>
      <w:r w:rsidRPr="005F3C50">
        <w:rPr>
          <w:rFonts w:asciiTheme="majorBidi" w:hAnsiTheme="majorBidi" w:cstheme="majorBidi"/>
          <w:sz w:val="24"/>
          <w:szCs w:val="24"/>
        </w:rPr>
        <w:t>Hanifah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Pejaten</w:t>
      </w:r>
      <w:proofErr w:type="spellEnd"/>
      <w:r w:rsidRPr="005F3C50">
        <w:rPr>
          <w:rFonts w:asciiTheme="majorBidi" w:hAnsiTheme="majorBidi" w:cstheme="majorBidi"/>
          <w:sz w:val="24"/>
          <w:szCs w:val="24"/>
        </w:rPr>
        <w:t xml:space="preserve"> Timur,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11 RW dan 146 RT,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22.937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Lokasi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Pejaten</w:t>
      </w:r>
      <w:proofErr w:type="spellEnd"/>
      <w:r w:rsidRPr="005F3C50">
        <w:rPr>
          <w:rFonts w:asciiTheme="majorBidi" w:hAnsiTheme="majorBidi" w:cstheme="majorBidi"/>
          <w:sz w:val="24"/>
          <w:szCs w:val="24"/>
        </w:rPr>
        <w:t xml:space="preserve"> Timur RT/RW 016/07 </w:t>
      </w:r>
      <w:proofErr w:type="spellStart"/>
      <w:r w:rsidRPr="005F3C50">
        <w:rPr>
          <w:rFonts w:asciiTheme="majorBidi" w:hAnsiTheme="majorBidi" w:cstheme="majorBidi"/>
          <w:sz w:val="24"/>
          <w:szCs w:val="24"/>
        </w:rPr>
        <w:t>Kecamatan</w:t>
      </w:r>
      <w:proofErr w:type="spellEnd"/>
      <w:r w:rsidRPr="005F3C50">
        <w:rPr>
          <w:rFonts w:asciiTheme="majorBidi" w:hAnsiTheme="majorBidi" w:cstheme="majorBidi"/>
          <w:sz w:val="24"/>
          <w:szCs w:val="24"/>
        </w:rPr>
        <w:t xml:space="preserve"> Pasar </w:t>
      </w:r>
      <w:proofErr w:type="spellStart"/>
      <w:r w:rsidRPr="005F3C50">
        <w:rPr>
          <w:rFonts w:asciiTheme="majorBidi" w:hAnsiTheme="majorBidi" w:cstheme="majorBidi"/>
          <w:sz w:val="24"/>
          <w:szCs w:val="24"/>
        </w:rPr>
        <w:t>Minggu</w:t>
      </w:r>
      <w:proofErr w:type="spellEnd"/>
      <w:r w:rsidRPr="005F3C50">
        <w:rPr>
          <w:rFonts w:asciiTheme="majorBidi" w:hAnsiTheme="majorBidi" w:cstheme="majorBidi"/>
          <w:sz w:val="24"/>
          <w:szCs w:val="24"/>
        </w:rPr>
        <w:t xml:space="preserve">, Kota Jakarta Selatan, </w:t>
      </w:r>
      <w:proofErr w:type="spellStart"/>
      <w:r w:rsidRPr="005F3C50">
        <w:rPr>
          <w:rFonts w:asciiTheme="majorBidi" w:hAnsiTheme="majorBidi" w:cstheme="majorBidi"/>
          <w:sz w:val="24"/>
          <w:szCs w:val="24"/>
        </w:rPr>
        <w:t>Provinsi</w:t>
      </w:r>
      <w:proofErr w:type="spellEnd"/>
      <w:r w:rsidRPr="005F3C50">
        <w:rPr>
          <w:rFonts w:asciiTheme="majorBidi" w:hAnsiTheme="majorBidi" w:cstheme="majorBidi"/>
          <w:sz w:val="24"/>
          <w:szCs w:val="24"/>
        </w:rPr>
        <w:t xml:space="preserve"> DKI Jakarta.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Pejaten</w:t>
      </w:r>
      <w:proofErr w:type="spellEnd"/>
      <w:r w:rsidRPr="005F3C50">
        <w:rPr>
          <w:rFonts w:asciiTheme="majorBidi" w:hAnsiTheme="majorBidi" w:cstheme="majorBidi"/>
          <w:sz w:val="24"/>
          <w:szCs w:val="24"/>
        </w:rPr>
        <w:t xml:space="preserve"> Timur 287,83 Ha,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sebanyak</w:t>
      </w:r>
      <w:proofErr w:type="spellEnd"/>
      <w:r w:rsidRPr="005F3C50">
        <w:rPr>
          <w:rFonts w:asciiTheme="majorBidi" w:hAnsiTheme="majorBidi" w:cstheme="majorBidi"/>
          <w:sz w:val="24"/>
          <w:szCs w:val="24"/>
        </w:rPr>
        <w:t xml:space="preserve"> 72.283 Jiwa.</w:t>
      </w:r>
    </w:p>
    <w:p w14:paraId="32F3C42E"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Fita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Indriani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Klender</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18 RW dan 200 RT, </w:t>
      </w:r>
      <w:proofErr w:type="spellStart"/>
      <w:r w:rsidRPr="005F3C50">
        <w:rPr>
          <w:rFonts w:asciiTheme="majorBidi" w:hAnsiTheme="majorBidi" w:cstheme="majorBidi"/>
          <w:sz w:val="24"/>
          <w:szCs w:val="24"/>
        </w:rPr>
        <w:t>serta</w:t>
      </w:r>
      <w:proofErr w:type="spellEnd"/>
      <w:r w:rsidRPr="005F3C50">
        <w:rPr>
          <w:rFonts w:asciiTheme="majorBidi" w:hAnsiTheme="majorBidi" w:cstheme="majorBidi"/>
          <w:sz w:val="24"/>
          <w:szCs w:val="24"/>
        </w:rPr>
        <w:t xml:space="preserve"> 28.777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Klender</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Kecamatan</w:t>
      </w:r>
      <w:proofErr w:type="spellEnd"/>
      <w:r w:rsidRPr="005F3C50">
        <w:rPr>
          <w:rFonts w:asciiTheme="majorBidi" w:hAnsiTheme="majorBidi" w:cstheme="majorBidi"/>
          <w:sz w:val="24"/>
          <w:szCs w:val="24"/>
        </w:rPr>
        <w:t xml:space="preserve"> Duren </w:t>
      </w:r>
      <w:proofErr w:type="spellStart"/>
      <w:r w:rsidRPr="005F3C50">
        <w:rPr>
          <w:rFonts w:asciiTheme="majorBidi" w:hAnsiTheme="majorBidi" w:cstheme="majorBidi"/>
          <w:sz w:val="24"/>
          <w:szCs w:val="24"/>
        </w:rPr>
        <w:t>Sawit</w:t>
      </w:r>
      <w:proofErr w:type="spellEnd"/>
      <w:r w:rsidRPr="005F3C50">
        <w:rPr>
          <w:rFonts w:asciiTheme="majorBidi" w:hAnsiTheme="majorBidi" w:cstheme="majorBidi"/>
          <w:sz w:val="24"/>
          <w:szCs w:val="24"/>
        </w:rPr>
        <w:t xml:space="preserve">, Rt.007 </w:t>
      </w:r>
      <w:proofErr w:type="spellStart"/>
      <w:r w:rsidRPr="005F3C50">
        <w:rPr>
          <w:rFonts w:asciiTheme="majorBidi" w:hAnsiTheme="majorBidi" w:cstheme="majorBidi"/>
          <w:sz w:val="24"/>
          <w:szCs w:val="24"/>
        </w:rPr>
        <w:t>Rw</w:t>
      </w:r>
      <w:proofErr w:type="spellEnd"/>
      <w:r w:rsidRPr="005F3C50">
        <w:rPr>
          <w:rFonts w:asciiTheme="majorBidi" w:hAnsiTheme="majorBidi" w:cstheme="majorBidi"/>
          <w:sz w:val="24"/>
          <w:szCs w:val="24"/>
        </w:rPr>
        <w:t xml:space="preserve">. 10, Jakarta Timur, DKI Jakarta.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Klender</w:t>
      </w:r>
      <w:proofErr w:type="spellEnd"/>
      <w:r w:rsidRPr="005F3C50">
        <w:rPr>
          <w:rFonts w:asciiTheme="majorBidi" w:hAnsiTheme="majorBidi" w:cstheme="majorBidi"/>
          <w:sz w:val="24"/>
          <w:szCs w:val="24"/>
        </w:rPr>
        <w:t xml:space="preserve"> 304.9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85.996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4CB9EFA1"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Fitri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Intan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Kusumah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Palasarigirang</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terdiri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dari</w:t>
      </w:r>
      <w:proofErr w:type="spellEnd"/>
      <w:r w:rsidRPr="005F3C50">
        <w:rPr>
          <w:rFonts w:asciiTheme="majorBidi" w:hAnsiTheme="majorBidi" w:cstheme="majorBidi"/>
          <w:sz w:val="24"/>
          <w:szCs w:val="24"/>
        </w:rPr>
        <w:t xml:space="preserve"> 6 </w:t>
      </w:r>
      <w:proofErr w:type="spellStart"/>
      <w:r w:rsidRPr="005F3C50">
        <w:rPr>
          <w:rFonts w:asciiTheme="majorBidi" w:hAnsiTheme="majorBidi" w:cstheme="majorBidi"/>
          <w:sz w:val="24"/>
          <w:szCs w:val="24"/>
        </w:rPr>
        <w:t>dusun</w:t>
      </w:r>
      <w:proofErr w:type="spellEnd"/>
      <w:r w:rsidRPr="005F3C50">
        <w:rPr>
          <w:rFonts w:asciiTheme="majorBidi" w:hAnsiTheme="majorBidi" w:cstheme="majorBidi"/>
          <w:sz w:val="24"/>
          <w:szCs w:val="24"/>
        </w:rPr>
        <w:t xml:space="preserve">, 7 RW dan 29 RT, </w:t>
      </w:r>
      <w:proofErr w:type="spellStart"/>
      <w:r w:rsidRPr="005F3C50">
        <w:rPr>
          <w:rFonts w:asciiTheme="majorBidi" w:hAnsiTheme="majorBidi" w:cstheme="majorBidi"/>
          <w:sz w:val="24"/>
          <w:szCs w:val="24"/>
        </w:rPr>
        <w:t>serta</w:t>
      </w:r>
      <w:proofErr w:type="spellEnd"/>
      <w:r w:rsidRPr="005F3C50">
        <w:rPr>
          <w:rFonts w:asciiTheme="majorBidi" w:hAnsiTheme="majorBidi" w:cstheme="majorBidi"/>
          <w:sz w:val="24"/>
          <w:szCs w:val="24"/>
        </w:rPr>
        <w:t xml:space="preserve"> 2.627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Kampung </w:t>
      </w:r>
      <w:proofErr w:type="spellStart"/>
      <w:r w:rsidRPr="005F3C50">
        <w:rPr>
          <w:rFonts w:asciiTheme="majorBidi" w:hAnsiTheme="majorBidi" w:cstheme="majorBidi"/>
          <w:sz w:val="24"/>
          <w:szCs w:val="24"/>
        </w:rPr>
        <w:t>Bojong</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menteng</w:t>
      </w:r>
      <w:proofErr w:type="spellEnd"/>
      <w:r w:rsidRPr="005F3C50">
        <w:rPr>
          <w:rFonts w:asciiTheme="majorBidi" w:hAnsiTheme="majorBidi" w:cstheme="majorBidi"/>
          <w:sz w:val="24"/>
          <w:szCs w:val="24"/>
        </w:rPr>
        <w:t xml:space="preserve"> Rt 22 </w:t>
      </w:r>
      <w:proofErr w:type="spellStart"/>
      <w:r w:rsidRPr="005F3C50">
        <w:rPr>
          <w:rFonts w:asciiTheme="majorBidi" w:hAnsiTheme="majorBidi" w:cstheme="majorBidi"/>
          <w:sz w:val="24"/>
          <w:szCs w:val="24"/>
        </w:rPr>
        <w:t>Rw</w:t>
      </w:r>
      <w:proofErr w:type="spellEnd"/>
      <w:r w:rsidRPr="005F3C50">
        <w:rPr>
          <w:rFonts w:asciiTheme="majorBidi" w:hAnsiTheme="majorBidi" w:cstheme="majorBidi"/>
          <w:sz w:val="24"/>
          <w:szCs w:val="24"/>
        </w:rPr>
        <w:t xml:space="preserve"> 10, </w:t>
      </w:r>
      <w:proofErr w:type="spellStart"/>
      <w:r w:rsidRPr="005F3C50">
        <w:rPr>
          <w:rFonts w:asciiTheme="majorBidi" w:hAnsiTheme="majorBidi" w:cstheme="majorBidi"/>
          <w:sz w:val="24"/>
          <w:szCs w:val="24"/>
        </w:rPr>
        <w:t>Desa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Palasarigirang</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Kecamatan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Kalapanunggal</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Kabupaten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Sukabumi</w:t>
      </w:r>
      <w:proofErr w:type="spellEnd"/>
      <w:r w:rsidRPr="005F3C50">
        <w:rPr>
          <w:rFonts w:asciiTheme="majorBidi" w:hAnsiTheme="majorBidi" w:cstheme="majorBidi"/>
          <w:sz w:val="24"/>
          <w:szCs w:val="24"/>
        </w:rPr>
        <w:t xml:space="preserve">, Jawa Barat.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Palasarigirang</w:t>
      </w:r>
      <w:proofErr w:type="spellEnd"/>
      <w:r w:rsidRPr="005F3C50">
        <w:rPr>
          <w:rFonts w:asciiTheme="majorBidi" w:hAnsiTheme="majorBidi" w:cstheme="majorBidi"/>
          <w:sz w:val="24"/>
          <w:szCs w:val="24"/>
        </w:rPr>
        <w:t xml:space="preserve"> 362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7.572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142ACD71"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lastRenderedPageBreak/>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Hatta </w:t>
      </w:r>
      <w:proofErr w:type="spellStart"/>
      <w:r w:rsidRPr="005F3C50">
        <w:rPr>
          <w:rFonts w:asciiTheme="majorBidi" w:hAnsiTheme="majorBidi" w:cstheme="majorBidi"/>
          <w:sz w:val="24"/>
          <w:szCs w:val="24"/>
        </w:rPr>
        <w:t>Rais</w:t>
      </w:r>
      <w:proofErr w:type="spellEnd"/>
      <w:r w:rsidRPr="005F3C50">
        <w:rPr>
          <w:rFonts w:asciiTheme="majorBidi" w:hAnsiTheme="majorBidi" w:cstheme="majorBidi"/>
          <w:sz w:val="24"/>
          <w:szCs w:val="24"/>
        </w:rPr>
        <w:t xml:space="preserve"> Akbar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Sungai </w:t>
      </w:r>
      <w:proofErr w:type="spellStart"/>
      <w:r w:rsidRPr="005F3C50">
        <w:rPr>
          <w:rFonts w:asciiTheme="majorBidi" w:hAnsiTheme="majorBidi" w:cstheme="majorBidi"/>
          <w:sz w:val="24"/>
          <w:szCs w:val="24"/>
        </w:rPr>
        <w:t>Bambu</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7 RW dan 38 RT,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Sungai </w:t>
      </w:r>
      <w:proofErr w:type="spellStart"/>
      <w:r w:rsidRPr="005F3C50">
        <w:rPr>
          <w:rFonts w:asciiTheme="majorBidi" w:hAnsiTheme="majorBidi" w:cstheme="majorBidi"/>
          <w:sz w:val="24"/>
          <w:szCs w:val="24"/>
        </w:rPr>
        <w:t>Bambu</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Tanjung</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Priok</w:t>
      </w:r>
      <w:proofErr w:type="spellEnd"/>
      <w:r w:rsidRPr="005F3C50">
        <w:rPr>
          <w:rFonts w:asciiTheme="majorBidi" w:hAnsiTheme="majorBidi" w:cstheme="majorBidi"/>
          <w:sz w:val="24"/>
          <w:szCs w:val="24"/>
        </w:rPr>
        <w:t xml:space="preserve"> RW/RT 10/06, Jakarta Pusat.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Sungai </w:t>
      </w:r>
      <w:proofErr w:type="spellStart"/>
      <w:r w:rsidRPr="005F3C50">
        <w:rPr>
          <w:rFonts w:asciiTheme="majorBidi" w:hAnsiTheme="majorBidi" w:cstheme="majorBidi"/>
          <w:sz w:val="24"/>
          <w:szCs w:val="24"/>
        </w:rPr>
        <w:t>Bambu</w:t>
      </w:r>
      <w:proofErr w:type="spellEnd"/>
      <w:r w:rsidRPr="005F3C50">
        <w:rPr>
          <w:rFonts w:asciiTheme="majorBidi" w:hAnsiTheme="majorBidi" w:cstheme="majorBidi"/>
          <w:sz w:val="24"/>
          <w:szCs w:val="24"/>
        </w:rPr>
        <w:t xml:space="preserve"> 230,30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37.811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49183108"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Indah </w:t>
      </w:r>
      <w:proofErr w:type="spellStart"/>
      <w:r w:rsidRPr="005F3C50">
        <w:rPr>
          <w:rFonts w:asciiTheme="majorBidi" w:hAnsiTheme="majorBidi" w:cstheme="majorBidi"/>
          <w:sz w:val="24"/>
          <w:szCs w:val="24"/>
        </w:rPr>
        <w:t>Silvyani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Gunawan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Cempaka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Putih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Ciputat</w:t>
      </w:r>
      <w:proofErr w:type="spellEnd"/>
      <w:r w:rsidRPr="005F3C50">
        <w:rPr>
          <w:rFonts w:asciiTheme="majorBidi" w:hAnsiTheme="majorBidi" w:cstheme="majorBidi"/>
          <w:sz w:val="24"/>
          <w:szCs w:val="24"/>
        </w:rPr>
        <w:t xml:space="preserve"> Timur, Rt 01/10 Tangerang Selatan, </w:t>
      </w:r>
      <w:proofErr w:type="spellStart"/>
      <w:r w:rsidRPr="005F3C50">
        <w:rPr>
          <w:rFonts w:asciiTheme="majorBidi" w:hAnsiTheme="majorBidi" w:cstheme="majorBidi"/>
          <w:sz w:val="24"/>
          <w:szCs w:val="24"/>
        </w:rPr>
        <w:t>Banten.Luas</w:t>
      </w:r>
      <w:proofErr w:type="spellEnd"/>
      <w:r w:rsidRPr="005F3C50">
        <w:rPr>
          <w:rFonts w:asciiTheme="majorBidi" w:hAnsiTheme="majorBidi" w:cstheme="majorBidi"/>
          <w:sz w:val="24"/>
          <w:szCs w:val="24"/>
        </w:rPr>
        <w:t xml:space="preserve">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Cempaka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Putih</w:t>
      </w:r>
      <w:proofErr w:type="spellEnd"/>
      <w:r w:rsidRPr="005F3C50">
        <w:rPr>
          <w:rFonts w:asciiTheme="majorBidi" w:hAnsiTheme="majorBidi" w:cstheme="majorBidi"/>
          <w:sz w:val="24"/>
          <w:szCs w:val="24"/>
        </w:rPr>
        <w:t xml:space="preserve"> 240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25.264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401DD699"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Khusnul</w:t>
      </w:r>
      <w:proofErr w:type="spellEnd"/>
      <w:r w:rsidRPr="005F3C50">
        <w:rPr>
          <w:rFonts w:asciiTheme="majorBidi" w:hAnsiTheme="majorBidi" w:cstheme="majorBidi"/>
          <w:sz w:val="24"/>
          <w:szCs w:val="24"/>
        </w:rPr>
        <w:t xml:space="preserve"> Asri </w:t>
      </w:r>
      <w:proofErr w:type="spellStart"/>
      <w:r w:rsidRPr="005F3C50">
        <w:rPr>
          <w:rFonts w:asciiTheme="majorBidi" w:hAnsiTheme="majorBidi" w:cstheme="majorBidi"/>
          <w:sz w:val="24"/>
          <w:szCs w:val="24"/>
        </w:rPr>
        <w:t>Revynatasya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Cempaka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Putih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Ciputat</w:t>
      </w:r>
      <w:proofErr w:type="spellEnd"/>
      <w:r w:rsidRPr="005F3C50">
        <w:rPr>
          <w:rFonts w:asciiTheme="majorBidi" w:hAnsiTheme="majorBidi" w:cstheme="majorBidi"/>
          <w:sz w:val="24"/>
          <w:szCs w:val="24"/>
        </w:rPr>
        <w:t xml:space="preserve"> Timur, Rt 01/10 Tangerang Selatan, </w:t>
      </w:r>
      <w:proofErr w:type="spellStart"/>
      <w:r w:rsidRPr="005F3C50">
        <w:rPr>
          <w:rFonts w:asciiTheme="majorBidi" w:hAnsiTheme="majorBidi" w:cstheme="majorBidi"/>
          <w:sz w:val="24"/>
          <w:szCs w:val="24"/>
        </w:rPr>
        <w:t>Banten.Luas</w:t>
      </w:r>
      <w:proofErr w:type="spellEnd"/>
      <w:r w:rsidRPr="005F3C50">
        <w:rPr>
          <w:rFonts w:asciiTheme="majorBidi" w:hAnsiTheme="majorBidi" w:cstheme="majorBidi"/>
          <w:sz w:val="24"/>
          <w:szCs w:val="24"/>
        </w:rPr>
        <w:t xml:space="preserve">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Cempaka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Putih</w:t>
      </w:r>
      <w:proofErr w:type="spellEnd"/>
      <w:r w:rsidRPr="005F3C50">
        <w:rPr>
          <w:rFonts w:asciiTheme="majorBidi" w:hAnsiTheme="majorBidi" w:cstheme="majorBidi"/>
          <w:sz w:val="24"/>
          <w:szCs w:val="24"/>
        </w:rPr>
        <w:t xml:space="preserve"> 240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25.264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53BE8B7D"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Mita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Armaina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Nagari, Kampung Batu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4 RW dan 10 RT, serta4.511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Kenagarian</w:t>
      </w:r>
      <w:proofErr w:type="spellEnd"/>
      <w:r w:rsidRPr="005F3C50">
        <w:rPr>
          <w:rFonts w:asciiTheme="majorBidi" w:hAnsiTheme="majorBidi" w:cstheme="majorBidi"/>
          <w:sz w:val="24"/>
          <w:szCs w:val="24"/>
        </w:rPr>
        <w:t xml:space="preserve"> Kampung Batu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Jorong</w:t>
      </w:r>
      <w:proofErr w:type="spellEnd"/>
      <w:r w:rsidRPr="005F3C50">
        <w:rPr>
          <w:rFonts w:asciiTheme="majorBidi" w:hAnsiTheme="majorBidi" w:cstheme="majorBidi"/>
          <w:sz w:val="24"/>
          <w:szCs w:val="24"/>
        </w:rPr>
        <w:t xml:space="preserve"> Kampung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Timur </w:t>
      </w:r>
      <w:proofErr w:type="spellStart"/>
      <w:r w:rsidRPr="005F3C50">
        <w:rPr>
          <w:rFonts w:asciiTheme="majorBidi" w:hAnsiTheme="majorBidi" w:cstheme="majorBidi"/>
          <w:sz w:val="24"/>
          <w:szCs w:val="24"/>
        </w:rPr>
        <w:t>Kecamatan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Danau</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Kembar</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Kabupaten</w:t>
      </w:r>
      <w:proofErr w:type="spellEnd"/>
      <w:r w:rsidRPr="005F3C50">
        <w:rPr>
          <w:rFonts w:asciiTheme="majorBidi" w:hAnsiTheme="majorBidi" w:cstheme="majorBidi"/>
          <w:sz w:val="24"/>
          <w:szCs w:val="24"/>
        </w:rPr>
        <w:t xml:space="preserve"> Solok.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Nagari 3.359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17.567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4FFA276E"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M. </w:t>
      </w:r>
      <w:proofErr w:type="spellStart"/>
      <w:r w:rsidRPr="005F3C50">
        <w:rPr>
          <w:rFonts w:asciiTheme="majorBidi" w:hAnsiTheme="majorBidi" w:cstheme="majorBidi"/>
          <w:sz w:val="24"/>
          <w:szCs w:val="24"/>
        </w:rPr>
        <w:t>Daffa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Virgiawan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Paninggilan</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terdiri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dari</w:t>
      </w:r>
      <w:proofErr w:type="spellEnd"/>
      <w:r w:rsidRPr="005F3C50">
        <w:rPr>
          <w:rFonts w:asciiTheme="majorBidi" w:hAnsiTheme="majorBidi" w:cstheme="majorBidi"/>
          <w:sz w:val="24"/>
          <w:szCs w:val="24"/>
        </w:rPr>
        <w:t xml:space="preserve"> 6.095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Paninggilan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Kecamatan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Ciledug</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Rw</w:t>
      </w:r>
      <w:proofErr w:type="spellEnd"/>
      <w:r w:rsidRPr="005F3C50">
        <w:rPr>
          <w:rFonts w:asciiTheme="majorBidi" w:hAnsiTheme="majorBidi" w:cstheme="majorBidi"/>
          <w:sz w:val="24"/>
          <w:szCs w:val="24"/>
        </w:rPr>
        <w:t xml:space="preserve">. 07, Tangerang, Banten.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Paninggilan</w:t>
      </w:r>
      <w:proofErr w:type="spellEnd"/>
      <w:r w:rsidRPr="005F3C50">
        <w:rPr>
          <w:rFonts w:asciiTheme="majorBidi" w:hAnsiTheme="majorBidi" w:cstheme="majorBidi"/>
          <w:sz w:val="24"/>
          <w:szCs w:val="24"/>
        </w:rPr>
        <w:t xml:space="preserve"> 120,50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18.083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4AC78BD0"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Nadhila</w:t>
      </w:r>
      <w:proofErr w:type="spellEnd"/>
      <w:r w:rsidRPr="005F3C50">
        <w:rPr>
          <w:rFonts w:asciiTheme="majorBidi" w:hAnsiTheme="majorBidi" w:cstheme="majorBidi"/>
          <w:sz w:val="24"/>
          <w:szCs w:val="24"/>
        </w:rPr>
        <w:t xml:space="preserve"> El </w:t>
      </w:r>
      <w:proofErr w:type="spellStart"/>
      <w:r w:rsidRPr="005F3C50">
        <w:rPr>
          <w:rFonts w:asciiTheme="majorBidi" w:hAnsiTheme="majorBidi" w:cstheme="majorBidi"/>
          <w:sz w:val="24"/>
          <w:szCs w:val="24"/>
        </w:rPr>
        <w:t>Khasani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Kampung </w:t>
      </w:r>
      <w:proofErr w:type="spellStart"/>
      <w:r w:rsidRPr="005F3C50">
        <w:rPr>
          <w:rFonts w:asciiTheme="majorBidi" w:hAnsiTheme="majorBidi" w:cstheme="majorBidi"/>
          <w:sz w:val="24"/>
          <w:szCs w:val="24"/>
        </w:rPr>
        <w:t>Kebon</w:t>
      </w:r>
      <w:proofErr w:type="spellEnd"/>
      <w:r w:rsidRPr="005F3C50">
        <w:rPr>
          <w:rFonts w:asciiTheme="majorBidi" w:hAnsiTheme="majorBidi" w:cstheme="majorBidi"/>
          <w:sz w:val="24"/>
          <w:szCs w:val="24"/>
        </w:rPr>
        <w:t xml:space="preserve"> Kopi,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7 RW dan 38 RT, </w:t>
      </w:r>
      <w:proofErr w:type="spellStart"/>
      <w:r w:rsidRPr="005F3C50">
        <w:rPr>
          <w:rFonts w:asciiTheme="majorBidi" w:hAnsiTheme="majorBidi" w:cstheme="majorBidi"/>
          <w:sz w:val="24"/>
          <w:szCs w:val="24"/>
        </w:rPr>
        <w:t>serta</w:t>
      </w:r>
      <w:proofErr w:type="spellEnd"/>
      <w:r w:rsidRPr="005F3C50">
        <w:rPr>
          <w:rFonts w:asciiTheme="majorBidi" w:hAnsiTheme="majorBidi" w:cstheme="majorBidi"/>
          <w:sz w:val="24"/>
          <w:szCs w:val="24"/>
        </w:rPr>
        <w:t xml:space="preserve"> 4.068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Kampung </w:t>
      </w:r>
      <w:proofErr w:type="spellStart"/>
      <w:r w:rsidRPr="005F3C50">
        <w:rPr>
          <w:rFonts w:asciiTheme="majorBidi" w:hAnsiTheme="majorBidi" w:cstheme="majorBidi"/>
          <w:sz w:val="24"/>
          <w:szCs w:val="24"/>
        </w:rPr>
        <w:t>Kebon</w:t>
      </w:r>
      <w:proofErr w:type="spellEnd"/>
      <w:r w:rsidRPr="005F3C50">
        <w:rPr>
          <w:rFonts w:asciiTheme="majorBidi" w:hAnsiTheme="majorBidi" w:cstheme="majorBidi"/>
          <w:sz w:val="24"/>
          <w:szCs w:val="24"/>
        </w:rPr>
        <w:t xml:space="preserve"> Kopi, </w:t>
      </w:r>
      <w:proofErr w:type="spellStart"/>
      <w:r w:rsidRPr="005F3C50">
        <w:rPr>
          <w:rFonts w:asciiTheme="majorBidi" w:hAnsiTheme="majorBidi" w:cstheme="majorBidi"/>
          <w:sz w:val="24"/>
          <w:szCs w:val="24"/>
        </w:rPr>
        <w:t>Desa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Pengasinan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Gunung</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Sindur</w:t>
      </w:r>
      <w:proofErr w:type="spellEnd"/>
      <w:r w:rsidRPr="005F3C50">
        <w:rPr>
          <w:rFonts w:asciiTheme="majorBidi" w:hAnsiTheme="majorBidi" w:cstheme="majorBidi"/>
          <w:sz w:val="24"/>
          <w:szCs w:val="24"/>
        </w:rPr>
        <w:t xml:space="preserve">, Bogor, </w:t>
      </w:r>
      <w:proofErr w:type="spellStart"/>
      <w:r w:rsidRPr="005F3C50">
        <w:rPr>
          <w:rFonts w:asciiTheme="majorBidi" w:hAnsiTheme="majorBidi" w:cstheme="majorBidi"/>
          <w:sz w:val="24"/>
          <w:szCs w:val="24"/>
        </w:rPr>
        <w:t>Jawa</w:t>
      </w:r>
      <w:proofErr w:type="spellEnd"/>
      <w:r w:rsidRPr="005F3C50">
        <w:rPr>
          <w:rFonts w:asciiTheme="majorBidi" w:hAnsiTheme="majorBidi" w:cstheme="majorBidi"/>
          <w:sz w:val="24"/>
          <w:szCs w:val="24"/>
        </w:rPr>
        <w:t xml:space="preserve"> Barat. Luas Wilayah Kampung </w:t>
      </w:r>
      <w:proofErr w:type="spellStart"/>
      <w:r w:rsidRPr="005F3C50">
        <w:rPr>
          <w:rFonts w:asciiTheme="majorBidi" w:hAnsiTheme="majorBidi" w:cstheme="majorBidi"/>
          <w:sz w:val="24"/>
          <w:szCs w:val="24"/>
        </w:rPr>
        <w:t>Kebon</w:t>
      </w:r>
      <w:proofErr w:type="spellEnd"/>
      <w:r w:rsidRPr="005F3C50">
        <w:rPr>
          <w:rFonts w:asciiTheme="majorBidi" w:hAnsiTheme="majorBidi" w:cstheme="majorBidi"/>
          <w:sz w:val="24"/>
          <w:szCs w:val="24"/>
        </w:rPr>
        <w:t xml:space="preserve"> Kopi 518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12.608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644B9722"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Panji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Mahesa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Monanov</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Cempaka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Putih</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11 RW dan 55 RT,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Cempaka Putih, Ciutat Timur, Tangerang Selatan, Banten.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Klender</w:t>
      </w:r>
      <w:proofErr w:type="spellEnd"/>
      <w:r w:rsidRPr="005F3C50">
        <w:rPr>
          <w:rFonts w:asciiTheme="majorBidi" w:hAnsiTheme="majorBidi" w:cstheme="majorBidi"/>
          <w:sz w:val="24"/>
          <w:szCs w:val="24"/>
        </w:rPr>
        <w:t xml:space="preserve"> 240 Ha, </w:t>
      </w:r>
      <w:proofErr w:type="spellStart"/>
      <w:r w:rsidRPr="005F3C50">
        <w:rPr>
          <w:rFonts w:asciiTheme="majorBidi" w:hAnsiTheme="majorBidi" w:cstheme="majorBidi"/>
          <w:sz w:val="24"/>
          <w:szCs w:val="24"/>
        </w:rPr>
        <w:t>merupakan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dataran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rendah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jumlah</w:t>
      </w:r>
      <w:proofErr w:type="spellEnd"/>
      <w:r w:rsidRPr="005F3C50">
        <w:rPr>
          <w:rFonts w:asciiTheme="majorBidi" w:hAnsiTheme="majorBidi" w:cstheme="majorBidi"/>
          <w:sz w:val="24"/>
          <w:szCs w:val="24"/>
        </w:rPr>
        <w:t xml:space="preserve"> </w:t>
      </w:r>
      <w:proofErr w:type="spellStart"/>
      <w:proofErr w:type="gram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 xml:space="preserve">  25.264</w:t>
      </w:r>
      <w:proofErr w:type="gram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jiwa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 xml:space="preserve">. </w:t>
      </w:r>
    </w:p>
    <w:p w14:paraId="42F1D4C2"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Puji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Asmoro</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Pisangan</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18 RW dan 114 RT, </w:t>
      </w:r>
      <w:proofErr w:type="spellStart"/>
      <w:r w:rsidRPr="005F3C50">
        <w:rPr>
          <w:rFonts w:asciiTheme="majorBidi" w:hAnsiTheme="majorBidi" w:cstheme="majorBidi"/>
          <w:sz w:val="24"/>
          <w:szCs w:val="24"/>
        </w:rPr>
        <w:t>serta</w:t>
      </w:r>
      <w:proofErr w:type="spellEnd"/>
      <w:r w:rsidRPr="005F3C50">
        <w:rPr>
          <w:rFonts w:asciiTheme="majorBidi" w:hAnsiTheme="majorBidi" w:cstheme="majorBidi"/>
          <w:sz w:val="24"/>
          <w:szCs w:val="24"/>
        </w:rPr>
        <w:t xml:space="preserve"> 9.256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color w:val="000000"/>
          <w:sz w:val="24"/>
          <w:szCs w:val="24"/>
        </w:rPr>
        <w:lastRenderedPageBreak/>
        <w:t>Kelurahan</w:t>
      </w:r>
      <w:proofErr w:type="spellEnd"/>
      <w:r w:rsidRPr="005F3C50">
        <w:rPr>
          <w:rFonts w:asciiTheme="majorBidi" w:hAnsiTheme="majorBidi" w:cstheme="majorBidi"/>
          <w:color w:val="000000"/>
          <w:sz w:val="24"/>
          <w:szCs w:val="24"/>
        </w:rPr>
        <w:t xml:space="preserve"> </w:t>
      </w:r>
      <w:proofErr w:type="spellStart"/>
      <w:r w:rsidRPr="005F3C50">
        <w:rPr>
          <w:rFonts w:asciiTheme="majorBidi" w:hAnsiTheme="majorBidi" w:cstheme="majorBidi"/>
          <w:color w:val="000000"/>
          <w:sz w:val="24"/>
          <w:szCs w:val="24"/>
        </w:rPr>
        <w:t>Pisangan</w:t>
      </w:r>
      <w:proofErr w:type="spellEnd"/>
      <w:r w:rsidRPr="005F3C50">
        <w:rPr>
          <w:rFonts w:asciiTheme="majorBidi" w:hAnsiTheme="majorBidi" w:cstheme="majorBidi"/>
          <w:color w:val="000000"/>
          <w:sz w:val="24"/>
          <w:szCs w:val="24"/>
        </w:rPr>
        <w:t xml:space="preserve"> RT 03 RW 01 </w:t>
      </w:r>
      <w:proofErr w:type="spellStart"/>
      <w:r w:rsidRPr="005F3C50">
        <w:rPr>
          <w:rFonts w:asciiTheme="majorBidi" w:hAnsiTheme="majorBidi" w:cstheme="majorBidi"/>
          <w:color w:val="000000"/>
          <w:sz w:val="24"/>
          <w:szCs w:val="24"/>
        </w:rPr>
        <w:t>Kecamatan</w:t>
      </w:r>
      <w:proofErr w:type="spellEnd"/>
      <w:r w:rsidRPr="005F3C50">
        <w:rPr>
          <w:rFonts w:asciiTheme="majorBidi" w:hAnsiTheme="majorBidi" w:cstheme="majorBidi"/>
          <w:color w:val="000000"/>
          <w:sz w:val="24"/>
          <w:szCs w:val="24"/>
        </w:rPr>
        <w:t xml:space="preserve"> </w:t>
      </w:r>
      <w:proofErr w:type="spellStart"/>
      <w:r w:rsidRPr="005F3C50">
        <w:rPr>
          <w:rFonts w:asciiTheme="majorBidi" w:hAnsiTheme="majorBidi" w:cstheme="majorBidi"/>
          <w:color w:val="000000"/>
          <w:sz w:val="24"/>
          <w:szCs w:val="24"/>
        </w:rPr>
        <w:t>Ciputat</w:t>
      </w:r>
      <w:proofErr w:type="spellEnd"/>
      <w:r w:rsidRPr="005F3C50">
        <w:rPr>
          <w:rFonts w:asciiTheme="majorBidi" w:hAnsiTheme="majorBidi" w:cstheme="majorBidi"/>
          <w:color w:val="000000"/>
          <w:sz w:val="24"/>
          <w:szCs w:val="24"/>
        </w:rPr>
        <w:t xml:space="preserve"> Timur Kota Tangerang Selatan </w:t>
      </w:r>
      <w:proofErr w:type="spellStart"/>
      <w:r w:rsidRPr="005F3C50">
        <w:rPr>
          <w:rFonts w:asciiTheme="majorBidi" w:hAnsiTheme="majorBidi" w:cstheme="majorBidi"/>
          <w:color w:val="000000"/>
          <w:sz w:val="24"/>
          <w:szCs w:val="24"/>
        </w:rPr>
        <w:t>Provinsi</w:t>
      </w:r>
      <w:proofErr w:type="spellEnd"/>
      <w:r w:rsidRPr="005F3C50">
        <w:rPr>
          <w:rFonts w:asciiTheme="majorBidi" w:hAnsiTheme="majorBidi" w:cstheme="majorBidi"/>
          <w:color w:val="000000"/>
          <w:sz w:val="24"/>
          <w:szCs w:val="24"/>
        </w:rPr>
        <w:t xml:space="preserve"> Banten</w:t>
      </w:r>
      <w:r w:rsidRPr="005F3C50">
        <w:rPr>
          <w:rFonts w:asciiTheme="majorBidi" w:hAnsiTheme="majorBidi" w:cstheme="majorBidi"/>
          <w:sz w:val="24"/>
          <w:szCs w:val="24"/>
        </w:rPr>
        <w:t xml:space="preserve">.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Pisangan</w:t>
      </w:r>
      <w:proofErr w:type="spellEnd"/>
      <w:r w:rsidRPr="005F3C50">
        <w:rPr>
          <w:rFonts w:asciiTheme="majorBidi" w:hAnsiTheme="majorBidi" w:cstheme="majorBidi"/>
          <w:sz w:val="24"/>
          <w:szCs w:val="24"/>
        </w:rPr>
        <w:t xml:space="preserve"> 405 Ha,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jumlah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 xml:space="preserve"> 34.235 </w:t>
      </w:r>
      <w:proofErr w:type="spellStart"/>
      <w:r w:rsidRPr="005F3C50">
        <w:rPr>
          <w:rFonts w:asciiTheme="majorBidi" w:hAnsiTheme="majorBidi" w:cstheme="majorBidi"/>
          <w:sz w:val="24"/>
          <w:szCs w:val="24"/>
        </w:rPr>
        <w:t>jiwa</w:t>
      </w:r>
      <w:proofErr w:type="spellEnd"/>
      <w:r w:rsidRPr="005F3C50">
        <w:rPr>
          <w:rFonts w:asciiTheme="majorBidi" w:hAnsiTheme="majorBidi" w:cstheme="majorBidi"/>
          <w:sz w:val="24"/>
          <w:szCs w:val="24"/>
        </w:rPr>
        <w:t>.</w:t>
      </w:r>
    </w:p>
    <w:p w14:paraId="527BF569" w14:textId="77777777" w:rsidR="007B1789" w:rsidRPr="005F3C50" w:rsidRDefault="007B1789" w:rsidP="007B1789">
      <w:pPr>
        <w:pStyle w:val="NormalWeb"/>
        <w:spacing w:before="0" w:beforeAutospacing="0" w:after="0" w:afterAutospacing="0" w:line="360" w:lineRule="auto"/>
        <w:ind w:left="360" w:firstLine="630"/>
        <w:contextualSpacing/>
        <w:jc w:val="both"/>
        <w:rPr>
          <w:rFonts w:asciiTheme="majorBidi" w:hAnsiTheme="majorBidi" w:cstheme="majorBidi"/>
        </w:rPr>
      </w:pPr>
      <w:r w:rsidRPr="005F3C50">
        <w:rPr>
          <w:rFonts w:asciiTheme="majorBidi" w:hAnsiTheme="majorBidi" w:cstheme="majorBidi"/>
        </w:rPr>
        <w:t xml:space="preserve">Daerah yang </w:t>
      </w:r>
      <w:proofErr w:type="spellStart"/>
      <w:r w:rsidRPr="005F3C50">
        <w:rPr>
          <w:rFonts w:asciiTheme="majorBidi" w:hAnsiTheme="majorBidi" w:cstheme="majorBidi"/>
        </w:rPr>
        <w:t>dijadikan</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sebagai</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tempat</w:t>
      </w:r>
      <w:proofErr w:type="spellEnd"/>
      <w:r w:rsidRPr="005F3C50">
        <w:rPr>
          <w:rFonts w:asciiTheme="majorBidi" w:hAnsiTheme="majorBidi" w:cstheme="majorBidi"/>
        </w:rPr>
        <w:t xml:space="preserve"> KKN Putri Nur </w:t>
      </w:r>
      <w:proofErr w:type="spellStart"/>
      <w:r w:rsidRPr="005F3C50">
        <w:rPr>
          <w:rFonts w:asciiTheme="majorBidi" w:hAnsiTheme="majorBidi" w:cstheme="majorBidi"/>
        </w:rPr>
        <w:t>adalah</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Kelurahan</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Sudimara</w:t>
      </w:r>
      <w:proofErr w:type="spellEnd"/>
      <w:r w:rsidRPr="005F3C50">
        <w:rPr>
          <w:rFonts w:asciiTheme="majorBidi" w:hAnsiTheme="majorBidi" w:cstheme="majorBidi"/>
        </w:rPr>
        <w:t xml:space="preserve"> Barat, </w:t>
      </w:r>
      <w:proofErr w:type="spellStart"/>
      <w:r w:rsidRPr="005F3C50">
        <w:rPr>
          <w:rFonts w:asciiTheme="majorBidi" w:hAnsiTheme="majorBidi" w:cstheme="majorBidi"/>
        </w:rPr>
        <w:t>dengan</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lokasi</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spesifik</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Kelurahan</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Sudimara</w:t>
      </w:r>
      <w:proofErr w:type="spellEnd"/>
      <w:r w:rsidRPr="005F3C50">
        <w:rPr>
          <w:rFonts w:asciiTheme="majorBidi" w:hAnsiTheme="majorBidi" w:cstheme="majorBidi"/>
        </w:rPr>
        <w:t xml:space="preserve"> </w:t>
      </w:r>
      <w:proofErr w:type="gramStart"/>
      <w:r w:rsidRPr="005F3C50">
        <w:rPr>
          <w:rFonts w:asciiTheme="majorBidi" w:hAnsiTheme="majorBidi" w:cstheme="majorBidi"/>
        </w:rPr>
        <w:t>Barat  RT</w:t>
      </w:r>
      <w:proofErr w:type="gramEnd"/>
      <w:r w:rsidRPr="005F3C50">
        <w:rPr>
          <w:rFonts w:asciiTheme="majorBidi" w:hAnsiTheme="majorBidi" w:cstheme="majorBidi"/>
        </w:rPr>
        <w:t xml:space="preserve">/RW 02/011 </w:t>
      </w:r>
      <w:proofErr w:type="spellStart"/>
      <w:r w:rsidRPr="005F3C50">
        <w:rPr>
          <w:rFonts w:asciiTheme="majorBidi" w:hAnsiTheme="majorBidi" w:cstheme="majorBidi"/>
        </w:rPr>
        <w:t>Kecamatan</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Ciledug</w:t>
      </w:r>
      <w:proofErr w:type="spellEnd"/>
      <w:r w:rsidRPr="005F3C50">
        <w:rPr>
          <w:rFonts w:asciiTheme="majorBidi" w:hAnsiTheme="majorBidi" w:cstheme="majorBidi"/>
        </w:rPr>
        <w:t xml:space="preserve"> Kota Tangerang </w:t>
      </w:r>
      <w:proofErr w:type="spellStart"/>
      <w:r w:rsidRPr="005F3C50">
        <w:rPr>
          <w:rFonts w:asciiTheme="majorBidi" w:hAnsiTheme="majorBidi" w:cstheme="majorBidi"/>
        </w:rPr>
        <w:t>Provinsi</w:t>
      </w:r>
      <w:proofErr w:type="spellEnd"/>
      <w:r w:rsidRPr="005F3C50">
        <w:rPr>
          <w:rFonts w:asciiTheme="majorBidi" w:hAnsiTheme="majorBidi" w:cstheme="majorBidi"/>
        </w:rPr>
        <w:t xml:space="preserve"> Banten. Luas Wilayah </w:t>
      </w:r>
      <w:proofErr w:type="spellStart"/>
      <w:r w:rsidRPr="005F3C50">
        <w:rPr>
          <w:rFonts w:asciiTheme="majorBidi" w:hAnsiTheme="majorBidi" w:cstheme="majorBidi"/>
        </w:rPr>
        <w:t>Kelurahan</w:t>
      </w:r>
      <w:proofErr w:type="spellEnd"/>
      <w:r w:rsidRPr="005F3C50">
        <w:rPr>
          <w:rFonts w:asciiTheme="majorBidi" w:hAnsiTheme="majorBidi" w:cstheme="majorBidi"/>
        </w:rPr>
        <w:t xml:space="preserve"> </w:t>
      </w:r>
      <w:proofErr w:type="spellStart"/>
      <w:r w:rsidRPr="005F3C50">
        <w:rPr>
          <w:rFonts w:asciiTheme="majorBidi" w:hAnsiTheme="majorBidi" w:cstheme="majorBidi"/>
        </w:rPr>
        <w:t>Sudimara</w:t>
      </w:r>
      <w:proofErr w:type="spellEnd"/>
      <w:r w:rsidRPr="005F3C50">
        <w:rPr>
          <w:rFonts w:asciiTheme="majorBidi" w:hAnsiTheme="majorBidi" w:cstheme="majorBidi"/>
        </w:rPr>
        <w:t xml:space="preserve"> Barat 970 Ha, </w:t>
      </w:r>
      <w:proofErr w:type="spellStart"/>
      <w:r w:rsidRPr="005F3C50">
        <w:rPr>
          <w:rFonts w:asciiTheme="majorBidi" w:hAnsiTheme="majorBidi" w:cstheme="majorBidi"/>
        </w:rPr>
        <w:t>memiliki</w:t>
      </w:r>
      <w:proofErr w:type="spellEnd"/>
      <w:r w:rsidRPr="005F3C50">
        <w:rPr>
          <w:rFonts w:asciiTheme="majorBidi" w:hAnsiTheme="majorBidi" w:cstheme="majorBidi"/>
        </w:rPr>
        <w:t xml:space="preserve"> 1837 Jiwa </w:t>
      </w:r>
      <w:proofErr w:type="spellStart"/>
      <w:r w:rsidRPr="005F3C50">
        <w:rPr>
          <w:rFonts w:asciiTheme="majorBidi" w:hAnsiTheme="majorBidi" w:cstheme="majorBidi"/>
        </w:rPr>
        <w:t>Penduduk</w:t>
      </w:r>
      <w:proofErr w:type="spellEnd"/>
      <w:r w:rsidRPr="005F3C50">
        <w:rPr>
          <w:rFonts w:asciiTheme="majorBidi" w:hAnsiTheme="majorBidi" w:cstheme="majorBidi"/>
        </w:rPr>
        <w:t>.</w:t>
      </w:r>
    </w:p>
    <w:p w14:paraId="78829C4D"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Rabiatul</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Adawiah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Pisangan</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14 RW dan 100 RT, </w:t>
      </w:r>
      <w:proofErr w:type="spellStart"/>
      <w:r w:rsidRPr="005F3C50">
        <w:rPr>
          <w:rFonts w:asciiTheme="majorBidi" w:hAnsiTheme="majorBidi" w:cstheme="majorBidi"/>
          <w:sz w:val="24"/>
          <w:szCs w:val="24"/>
        </w:rPr>
        <w:t>serta</w:t>
      </w:r>
      <w:proofErr w:type="spellEnd"/>
      <w:r w:rsidRPr="005F3C50">
        <w:rPr>
          <w:rFonts w:asciiTheme="majorBidi" w:hAnsiTheme="majorBidi" w:cstheme="majorBidi"/>
          <w:sz w:val="24"/>
          <w:szCs w:val="24"/>
        </w:rPr>
        <w:t xml:space="preserve"> 9.733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RT.02/RW </w:t>
      </w:r>
      <w:proofErr w:type="gramStart"/>
      <w:r w:rsidRPr="005F3C50">
        <w:rPr>
          <w:rFonts w:asciiTheme="majorBidi" w:hAnsiTheme="majorBidi" w:cstheme="majorBidi"/>
          <w:sz w:val="24"/>
          <w:szCs w:val="24"/>
        </w:rPr>
        <w:t xml:space="preserve">07  </w:t>
      </w:r>
      <w:proofErr w:type="spellStart"/>
      <w:r w:rsidRPr="005F3C50">
        <w:rPr>
          <w:rFonts w:asciiTheme="majorBidi" w:hAnsiTheme="majorBidi" w:cstheme="majorBidi"/>
          <w:sz w:val="24"/>
          <w:szCs w:val="24"/>
        </w:rPr>
        <w:t>Kelurahan</w:t>
      </w:r>
      <w:proofErr w:type="spellEnd"/>
      <w:proofErr w:type="gram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Pisangan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Ciputat</w:t>
      </w:r>
      <w:proofErr w:type="spellEnd"/>
      <w:r w:rsidRPr="005F3C50">
        <w:rPr>
          <w:rFonts w:asciiTheme="majorBidi" w:hAnsiTheme="majorBidi" w:cstheme="majorBidi"/>
          <w:sz w:val="24"/>
          <w:szCs w:val="24"/>
        </w:rPr>
        <w:t xml:space="preserve"> Timur, Tangerang Selatan, Banten.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Klender</w:t>
      </w:r>
      <w:proofErr w:type="spellEnd"/>
      <w:r w:rsidRPr="005F3C50">
        <w:rPr>
          <w:rFonts w:asciiTheme="majorBidi" w:hAnsiTheme="majorBidi" w:cstheme="majorBidi"/>
          <w:sz w:val="24"/>
          <w:szCs w:val="24"/>
        </w:rPr>
        <w:t xml:space="preserve"> 405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34.027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45B32A09"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proofErr w:type="spellStart"/>
      <w:r w:rsidRPr="005F3C50">
        <w:rPr>
          <w:rFonts w:asciiTheme="majorBidi" w:hAnsiTheme="majorBidi" w:cstheme="majorBidi"/>
          <w:sz w:val="24"/>
          <w:szCs w:val="24"/>
        </w:rPr>
        <w:t>Risna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Hidayanti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Desa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Cigedang</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Desa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Cigedang</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Kecamatan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Luragung</w:t>
      </w:r>
      <w:proofErr w:type="spellEnd"/>
      <w:r w:rsidRPr="005F3C50">
        <w:rPr>
          <w:rFonts w:asciiTheme="majorBidi" w:hAnsiTheme="majorBidi" w:cstheme="majorBidi"/>
          <w:sz w:val="24"/>
          <w:szCs w:val="24"/>
        </w:rPr>
        <w:t xml:space="preserve">, Rt.007 </w:t>
      </w:r>
      <w:proofErr w:type="spellStart"/>
      <w:r w:rsidRPr="005F3C50">
        <w:rPr>
          <w:rFonts w:asciiTheme="majorBidi" w:hAnsiTheme="majorBidi" w:cstheme="majorBidi"/>
          <w:sz w:val="24"/>
          <w:szCs w:val="24"/>
        </w:rPr>
        <w:t>Rw</w:t>
      </w:r>
      <w:proofErr w:type="spellEnd"/>
      <w:r w:rsidRPr="005F3C50">
        <w:rPr>
          <w:rFonts w:asciiTheme="majorBidi" w:hAnsiTheme="majorBidi" w:cstheme="majorBidi"/>
          <w:sz w:val="24"/>
          <w:szCs w:val="24"/>
        </w:rPr>
        <w:t xml:space="preserve">. 10, </w:t>
      </w:r>
      <w:proofErr w:type="spellStart"/>
      <w:r w:rsidRPr="005F3C50">
        <w:rPr>
          <w:rFonts w:asciiTheme="majorBidi" w:hAnsiTheme="majorBidi" w:cstheme="majorBidi"/>
          <w:sz w:val="24"/>
          <w:szCs w:val="24"/>
        </w:rPr>
        <w:t>Kabupaten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Kuningan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Jawa</w:t>
      </w:r>
      <w:proofErr w:type="spellEnd"/>
      <w:r w:rsidRPr="005F3C50">
        <w:rPr>
          <w:rFonts w:asciiTheme="majorBidi" w:hAnsiTheme="majorBidi" w:cstheme="majorBidi"/>
          <w:sz w:val="24"/>
          <w:szCs w:val="24"/>
        </w:rPr>
        <w:t xml:space="preserve"> Barat. Luas Wilayah </w:t>
      </w:r>
      <w:proofErr w:type="spellStart"/>
      <w:r w:rsidRPr="005F3C50">
        <w:rPr>
          <w:rFonts w:asciiTheme="majorBidi" w:hAnsiTheme="majorBidi" w:cstheme="majorBidi"/>
          <w:sz w:val="24"/>
          <w:szCs w:val="24"/>
        </w:rPr>
        <w:t>Desa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Cigedang</w:t>
      </w:r>
      <w:proofErr w:type="spellEnd"/>
      <w:r w:rsidRPr="005F3C50">
        <w:rPr>
          <w:rFonts w:asciiTheme="majorBidi" w:hAnsiTheme="majorBidi" w:cstheme="majorBidi"/>
          <w:sz w:val="24"/>
          <w:szCs w:val="24"/>
        </w:rPr>
        <w:t xml:space="preserve"> 178.065 Ha,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jumlah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 xml:space="preserve"> 2357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 xml:space="preserve">. </w:t>
      </w:r>
    </w:p>
    <w:p w14:paraId="0560830D" w14:textId="77777777" w:rsidR="007B1789" w:rsidRPr="005F3C50" w:rsidRDefault="007B1789" w:rsidP="007B1789">
      <w:pPr>
        <w:spacing w:line="360" w:lineRule="auto"/>
        <w:ind w:left="360" w:firstLine="630"/>
        <w:contextualSpacing/>
        <w:jc w:val="both"/>
        <w:rPr>
          <w:rFonts w:asciiTheme="majorBidi" w:hAnsiTheme="majorBidi" w:cstheme="majorBidi"/>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Siti </w:t>
      </w:r>
      <w:proofErr w:type="spellStart"/>
      <w:r w:rsidRPr="005F3C50">
        <w:rPr>
          <w:rFonts w:asciiTheme="majorBidi" w:hAnsiTheme="majorBidi" w:cstheme="majorBidi"/>
          <w:sz w:val="24"/>
          <w:szCs w:val="24"/>
        </w:rPr>
        <w:t>Rabi’atul</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Adawiyah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Dago,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4 RW dan 18 RT, </w:t>
      </w:r>
      <w:proofErr w:type="spellStart"/>
      <w:r w:rsidRPr="005F3C50">
        <w:rPr>
          <w:rFonts w:asciiTheme="majorBidi" w:hAnsiTheme="majorBidi" w:cstheme="majorBidi"/>
          <w:sz w:val="24"/>
          <w:szCs w:val="24"/>
        </w:rPr>
        <w:t>serta</w:t>
      </w:r>
      <w:proofErr w:type="spellEnd"/>
      <w:r w:rsidRPr="005F3C50">
        <w:rPr>
          <w:rFonts w:asciiTheme="majorBidi" w:hAnsiTheme="majorBidi" w:cstheme="majorBidi"/>
          <w:sz w:val="24"/>
          <w:szCs w:val="24"/>
        </w:rPr>
        <w:t xml:space="preserve"> 1.750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Dago RT/RW 04/02 </w:t>
      </w:r>
      <w:proofErr w:type="spellStart"/>
      <w:r w:rsidRPr="005F3C50">
        <w:rPr>
          <w:rFonts w:asciiTheme="majorBidi" w:hAnsiTheme="majorBidi" w:cstheme="majorBidi"/>
          <w:sz w:val="24"/>
          <w:szCs w:val="24"/>
        </w:rPr>
        <w:t>Parungpanjang</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Kab</w:t>
      </w:r>
      <w:proofErr w:type="spellEnd"/>
      <w:r w:rsidRPr="005F3C50">
        <w:rPr>
          <w:rFonts w:asciiTheme="majorBidi" w:hAnsiTheme="majorBidi" w:cstheme="majorBidi"/>
          <w:sz w:val="24"/>
          <w:szCs w:val="24"/>
        </w:rPr>
        <w:t xml:space="preserve">. Bogor </w:t>
      </w:r>
      <w:proofErr w:type="spellStart"/>
      <w:r w:rsidRPr="005F3C50">
        <w:rPr>
          <w:rFonts w:asciiTheme="majorBidi" w:hAnsiTheme="majorBidi" w:cstheme="majorBidi"/>
          <w:sz w:val="24"/>
          <w:szCs w:val="24"/>
        </w:rPr>
        <w:t>Provinsi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Jawa</w:t>
      </w:r>
      <w:proofErr w:type="spellEnd"/>
      <w:r w:rsidRPr="005F3C50">
        <w:rPr>
          <w:rFonts w:asciiTheme="majorBidi" w:hAnsiTheme="majorBidi" w:cstheme="majorBidi"/>
          <w:sz w:val="24"/>
          <w:szCs w:val="24"/>
        </w:rPr>
        <w:t xml:space="preserve"> Barat. Luas Wilayah </w:t>
      </w:r>
      <w:proofErr w:type="spellStart"/>
      <w:r w:rsidRPr="005F3C50">
        <w:rPr>
          <w:rFonts w:asciiTheme="majorBidi" w:hAnsiTheme="majorBidi" w:cstheme="majorBidi"/>
          <w:sz w:val="24"/>
          <w:szCs w:val="24"/>
        </w:rPr>
        <w:t>Kelurahan</w:t>
      </w:r>
      <w:proofErr w:type="spellEnd"/>
      <w:r w:rsidRPr="005F3C50">
        <w:rPr>
          <w:rFonts w:asciiTheme="majorBidi" w:hAnsiTheme="majorBidi" w:cstheme="majorBidi"/>
          <w:sz w:val="24"/>
          <w:szCs w:val="24"/>
        </w:rPr>
        <w:t xml:space="preserve"> Dago797,18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6.637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sz w:val="24"/>
          <w:szCs w:val="24"/>
        </w:rPr>
        <w:t>.</w:t>
      </w:r>
    </w:p>
    <w:p w14:paraId="62902CCA" w14:textId="77777777" w:rsidR="007B1789" w:rsidRDefault="007B1789" w:rsidP="007B1789">
      <w:pPr>
        <w:spacing w:line="360" w:lineRule="auto"/>
        <w:ind w:left="360" w:firstLine="630"/>
        <w:contextualSpacing/>
        <w:jc w:val="both"/>
        <w:rPr>
          <w:rFonts w:asciiTheme="majorBidi" w:hAnsiTheme="majorBidi" w:cstheme="majorBidi"/>
          <w:color w:val="D9D9D9" w:themeColor="background1" w:themeShade="D9"/>
          <w:sz w:val="24"/>
          <w:szCs w:val="24"/>
        </w:rPr>
      </w:pPr>
      <w:r w:rsidRPr="005F3C50">
        <w:rPr>
          <w:rFonts w:asciiTheme="majorBidi" w:hAnsiTheme="majorBidi" w:cstheme="majorBidi"/>
          <w:sz w:val="24"/>
          <w:szCs w:val="24"/>
        </w:rPr>
        <w:t xml:space="preserve">Daerah yang </w:t>
      </w:r>
      <w:proofErr w:type="spellStart"/>
      <w:r w:rsidRPr="005F3C50">
        <w:rPr>
          <w:rFonts w:asciiTheme="majorBidi" w:hAnsiTheme="majorBidi" w:cstheme="majorBidi"/>
          <w:sz w:val="24"/>
          <w:szCs w:val="24"/>
        </w:rPr>
        <w:t>dijadikan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sebagai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tempat</w:t>
      </w:r>
      <w:proofErr w:type="spellEnd"/>
      <w:r w:rsidRPr="005F3C50">
        <w:rPr>
          <w:rFonts w:asciiTheme="majorBidi" w:hAnsiTheme="majorBidi" w:cstheme="majorBidi"/>
          <w:sz w:val="24"/>
          <w:szCs w:val="24"/>
        </w:rPr>
        <w:t xml:space="preserve"> KKN </w:t>
      </w:r>
      <w:r w:rsidRPr="005F3C50">
        <w:rPr>
          <w:rFonts w:asciiTheme="majorBidi" w:hAnsiTheme="majorBidi" w:cstheme="majorBidi"/>
          <w:sz w:val="24"/>
          <w:szCs w:val="24"/>
        </w:rPr>
        <w:tab/>
        <w:t xml:space="preserve">Tia </w:t>
      </w:r>
      <w:proofErr w:type="spellStart"/>
      <w:r w:rsidRPr="005F3C50">
        <w:rPr>
          <w:rFonts w:asciiTheme="majorBidi" w:hAnsiTheme="majorBidi" w:cstheme="majorBidi"/>
          <w:sz w:val="24"/>
          <w:szCs w:val="24"/>
        </w:rPr>
        <w:t>Ramadanis</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adalah</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Kanagarian</w:t>
      </w:r>
      <w:proofErr w:type="spellEnd"/>
      <w:r w:rsidRPr="005F3C50">
        <w:rPr>
          <w:rFonts w:asciiTheme="majorBidi" w:hAnsiTheme="majorBidi" w:cstheme="majorBidi"/>
          <w:sz w:val="24"/>
          <w:szCs w:val="24"/>
        </w:rPr>
        <w:t xml:space="preserve"> Sungai </w:t>
      </w:r>
      <w:proofErr w:type="spellStart"/>
      <w:r w:rsidRPr="005F3C50">
        <w:rPr>
          <w:rFonts w:asciiTheme="majorBidi" w:hAnsiTheme="majorBidi" w:cstheme="majorBidi"/>
          <w:sz w:val="24"/>
          <w:szCs w:val="24"/>
        </w:rPr>
        <w:t>Nanam</w:t>
      </w:r>
      <w:proofErr w:type="spellEnd"/>
      <w:r w:rsidRPr="005F3C50">
        <w:rPr>
          <w:rFonts w:asciiTheme="majorBidi" w:hAnsiTheme="majorBidi" w:cstheme="majorBidi"/>
          <w:sz w:val="24"/>
          <w:szCs w:val="24"/>
        </w:rPr>
        <w:t xml:space="preserve">, yang </w:t>
      </w:r>
      <w:proofErr w:type="spellStart"/>
      <w:r w:rsidRPr="005F3C50">
        <w:rPr>
          <w:rFonts w:asciiTheme="majorBidi" w:hAnsiTheme="majorBidi" w:cstheme="majorBidi"/>
          <w:sz w:val="24"/>
          <w:szCs w:val="24"/>
        </w:rPr>
        <w:t>terbagi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dalam</w:t>
      </w:r>
      <w:proofErr w:type="spellEnd"/>
      <w:r w:rsidRPr="005F3C50">
        <w:rPr>
          <w:rFonts w:asciiTheme="majorBidi" w:hAnsiTheme="majorBidi" w:cstheme="majorBidi"/>
          <w:sz w:val="24"/>
          <w:szCs w:val="24"/>
        </w:rPr>
        <w:t xml:space="preserve"> 15 </w:t>
      </w:r>
      <w:proofErr w:type="spellStart"/>
      <w:r w:rsidRPr="005F3C50">
        <w:rPr>
          <w:rFonts w:asciiTheme="majorBidi" w:hAnsiTheme="majorBidi" w:cstheme="majorBidi"/>
          <w:sz w:val="24"/>
          <w:szCs w:val="24"/>
        </w:rPr>
        <w:t>jorong</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serta</w:t>
      </w:r>
      <w:proofErr w:type="spellEnd"/>
      <w:r w:rsidRPr="005F3C50">
        <w:rPr>
          <w:rFonts w:asciiTheme="majorBidi" w:hAnsiTheme="majorBidi" w:cstheme="majorBidi"/>
          <w:sz w:val="24"/>
          <w:szCs w:val="24"/>
        </w:rPr>
        <w:t xml:space="preserve"> 10.197 </w:t>
      </w:r>
      <w:proofErr w:type="spellStart"/>
      <w:r w:rsidRPr="005F3C50">
        <w:rPr>
          <w:rFonts w:asciiTheme="majorBidi" w:hAnsiTheme="majorBidi" w:cstheme="majorBidi"/>
          <w:sz w:val="24"/>
          <w:szCs w:val="24"/>
        </w:rPr>
        <w:t>Kepala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Keluarga</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dengan</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lokasi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spesifik</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Jorong</w:t>
      </w:r>
      <w:proofErr w:type="spellEnd"/>
      <w:r w:rsidRPr="005F3C50">
        <w:rPr>
          <w:rFonts w:asciiTheme="majorBidi" w:hAnsiTheme="majorBidi" w:cstheme="majorBidi"/>
          <w:sz w:val="24"/>
          <w:szCs w:val="24"/>
        </w:rPr>
        <w:t xml:space="preserve"> Rimbo Data, Nagari, Sungai </w:t>
      </w:r>
      <w:proofErr w:type="spellStart"/>
      <w:r w:rsidRPr="005F3C50">
        <w:rPr>
          <w:rFonts w:asciiTheme="majorBidi" w:hAnsiTheme="majorBidi" w:cstheme="majorBidi"/>
          <w:sz w:val="24"/>
          <w:szCs w:val="24"/>
        </w:rPr>
        <w:t>Nanam</w:t>
      </w:r>
      <w:proofErr w:type="spellEnd"/>
      <w:r w:rsidRPr="005F3C50">
        <w:rPr>
          <w:rFonts w:asciiTheme="majorBidi" w:hAnsiTheme="majorBidi" w:cstheme="majorBidi"/>
          <w:sz w:val="24"/>
          <w:szCs w:val="24"/>
        </w:rPr>
        <w:t xml:space="preserve">, Lembah </w:t>
      </w:r>
      <w:proofErr w:type="spellStart"/>
      <w:r w:rsidRPr="005F3C50">
        <w:rPr>
          <w:rFonts w:asciiTheme="majorBidi" w:hAnsiTheme="majorBidi" w:cstheme="majorBidi"/>
          <w:sz w:val="24"/>
          <w:szCs w:val="24"/>
        </w:rPr>
        <w:t>Gumanti</w:t>
      </w:r>
      <w:proofErr w:type="spellEnd"/>
      <w:r w:rsidRPr="005F3C50">
        <w:rPr>
          <w:rFonts w:asciiTheme="majorBidi" w:hAnsiTheme="majorBidi" w:cstheme="majorBidi"/>
          <w:sz w:val="24"/>
          <w:szCs w:val="24"/>
        </w:rPr>
        <w:t xml:space="preserve">, </w:t>
      </w:r>
      <w:proofErr w:type="spellStart"/>
      <w:r w:rsidRPr="005F3C50">
        <w:rPr>
          <w:rFonts w:asciiTheme="majorBidi" w:hAnsiTheme="majorBidi" w:cstheme="majorBidi"/>
          <w:sz w:val="24"/>
          <w:szCs w:val="24"/>
        </w:rPr>
        <w:t>Kab</w:t>
      </w:r>
      <w:proofErr w:type="spellEnd"/>
      <w:r w:rsidRPr="005F3C50">
        <w:rPr>
          <w:rFonts w:asciiTheme="majorBidi" w:hAnsiTheme="majorBidi" w:cstheme="majorBidi"/>
          <w:sz w:val="24"/>
          <w:szCs w:val="24"/>
        </w:rPr>
        <w:t xml:space="preserve">. Solok, Sumatera Barat. Luas Wilayah </w:t>
      </w:r>
      <w:proofErr w:type="spellStart"/>
      <w:r w:rsidRPr="005F3C50">
        <w:rPr>
          <w:rFonts w:asciiTheme="majorBidi" w:hAnsiTheme="majorBidi" w:cstheme="majorBidi"/>
          <w:sz w:val="24"/>
          <w:szCs w:val="24"/>
        </w:rPr>
        <w:t>Kanagarian</w:t>
      </w:r>
      <w:proofErr w:type="spellEnd"/>
      <w:r w:rsidRPr="005F3C50">
        <w:rPr>
          <w:rFonts w:asciiTheme="majorBidi" w:hAnsiTheme="majorBidi" w:cstheme="majorBidi"/>
          <w:sz w:val="24"/>
          <w:szCs w:val="24"/>
        </w:rPr>
        <w:t xml:space="preserve"> Sungai </w:t>
      </w:r>
      <w:proofErr w:type="spellStart"/>
      <w:r w:rsidRPr="005F3C50">
        <w:rPr>
          <w:rFonts w:asciiTheme="majorBidi" w:hAnsiTheme="majorBidi" w:cstheme="majorBidi"/>
          <w:sz w:val="24"/>
          <w:szCs w:val="24"/>
        </w:rPr>
        <w:t>Nanam</w:t>
      </w:r>
      <w:proofErr w:type="spellEnd"/>
      <w:r w:rsidRPr="005F3C50">
        <w:rPr>
          <w:rFonts w:asciiTheme="majorBidi" w:hAnsiTheme="majorBidi" w:cstheme="majorBidi"/>
          <w:sz w:val="24"/>
          <w:szCs w:val="24"/>
        </w:rPr>
        <w:t xml:space="preserve"> 7016 Ha, </w:t>
      </w:r>
      <w:proofErr w:type="spellStart"/>
      <w:r w:rsidRPr="005F3C50">
        <w:rPr>
          <w:rFonts w:asciiTheme="majorBidi" w:hAnsiTheme="majorBidi" w:cstheme="majorBidi"/>
          <w:sz w:val="24"/>
          <w:szCs w:val="24"/>
        </w:rPr>
        <w:t>memiliki</w:t>
      </w:r>
      <w:proofErr w:type="spellEnd"/>
      <w:r w:rsidRPr="005F3C50">
        <w:rPr>
          <w:rFonts w:asciiTheme="majorBidi" w:hAnsiTheme="majorBidi" w:cstheme="majorBidi"/>
          <w:sz w:val="24"/>
          <w:szCs w:val="24"/>
        </w:rPr>
        <w:t xml:space="preserve"> 31.894 Jiwa </w:t>
      </w:r>
      <w:proofErr w:type="spellStart"/>
      <w:r w:rsidRPr="005F3C50">
        <w:rPr>
          <w:rFonts w:asciiTheme="majorBidi" w:hAnsiTheme="majorBidi" w:cstheme="majorBidi"/>
          <w:sz w:val="24"/>
          <w:szCs w:val="24"/>
        </w:rPr>
        <w:t>Penduduk</w:t>
      </w:r>
      <w:proofErr w:type="spellEnd"/>
      <w:r w:rsidRPr="005F3C50">
        <w:rPr>
          <w:rFonts w:asciiTheme="majorBidi" w:hAnsiTheme="majorBidi" w:cstheme="majorBidi"/>
          <w:color w:val="D9D9D9" w:themeColor="background1" w:themeShade="D9"/>
          <w:sz w:val="24"/>
          <w:szCs w:val="24"/>
        </w:rPr>
        <w:t>.</w:t>
      </w:r>
    </w:p>
    <w:p w14:paraId="50131B85" w14:textId="77777777" w:rsidR="007B1789" w:rsidRDefault="007B1789" w:rsidP="007B1789">
      <w:pPr>
        <w:pStyle w:val="ListParagraph"/>
        <w:numPr>
          <w:ilvl w:val="0"/>
          <w:numId w:val="15"/>
        </w:numPr>
        <w:outlineLvl w:val="1"/>
        <w:rPr>
          <w:rFonts w:asciiTheme="majorBidi" w:hAnsiTheme="majorBidi" w:cstheme="majorBidi"/>
          <w:sz w:val="24"/>
          <w:szCs w:val="24"/>
        </w:rPr>
      </w:pPr>
      <w:bookmarkStart w:id="15" w:name="_Toc72510868"/>
      <w:r w:rsidRPr="005B09A5">
        <w:rPr>
          <w:rFonts w:asciiTheme="majorBidi" w:hAnsiTheme="majorBidi" w:cstheme="majorBidi"/>
          <w:b/>
          <w:bCs/>
          <w:sz w:val="24"/>
          <w:szCs w:val="24"/>
        </w:rPr>
        <w:t>Struktur Penduduk</w:t>
      </w:r>
      <w:bookmarkEnd w:id="15"/>
    </w:p>
    <w:p w14:paraId="0813AADE" w14:textId="77777777" w:rsidR="007B1789" w:rsidRDefault="007B1789" w:rsidP="007B1789">
      <w:pPr>
        <w:pStyle w:val="ListParagraph"/>
        <w:numPr>
          <w:ilvl w:val="0"/>
          <w:numId w:val="16"/>
        </w:numPr>
        <w:rPr>
          <w:rFonts w:asciiTheme="majorBidi" w:hAnsiTheme="majorBidi" w:cstheme="majorBidi"/>
          <w:sz w:val="24"/>
          <w:szCs w:val="24"/>
          <w:lang w:val="en-US"/>
        </w:rPr>
      </w:pPr>
      <w:proofErr w:type="spellStart"/>
      <w:r>
        <w:rPr>
          <w:rFonts w:asciiTheme="majorBidi" w:hAnsiTheme="majorBidi" w:cstheme="majorBidi"/>
          <w:sz w:val="24"/>
          <w:szCs w:val="24"/>
          <w:lang w:val="en-US"/>
        </w:rPr>
        <w:t>Keadaan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Jenis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Kelamin</w:t>
      </w:r>
      <w:proofErr w:type="spellEnd"/>
    </w:p>
    <w:p w14:paraId="758EA930" w14:textId="77777777" w:rsidR="007B1789" w:rsidRPr="005B09A5" w:rsidRDefault="007B1789" w:rsidP="007B1789">
      <w:pPr>
        <w:pStyle w:val="ListParagraph"/>
        <w:ind w:left="1080"/>
        <w:jc w:val="center"/>
        <w:rPr>
          <w:rFonts w:asciiTheme="majorBidi" w:hAnsiTheme="majorBidi" w:cstheme="majorBidi"/>
          <w:sz w:val="24"/>
          <w:szCs w:val="24"/>
          <w:lang w:val="en-US"/>
        </w:rPr>
      </w:pPr>
      <w:proofErr w:type="spellStart"/>
      <w:r>
        <w:rPr>
          <w:rFonts w:asciiTheme="majorBidi" w:hAnsiTheme="majorBidi" w:cstheme="majorBidi"/>
          <w:b/>
          <w:bCs/>
          <w:sz w:val="24"/>
          <w:szCs w:val="24"/>
          <w:lang w:val="en-US"/>
        </w:rPr>
        <w:t>Tabel</w:t>
      </w:r>
      <w:proofErr w:type="spellEnd"/>
      <w:r>
        <w:rPr>
          <w:rFonts w:asciiTheme="majorBidi" w:hAnsiTheme="majorBidi" w:cstheme="majorBidi"/>
          <w:b/>
          <w:bCs/>
          <w:sz w:val="24"/>
          <w:szCs w:val="24"/>
          <w:lang w:val="en-US"/>
        </w:rPr>
        <w:t xml:space="preserve"> 3.1 </w:t>
      </w:r>
      <w:r>
        <w:rPr>
          <w:rFonts w:asciiTheme="majorBidi" w:hAnsiTheme="majorBidi" w:cstheme="majorBidi"/>
          <w:sz w:val="24"/>
          <w:szCs w:val="24"/>
          <w:lang w:val="en-US"/>
        </w:rPr>
        <w:tab/>
      </w:r>
      <w:proofErr w:type="spellStart"/>
      <w:r>
        <w:rPr>
          <w:rFonts w:asciiTheme="majorBidi" w:hAnsiTheme="majorBidi" w:cstheme="majorBidi"/>
          <w:sz w:val="24"/>
          <w:szCs w:val="24"/>
          <w:lang w:val="en-US"/>
        </w:rPr>
        <w:t>Keadaan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Jenis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Kelamin</w:t>
      </w:r>
      <w:proofErr w:type="spellEnd"/>
    </w:p>
    <w:tbl>
      <w:tblPr>
        <w:tblW w:w="5000" w:type="pct"/>
        <w:tblLook w:val="04A0" w:firstRow="1" w:lastRow="0" w:firstColumn="1" w:lastColumn="0" w:noHBand="0" w:noVBand="1"/>
      </w:tblPr>
      <w:tblGrid>
        <w:gridCol w:w="4521"/>
        <w:gridCol w:w="2276"/>
        <w:gridCol w:w="2553"/>
      </w:tblGrid>
      <w:tr w:rsidR="007B1789" w:rsidRPr="005B09A5" w14:paraId="2261107A" w14:textId="77777777" w:rsidTr="00696D2D">
        <w:trPr>
          <w:trHeight w:val="315"/>
        </w:trPr>
        <w:tc>
          <w:tcPr>
            <w:tcW w:w="2418"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D8C85" w14:textId="77777777" w:rsidR="007B1789" w:rsidRPr="005B09A5" w:rsidRDefault="007B1789" w:rsidP="00696D2D">
            <w:pPr>
              <w:spacing w:after="0" w:line="240" w:lineRule="auto"/>
              <w:jc w:val="center"/>
              <w:rPr>
                <w:rFonts w:ascii="Times New Roman" w:eastAsia="Times New Roman" w:hAnsi="Times New Roman" w:cs="Times New Roman"/>
                <w:b/>
                <w:bCs/>
                <w:color w:val="000000"/>
                <w:sz w:val="24"/>
                <w:szCs w:val="24"/>
              </w:rPr>
            </w:pPr>
            <w:r w:rsidRPr="005B09A5">
              <w:rPr>
                <w:rFonts w:ascii="Times New Roman" w:eastAsia="Times New Roman" w:hAnsi="Times New Roman" w:cs="Times New Roman"/>
                <w:b/>
                <w:bCs/>
                <w:color w:val="000000"/>
                <w:sz w:val="24"/>
                <w:szCs w:val="24"/>
              </w:rPr>
              <w:t xml:space="preserve">Nama </w:t>
            </w:r>
            <w:proofErr w:type="spellStart"/>
            <w:r w:rsidRPr="005B09A5">
              <w:rPr>
                <w:rFonts w:ascii="Times New Roman" w:eastAsia="Times New Roman" w:hAnsi="Times New Roman" w:cs="Times New Roman"/>
                <w:b/>
                <w:bCs/>
                <w:color w:val="000000"/>
                <w:sz w:val="24"/>
                <w:szCs w:val="24"/>
              </w:rPr>
              <w:t>Desa</w:t>
            </w:r>
            <w:proofErr w:type="spellEnd"/>
            <w:r w:rsidRPr="005B09A5">
              <w:rPr>
                <w:rFonts w:ascii="Times New Roman" w:eastAsia="Times New Roman" w:hAnsi="Times New Roman" w:cs="Times New Roman"/>
                <w:b/>
                <w:bCs/>
                <w:color w:val="000000"/>
                <w:sz w:val="24"/>
                <w:szCs w:val="24"/>
              </w:rPr>
              <w:t>/</w:t>
            </w:r>
            <w:proofErr w:type="spellStart"/>
            <w:r w:rsidRPr="005B09A5">
              <w:rPr>
                <w:rFonts w:ascii="Times New Roman" w:eastAsia="Times New Roman" w:hAnsi="Times New Roman" w:cs="Times New Roman"/>
                <w:b/>
                <w:bCs/>
                <w:color w:val="000000"/>
                <w:sz w:val="24"/>
                <w:szCs w:val="24"/>
              </w:rPr>
              <w:t>Kelurahan</w:t>
            </w:r>
            <w:proofErr w:type="spellEnd"/>
          </w:p>
        </w:tc>
        <w:tc>
          <w:tcPr>
            <w:tcW w:w="2582" w:type="pct"/>
            <w:gridSpan w:val="2"/>
            <w:tcBorders>
              <w:top w:val="single" w:sz="4" w:space="0" w:color="auto"/>
              <w:left w:val="nil"/>
              <w:bottom w:val="single" w:sz="4" w:space="0" w:color="auto"/>
              <w:right w:val="single" w:sz="4" w:space="0" w:color="auto"/>
            </w:tcBorders>
            <w:shd w:val="clear" w:color="auto" w:fill="auto"/>
            <w:noWrap/>
            <w:vAlign w:val="bottom"/>
            <w:hideMark/>
          </w:tcPr>
          <w:p w14:paraId="2604D4B6" w14:textId="77777777" w:rsidR="007B1789" w:rsidRPr="005B09A5" w:rsidRDefault="007B1789" w:rsidP="00696D2D">
            <w:pPr>
              <w:spacing w:after="0" w:line="240" w:lineRule="auto"/>
              <w:jc w:val="center"/>
              <w:rPr>
                <w:rFonts w:ascii="Times New Roman" w:eastAsia="Times New Roman" w:hAnsi="Times New Roman" w:cs="Times New Roman"/>
                <w:b/>
                <w:bCs/>
                <w:color w:val="000000"/>
                <w:sz w:val="24"/>
                <w:szCs w:val="24"/>
              </w:rPr>
            </w:pPr>
            <w:proofErr w:type="spellStart"/>
            <w:r w:rsidRPr="005B09A5">
              <w:rPr>
                <w:rFonts w:ascii="Times New Roman" w:eastAsia="Times New Roman" w:hAnsi="Times New Roman" w:cs="Times New Roman"/>
                <w:b/>
                <w:bCs/>
                <w:color w:val="000000"/>
                <w:sz w:val="24"/>
                <w:szCs w:val="24"/>
              </w:rPr>
              <w:t>Jenis</w:t>
            </w:r>
            <w:proofErr w:type="spellEnd"/>
            <w:r w:rsidRPr="005B09A5">
              <w:rPr>
                <w:rFonts w:ascii="Times New Roman" w:eastAsia="Times New Roman" w:hAnsi="Times New Roman" w:cs="Times New Roman"/>
                <w:b/>
                <w:bCs/>
                <w:color w:val="000000"/>
                <w:sz w:val="24"/>
                <w:szCs w:val="24"/>
              </w:rPr>
              <w:t xml:space="preserve"> </w:t>
            </w:r>
            <w:proofErr w:type="spellStart"/>
            <w:r w:rsidRPr="005B09A5">
              <w:rPr>
                <w:rFonts w:ascii="Times New Roman" w:eastAsia="Times New Roman" w:hAnsi="Times New Roman" w:cs="Times New Roman"/>
                <w:b/>
                <w:bCs/>
                <w:color w:val="000000"/>
                <w:sz w:val="24"/>
                <w:szCs w:val="24"/>
              </w:rPr>
              <w:t>Kelamin</w:t>
            </w:r>
            <w:proofErr w:type="spellEnd"/>
          </w:p>
        </w:tc>
      </w:tr>
      <w:tr w:rsidR="007B1789" w:rsidRPr="005B09A5" w14:paraId="7CDF8C47" w14:textId="77777777" w:rsidTr="00696D2D">
        <w:trPr>
          <w:trHeight w:val="315"/>
        </w:trPr>
        <w:tc>
          <w:tcPr>
            <w:tcW w:w="2418" w:type="pct"/>
            <w:vMerge/>
            <w:tcBorders>
              <w:top w:val="single" w:sz="4" w:space="0" w:color="auto"/>
              <w:left w:val="single" w:sz="4" w:space="0" w:color="auto"/>
              <w:bottom w:val="single" w:sz="4" w:space="0" w:color="auto"/>
              <w:right w:val="single" w:sz="4" w:space="0" w:color="auto"/>
            </w:tcBorders>
            <w:vAlign w:val="center"/>
            <w:hideMark/>
          </w:tcPr>
          <w:p w14:paraId="00C1E14E" w14:textId="77777777" w:rsidR="007B1789" w:rsidRPr="005B09A5" w:rsidRDefault="007B1789" w:rsidP="00696D2D">
            <w:pPr>
              <w:spacing w:after="0" w:line="240" w:lineRule="auto"/>
              <w:rPr>
                <w:rFonts w:ascii="Times New Roman" w:eastAsia="Times New Roman" w:hAnsi="Times New Roman" w:cs="Times New Roman"/>
                <w:b/>
                <w:bCs/>
                <w:color w:val="000000"/>
                <w:sz w:val="24"/>
                <w:szCs w:val="24"/>
              </w:rPr>
            </w:pPr>
          </w:p>
        </w:tc>
        <w:tc>
          <w:tcPr>
            <w:tcW w:w="1217" w:type="pct"/>
            <w:tcBorders>
              <w:top w:val="nil"/>
              <w:left w:val="nil"/>
              <w:bottom w:val="single" w:sz="4" w:space="0" w:color="auto"/>
              <w:right w:val="single" w:sz="4" w:space="0" w:color="auto"/>
            </w:tcBorders>
            <w:shd w:val="clear" w:color="auto" w:fill="auto"/>
            <w:noWrap/>
            <w:vAlign w:val="center"/>
            <w:hideMark/>
          </w:tcPr>
          <w:p w14:paraId="28ED1DAB" w14:textId="77777777" w:rsidR="007B1789" w:rsidRPr="005B09A5" w:rsidRDefault="007B1789" w:rsidP="00696D2D">
            <w:pPr>
              <w:spacing w:after="0" w:line="240" w:lineRule="auto"/>
              <w:jc w:val="center"/>
              <w:rPr>
                <w:rFonts w:ascii="Times New Roman" w:eastAsia="Times New Roman" w:hAnsi="Times New Roman" w:cs="Times New Roman"/>
                <w:b/>
                <w:bCs/>
                <w:color w:val="000000"/>
                <w:sz w:val="24"/>
                <w:szCs w:val="24"/>
              </w:rPr>
            </w:pPr>
            <w:r w:rsidRPr="005B09A5">
              <w:rPr>
                <w:rFonts w:ascii="Times New Roman" w:eastAsia="Times New Roman" w:hAnsi="Times New Roman" w:cs="Times New Roman"/>
                <w:b/>
                <w:bCs/>
                <w:color w:val="000000"/>
                <w:sz w:val="24"/>
                <w:szCs w:val="24"/>
              </w:rPr>
              <w:t>Laki-Laki</w:t>
            </w:r>
          </w:p>
        </w:tc>
        <w:tc>
          <w:tcPr>
            <w:tcW w:w="1365" w:type="pct"/>
            <w:tcBorders>
              <w:top w:val="nil"/>
              <w:left w:val="nil"/>
              <w:bottom w:val="single" w:sz="4" w:space="0" w:color="auto"/>
              <w:right w:val="single" w:sz="4" w:space="0" w:color="auto"/>
            </w:tcBorders>
            <w:shd w:val="clear" w:color="auto" w:fill="auto"/>
            <w:noWrap/>
            <w:vAlign w:val="center"/>
            <w:hideMark/>
          </w:tcPr>
          <w:p w14:paraId="2B97E2AB" w14:textId="77777777" w:rsidR="007B1789" w:rsidRPr="005B09A5" w:rsidRDefault="007B1789" w:rsidP="00696D2D">
            <w:pPr>
              <w:spacing w:after="0" w:line="240" w:lineRule="auto"/>
              <w:jc w:val="center"/>
              <w:rPr>
                <w:rFonts w:ascii="Times New Roman" w:eastAsia="Times New Roman" w:hAnsi="Times New Roman" w:cs="Times New Roman"/>
                <w:b/>
                <w:bCs/>
                <w:color w:val="000000"/>
                <w:sz w:val="24"/>
                <w:szCs w:val="24"/>
              </w:rPr>
            </w:pPr>
            <w:r w:rsidRPr="005B09A5">
              <w:rPr>
                <w:rFonts w:ascii="Times New Roman" w:eastAsia="Times New Roman" w:hAnsi="Times New Roman" w:cs="Times New Roman"/>
                <w:b/>
                <w:bCs/>
                <w:color w:val="000000"/>
                <w:sz w:val="24"/>
                <w:szCs w:val="24"/>
              </w:rPr>
              <w:t>Perempuan</w:t>
            </w:r>
          </w:p>
        </w:tc>
      </w:tr>
      <w:tr w:rsidR="007B1789" w:rsidRPr="005B09A5" w14:paraId="20E10E4F"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2715734C"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Cempaka Putih</w:t>
            </w:r>
          </w:p>
        </w:tc>
        <w:tc>
          <w:tcPr>
            <w:tcW w:w="1217" w:type="pct"/>
            <w:tcBorders>
              <w:top w:val="nil"/>
              <w:left w:val="nil"/>
              <w:bottom w:val="single" w:sz="4" w:space="0" w:color="auto"/>
              <w:right w:val="single" w:sz="4" w:space="0" w:color="auto"/>
            </w:tcBorders>
            <w:shd w:val="clear" w:color="auto" w:fill="auto"/>
            <w:noWrap/>
            <w:vAlign w:val="bottom"/>
            <w:hideMark/>
          </w:tcPr>
          <w:p w14:paraId="7CF4F143"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12.584</w:t>
            </w:r>
          </w:p>
        </w:tc>
        <w:tc>
          <w:tcPr>
            <w:tcW w:w="1365" w:type="pct"/>
            <w:tcBorders>
              <w:top w:val="nil"/>
              <w:left w:val="nil"/>
              <w:bottom w:val="single" w:sz="4" w:space="0" w:color="auto"/>
              <w:right w:val="single" w:sz="4" w:space="0" w:color="auto"/>
            </w:tcBorders>
            <w:shd w:val="clear" w:color="auto" w:fill="auto"/>
            <w:noWrap/>
            <w:vAlign w:val="bottom"/>
            <w:hideMark/>
          </w:tcPr>
          <w:p w14:paraId="5BD8A28E"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12.68</w:t>
            </w:r>
          </w:p>
        </w:tc>
      </w:tr>
      <w:tr w:rsidR="007B1789" w:rsidRPr="005B09A5" w14:paraId="5FA14E8B"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74EEB5AD"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proofErr w:type="spellStart"/>
            <w:r w:rsidRPr="005B09A5">
              <w:rPr>
                <w:rFonts w:ascii="Times New Roman" w:eastAsia="Times New Roman" w:hAnsi="Times New Roman" w:cs="Times New Roman"/>
                <w:color w:val="000000"/>
                <w:sz w:val="24"/>
                <w:szCs w:val="24"/>
              </w:rPr>
              <w:t>Pisangan</w:t>
            </w:r>
            <w:proofErr w:type="spellEnd"/>
          </w:p>
        </w:tc>
        <w:tc>
          <w:tcPr>
            <w:tcW w:w="1217" w:type="pct"/>
            <w:tcBorders>
              <w:top w:val="nil"/>
              <w:left w:val="nil"/>
              <w:bottom w:val="single" w:sz="4" w:space="0" w:color="auto"/>
              <w:right w:val="single" w:sz="4" w:space="0" w:color="auto"/>
            </w:tcBorders>
            <w:shd w:val="clear" w:color="auto" w:fill="auto"/>
            <w:noWrap/>
            <w:vAlign w:val="bottom"/>
            <w:hideMark/>
          </w:tcPr>
          <w:p w14:paraId="04BCAAE8"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17.075</w:t>
            </w:r>
          </w:p>
        </w:tc>
        <w:tc>
          <w:tcPr>
            <w:tcW w:w="1365" w:type="pct"/>
            <w:tcBorders>
              <w:top w:val="nil"/>
              <w:left w:val="nil"/>
              <w:bottom w:val="single" w:sz="4" w:space="0" w:color="auto"/>
              <w:right w:val="single" w:sz="4" w:space="0" w:color="auto"/>
            </w:tcBorders>
            <w:shd w:val="clear" w:color="auto" w:fill="auto"/>
            <w:noWrap/>
            <w:vAlign w:val="bottom"/>
            <w:hideMark/>
          </w:tcPr>
          <w:p w14:paraId="54F53FE6"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17.16</w:t>
            </w:r>
          </w:p>
        </w:tc>
      </w:tr>
      <w:tr w:rsidR="007B1789" w:rsidRPr="005B09A5" w14:paraId="4F6A53EF"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4A4F0B3A"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Pejaten Timur</w:t>
            </w:r>
          </w:p>
        </w:tc>
        <w:tc>
          <w:tcPr>
            <w:tcW w:w="1217" w:type="pct"/>
            <w:tcBorders>
              <w:top w:val="nil"/>
              <w:left w:val="nil"/>
              <w:bottom w:val="single" w:sz="4" w:space="0" w:color="auto"/>
              <w:right w:val="single" w:sz="4" w:space="0" w:color="auto"/>
            </w:tcBorders>
            <w:shd w:val="clear" w:color="auto" w:fill="auto"/>
            <w:noWrap/>
            <w:vAlign w:val="bottom"/>
            <w:hideMark/>
          </w:tcPr>
          <w:p w14:paraId="556E9D04"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36.242</w:t>
            </w:r>
          </w:p>
        </w:tc>
        <w:tc>
          <w:tcPr>
            <w:tcW w:w="1365" w:type="pct"/>
            <w:tcBorders>
              <w:top w:val="nil"/>
              <w:left w:val="nil"/>
              <w:bottom w:val="single" w:sz="4" w:space="0" w:color="auto"/>
              <w:right w:val="single" w:sz="4" w:space="0" w:color="auto"/>
            </w:tcBorders>
            <w:shd w:val="clear" w:color="auto" w:fill="auto"/>
            <w:noWrap/>
            <w:vAlign w:val="bottom"/>
            <w:hideMark/>
          </w:tcPr>
          <w:p w14:paraId="0F8A8057"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36.041</w:t>
            </w:r>
          </w:p>
        </w:tc>
      </w:tr>
      <w:tr w:rsidR="007B1789" w:rsidRPr="005B09A5" w14:paraId="3F643776"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3D22D8DB"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lastRenderedPageBreak/>
              <w:t>Klender</w:t>
            </w:r>
          </w:p>
        </w:tc>
        <w:tc>
          <w:tcPr>
            <w:tcW w:w="1217" w:type="pct"/>
            <w:tcBorders>
              <w:top w:val="nil"/>
              <w:left w:val="nil"/>
              <w:bottom w:val="single" w:sz="4" w:space="0" w:color="auto"/>
              <w:right w:val="single" w:sz="4" w:space="0" w:color="auto"/>
            </w:tcBorders>
            <w:shd w:val="clear" w:color="auto" w:fill="auto"/>
            <w:noWrap/>
            <w:vAlign w:val="bottom"/>
            <w:hideMark/>
          </w:tcPr>
          <w:p w14:paraId="7CE62C03"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43.541</w:t>
            </w:r>
          </w:p>
        </w:tc>
        <w:tc>
          <w:tcPr>
            <w:tcW w:w="1365" w:type="pct"/>
            <w:tcBorders>
              <w:top w:val="nil"/>
              <w:left w:val="nil"/>
              <w:bottom w:val="single" w:sz="4" w:space="0" w:color="auto"/>
              <w:right w:val="single" w:sz="4" w:space="0" w:color="auto"/>
            </w:tcBorders>
            <w:shd w:val="clear" w:color="auto" w:fill="auto"/>
            <w:noWrap/>
            <w:vAlign w:val="bottom"/>
            <w:hideMark/>
          </w:tcPr>
          <w:p w14:paraId="253362DB"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42.455</w:t>
            </w:r>
          </w:p>
        </w:tc>
      </w:tr>
      <w:tr w:rsidR="007B1789" w:rsidRPr="005B09A5" w14:paraId="58009D57"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02B083C9"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proofErr w:type="spellStart"/>
            <w:r w:rsidRPr="005B09A5">
              <w:rPr>
                <w:rFonts w:ascii="Times New Roman" w:eastAsia="Times New Roman" w:hAnsi="Times New Roman" w:cs="Times New Roman"/>
                <w:color w:val="000000"/>
                <w:sz w:val="24"/>
                <w:szCs w:val="24"/>
              </w:rPr>
              <w:t>Palasarigirang</w:t>
            </w:r>
            <w:proofErr w:type="spellEnd"/>
          </w:p>
        </w:tc>
        <w:tc>
          <w:tcPr>
            <w:tcW w:w="1217" w:type="pct"/>
            <w:tcBorders>
              <w:top w:val="nil"/>
              <w:left w:val="nil"/>
              <w:bottom w:val="single" w:sz="4" w:space="0" w:color="auto"/>
              <w:right w:val="single" w:sz="4" w:space="0" w:color="auto"/>
            </w:tcBorders>
            <w:shd w:val="clear" w:color="auto" w:fill="auto"/>
            <w:noWrap/>
            <w:vAlign w:val="bottom"/>
            <w:hideMark/>
          </w:tcPr>
          <w:p w14:paraId="48BC684C"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3.806</w:t>
            </w:r>
          </w:p>
        </w:tc>
        <w:tc>
          <w:tcPr>
            <w:tcW w:w="1365" w:type="pct"/>
            <w:tcBorders>
              <w:top w:val="nil"/>
              <w:left w:val="nil"/>
              <w:bottom w:val="single" w:sz="4" w:space="0" w:color="auto"/>
              <w:right w:val="single" w:sz="4" w:space="0" w:color="auto"/>
            </w:tcBorders>
            <w:shd w:val="clear" w:color="auto" w:fill="auto"/>
            <w:noWrap/>
            <w:vAlign w:val="bottom"/>
            <w:hideMark/>
          </w:tcPr>
          <w:p w14:paraId="7EFA00E0"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3.657</w:t>
            </w:r>
          </w:p>
        </w:tc>
      </w:tr>
      <w:tr w:rsidR="007B1789" w:rsidRPr="005B09A5" w14:paraId="2081C989"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2AA0F823"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 xml:space="preserve">Sungai </w:t>
            </w:r>
            <w:proofErr w:type="spellStart"/>
            <w:r w:rsidRPr="005B09A5">
              <w:rPr>
                <w:rFonts w:ascii="Times New Roman" w:eastAsia="Times New Roman" w:hAnsi="Times New Roman" w:cs="Times New Roman"/>
                <w:color w:val="000000"/>
                <w:sz w:val="24"/>
                <w:szCs w:val="24"/>
              </w:rPr>
              <w:t>Bambu</w:t>
            </w:r>
            <w:proofErr w:type="spellEnd"/>
          </w:p>
        </w:tc>
        <w:tc>
          <w:tcPr>
            <w:tcW w:w="1217" w:type="pct"/>
            <w:tcBorders>
              <w:top w:val="nil"/>
              <w:left w:val="nil"/>
              <w:bottom w:val="single" w:sz="4" w:space="0" w:color="auto"/>
              <w:right w:val="single" w:sz="4" w:space="0" w:color="auto"/>
            </w:tcBorders>
            <w:shd w:val="clear" w:color="auto" w:fill="auto"/>
            <w:noWrap/>
            <w:vAlign w:val="bottom"/>
            <w:hideMark/>
          </w:tcPr>
          <w:p w14:paraId="7C5C0EE8"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18.572</w:t>
            </w:r>
          </w:p>
        </w:tc>
        <w:tc>
          <w:tcPr>
            <w:tcW w:w="1365" w:type="pct"/>
            <w:tcBorders>
              <w:top w:val="nil"/>
              <w:left w:val="nil"/>
              <w:bottom w:val="single" w:sz="4" w:space="0" w:color="auto"/>
              <w:right w:val="single" w:sz="4" w:space="0" w:color="auto"/>
            </w:tcBorders>
            <w:shd w:val="clear" w:color="auto" w:fill="auto"/>
            <w:noWrap/>
            <w:vAlign w:val="bottom"/>
            <w:hideMark/>
          </w:tcPr>
          <w:p w14:paraId="72B4E353"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17.861</w:t>
            </w:r>
          </w:p>
        </w:tc>
      </w:tr>
      <w:tr w:rsidR="007B1789" w:rsidRPr="005B09A5" w14:paraId="44954855"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2E1D5347"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Cempaka Putih</w:t>
            </w:r>
          </w:p>
        </w:tc>
        <w:tc>
          <w:tcPr>
            <w:tcW w:w="1217" w:type="pct"/>
            <w:tcBorders>
              <w:top w:val="nil"/>
              <w:left w:val="nil"/>
              <w:bottom w:val="single" w:sz="4" w:space="0" w:color="auto"/>
              <w:right w:val="single" w:sz="4" w:space="0" w:color="auto"/>
            </w:tcBorders>
            <w:shd w:val="clear" w:color="auto" w:fill="auto"/>
            <w:noWrap/>
            <w:vAlign w:val="bottom"/>
            <w:hideMark/>
          </w:tcPr>
          <w:p w14:paraId="3610A1B6"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12.584</w:t>
            </w:r>
          </w:p>
        </w:tc>
        <w:tc>
          <w:tcPr>
            <w:tcW w:w="1365" w:type="pct"/>
            <w:tcBorders>
              <w:top w:val="nil"/>
              <w:left w:val="nil"/>
              <w:bottom w:val="single" w:sz="4" w:space="0" w:color="auto"/>
              <w:right w:val="single" w:sz="4" w:space="0" w:color="auto"/>
            </w:tcBorders>
            <w:shd w:val="clear" w:color="auto" w:fill="auto"/>
            <w:noWrap/>
            <w:vAlign w:val="bottom"/>
            <w:hideMark/>
          </w:tcPr>
          <w:p w14:paraId="37189191"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12.680</w:t>
            </w:r>
          </w:p>
        </w:tc>
      </w:tr>
      <w:tr w:rsidR="007B1789" w:rsidRPr="005B09A5" w14:paraId="5937760A"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2E04CADC"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Cempaka Putih</w:t>
            </w:r>
          </w:p>
        </w:tc>
        <w:tc>
          <w:tcPr>
            <w:tcW w:w="1217" w:type="pct"/>
            <w:tcBorders>
              <w:top w:val="nil"/>
              <w:left w:val="nil"/>
              <w:bottom w:val="single" w:sz="4" w:space="0" w:color="auto"/>
              <w:right w:val="single" w:sz="4" w:space="0" w:color="auto"/>
            </w:tcBorders>
            <w:shd w:val="clear" w:color="auto" w:fill="auto"/>
            <w:noWrap/>
            <w:vAlign w:val="bottom"/>
            <w:hideMark/>
          </w:tcPr>
          <w:p w14:paraId="08E71592"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12.584</w:t>
            </w:r>
          </w:p>
        </w:tc>
        <w:tc>
          <w:tcPr>
            <w:tcW w:w="1365" w:type="pct"/>
            <w:tcBorders>
              <w:top w:val="nil"/>
              <w:left w:val="nil"/>
              <w:bottom w:val="single" w:sz="4" w:space="0" w:color="auto"/>
              <w:right w:val="single" w:sz="4" w:space="0" w:color="auto"/>
            </w:tcBorders>
            <w:shd w:val="clear" w:color="auto" w:fill="auto"/>
            <w:noWrap/>
            <w:vAlign w:val="bottom"/>
            <w:hideMark/>
          </w:tcPr>
          <w:p w14:paraId="243325A2"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12.680</w:t>
            </w:r>
          </w:p>
        </w:tc>
      </w:tr>
      <w:tr w:rsidR="007B1789" w:rsidRPr="005B09A5" w14:paraId="6B1A080A"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vAlign w:val="center"/>
            <w:hideMark/>
          </w:tcPr>
          <w:p w14:paraId="3FB854B2"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Kampung Batu Dalam</w:t>
            </w:r>
          </w:p>
        </w:tc>
        <w:tc>
          <w:tcPr>
            <w:tcW w:w="1217" w:type="pct"/>
            <w:tcBorders>
              <w:top w:val="nil"/>
              <w:left w:val="nil"/>
              <w:bottom w:val="single" w:sz="4" w:space="0" w:color="auto"/>
              <w:right w:val="single" w:sz="4" w:space="0" w:color="auto"/>
            </w:tcBorders>
            <w:shd w:val="clear" w:color="auto" w:fill="auto"/>
            <w:noWrap/>
            <w:vAlign w:val="bottom"/>
            <w:hideMark/>
          </w:tcPr>
          <w:p w14:paraId="1D95FC32"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8.165</w:t>
            </w:r>
          </w:p>
        </w:tc>
        <w:tc>
          <w:tcPr>
            <w:tcW w:w="1365" w:type="pct"/>
            <w:tcBorders>
              <w:top w:val="nil"/>
              <w:left w:val="nil"/>
              <w:bottom w:val="single" w:sz="4" w:space="0" w:color="auto"/>
              <w:right w:val="single" w:sz="4" w:space="0" w:color="auto"/>
            </w:tcBorders>
            <w:shd w:val="clear" w:color="auto" w:fill="auto"/>
            <w:noWrap/>
            <w:vAlign w:val="bottom"/>
            <w:hideMark/>
          </w:tcPr>
          <w:p w14:paraId="1DF8C13D"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9.402</w:t>
            </w:r>
          </w:p>
        </w:tc>
      </w:tr>
      <w:tr w:rsidR="007B1789" w:rsidRPr="005B09A5" w14:paraId="52D2EB3B"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60B36164"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Paninggilan</w:t>
            </w:r>
          </w:p>
        </w:tc>
        <w:tc>
          <w:tcPr>
            <w:tcW w:w="1217" w:type="pct"/>
            <w:tcBorders>
              <w:top w:val="nil"/>
              <w:left w:val="nil"/>
              <w:bottom w:val="single" w:sz="4" w:space="0" w:color="auto"/>
              <w:right w:val="single" w:sz="4" w:space="0" w:color="auto"/>
            </w:tcBorders>
            <w:shd w:val="clear" w:color="auto" w:fill="auto"/>
            <w:noWrap/>
            <w:vAlign w:val="bottom"/>
            <w:hideMark/>
          </w:tcPr>
          <w:p w14:paraId="5CAC199C"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9.200</w:t>
            </w:r>
          </w:p>
        </w:tc>
        <w:tc>
          <w:tcPr>
            <w:tcW w:w="1365" w:type="pct"/>
            <w:tcBorders>
              <w:top w:val="nil"/>
              <w:left w:val="nil"/>
              <w:bottom w:val="single" w:sz="4" w:space="0" w:color="auto"/>
              <w:right w:val="single" w:sz="4" w:space="0" w:color="auto"/>
            </w:tcBorders>
            <w:shd w:val="clear" w:color="auto" w:fill="auto"/>
            <w:noWrap/>
            <w:vAlign w:val="bottom"/>
            <w:hideMark/>
          </w:tcPr>
          <w:p w14:paraId="515F5F2C"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8.883</w:t>
            </w:r>
          </w:p>
        </w:tc>
      </w:tr>
      <w:tr w:rsidR="007B1789" w:rsidRPr="005B09A5" w14:paraId="1A837032"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009724E2"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proofErr w:type="spellStart"/>
            <w:r w:rsidRPr="005B09A5">
              <w:rPr>
                <w:rFonts w:ascii="Times New Roman" w:eastAsia="Times New Roman" w:hAnsi="Times New Roman" w:cs="Times New Roman"/>
                <w:color w:val="000000"/>
                <w:sz w:val="24"/>
                <w:szCs w:val="24"/>
              </w:rPr>
              <w:t>Pengasinan</w:t>
            </w:r>
            <w:proofErr w:type="spellEnd"/>
          </w:p>
        </w:tc>
        <w:tc>
          <w:tcPr>
            <w:tcW w:w="1217" w:type="pct"/>
            <w:tcBorders>
              <w:top w:val="nil"/>
              <w:left w:val="nil"/>
              <w:bottom w:val="single" w:sz="4" w:space="0" w:color="auto"/>
              <w:right w:val="single" w:sz="4" w:space="0" w:color="auto"/>
            </w:tcBorders>
            <w:shd w:val="clear" w:color="auto" w:fill="auto"/>
            <w:noWrap/>
            <w:vAlign w:val="bottom"/>
            <w:hideMark/>
          </w:tcPr>
          <w:p w14:paraId="416E9B8A"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6.430</w:t>
            </w:r>
          </w:p>
        </w:tc>
        <w:tc>
          <w:tcPr>
            <w:tcW w:w="1365" w:type="pct"/>
            <w:tcBorders>
              <w:top w:val="nil"/>
              <w:left w:val="nil"/>
              <w:bottom w:val="single" w:sz="4" w:space="0" w:color="auto"/>
              <w:right w:val="single" w:sz="4" w:space="0" w:color="auto"/>
            </w:tcBorders>
            <w:shd w:val="clear" w:color="auto" w:fill="auto"/>
            <w:noWrap/>
            <w:vAlign w:val="bottom"/>
            <w:hideMark/>
          </w:tcPr>
          <w:p w14:paraId="4B51C1C5"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6.178</w:t>
            </w:r>
          </w:p>
        </w:tc>
      </w:tr>
      <w:tr w:rsidR="007B1789" w:rsidRPr="005B09A5" w14:paraId="75519674"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3F73E889"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Cempaka Putih</w:t>
            </w:r>
          </w:p>
        </w:tc>
        <w:tc>
          <w:tcPr>
            <w:tcW w:w="1217" w:type="pct"/>
            <w:tcBorders>
              <w:top w:val="nil"/>
              <w:left w:val="nil"/>
              <w:bottom w:val="single" w:sz="4" w:space="0" w:color="auto"/>
              <w:right w:val="single" w:sz="4" w:space="0" w:color="auto"/>
            </w:tcBorders>
            <w:shd w:val="clear" w:color="auto" w:fill="auto"/>
            <w:noWrap/>
            <w:vAlign w:val="bottom"/>
            <w:hideMark/>
          </w:tcPr>
          <w:p w14:paraId="5CAC965A"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12.584</w:t>
            </w:r>
          </w:p>
        </w:tc>
        <w:tc>
          <w:tcPr>
            <w:tcW w:w="1365" w:type="pct"/>
            <w:tcBorders>
              <w:top w:val="nil"/>
              <w:left w:val="nil"/>
              <w:bottom w:val="single" w:sz="4" w:space="0" w:color="auto"/>
              <w:right w:val="single" w:sz="4" w:space="0" w:color="auto"/>
            </w:tcBorders>
            <w:shd w:val="clear" w:color="auto" w:fill="auto"/>
            <w:noWrap/>
            <w:vAlign w:val="bottom"/>
            <w:hideMark/>
          </w:tcPr>
          <w:p w14:paraId="6410D894"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12.68</w:t>
            </w:r>
          </w:p>
        </w:tc>
      </w:tr>
      <w:tr w:rsidR="007B1789" w:rsidRPr="005B09A5" w14:paraId="4EFBDAAD"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5605E789"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proofErr w:type="spellStart"/>
            <w:r w:rsidRPr="005B09A5">
              <w:rPr>
                <w:rFonts w:ascii="Times New Roman" w:eastAsia="Times New Roman" w:hAnsi="Times New Roman" w:cs="Times New Roman"/>
                <w:color w:val="000000"/>
                <w:sz w:val="24"/>
                <w:szCs w:val="24"/>
              </w:rPr>
              <w:t>Pisangan</w:t>
            </w:r>
            <w:proofErr w:type="spellEnd"/>
          </w:p>
        </w:tc>
        <w:tc>
          <w:tcPr>
            <w:tcW w:w="1217" w:type="pct"/>
            <w:tcBorders>
              <w:top w:val="nil"/>
              <w:left w:val="nil"/>
              <w:bottom w:val="single" w:sz="4" w:space="0" w:color="auto"/>
              <w:right w:val="single" w:sz="4" w:space="0" w:color="auto"/>
            </w:tcBorders>
            <w:shd w:val="clear" w:color="auto" w:fill="auto"/>
            <w:noWrap/>
            <w:vAlign w:val="bottom"/>
            <w:hideMark/>
          </w:tcPr>
          <w:p w14:paraId="3B90554D"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17.075</w:t>
            </w:r>
          </w:p>
        </w:tc>
        <w:tc>
          <w:tcPr>
            <w:tcW w:w="1365" w:type="pct"/>
            <w:tcBorders>
              <w:top w:val="nil"/>
              <w:left w:val="nil"/>
              <w:bottom w:val="single" w:sz="4" w:space="0" w:color="auto"/>
              <w:right w:val="single" w:sz="4" w:space="0" w:color="auto"/>
            </w:tcBorders>
            <w:shd w:val="clear" w:color="auto" w:fill="auto"/>
            <w:noWrap/>
            <w:vAlign w:val="bottom"/>
            <w:hideMark/>
          </w:tcPr>
          <w:p w14:paraId="2B253F58"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17.16</w:t>
            </w:r>
          </w:p>
        </w:tc>
      </w:tr>
      <w:tr w:rsidR="007B1789" w:rsidRPr="005B09A5" w14:paraId="1D9C5566"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2F00F22B"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proofErr w:type="spellStart"/>
            <w:r w:rsidRPr="005B09A5">
              <w:rPr>
                <w:rFonts w:ascii="Times New Roman" w:eastAsia="Times New Roman" w:hAnsi="Times New Roman" w:cs="Times New Roman"/>
                <w:color w:val="000000"/>
                <w:sz w:val="24"/>
                <w:szCs w:val="24"/>
              </w:rPr>
              <w:t>Sudimara</w:t>
            </w:r>
            <w:proofErr w:type="spellEnd"/>
            <w:r w:rsidRPr="005B09A5">
              <w:rPr>
                <w:rFonts w:ascii="Times New Roman" w:eastAsia="Times New Roman" w:hAnsi="Times New Roman" w:cs="Times New Roman"/>
                <w:color w:val="000000"/>
                <w:sz w:val="24"/>
                <w:szCs w:val="24"/>
              </w:rPr>
              <w:t xml:space="preserve"> Barat</w:t>
            </w:r>
          </w:p>
        </w:tc>
        <w:tc>
          <w:tcPr>
            <w:tcW w:w="1217" w:type="pct"/>
            <w:tcBorders>
              <w:top w:val="nil"/>
              <w:left w:val="nil"/>
              <w:bottom w:val="single" w:sz="4" w:space="0" w:color="auto"/>
              <w:right w:val="single" w:sz="4" w:space="0" w:color="auto"/>
            </w:tcBorders>
            <w:shd w:val="clear" w:color="auto" w:fill="auto"/>
            <w:noWrap/>
            <w:vAlign w:val="bottom"/>
            <w:hideMark/>
          </w:tcPr>
          <w:p w14:paraId="525734DC"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9.453</w:t>
            </w:r>
          </w:p>
        </w:tc>
        <w:tc>
          <w:tcPr>
            <w:tcW w:w="1365" w:type="pct"/>
            <w:tcBorders>
              <w:top w:val="nil"/>
              <w:left w:val="nil"/>
              <w:bottom w:val="single" w:sz="4" w:space="0" w:color="auto"/>
              <w:right w:val="single" w:sz="4" w:space="0" w:color="auto"/>
            </w:tcBorders>
            <w:shd w:val="clear" w:color="auto" w:fill="auto"/>
            <w:noWrap/>
            <w:vAlign w:val="bottom"/>
            <w:hideMark/>
          </w:tcPr>
          <w:p w14:paraId="7693C292"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9.559</w:t>
            </w:r>
          </w:p>
        </w:tc>
      </w:tr>
      <w:tr w:rsidR="007B1789" w:rsidRPr="005B09A5" w14:paraId="0ABB6FBD"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1184F55C"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proofErr w:type="spellStart"/>
            <w:r w:rsidRPr="005B09A5">
              <w:rPr>
                <w:rFonts w:ascii="Times New Roman" w:eastAsia="Times New Roman" w:hAnsi="Times New Roman" w:cs="Times New Roman"/>
                <w:color w:val="000000"/>
                <w:sz w:val="24"/>
                <w:szCs w:val="24"/>
              </w:rPr>
              <w:t>Pisangan</w:t>
            </w:r>
            <w:proofErr w:type="spellEnd"/>
          </w:p>
        </w:tc>
        <w:tc>
          <w:tcPr>
            <w:tcW w:w="1217" w:type="pct"/>
            <w:tcBorders>
              <w:top w:val="nil"/>
              <w:left w:val="nil"/>
              <w:bottom w:val="single" w:sz="4" w:space="0" w:color="auto"/>
              <w:right w:val="single" w:sz="4" w:space="0" w:color="auto"/>
            </w:tcBorders>
            <w:shd w:val="clear" w:color="auto" w:fill="auto"/>
            <w:noWrap/>
            <w:vAlign w:val="bottom"/>
            <w:hideMark/>
          </w:tcPr>
          <w:p w14:paraId="34C592F4"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17.075</w:t>
            </w:r>
          </w:p>
        </w:tc>
        <w:tc>
          <w:tcPr>
            <w:tcW w:w="1365" w:type="pct"/>
            <w:tcBorders>
              <w:top w:val="nil"/>
              <w:left w:val="nil"/>
              <w:bottom w:val="single" w:sz="4" w:space="0" w:color="auto"/>
              <w:right w:val="single" w:sz="4" w:space="0" w:color="auto"/>
            </w:tcBorders>
            <w:shd w:val="clear" w:color="auto" w:fill="auto"/>
            <w:noWrap/>
            <w:vAlign w:val="bottom"/>
            <w:hideMark/>
          </w:tcPr>
          <w:p w14:paraId="1AA36DE3"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17.16</w:t>
            </w:r>
          </w:p>
        </w:tc>
      </w:tr>
      <w:tr w:rsidR="007B1789" w:rsidRPr="005B09A5" w14:paraId="13AC1F1D"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53BA6A12"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proofErr w:type="spellStart"/>
            <w:r w:rsidRPr="005B09A5">
              <w:rPr>
                <w:rFonts w:ascii="Times New Roman" w:eastAsia="Times New Roman" w:hAnsi="Times New Roman" w:cs="Times New Roman"/>
                <w:color w:val="000000"/>
                <w:sz w:val="24"/>
                <w:szCs w:val="24"/>
              </w:rPr>
              <w:t>Cigedang</w:t>
            </w:r>
            <w:proofErr w:type="spellEnd"/>
          </w:p>
        </w:tc>
        <w:tc>
          <w:tcPr>
            <w:tcW w:w="1217" w:type="pct"/>
            <w:tcBorders>
              <w:top w:val="nil"/>
              <w:left w:val="nil"/>
              <w:bottom w:val="single" w:sz="4" w:space="0" w:color="auto"/>
              <w:right w:val="single" w:sz="4" w:space="0" w:color="auto"/>
            </w:tcBorders>
            <w:shd w:val="clear" w:color="auto" w:fill="auto"/>
            <w:noWrap/>
            <w:vAlign w:val="bottom"/>
            <w:hideMark/>
          </w:tcPr>
          <w:p w14:paraId="31840829"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1.225</w:t>
            </w:r>
          </w:p>
        </w:tc>
        <w:tc>
          <w:tcPr>
            <w:tcW w:w="1365" w:type="pct"/>
            <w:tcBorders>
              <w:top w:val="nil"/>
              <w:left w:val="nil"/>
              <w:bottom w:val="single" w:sz="4" w:space="0" w:color="auto"/>
              <w:right w:val="single" w:sz="4" w:space="0" w:color="auto"/>
            </w:tcBorders>
            <w:shd w:val="clear" w:color="auto" w:fill="auto"/>
            <w:noWrap/>
            <w:vAlign w:val="bottom"/>
            <w:hideMark/>
          </w:tcPr>
          <w:p w14:paraId="3139DBA5"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1.312</w:t>
            </w:r>
          </w:p>
        </w:tc>
      </w:tr>
      <w:tr w:rsidR="007B1789" w:rsidRPr="005B09A5" w14:paraId="2A11F2E6"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4D324AAA"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Dago</w:t>
            </w:r>
          </w:p>
        </w:tc>
        <w:tc>
          <w:tcPr>
            <w:tcW w:w="1217" w:type="pct"/>
            <w:tcBorders>
              <w:top w:val="nil"/>
              <w:left w:val="nil"/>
              <w:bottom w:val="single" w:sz="4" w:space="0" w:color="auto"/>
              <w:right w:val="single" w:sz="4" w:space="0" w:color="auto"/>
            </w:tcBorders>
            <w:shd w:val="clear" w:color="auto" w:fill="auto"/>
            <w:noWrap/>
            <w:vAlign w:val="bottom"/>
            <w:hideMark/>
          </w:tcPr>
          <w:p w14:paraId="1D673F44"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3.461</w:t>
            </w:r>
          </w:p>
        </w:tc>
        <w:tc>
          <w:tcPr>
            <w:tcW w:w="1365" w:type="pct"/>
            <w:tcBorders>
              <w:top w:val="nil"/>
              <w:left w:val="nil"/>
              <w:bottom w:val="single" w:sz="4" w:space="0" w:color="auto"/>
              <w:right w:val="single" w:sz="4" w:space="0" w:color="auto"/>
            </w:tcBorders>
            <w:shd w:val="clear" w:color="auto" w:fill="auto"/>
            <w:noWrap/>
            <w:vAlign w:val="bottom"/>
            <w:hideMark/>
          </w:tcPr>
          <w:p w14:paraId="1CF2CF93"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3.176</w:t>
            </w:r>
          </w:p>
        </w:tc>
      </w:tr>
      <w:tr w:rsidR="007B1789" w:rsidRPr="005B09A5" w14:paraId="3065681D" w14:textId="77777777" w:rsidTr="00696D2D">
        <w:trPr>
          <w:trHeight w:val="315"/>
        </w:trPr>
        <w:tc>
          <w:tcPr>
            <w:tcW w:w="2418" w:type="pct"/>
            <w:tcBorders>
              <w:top w:val="nil"/>
              <w:left w:val="single" w:sz="4" w:space="0" w:color="auto"/>
              <w:bottom w:val="single" w:sz="4" w:space="0" w:color="auto"/>
              <w:right w:val="single" w:sz="4" w:space="0" w:color="auto"/>
            </w:tcBorders>
            <w:shd w:val="clear" w:color="auto" w:fill="auto"/>
            <w:noWrap/>
            <w:vAlign w:val="center"/>
            <w:hideMark/>
          </w:tcPr>
          <w:p w14:paraId="0DA039C0" w14:textId="77777777" w:rsidR="007B1789" w:rsidRPr="005B09A5" w:rsidRDefault="007B1789" w:rsidP="00696D2D">
            <w:pPr>
              <w:spacing w:after="0" w:line="240" w:lineRule="auto"/>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Sungai Nanam</w:t>
            </w:r>
          </w:p>
        </w:tc>
        <w:tc>
          <w:tcPr>
            <w:tcW w:w="1217" w:type="pct"/>
            <w:tcBorders>
              <w:top w:val="nil"/>
              <w:left w:val="nil"/>
              <w:bottom w:val="single" w:sz="4" w:space="0" w:color="auto"/>
              <w:right w:val="single" w:sz="4" w:space="0" w:color="auto"/>
            </w:tcBorders>
            <w:shd w:val="clear" w:color="auto" w:fill="auto"/>
            <w:noWrap/>
            <w:vAlign w:val="bottom"/>
            <w:hideMark/>
          </w:tcPr>
          <w:p w14:paraId="56D42635"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15.536</w:t>
            </w:r>
          </w:p>
        </w:tc>
        <w:tc>
          <w:tcPr>
            <w:tcW w:w="1365" w:type="pct"/>
            <w:tcBorders>
              <w:top w:val="nil"/>
              <w:left w:val="nil"/>
              <w:bottom w:val="single" w:sz="4" w:space="0" w:color="auto"/>
              <w:right w:val="single" w:sz="4" w:space="0" w:color="auto"/>
            </w:tcBorders>
            <w:shd w:val="clear" w:color="auto" w:fill="auto"/>
            <w:noWrap/>
            <w:vAlign w:val="bottom"/>
            <w:hideMark/>
          </w:tcPr>
          <w:p w14:paraId="23CAA695" w14:textId="77777777" w:rsidR="007B1789" w:rsidRPr="005B09A5" w:rsidRDefault="007B1789" w:rsidP="00696D2D">
            <w:pPr>
              <w:spacing w:after="0" w:line="240" w:lineRule="auto"/>
              <w:jc w:val="right"/>
              <w:rPr>
                <w:rFonts w:ascii="Times New Roman" w:eastAsia="Times New Roman" w:hAnsi="Times New Roman" w:cs="Times New Roman"/>
                <w:color w:val="000000"/>
                <w:sz w:val="24"/>
                <w:szCs w:val="24"/>
              </w:rPr>
            </w:pPr>
            <w:r w:rsidRPr="005B09A5">
              <w:rPr>
                <w:rFonts w:ascii="Times New Roman" w:eastAsia="Times New Roman" w:hAnsi="Times New Roman" w:cs="Times New Roman"/>
                <w:color w:val="000000"/>
                <w:sz w:val="24"/>
                <w:szCs w:val="24"/>
              </w:rPr>
              <w:t>16.358</w:t>
            </w:r>
          </w:p>
        </w:tc>
      </w:tr>
    </w:tbl>
    <w:p w14:paraId="3D57ED0A" w14:textId="77777777" w:rsidR="007B1789" w:rsidRDefault="007B1789" w:rsidP="007B1789">
      <w:pPr>
        <w:pStyle w:val="ListParagraph"/>
        <w:ind w:left="1080"/>
        <w:rPr>
          <w:rFonts w:asciiTheme="majorBidi" w:hAnsiTheme="majorBidi" w:cstheme="majorBidi"/>
          <w:sz w:val="24"/>
          <w:szCs w:val="24"/>
          <w:lang w:val="en-US"/>
        </w:rPr>
      </w:pPr>
    </w:p>
    <w:p w14:paraId="712D5D90" w14:textId="77777777" w:rsidR="007B1789" w:rsidRPr="00DF452A" w:rsidRDefault="007B1789" w:rsidP="007B1789">
      <w:pPr>
        <w:pStyle w:val="ListParagraph"/>
        <w:numPr>
          <w:ilvl w:val="0"/>
          <w:numId w:val="16"/>
        </w:numPr>
        <w:rPr>
          <w:rFonts w:asciiTheme="majorBidi" w:hAnsiTheme="majorBidi" w:cstheme="majorBidi"/>
          <w:sz w:val="24"/>
          <w:szCs w:val="24"/>
          <w:lang w:val="en-US"/>
        </w:rPr>
      </w:pPr>
      <w:proofErr w:type="spellStart"/>
      <w:r w:rsidRPr="00DF452A">
        <w:rPr>
          <w:rFonts w:asciiTheme="majorBidi" w:hAnsiTheme="majorBidi" w:cstheme="majorBidi"/>
          <w:sz w:val="24"/>
          <w:szCs w:val="24"/>
          <w:lang w:val="en-US"/>
        </w:rPr>
        <w:t>Keadaan</w:t>
      </w:r>
      <w:proofErr w:type="spellEnd"/>
      <w:r w:rsidRPr="00DF452A">
        <w:rPr>
          <w:rFonts w:asciiTheme="majorBidi" w:hAnsiTheme="majorBidi" w:cstheme="majorBidi"/>
          <w:sz w:val="24"/>
          <w:szCs w:val="24"/>
          <w:lang w:val="en-US"/>
        </w:rPr>
        <w:t xml:space="preserve"> </w:t>
      </w:r>
      <w:proofErr w:type="spellStart"/>
      <w:r w:rsidRPr="00DF452A">
        <w:rPr>
          <w:rFonts w:asciiTheme="majorBidi" w:hAnsiTheme="majorBidi" w:cstheme="majorBidi"/>
          <w:sz w:val="24"/>
          <w:szCs w:val="24"/>
          <w:lang w:val="en-US"/>
        </w:rPr>
        <w:t>Penduduk</w:t>
      </w:r>
      <w:proofErr w:type="spellEnd"/>
      <w:r w:rsidRPr="00DF452A">
        <w:rPr>
          <w:rFonts w:asciiTheme="majorBidi" w:hAnsiTheme="majorBidi" w:cstheme="majorBidi"/>
          <w:sz w:val="24"/>
          <w:szCs w:val="24"/>
          <w:lang w:val="en-US"/>
        </w:rPr>
        <w:t xml:space="preserve"> </w:t>
      </w:r>
      <w:proofErr w:type="spellStart"/>
      <w:r w:rsidRPr="00DF452A">
        <w:rPr>
          <w:rFonts w:asciiTheme="majorBidi" w:hAnsiTheme="majorBidi" w:cstheme="majorBidi"/>
          <w:sz w:val="24"/>
          <w:szCs w:val="24"/>
          <w:lang w:val="en-US"/>
        </w:rPr>
        <w:t>Menurut</w:t>
      </w:r>
      <w:proofErr w:type="spellEnd"/>
      <w:r w:rsidRPr="00DF452A">
        <w:rPr>
          <w:rFonts w:asciiTheme="majorBidi" w:hAnsiTheme="majorBidi" w:cstheme="majorBidi"/>
          <w:sz w:val="24"/>
          <w:szCs w:val="24"/>
          <w:lang w:val="en-US"/>
        </w:rPr>
        <w:t xml:space="preserve"> Agama</w:t>
      </w:r>
    </w:p>
    <w:p w14:paraId="746B61B5" w14:textId="77777777" w:rsidR="007B1789" w:rsidRPr="00DF452A" w:rsidRDefault="007B1789" w:rsidP="007B1789">
      <w:pPr>
        <w:pStyle w:val="ListParagraph"/>
        <w:ind w:left="1080"/>
        <w:jc w:val="center"/>
        <w:rPr>
          <w:rFonts w:asciiTheme="majorBidi" w:hAnsiTheme="majorBidi" w:cstheme="majorBidi"/>
          <w:sz w:val="24"/>
          <w:szCs w:val="24"/>
          <w:lang w:val="en-US"/>
        </w:rPr>
      </w:pPr>
      <w:proofErr w:type="spellStart"/>
      <w:r w:rsidRPr="00DF452A">
        <w:rPr>
          <w:rFonts w:asciiTheme="majorBidi" w:hAnsiTheme="majorBidi" w:cstheme="majorBidi"/>
          <w:b/>
          <w:bCs/>
          <w:sz w:val="24"/>
          <w:szCs w:val="24"/>
          <w:lang w:val="en-US"/>
        </w:rPr>
        <w:t>Tabel</w:t>
      </w:r>
      <w:proofErr w:type="spellEnd"/>
      <w:r w:rsidRPr="00DF452A">
        <w:rPr>
          <w:rFonts w:asciiTheme="majorBidi" w:hAnsiTheme="majorBidi" w:cstheme="majorBidi"/>
          <w:b/>
          <w:bCs/>
          <w:sz w:val="24"/>
          <w:szCs w:val="24"/>
          <w:lang w:val="en-US"/>
        </w:rPr>
        <w:t xml:space="preserve"> 3.2</w:t>
      </w:r>
      <w:r w:rsidRPr="00DF452A">
        <w:rPr>
          <w:rFonts w:asciiTheme="majorBidi" w:hAnsiTheme="majorBidi" w:cstheme="majorBidi"/>
          <w:sz w:val="24"/>
          <w:szCs w:val="24"/>
          <w:lang w:val="en-US"/>
        </w:rPr>
        <w:t xml:space="preserve"> </w:t>
      </w:r>
      <w:proofErr w:type="spellStart"/>
      <w:r w:rsidRPr="00DF452A">
        <w:rPr>
          <w:rFonts w:asciiTheme="majorBidi" w:hAnsiTheme="majorBidi" w:cstheme="majorBidi"/>
          <w:sz w:val="24"/>
          <w:szCs w:val="24"/>
          <w:lang w:val="en-US"/>
        </w:rPr>
        <w:t>Keadaan</w:t>
      </w:r>
      <w:proofErr w:type="spellEnd"/>
      <w:r w:rsidRPr="00DF452A">
        <w:rPr>
          <w:rFonts w:asciiTheme="majorBidi" w:hAnsiTheme="majorBidi" w:cstheme="majorBidi"/>
          <w:sz w:val="24"/>
          <w:szCs w:val="24"/>
          <w:lang w:val="en-US"/>
        </w:rPr>
        <w:t xml:space="preserve"> </w:t>
      </w:r>
      <w:proofErr w:type="spellStart"/>
      <w:r w:rsidRPr="00DF452A">
        <w:rPr>
          <w:rFonts w:asciiTheme="majorBidi" w:hAnsiTheme="majorBidi" w:cstheme="majorBidi"/>
          <w:sz w:val="24"/>
          <w:szCs w:val="24"/>
          <w:lang w:val="en-US"/>
        </w:rPr>
        <w:t>Penduduk</w:t>
      </w:r>
      <w:proofErr w:type="spellEnd"/>
      <w:r w:rsidRPr="00DF452A">
        <w:rPr>
          <w:rFonts w:asciiTheme="majorBidi" w:hAnsiTheme="majorBidi" w:cstheme="majorBidi"/>
          <w:sz w:val="24"/>
          <w:szCs w:val="24"/>
          <w:lang w:val="en-US"/>
        </w:rPr>
        <w:t xml:space="preserve"> </w:t>
      </w:r>
      <w:proofErr w:type="spellStart"/>
      <w:r w:rsidRPr="00DF452A">
        <w:rPr>
          <w:rFonts w:asciiTheme="majorBidi" w:hAnsiTheme="majorBidi" w:cstheme="majorBidi"/>
          <w:sz w:val="24"/>
          <w:szCs w:val="24"/>
          <w:lang w:val="en-US"/>
        </w:rPr>
        <w:t>Menurut</w:t>
      </w:r>
      <w:proofErr w:type="spellEnd"/>
      <w:r w:rsidRPr="00DF452A">
        <w:rPr>
          <w:rFonts w:asciiTheme="majorBidi" w:hAnsiTheme="majorBidi" w:cstheme="majorBidi"/>
          <w:sz w:val="24"/>
          <w:szCs w:val="24"/>
          <w:lang w:val="en-US"/>
        </w:rPr>
        <w:t xml:space="preserve"> Agama</w:t>
      </w:r>
    </w:p>
    <w:tbl>
      <w:tblPr>
        <w:tblW w:w="5000" w:type="pct"/>
        <w:tblLook w:val="04A0" w:firstRow="1" w:lastRow="0" w:firstColumn="1" w:lastColumn="0" w:noHBand="0" w:noVBand="1"/>
      </w:tblPr>
      <w:tblGrid>
        <w:gridCol w:w="2654"/>
        <w:gridCol w:w="971"/>
        <w:gridCol w:w="1098"/>
        <w:gridCol w:w="1098"/>
        <w:gridCol w:w="965"/>
        <w:gridCol w:w="995"/>
        <w:gridCol w:w="1569"/>
      </w:tblGrid>
      <w:tr w:rsidR="007B1789" w:rsidRPr="0094442D" w14:paraId="681C044B" w14:textId="77777777" w:rsidTr="00696D2D">
        <w:trPr>
          <w:trHeight w:val="315"/>
        </w:trPr>
        <w:tc>
          <w:tcPr>
            <w:tcW w:w="14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905B75"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rPr>
              <w:t xml:space="preserve">Nama </w:t>
            </w:r>
            <w:proofErr w:type="spellStart"/>
            <w:r w:rsidRPr="0094442D">
              <w:rPr>
                <w:rFonts w:asciiTheme="majorBidi" w:eastAsia="Times New Roman" w:hAnsiTheme="majorBidi" w:cstheme="majorBidi"/>
                <w:b/>
                <w:bCs/>
                <w:color w:val="000000"/>
                <w:sz w:val="24"/>
                <w:szCs w:val="24"/>
              </w:rPr>
              <w:t>Desa</w:t>
            </w:r>
            <w:proofErr w:type="spellEnd"/>
            <w:r w:rsidRPr="0094442D">
              <w:rPr>
                <w:rFonts w:asciiTheme="majorBidi" w:eastAsia="Times New Roman" w:hAnsiTheme="majorBidi" w:cstheme="majorBidi"/>
                <w:b/>
                <w:bCs/>
                <w:color w:val="000000"/>
                <w:sz w:val="24"/>
                <w:szCs w:val="24"/>
              </w:rPr>
              <w:t>/</w:t>
            </w:r>
            <w:proofErr w:type="spellStart"/>
            <w:r w:rsidRPr="0094442D">
              <w:rPr>
                <w:rFonts w:asciiTheme="majorBidi" w:eastAsia="Times New Roman" w:hAnsiTheme="majorBidi" w:cstheme="majorBidi"/>
                <w:b/>
                <w:bCs/>
                <w:color w:val="000000"/>
                <w:sz w:val="24"/>
                <w:szCs w:val="24"/>
              </w:rPr>
              <w:t>Kelurahan</w:t>
            </w:r>
            <w:proofErr w:type="spellEnd"/>
          </w:p>
        </w:tc>
        <w:tc>
          <w:tcPr>
            <w:tcW w:w="3580" w:type="pct"/>
            <w:gridSpan w:val="6"/>
            <w:tcBorders>
              <w:top w:val="single" w:sz="4" w:space="0" w:color="auto"/>
              <w:left w:val="nil"/>
              <w:bottom w:val="single" w:sz="4" w:space="0" w:color="auto"/>
              <w:right w:val="single" w:sz="4" w:space="0" w:color="auto"/>
            </w:tcBorders>
            <w:shd w:val="clear" w:color="auto" w:fill="auto"/>
            <w:vAlign w:val="center"/>
            <w:hideMark/>
          </w:tcPr>
          <w:p w14:paraId="7B117755"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Penganut Agama</w:t>
            </w:r>
          </w:p>
        </w:tc>
      </w:tr>
      <w:tr w:rsidR="007B1789" w:rsidRPr="0094442D" w14:paraId="6B2703E4" w14:textId="77777777" w:rsidTr="00696D2D">
        <w:trPr>
          <w:trHeight w:val="630"/>
        </w:trPr>
        <w:tc>
          <w:tcPr>
            <w:tcW w:w="1420" w:type="pct"/>
            <w:vMerge/>
            <w:tcBorders>
              <w:top w:val="single" w:sz="4" w:space="0" w:color="auto"/>
              <w:left w:val="single" w:sz="4" w:space="0" w:color="auto"/>
              <w:bottom w:val="single" w:sz="4" w:space="0" w:color="auto"/>
              <w:right w:val="single" w:sz="4" w:space="0" w:color="auto"/>
            </w:tcBorders>
            <w:vAlign w:val="center"/>
            <w:hideMark/>
          </w:tcPr>
          <w:p w14:paraId="15DD9A60"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
        </w:tc>
        <w:tc>
          <w:tcPr>
            <w:tcW w:w="519" w:type="pct"/>
            <w:tcBorders>
              <w:top w:val="nil"/>
              <w:left w:val="nil"/>
              <w:bottom w:val="single" w:sz="4" w:space="0" w:color="auto"/>
              <w:right w:val="single" w:sz="4" w:space="0" w:color="auto"/>
            </w:tcBorders>
            <w:shd w:val="clear" w:color="auto" w:fill="auto"/>
            <w:vAlign w:val="center"/>
            <w:hideMark/>
          </w:tcPr>
          <w:p w14:paraId="71780247"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Islam</w:t>
            </w:r>
          </w:p>
        </w:tc>
        <w:tc>
          <w:tcPr>
            <w:tcW w:w="587" w:type="pct"/>
            <w:tcBorders>
              <w:top w:val="nil"/>
              <w:left w:val="nil"/>
              <w:bottom w:val="single" w:sz="4" w:space="0" w:color="auto"/>
              <w:right w:val="single" w:sz="4" w:space="0" w:color="auto"/>
            </w:tcBorders>
            <w:shd w:val="clear" w:color="auto" w:fill="auto"/>
            <w:vAlign w:val="center"/>
            <w:hideMark/>
          </w:tcPr>
          <w:p w14:paraId="23FC60D8"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Kristen</w:t>
            </w:r>
          </w:p>
        </w:tc>
        <w:tc>
          <w:tcPr>
            <w:tcW w:w="587" w:type="pct"/>
            <w:tcBorders>
              <w:top w:val="nil"/>
              <w:left w:val="nil"/>
              <w:bottom w:val="single" w:sz="4" w:space="0" w:color="auto"/>
              <w:right w:val="single" w:sz="4" w:space="0" w:color="auto"/>
            </w:tcBorders>
            <w:shd w:val="clear" w:color="auto" w:fill="auto"/>
            <w:vAlign w:val="center"/>
            <w:hideMark/>
          </w:tcPr>
          <w:p w14:paraId="241C0C79"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Katolik</w:t>
            </w:r>
          </w:p>
        </w:tc>
        <w:tc>
          <w:tcPr>
            <w:tcW w:w="516" w:type="pct"/>
            <w:tcBorders>
              <w:top w:val="nil"/>
              <w:left w:val="nil"/>
              <w:bottom w:val="single" w:sz="4" w:space="0" w:color="auto"/>
              <w:right w:val="single" w:sz="4" w:space="0" w:color="auto"/>
            </w:tcBorders>
            <w:shd w:val="clear" w:color="auto" w:fill="auto"/>
            <w:vAlign w:val="center"/>
            <w:hideMark/>
          </w:tcPr>
          <w:p w14:paraId="631734CD"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Hindu</w:t>
            </w:r>
          </w:p>
        </w:tc>
        <w:tc>
          <w:tcPr>
            <w:tcW w:w="532" w:type="pct"/>
            <w:tcBorders>
              <w:top w:val="nil"/>
              <w:left w:val="nil"/>
              <w:bottom w:val="single" w:sz="4" w:space="0" w:color="auto"/>
              <w:right w:val="single" w:sz="4" w:space="0" w:color="auto"/>
            </w:tcBorders>
            <w:shd w:val="clear" w:color="auto" w:fill="auto"/>
            <w:vAlign w:val="center"/>
            <w:hideMark/>
          </w:tcPr>
          <w:p w14:paraId="0C519B2E"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Budha</w:t>
            </w:r>
          </w:p>
        </w:tc>
        <w:tc>
          <w:tcPr>
            <w:tcW w:w="840" w:type="pct"/>
            <w:tcBorders>
              <w:top w:val="nil"/>
              <w:left w:val="nil"/>
              <w:bottom w:val="single" w:sz="4" w:space="0" w:color="auto"/>
              <w:right w:val="single" w:sz="4" w:space="0" w:color="auto"/>
            </w:tcBorders>
            <w:shd w:val="clear" w:color="auto" w:fill="auto"/>
            <w:vAlign w:val="center"/>
            <w:hideMark/>
          </w:tcPr>
          <w:p w14:paraId="31BAED1B"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Konghuchu</w:t>
            </w:r>
          </w:p>
        </w:tc>
      </w:tr>
      <w:tr w:rsidR="007B1789" w:rsidRPr="0094442D" w14:paraId="06D620E1"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52CD2EEC"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Cempaka Putih</w:t>
            </w:r>
          </w:p>
        </w:tc>
        <w:tc>
          <w:tcPr>
            <w:tcW w:w="519" w:type="pct"/>
            <w:tcBorders>
              <w:top w:val="nil"/>
              <w:left w:val="nil"/>
              <w:bottom w:val="single" w:sz="4" w:space="0" w:color="auto"/>
              <w:right w:val="single" w:sz="4" w:space="0" w:color="auto"/>
            </w:tcBorders>
            <w:shd w:val="clear" w:color="auto" w:fill="auto"/>
            <w:noWrap/>
            <w:vAlign w:val="center"/>
            <w:hideMark/>
          </w:tcPr>
          <w:p w14:paraId="248DFF8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23168</w:t>
            </w:r>
          </w:p>
        </w:tc>
        <w:tc>
          <w:tcPr>
            <w:tcW w:w="587" w:type="pct"/>
            <w:tcBorders>
              <w:top w:val="nil"/>
              <w:left w:val="nil"/>
              <w:bottom w:val="single" w:sz="4" w:space="0" w:color="auto"/>
              <w:right w:val="single" w:sz="4" w:space="0" w:color="auto"/>
            </w:tcBorders>
            <w:shd w:val="clear" w:color="auto" w:fill="auto"/>
            <w:noWrap/>
            <w:vAlign w:val="center"/>
            <w:hideMark/>
          </w:tcPr>
          <w:p w14:paraId="7691D30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795</w:t>
            </w:r>
          </w:p>
        </w:tc>
        <w:tc>
          <w:tcPr>
            <w:tcW w:w="587" w:type="pct"/>
            <w:tcBorders>
              <w:top w:val="nil"/>
              <w:left w:val="nil"/>
              <w:bottom w:val="single" w:sz="4" w:space="0" w:color="auto"/>
              <w:right w:val="single" w:sz="4" w:space="0" w:color="auto"/>
            </w:tcBorders>
            <w:shd w:val="clear" w:color="auto" w:fill="auto"/>
            <w:noWrap/>
            <w:vAlign w:val="center"/>
            <w:hideMark/>
          </w:tcPr>
          <w:p w14:paraId="5359E20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723</w:t>
            </w:r>
          </w:p>
        </w:tc>
        <w:tc>
          <w:tcPr>
            <w:tcW w:w="516" w:type="pct"/>
            <w:tcBorders>
              <w:top w:val="nil"/>
              <w:left w:val="nil"/>
              <w:bottom w:val="single" w:sz="4" w:space="0" w:color="auto"/>
              <w:right w:val="single" w:sz="4" w:space="0" w:color="auto"/>
            </w:tcBorders>
            <w:shd w:val="clear" w:color="auto" w:fill="auto"/>
            <w:noWrap/>
            <w:vAlign w:val="center"/>
            <w:hideMark/>
          </w:tcPr>
          <w:p w14:paraId="3A41E83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322</w:t>
            </w:r>
          </w:p>
        </w:tc>
        <w:tc>
          <w:tcPr>
            <w:tcW w:w="532" w:type="pct"/>
            <w:tcBorders>
              <w:top w:val="nil"/>
              <w:left w:val="nil"/>
              <w:bottom w:val="single" w:sz="4" w:space="0" w:color="auto"/>
              <w:right w:val="single" w:sz="4" w:space="0" w:color="auto"/>
            </w:tcBorders>
            <w:shd w:val="clear" w:color="auto" w:fill="auto"/>
            <w:noWrap/>
            <w:vAlign w:val="center"/>
            <w:hideMark/>
          </w:tcPr>
          <w:p w14:paraId="0D76312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238</w:t>
            </w:r>
          </w:p>
        </w:tc>
        <w:tc>
          <w:tcPr>
            <w:tcW w:w="840" w:type="pct"/>
            <w:tcBorders>
              <w:top w:val="nil"/>
              <w:left w:val="nil"/>
              <w:bottom w:val="single" w:sz="4" w:space="0" w:color="auto"/>
              <w:right w:val="single" w:sz="4" w:space="0" w:color="auto"/>
            </w:tcBorders>
            <w:shd w:val="clear" w:color="auto" w:fill="auto"/>
            <w:noWrap/>
            <w:vAlign w:val="center"/>
            <w:hideMark/>
          </w:tcPr>
          <w:p w14:paraId="0A47FD8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5BDF5324"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5FB7FC60"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Pisangan</w:t>
            </w:r>
            <w:proofErr w:type="spellEnd"/>
          </w:p>
        </w:tc>
        <w:tc>
          <w:tcPr>
            <w:tcW w:w="519" w:type="pct"/>
            <w:tcBorders>
              <w:top w:val="nil"/>
              <w:left w:val="nil"/>
              <w:bottom w:val="single" w:sz="4" w:space="0" w:color="auto"/>
              <w:right w:val="single" w:sz="4" w:space="0" w:color="auto"/>
            </w:tcBorders>
            <w:shd w:val="clear" w:color="auto" w:fill="auto"/>
            <w:vAlign w:val="center"/>
            <w:hideMark/>
          </w:tcPr>
          <w:p w14:paraId="3059E84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17.021</w:t>
            </w:r>
          </w:p>
        </w:tc>
        <w:tc>
          <w:tcPr>
            <w:tcW w:w="587" w:type="pct"/>
            <w:tcBorders>
              <w:top w:val="nil"/>
              <w:left w:val="nil"/>
              <w:bottom w:val="single" w:sz="4" w:space="0" w:color="auto"/>
              <w:right w:val="single" w:sz="4" w:space="0" w:color="auto"/>
            </w:tcBorders>
            <w:shd w:val="clear" w:color="auto" w:fill="auto"/>
            <w:vAlign w:val="center"/>
            <w:hideMark/>
          </w:tcPr>
          <w:p w14:paraId="04300FB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415</w:t>
            </w:r>
          </w:p>
        </w:tc>
        <w:tc>
          <w:tcPr>
            <w:tcW w:w="587" w:type="pct"/>
            <w:tcBorders>
              <w:top w:val="nil"/>
              <w:left w:val="nil"/>
              <w:bottom w:val="single" w:sz="4" w:space="0" w:color="auto"/>
              <w:right w:val="single" w:sz="4" w:space="0" w:color="auto"/>
            </w:tcBorders>
            <w:shd w:val="clear" w:color="auto" w:fill="auto"/>
            <w:vAlign w:val="center"/>
            <w:hideMark/>
          </w:tcPr>
          <w:p w14:paraId="42D7638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123</w:t>
            </w:r>
          </w:p>
        </w:tc>
        <w:tc>
          <w:tcPr>
            <w:tcW w:w="516" w:type="pct"/>
            <w:tcBorders>
              <w:top w:val="nil"/>
              <w:left w:val="nil"/>
              <w:bottom w:val="single" w:sz="4" w:space="0" w:color="auto"/>
              <w:right w:val="single" w:sz="4" w:space="0" w:color="auto"/>
            </w:tcBorders>
            <w:shd w:val="clear" w:color="auto" w:fill="auto"/>
            <w:vAlign w:val="center"/>
            <w:hideMark/>
          </w:tcPr>
          <w:p w14:paraId="5C12048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w:t>
            </w:r>
          </w:p>
        </w:tc>
        <w:tc>
          <w:tcPr>
            <w:tcW w:w="532" w:type="pct"/>
            <w:tcBorders>
              <w:top w:val="nil"/>
              <w:left w:val="nil"/>
              <w:bottom w:val="single" w:sz="4" w:space="0" w:color="auto"/>
              <w:right w:val="single" w:sz="4" w:space="0" w:color="auto"/>
            </w:tcBorders>
            <w:shd w:val="clear" w:color="auto" w:fill="auto"/>
            <w:vAlign w:val="center"/>
            <w:hideMark/>
          </w:tcPr>
          <w:p w14:paraId="3A44FB7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w:t>
            </w:r>
          </w:p>
        </w:tc>
        <w:tc>
          <w:tcPr>
            <w:tcW w:w="840" w:type="pct"/>
            <w:tcBorders>
              <w:top w:val="nil"/>
              <w:left w:val="nil"/>
              <w:bottom w:val="single" w:sz="4" w:space="0" w:color="auto"/>
              <w:right w:val="single" w:sz="4" w:space="0" w:color="auto"/>
            </w:tcBorders>
            <w:shd w:val="clear" w:color="auto" w:fill="auto"/>
            <w:vAlign w:val="center"/>
            <w:hideMark/>
          </w:tcPr>
          <w:p w14:paraId="036F320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4D253054"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21857E0C"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Pejaten Timur</w:t>
            </w:r>
          </w:p>
        </w:tc>
        <w:tc>
          <w:tcPr>
            <w:tcW w:w="519" w:type="pct"/>
            <w:tcBorders>
              <w:top w:val="nil"/>
              <w:left w:val="nil"/>
              <w:bottom w:val="single" w:sz="4" w:space="0" w:color="auto"/>
              <w:right w:val="single" w:sz="4" w:space="0" w:color="auto"/>
            </w:tcBorders>
            <w:shd w:val="clear" w:color="auto" w:fill="auto"/>
            <w:vAlign w:val="center"/>
            <w:hideMark/>
          </w:tcPr>
          <w:p w14:paraId="1941506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68.741</w:t>
            </w:r>
          </w:p>
        </w:tc>
        <w:tc>
          <w:tcPr>
            <w:tcW w:w="587" w:type="pct"/>
            <w:tcBorders>
              <w:top w:val="nil"/>
              <w:left w:val="nil"/>
              <w:bottom w:val="single" w:sz="4" w:space="0" w:color="auto"/>
              <w:right w:val="single" w:sz="4" w:space="0" w:color="auto"/>
            </w:tcBorders>
            <w:shd w:val="clear" w:color="auto" w:fill="auto"/>
            <w:vAlign w:val="center"/>
            <w:hideMark/>
          </w:tcPr>
          <w:p w14:paraId="79B6422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2.454</w:t>
            </w:r>
          </w:p>
        </w:tc>
        <w:tc>
          <w:tcPr>
            <w:tcW w:w="587" w:type="pct"/>
            <w:tcBorders>
              <w:top w:val="nil"/>
              <w:left w:val="nil"/>
              <w:bottom w:val="single" w:sz="4" w:space="0" w:color="auto"/>
              <w:right w:val="single" w:sz="4" w:space="0" w:color="auto"/>
            </w:tcBorders>
            <w:shd w:val="clear" w:color="auto" w:fill="auto"/>
            <w:vAlign w:val="center"/>
            <w:hideMark/>
          </w:tcPr>
          <w:p w14:paraId="6015B27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907</w:t>
            </w:r>
          </w:p>
        </w:tc>
        <w:tc>
          <w:tcPr>
            <w:tcW w:w="516" w:type="pct"/>
            <w:tcBorders>
              <w:top w:val="nil"/>
              <w:left w:val="nil"/>
              <w:bottom w:val="single" w:sz="4" w:space="0" w:color="auto"/>
              <w:right w:val="single" w:sz="4" w:space="0" w:color="auto"/>
            </w:tcBorders>
            <w:shd w:val="clear" w:color="auto" w:fill="auto"/>
            <w:vAlign w:val="center"/>
            <w:hideMark/>
          </w:tcPr>
          <w:p w14:paraId="3B6CF58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29</w:t>
            </w:r>
          </w:p>
        </w:tc>
        <w:tc>
          <w:tcPr>
            <w:tcW w:w="532" w:type="pct"/>
            <w:tcBorders>
              <w:top w:val="nil"/>
              <w:left w:val="nil"/>
              <w:bottom w:val="single" w:sz="4" w:space="0" w:color="auto"/>
              <w:right w:val="single" w:sz="4" w:space="0" w:color="auto"/>
            </w:tcBorders>
            <w:shd w:val="clear" w:color="auto" w:fill="auto"/>
            <w:vAlign w:val="center"/>
            <w:hideMark/>
          </w:tcPr>
          <w:p w14:paraId="5E13CB2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151</w:t>
            </w:r>
          </w:p>
        </w:tc>
        <w:tc>
          <w:tcPr>
            <w:tcW w:w="840" w:type="pct"/>
            <w:tcBorders>
              <w:top w:val="nil"/>
              <w:left w:val="nil"/>
              <w:bottom w:val="single" w:sz="4" w:space="0" w:color="auto"/>
              <w:right w:val="single" w:sz="4" w:space="0" w:color="auto"/>
            </w:tcBorders>
            <w:shd w:val="clear" w:color="auto" w:fill="auto"/>
            <w:vAlign w:val="center"/>
            <w:hideMark/>
          </w:tcPr>
          <w:p w14:paraId="386671B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w:t>
            </w:r>
          </w:p>
        </w:tc>
      </w:tr>
      <w:tr w:rsidR="007B1789" w:rsidRPr="0094442D" w14:paraId="4CF170AE"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26BBDEDC"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Klender</w:t>
            </w:r>
          </w:p>
        </w:tc>
        <w:tc>
          <w:tcPr>
            <w:tcW w:w="519" w:type="pct"/>
            <w:tcBorders>
              <w:top w:val="nil"/>
              <w:left w:val="nil"/>
              <w:bottom w:val="single" w:sz="4" w:space="0" w:color="auto"/>
              <w:right w:val="single" w:sz="4" w:space="0" w:color="auto"/>
            </w:tcBorders>
            <w:shd w:val="clear" w:color="auto" w:fill="auto"/>
            <w:vAlign w:val="center"/>
            <w:hideMark/>
          </w:tcPr>
          <w:p w14:paraId="1061575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80.998</w:t>
            </w:r>
          </w:p>
        </w:tc>
        <w:tc>
          <w:tcPr>
            <w:tcW w:w="587" w:type="pct"/>
            <w:tcBorders>
              <w:top w:val="nil"/>
              <w:left w:val="nil"/>
              <w:bottom w:val="single" w:sz="4" w:space="0" w:color="auto"/>
              <w:right w:val="single" w:sz="4" w:space="0" w:color="auto"/>
            </w:tcBorders>
            <w:shd w:val="clear" w:color="auto" w:fill="auto"/>
            <w:vAlign w:val="center"/>
            <w:hideMark/>
          </w:tcPr>
          <w:p w14:paraId="015F9D8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4.744</w:t>
            </w:r>
          </w:p>
        </w:tc>
        <w:tc>
          <w:tcPr>
            <w:tcW w:w="587" w:type="pct"/>
            <w:tcBorders>
              <w:top w:val="nil"/>
              <w:left w:val="nil"/>
              <w:bottom w:val="single" w:sz="4" w:space="0" w:color="auto"/>
              <w:right w:val="single" w:sz="4" w:space="0" w:color="auto"/>
            </w:tcBorders>
            <w:shd w:val="clear" w:color="auto" w:fill="auto"/>
            <w:vAlign w:val="center"/>
            <w:hideMark/>
          </w:tcPr>
          <w:p w14:paraId="4C2A715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1.984</w:t>
            </w:r>
          </w:p>
        </w:tc>
        <w:tc>
          <w:tcPr>
            <w:tcW w:w="516" w:type="pct"/>
            <w:tcBorders>
              <w:top w:val="nil"/>
              <w:left w:val="nil"/>
              <w:bottom w:val="single" w:sz="4" w:space="0" w:color="auto"/>
              <w:right w:val="single" w:sz="4" w:space="0" w:color="auto"/>
            </w:tcBorders>
            <w:shd w:val="clear" w:color="auto" w:fill="auto"/>
            <w:vAlign w:val="center"/>
            <w:hideMark/>
          </w:tcPr>
          <w:p w14:paraId="134A429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102</w:t>
            </w:r>
          </w:p>
        </w:tc>
        <w:tc>
          <w:tcPr>
            <w:tcW w:w="532" w:type="pct"/>
            <w:tcBorders>
              <w:top w:val="nil"/>
              <w:left w:val="nil"/>
              <w:bottom w:val="single" w:sz="4" w:space="0" w:color="auto"/>
              <w:right w:val="single" w:sz="4" w:space="0" w:color="auto"/>
            </w:tcBorders>
            <w:shd w:val="clear" w:color="auto" w:fill="auto"/>
            <w:vAlign w:val="center"/>
            <w:hideMark/>
          </w:tcPr>
          <w:p w14:paraId="22EA4E9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445</w:t>
            </w:r>
          </w:p>
        </w:tc>
        <w:tc>
          <w:tcPr>
            <w:tcW w:w="840" w:type="pct"/>
            <w:tcBorders>
              <w:top w:val="nil"/>
              <w:left w:val="nil"/>
              <w:bottom w:val="single" w:sz="4" w:space="0" w:color="auto"/>
              <w:right w:val="single" w:sz="4" w:space="0" w:color="auto"/>
            </w:tcBorders>
            <w:shd w:val="clear" w:color="auto" w:fill="auto"/>
            <w:vAlign w:val="center"/>
            <w:hideMark/>
          </w:tcPr>
          <w:p w14:paraId="11D5AA4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w:t>
            </w:r>
          </w:p>
        </w:tc>
      </w:tr>
      <w:tr w:rsidR="007B1789" w:rsidRPr="0094442D" w14:paraId="2861DA72"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657CA0B8"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Palasarigirang</w:t>
            </w:r>
            <w:proofErr w:type="spellEnd"/>
          </w:p>
        </w:tc>
        <w:tc>
          <w:tcPr>
            <w:tcW w:w="519" w:type="pct"/>
            <w:tcBorders>
              <w:top w:val="nil"/>
              <w:left w:val="nil"/>
              <w:bottom w:val="single" w:sz="4" w:space="0" w:color="auto"/>
              <w:right w:val="single" w:sz="4" w:space="0" w:color="auto"/>
            </w:tcBorders>
            <w:shd w:val="clear" w:color="auto" w:fill="auto"/>
            <w:noWrap/>
            <w:vAlign w:val="center"/>
            <w:hideMark/>
          </w:tcPr>
          <w:p w14:paraId="792EA70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7062</w:t>
            </w:r>
          </w:p>
        </w:tc>
        <w:tc>
          <w:tcPr>
            <w:tcW w:w="587" w:type="pct"/>
            <w:tcBorders>
              <w:top w:val="nil"/>
              <w:left w:val="nil"/>
              <w:bottom w:val="single" w:sz="4" w:space="0" w:color="auto"/>
              <w:right w:val="single" w:sz="4" w:space="0" w:color="auto"/>
            </w:tcBorders>
            <w:shd w:val="clear" w:color="auto" w:fill="auto"/>
            <w:noWrap/>
            <w:vAlign w:val="center"/>
            <w:hideMark/>
          </w:tcPr>
          <w:p w14:paraId="0DCBB9B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87" w:type="pct"/>
            <w:tcBorders>
              <w:top w:val="nil"/>
              <w:left w:val="nil"/>
              <w:bottom w:val="single" w:sz="4" w:space="0" w:color="auto"/>
              <w:right w:val="single" w:sz="4" w:space="0" w:color="auto"/>
            </w:tcBorders>
            <w:shd w:val="clear" w:color="auto" w:fill="auto"/>
            <w:noWrap/>
            <w:vAlign w:val="center"/>
            <w:hideMark/>
          </w:tcPr>
          <w:p w14:paraId="5BA0CEF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16" w:type="pct"/>
            <w:tcBorders>
              <w:top w:val="nil"/>
              <w:left w:val="nil"/>
              <w:bottom w:val="single" w:sz="4" w:space="0" w:color="auto"/>
              <w:right w:val="single" w:sz="4" w:space="0" w:color="auto"/>
            </w:tcBorders>
            <w:shd w:val="clear" w:color="auto" w:fill="auto"/>
            <w:noWrap/>
            <w:vAlign w:val="center"/>
            <w:hideMark/>
          </w:tcPr>
          <w:p w14:paraId="432FBA2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32" w:type="pct"/>
            <w:tcBorders>
              <w:top w:val="nil"/>
              <w:left w:val="nil"/>
              <w:bottom w:val="single" w:sz="4" w:space="0" w:color="auto"/>
              <w:right w:val="single" w:sz="4" w:space="0" w:color="auto"/>
            </w:tcBorders>
            <w:shd w:val="clear" w:color="auto" w:fill="auto"/>
            <w:noWrap/>
            <w:vAlign w:val="center"/>
            <w:hideMark/>
          </w:tcPr>
          <w:p w14:paraId="1904883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840" w:type="pct"/>
            <w:tcBorders>
              <w:top w:val="nil"/>
              <w:left w:val="nil"/>
              <w:bottom w:val="single" w:sz="4" w:space="0" w:color="auto"/>
              <w:right w:val="single" w:sz="4" w:space="0" w:color="auto"/>
            </w:tcBorders>
            <w:shd w:val="clear" w:color="auto" w:fill="auto"/>
            <w:noWrap/>
            <w:vAlign w:val="center"/>
            <w:hideMark/>
          </w:tcPr>
          <w:p w14:paraId="5DEB567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0E71A00D"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4D060382"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 xml:space="preserve">Sungai </w:t>
            </w:r>
            <w:proofErr w:type="spellStart"/>
            <w:r w:rsidRPr="0094442D">
              <w:rPr>
                <w:rFonts w:asciiTheme="majorBidi" w:eastAsia="Times New Roman" w:hAnsiTheme="majorBidi" w:cstheme="majorBidi"/>
                <w:color w:val="000000"/>
                <w:sz w:val="24"/>
                <w:szCs w:val="24"/>
              </w:rPr>
              <w:t>Bambu</w:t>
            </w:r>
            <w:proofErr w:type="spellEnd"/>
          </w:p>
        </w:tc>
        <w:tc>
          <w:tcPr>
            <w:tcW w:w="519" w:type="pct"/>
            <w:tcBorders>
              <w:top w:val="nil"/>
              <w:left w:val="nil"/>
              <w:bottom w:val="single" w:sz="4" w:space="0" w:color="auto"/>
              <w:right w:val="single" w:sz="4" w:space="0" w:color="auto"/>
            </w:tcBorders>
            <w:shd w:val="clear" w:color="auto" w:fill="auto"/>
            <w:vAlign w:val="center"/>
            <w:hideMark/>
          </w:tcPr>
          <w:p w14:paraId="7AC15FA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1.8</w:t>
            </w:r>
          </w:p>
        </w:tc>
        <w:tc>
          <w:tcPr>
            <w:tcW w:w="587" w:type="pct"/>
            <w:tcBorders>
              <w:top w:val="nil"/>
              <w:left w:val="nil"/>
              <w:bottom w:val="single" w:sz="4" w:space="0" w:color="auto"/>
              <w:right w:val="single" w:sz="4" w:space="0" w:color="auto"/>
            </w:tcBorders>
            <w:shd w:val="clear" w:color="auto" w:fill="auto"/>
            <w:vAlign w:val="center"/>
            <w:hideMark/>
          </w:tcPr>
          <w:p w14:paraId="677E6F5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2.1</w:t>
            </w:r>
          </w:p>
        </w:tc>
        <w:tc>
          <w:tcPr>
            <w:tcW w:w="587" w:type="pct"/>
            <w:tcBorders>
              <w:top w:val="nil"/>
              <w:left w:val="nil"/>
              <w:bottom w:val="single" w:sz="4" w:space="0" w:color="auto"/>
              <w:right w:val="single" w:sz="4" w:space="0" w:color="auto"/>
            </w:tcBorders>
            <w:shd w:val="clear" w:color="auto" w:fill="auto"/>
            <w:vAlign w:val="center"/>
            <w:hideMark/>
          </w:tcPr>
          <w:p w14:paraId="7881495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721</w:t>
            </w:r>
          </w:p>
        </w:tc>
        <w:tc>
          <w:tcPr>
            <w:tcW w:w="516" w:type="pct"/>
            <w:tcBorders>
              <w:top w:val="nil"/>
              <w:left w:val="nil"/>
              <w:bottom w:val="single" w:sz="4" w:space="0" w:color="auto"/>
              <w:right w:val="single" w:sz="4" w:space="0" w:color="auto"/>
            </w:tcBorders>
            <w:shd w:val="clear" w:color="auto" w:fill="auto"/>
            <w:vAlign w:val="center"/>
            <w:hideMark/>
          </w:tcPr>
          <w:p w14:paraId="12E89E4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570</w:t>
            </w:r>
          </w:p>
        </w:tc>
        <w:tc>
          <w:tcPr>
            <w:tcW w:w="532" w:type="pct"/>
            <w:tcBorders>
              <w:top w:val="nil"/>
              <w:left w:val="nil"/>
              <w:bottom w:val="single" w:sz="4" w:space="0" w:color="auto"/>
              <w:right w:val="single" w:sz="4" w:space="0" w:color="auto"/>
            </w:tcBorders>
            <w:shd w:val="clear" w:color="auto" w:fill="auto"/>
            <w:vAlign w:val="center"/>
            <w:hideMark/>
          </w:tcPr>
          <w:p w14:paraId="010CB87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50</w:t>
            </w:r>
          </w:p>
        </w:tc>
        <w:tc>
          <w:tcPr>
            <w:tcW w:w="840" w:type="pct"/>
            <w:tcBorders>
              <w:top w:val="nil"/>
              <w:left w:val="nil"/>
              <w:bottom w:val="single" w:sz="4" w:space="0" w:color="auto"/>
              <w:right w:val="single" w:sz="4" w:space="0" w:color="auto"/>
            </w:tcBorders>
            <w:shd w:val="clear" w:color="auto" w:fill="auto"/>
            <w:noWrap/>
            <w:vAlign w:val="center"/>
            <w:hideMark/>
          </w:tcPr>
          <w:p w14:paraId="600DDA0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260583FB"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3815D470"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Cempaka Putih</w:t>
            </w:r>
          </w:p>
        </w:tc>
        <w:tc>
          <w:tcPr>
            <w:tcW w:w="519" w:type="pct"/>
            <w:tcBorders>
              <w:top w:val="nil"/>
              <w:left w:val="nil"/>
              <w:bottom w:val="single" w:sz="4" w:space="0" w:color="auto"/>
              <w:right w:val="single" w:sz="4" w:space="0" w:color="auto"/>
            </w:tcBorders>
            <w:shd w:val="clear" w:color="auto" w:fill="auto"/>
            <w:noWrap/>
            <w:vAlign w:val="center"/>
            <w:hideMark/>
          </w:tcPr>
          <w:p w14:paraId="38838BA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23168</w:t>
            </w:r>
          </w:p>
        </w:tc>
        <w:tc>
          <w:tcPr>
            <w:tcW w:w="587" w:type="pct"/>
            <w:tcBorders>
              <w:top w:val="nil"/>
              <w:left w:val="nil"/>
              <w:bottom w:val="single" w:sz="4" w:space="0" w:color="auto"/>
              <w:right w:val="single" w:sz="4" w:space="0" w:color="auto"/>
            </w:tcBorders>
            <w:shd w:val="clear" w:color="auto" w:fill="auto"/>
            <w:noWrap/>
            <w:vAlign w:val="center"/>
            <w:hideMark/>
          </w:tcPr>
          <w:p w14:paraId="2990692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795</w:t>
            </w:r>
          </w:p>
        </w:tc>
        <w:tc>
          <w:tcPr>
            <w:tcW w:w="587" w:type="pct"/>
            <w:tcBorders>
              <w:top w:val="nil"/>
              <w:left w:val="nil"/>
              <w:bottom w:val="single" w:sz="4" w:space="0" w:color="auto"/>
              <w:right w:val="single" w:sz="4" w:space="0" w:color="auto"/>
            </w:tcBorders>
            <w:shd w:val="clear" w:color="auto" w:fill="auto"/>
            <w:noWrap/>
            <w:vAlign w:val="center"/>
            <w:hideMark/>
          </w:tcPr>
          <w:p w14:paraId="241E792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723</w:t>
            </w:r>
          </w:p>
        </w:tc>
        <w:tc>
          <w:tcPr>
            <w:tcW w:w="516" w:type="pct"/>
            <w:tcBorders>
              <w:top w:val="nil"/>
              <w:left w:val="nil"/>
              <w:bottom w:val="single" w:sz="4" w:space="0" w:color="auto"/>
              <w:right w:val="single" w:sz="4" w:space="0" w:color="auto"/>
            </w:tcBorders>
            <w:shd w:val="clear" w:color="auto" w:fill="auto"/>
            <w:noWrap/>
            <w:vAlign w:val="center"/>
            <w:hideMark/>
          </w:tcPr>
          <w:p w14:paraId="40197B7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322</w:t>
            </w:r>
          </w:p>
        </w:tc>
        <w:tc>
          <w:tcPr>
            <w:tcW w:w="532" w:type="pct"/>
            <w:tcBorders>
              <w:top w:val="nil"/>
              <w:left w:val="nil"/>
              <w:bottom w:val="single" w:sz="4" w:space="0" w:color="auto"/>
              <w:right w:val="single" w:sz="4" w:space="0" w:color="auto"/>
            </w:tcBorders>
            <w:shd w:val="clear" w:color="auto" w:fill="auto"/>
            <w:noWrap/>
            <w:vAlign w:val="center"/>
            <w:hideMark/>
          </w:tcPr>
          <w:p w14:paraId="2CA18E7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238</w:t>
            </w:r>
          </w:p>
        </w:tc>
        <w:tc>
          <w:tcPr>
            <w:tcW w:w="840" w:type="pct"/>
            <w:tcBorders>
              <w:top w:val="nil"/>
              <w:left w:val="nil"/>
              <w:bottom w:val="single" w:sz="4" w:space="0" w:color="auto"/>
              <w:right w:val="single" w:sz="4" w:space="0" w:color="auto"/>
            </w:tcBorders>
            <w:shd w:val="clear" w:color="auto" w:fill="auto"/>
            <w:noWrap/>
            <w:vAlign w:val="center"/>
            <w:hideMark/>
          </w:tcPr>
          <w:p w14:paraId="4CE2709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326A8A34"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3CA50016"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Cempaka Putih</w:t>
            </w:r>
          </w:p>
        </w:tc>
        <w:tc>
          <w:tcPr>
            <w:tcW w:w="519" w:type="pct"/>
            <w:tcBorders>
              <w:top w:val="nil"/>
              <w:left w:val="nil"/>
              <w:bottom w:val="single" w:sz="4" w:space="0" w:color="auto"/>
              <w:right w:val="single" w:sz="4" w:space="0" w:color="auto"/>
            </w:tcBorders>
            <w:shd w:val="clear" w:color="auto" w:fill="auto"/>
            <w:noWrap/>
            <w:vAlign w:val="center"/>
            <w:hideMark/>
          </w:tcPr>
          <w:p w14:paraId="210125E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23168</w:t>
            </w:r>
          </w:p>
        </w:tc>
        <w:tc>
          <w:tcPr>
            <w:tcW w:w="587" w:type="pct"/>
            <w:tcBorders>
              <w:top w:val="nil"/>
              <w:left w:val="nil"/>
              <w:bottom w:val="single" w:sz="4" w:space="0" w:color="auto"/>
              <w:right w:val="single" w:sz="4" w:space="0" w:color="auto"/>
            </w:tcBorders>
            <w:shd w:val="clear" w:color="auto" w:fill="auto"/>
            <w:noWrap/>
            <w:vAlign w:val="center"/>
            <w:hideMark/>
          </w:tcPr>
          <w:p w14:paraId="44180DE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795</w:t>
            </w:r>
          </w:p>
        </w:tc>
        <w:tc>
          <w:tcPr>
            <w:tcW w:w="587" w:type="pct"/>
            <w:tcBorders>
              <w:top w:val="nil"/>
              <w:left w:val="nil"/>
              <w:bottom w:val="single" w:sz="4" w:space="0" w:color="auto"/>
              <w:right w:val="single" w:sz="4" w:space="0" w:color="auto"/>
            </w:tcBorders>
            <w:shd w:val="clear" w:color="auto" w:fill="auto"/>
            <w:noWrap/>
            <w:vAlign w:val="center"/>
            <w:hideMark/>
          </w:tcPr>
          <w:p w14:paraId="69DAEC0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723</w:t>
            </w:r>
          </w:p>
        </w:tc>
        <w:tc>
          <w:tcPr>
            <w:tcW w:w="516" w:type="pct"/>
            <w:tcBorders>
              <w:top w:val="nil"/>
              <w:left w:val="nil"/>
              <w:bottom w:val="single" w:sz="4" w:space="0" w:color="auto"/>
              <w:right w:val="single" w:sz="4" w:space="0" w:color="auto"/>
            </w:tcBorders>
            <w:shd w:val="clear" w:color="auto" w:fill="auto"/>
            <w:noWrap/>
            <w:vAlign w:val="center"/>
            <w:hideMark/>
          </w:tcPr>
          <w:p w14:paraId="0E9CB0F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322</w:t>
            </w:r>
          </w:p>
        </w:tc>
        <w:tc>
          <w:tcPr>
            <w:tcW w:w="532" w:type="pct"/>
            <w:tcBorders>
              <w:top w:val="nil"/>
              <w:left w:val="nil"/>
              <w:bottom w:val="single" w:sz="4" w:space="0" w:color="auto"/>
              <w:right w:val="single" w:sz="4" w:space="0" w:color="auto"/>
            </w:tcBorders>
            <w:shd w:val="clear" w:color="auto" w:fill="auto"/>
            <w:noWrap/>
            <w:vAlign w:val="center"/>
            <w:hideMark/>
          </w:tcPr>
          <w:p w14:paraId="2C3DBBF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238</w:t>
            </w:r>
          </w:p>
        </w:tc>
        <w:tc>
          <w:tcPr>
            <w:tcW w:w="840" w:type="pct"/>
            <w:tcBorders>
              <w:top w:val="nil"/>
              <w:left w:val="nil"/>
              <w:bottom w:val="single" w:sz="4" w:space="0" w:color="auto"/>
              <w:right w:val="single" w:sz="4" w:space="0" w:color="auto"/>
            </w:tcBorders>
            <w:shd w:val="clear" w:color="auto" w:fill="auto"/>
            <w:noWrap/>
            <w:vAlign w:val="center"/>
            <w:hideMark/>
          </w:tcPr>
          <w:p w14:paraId="5760AA1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1CAB7D47" w14:textId="77777777" w:rsidTr="00696D2D">
        <w:trPr>
          <w:trHeight w:val="960"/>
        </w:trPr>
        <w:tc>
          <w:tcPr>
            <w:tcW w:w="1420" w:type="pct"/>
            <w:tcBorders>
              <w:top w:val="nil"/>
              <w:left w:val="single" w:sz="4" w:space="0" w:color="auto"/>
              <w:bottom w:val="single" w:sz="4" w:space="0" w:color="auto"/>
              <w:right w:val="single" w:sz="4" w:space="0" w:color="auto"/>
            </w:tcBorders>
            <w:shd w:val="clear" w:color="auto" w:fill="auto"/>
            <w:vAlign w:val="center"/>
            <w:hideMark/>
          </w:tcPr>
          <w:p w14:paraId="3C44AFCD"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Kampung Batu Dalam</w:t>
            </w:r>
          </w:p>
        </w:tc>
        <w:tc>
          <w:tcPr>
            <w:tcW w:w="519" w:type="pct"/>
            <w:tcBorders>
              <w:top w:val="nil"/>
              <w:left w:val="nil"/>
              <w:bottom w:val="single" w:sz="4" w:space="0" w:color="auto"/>
              <w:right w:val="single" w:sz="4" w:space="0" w:color="auto"/>
            </w:tcBorders>
            <w:shd w:val="clear" w:color="auto" w:fill="auto"/>
            <w:noWrap/>
            <w:vAlign w:val="center"/>
            <w:hideMark/>
          </w:tcPr>
          <w:p w14:paraId="32192D2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17.567</w:t>
            </w:r>
          </w:p>
        </w:tc>
        <w:tc>
          <w:tcPr>
            <w:tcW w:w="587" w:type="pct"/>
            <w:tcBorders>
              <w:top w:val="nil"/>
              <w:left w:val="nil"/>
              <w:bottom w:val="single" w:sz="4" w:space="0" w:color="auto"/>
              <w:right w:val="single" w:sz="4" w:space="0" w:color="auto"/>
            </w:tcBorders>
            <w:shd w:val="clear" w:color="auto" w:fill="auto"/>
            <w:noWrap/>
            <w:vAlign w:val="center"/>
            <w:hideMark/>
          </w:tcPr>
          <w:p w14:paraId="0AE7122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87" w:type="pct"/>
            <w:tcBorders>
              <w:top w:val="nil"/>
              <w:left w:val="nil"/>
              <w:bottom w:val="single" w:sz="4" w:space="0" w:color="auto"/>
              <w:right w:val="single" w:sz="4" w:space="0" w:color="auto"/>
            </w:tcBorders>
            <w:shd w:val="clear" w:color="auto" w:fill="auto"/>
            <w:noWrap/>
            <w:vAlign w:val="center"/>
            <w:hideMark/>
          </w:tcPr>
          <w:p w14:paraId="5DB0573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16" w:type="pct"/>
            <w:tcBorders>
              <w:top w:val="nil"/>
              <w:left w:val="nil"/>
              <w:bottom w:val="single" w:sz="4" w:space="0" w:color="auto"/>
              <w:right w:val="single" w:sz="4" w:space="0" w:color="auto"/>
            </w:tcBorders>
            <w:shd w:val="clear" w:color="auto" w:fill="auto"/>
            <w:noWrap/>
            <w:vAlign w:val="center"/>
            <w:hideMark/>
          </w:tcPr>
          <w:p w14:paraId="510E5B7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32" w:type="pct"/>
            <w:tcBorders>
              <w:top w:val="nil"/>
              <w:left w:val="nil"/>
              <w:bottom w:val="single" w:sz="4" w:space="0" w:color="auto"/>
              <w:right w:val="single" w:sz="4" w:space="0" w:color="auto"/>
            </w:tcBorders>
            <w:shd w:val="clear" w:color="auto" w:fill="auto"/>
            <w:noWrap/>
            <w:vAlign w:val="center"/>
            <w:hideMark/>
          </w:tcPr>
          <w:p w14:paraId="2ED74AC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840" w:type="pct"/>
            <w:tcBorders>
              <w:top w:val="nil"/>
              <w:left w:val="nil"/>
              <w:bottom w:val="single" w:sz="4" w:space="0" w:color="auto"/>
              <w:right w:val="single" w:sz="4" w:space="0" w:color="auto"/>
            </w:tcBorders>
            <w:shd w:val="clear" w:color="auto" w:fill="auto"/>
            <w:noWrap/>
            <w:vAlign w:val="center"/>
            <w:hideMark/>
          </w:tcPr>
          <w:p w14:paraId="145BB13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6B8B41C4"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79F1D9E4"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Paninggilan</w:t>
            </w:r>
          </w:p>
        </w:tc>
        <w:tc>
          <w:tcPr>
            <w:tcW w:w="519" w:type="pct"/>
            <w:tcBorders>
              <w:top w:val="nil"/>
              <w:left w:val="nil"/>
              <w:bottom w:val="single" w:sz="4" w:space="0" w:color="auto"/>
              <w:right w:val="single" w:sz="4" w:space="0" w:color="auto"/>
            </w:tcBorders>
            <w:shd w:val="clear" w:color="auto" w:fill="auto"/>
            <w:noWrap/>
            <w:vAlign w:val="center"/>
            <w:hideMark/>
          </w:tcPr>
          <w:p w14:paraId="4E40FC8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87" w:type="pct"/>
            <w:tcBorders>
              <w:top w:val="nil"/>
              <w:left w:val="nil"/>
              <w:bottom w:val="single" w:sz="4" w:space="0" w:color="auto"/>
              <w:right w:val="single" w:sz="4" w:space="0" w:color="auto"/>
            </w:tcBorders>
            <w:shd w:val="clear" w:color="auto" w:fill="auto"/>
            <w:noWrap/>
            <w:vAlign w:val="center"/>
            <w:hideMark/>
          </w:tcPr>
          <w:p w14:paraId="2E23EAA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87" w:type="pct"/>
            <w:tcBorders>
              <w:top w:val="nil"/>
              <w:left w:val="nil"/>
              <w:bottom w:val="single" w:sz="4" w:space="0" w:color="auto"/>
              <w:right w:val="single" w:sz="4" w:space="0" w:color="auto"/>
            </w:tcBorders>
            <w:shd w:val="clear" w:color="auto" w:fill="auto"/>
            <w:noWrap/>
            <w:vAlign w:val="center"/>
            <w:hideMark/>
          </w:tcPr>
          <w:p w14:paraId="32EE0A4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16" w:type="pct"/>
            <w:tcBorders>
              <w:top w:val="nil"/>
              <w:left w:val="nil"/>
              <w:bottom w:val="single" w:sz="4" w:space="0" w:color="auto"/>
              <w:right w:val="single" w:sz="4" w:space="0" w:color="auto"/>
            </w:tcBorders>
            <w:shd w:val="clear" w:color="auto" w:fill="auto"/>
            <w:noWrap/>
            <w:vAlign w:val="center"/>
            <w:hideMark/>
          </w:tcPr>
          <w:p w14:paraId="710DC23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32" w:type="pct"/>
            <w:tcBorders>
              <w:top w:val="nil"/>
              <w:left w:val="nil"/>
              <w:bottom w:val="single" w:sz="4" w:space="0" w:color="auto"/>
              <w:right w:val="single" w:sz="4" w:space="0" w:color="auto"/>
            </w:tcBorders>
            <w:shd w:val="clear" w:color="auto" w:fill="auto"/>
            <w:noWrap/>
            <w:vAlign w:val="center"/>
            <w:hideMark/>
          </w:tcPr>
          <w:p w14:paraId="37E102E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840" w:type="pct"/>
            <w:tcBorders>
              <w:top w:val="nil"/>
              <w:left w:val="nil"/>
              <w:bottom w:val="single" w:sz="4" w:space="0" w:color="auto"/>
              <w:right w:val="single" w:sz="4" w:space="0" w:color="auto"/>
            </w:tcBorders>
            <w:shd w:val="clear" w:color="auto" w:fill="auto"/>
            <w:noWrap/>
            <w:vAlign w:val="center"/>
            <w:hideMark/>
          </w:tcPr>
          <w:p w14:paraId="4E3893C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3199D665"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5866E6AD"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Pengasinan</w:t>
            </w:r>
            <w:proofErr w:type="spellEnd"/>
          </w:p>
        </w:tc>
        <w:tc>
          <w:tcPr>
            <w:tcW w:w="519" w:type="pct"/>
            <w:tcBorders>
              <w:top w:val="nil"/>
              <w:left w:val="nil"/>
              <w:bottom w:val="single" w:sz="4" w:space="0" w:color="auto"/>
              <w:right w:val="single" w:sz="4" w:space="0" w:color="auto"/>
            </w:tcBorders>
            <w:shd w:val="clear" w:color="auto" w:fill="auto"/>
            <w:vAlign w:val="center"/>
            <w:hideMark/>
          </w:tcPr>
          <w:p w14:paraId="7EAC590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lang w:val="id-ID"/>
              </w:rPr>
              <w:t>11.172</w:t>
            </w:r>
          </w:p>
        </w:tc>
        <w:tc>
          <w:tcPr>
            <w:tcW w:w="587" w:type="pct"/>
            <w:tcBorders>
              <w:top w:val="nil"/>
              <w:left w:val="nil"/>
              <w:bottom w:val="single" w:sz="4" w:space="0" w:color="auto"/>
              <w:right w:val="single" w:sz="4" w:space="0" w:color="auto"/>
            </w:tcBorders>
            <w:shd w:val="clear" w:color="auto" w:fill="auto"/>
            <w:vAlign w:val="center"/>
            <w:hideMark/>
          </w:tcPr>
          <w:p w14:paraId="34E06E1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lang w:val="id-ID"/>
              </w:rPr>
              <w:t>412</w:t>
            </w:r>
          </w:p>
        </w:tc>
        <w:tc>
          <w:tcPr>
            <w:tcW w:w="587" w:type="pct"/>
            <w:tcBorders>
              <w:top w:val="nil"/>
              <w:left w:val="nil"/>
              <w:bottom w:val="single" w:sz="4" w:space="0" w:color="auto"/>
              <w:right w:val="single" w:sz="4" w:space="0" w:color="auto"/>
            </w:tcBorders>
            <w:shd w:val="clear" w:color="auto" w:fill="auto"/>
            <w:vAlign w:val="center"/>
            <w:hideMark/>
          </w:tcPr>
          <w:p w14:paraId="20ECF8B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498</w:t>
            </w:r>
          </w:p>
        </w:tc>
        <w:tc>
          <w:tcPr>
            <w:tcW w:w="516" w:type="pct"/>
            <w:tcBorders>
              <w:top w:val="nil"/>
              <w:left w:val="nil"/>
              <w:bottom w:val="single" w:sz="4" w:space="0" w:color="auto"/>
              <w:right w:val="single" w:sz="4" w:space="0" w:color="auto"/>
            </w:tcBorders>
            <w:shd w:val="clear" w:color="auto" w:fill="auto"/>
            <w:vAlign w:val="center"/>
            <w:hideMark/>
          </w:tcPr>
          <w:p w14:paraId="3E0E8EC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295</w:t>
            </w:r>
          </w:p>
        </w:tc>
        <w:tc>
          <w:tcPr>
            <w:tcW w:w="532" w:type="pct"/>
            <w:tcBorders>
              <w:top w:val="nil"/>
              <w:left w:val="nil"/>
              <w:bottom w:val="single" w:sz="4" w:space="0" w:color="auto"/>
              <w:right w:val="single" w:sz="4" w:space="0" w:color="auto"/>
            </w:tcBorders>
            <w:shd w:val="clear" w:color="auto" w:fill="auto"/>
            <w:vAlign w:val="center"/>
            <w:hideMark/>
          </w:tcPr>
          <w:p w14:paraId="4F890DC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103</w:t>
            </w:r>
          </w:p>
        </w:tc>
        <w:tc>
          <w:tcPr>
            <w:tcW w:w="840" w:type="pct"/>
            <w:tcBorders>
              <w:top w:val="nil"/>
              <w:left w:val="nil"/>
              <w:bottom w:val="single" w:sz="4" w:space="0" w:color="auto"/>
              <w:right w:val="single" w:sz="4" w:space="0" w:color="auto"/>
            </w:tcBorders>
            <w:shd w:val="clear" w:color="auto" w:fill="auto"/>
            <w:vAlign w:val="center"/>
            <w:hideMark/>
          </w:tcPr>
          <w:p w14:paraId="57E2C48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128</w:t>
            </w:r>
          </w:p>
        </w:tc>
      </w:tr>
      <w:tr w:rsidR="007B1789" w:rsidRPr="0094442D" w14:paraId="600DF261"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75C29D61"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Cempaka Putih</w:t>
            </w:r>
          </w:p>
        </w:tc>
        <w:tc>
          <w:tcPr>
            <w:tcW w:w="519" w:type="pct"/>
            <w:tcBorders>
              <w:top w:val="nil"/>
              <w:left w:val="nil"/>
              <w:bottom w:val="single" w:sz="4" w:space="0" w:color="auto"/>
              <w:right w:val="single" w:sz="4" w:space="0" w:color="auto"/>
            </w:tcBorders>
            <w:shd w:val="clear" w:color="auto" w:fill="auto"/>
            <w:noWrap/>
            <w:vAlign w:val="center"/>
            <w:hideMark/>
          </w:tcPr>
          <w:p w14:paraId="461C976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23168</w:t>
            </w:r>
          </w:p>
        </w:tc>
        <w:tc>
          <w:tcPr>
            <w:tcW w:w="587" w:type="pct"/>
            <w:tcBorders>
              <w:top w:val="nil"/>
              <w:left w:val="nil"/>
              <w:bottom w:val="single" w:sz="4" w:space="0" w:color="auto"/>
              <w:right w:val="single" w:sz="4" w:space="0" w:color="auto"/>
            </w:tcBorders>
            <w:shd w:val="clear" w:color="auto" w:fill="auto"/>
            <w:noWrap/>
            <w:vAlign w:val="center"/>
            <w:hideMark/>
          </w:tcPr>
          <w:p w14:paraId="51E8824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795</w:t>
            </w:r>
          </w:p>
        </w:tc>
        <w:tc>
          <w:tcPr>
            <w:tcW w:w="587" w:type="pct"/>
            <w:tcBorders>
              <w:top w:val="nil"/>
              <w:left w:val="nil"/>
              <w:bottom w:val="single" w:sz="4" w:space="0" w:color="auto"/>
              <w:right w:val="single" w:sz="4" w:space="0" w:color="auto"/>
            </w:tcBorders>
            <w:shd w:val="clear" w:color="auto" w:fill="auto"/>
            <w:noWrap/>
            <w:vAlign w:val="center"/>
            <w:hideMark/>
          </w:tcPr>
          <w:p w14:paraId="5FDA214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723</w:t>
            </w:r>
          </w:p>
        </w:tc>
        <w:tc>
          <w:tcPr>
            <w:tcW w:w="516" w:type="pct"/>
            <w:tcBorders>
              <w:top w:val="nil"/>
              <w:left w:val="nil"/>
              <w:bottom w:val="single" w:sz="4" w:space="0" w:color="auto"/>
              <w:right w:val="single" w:sz="4" w:space="0" w:color="auto"/>
            </w:tcBorders>
            <w:shd w:val="clear" w:color="auto" w:fill="auto"/>
            <w:noWrap/>
            <w:vAlign w:val="center"/>
            <w:hideMark/>
          </w:tcPr>
          <w:p w14:paraId="4E3A771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322</w:t>
            </w:r>
          </w:p>
        </w:tc>
        <w:tc>
          <w:tcPr>
            <w:tcW w:w="532" w:type="pct"/>
            <w:tcBorders>
              <w:top w:val="nil"/>
              <w:left w:val="nil"/>
              <w:bottom w:val="single" w:sz="4" w:space="0" w:color="auto"/>
              <w:right w:val="single" w:sz="4" w:space="0" w:color="auto"/>
            </w:tcBorders>
            <w:shd w:val="clear" w:color="auto" w:fill="auto"/>
            <w:noWrap/>
            <w:vAlign w:val="center"/>
            <w:hideMark/>
          </w:tcPr>
          <w:p w14:paraId="33F72A8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238</w:t>
            </w:r>
          </w:p>
        </w:tc>
        <w:tc>
          <w:tcPr>
            <w:tcW w:w="840" w:type="pct"/>
            <w:tcBorders>
              <w:top w:val="nil"/>
              <w:left w:val="nil"/>
              <w:bottom w:val="single" w:sz="4" w:space="0" w:color="auto"/>
              <w:right w:val="single" w:sz="4" w:space="0" w:color="auto"/>
            </w:tcBorders>
            <w:shd w:val="clear" w:color="auto" w:fill="auto"/>
            <w:noWrap/>
            <w:vAlign w:val="center"/>
            <w:hideMark/>
          </w:tcPr>
          <w:p w14:paraId="2C269AD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23266905"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121864C2"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Pisangan</w:t>
            </w:r>
            <w:proofErr w:type="spellEnd"/>
          </w:p>
        </w:tc>
        <w:tc>
          <w:tcPr>
            <w:tcW w:w="519" w:type="pct"/>
            <w:tcBorders>
              <w:top w:val="nil"/>
              <w:left w:val="nil"/>
              <w:bottom w:val="single" w:sz="4" w:space="0" w:color="auto"/>
              <w:right w:val="single" w:sz="4" w:space="0" w:color="auto"/>
            </w:tcBorders>
            <w:shd w:val="clear" w:color="auto" w:fill="auto"/>
            <w:vAlign w:val="center"/>
            <w:hideMark/>
          </w:tcPr>
          <w:p w14:paraId="4CDE211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17.021</w:t>
            </w:r>
          </w:p>
        </w:tc>
        <w:tc>
          <w:tcPr>
            <w:tcW w:w="587" w:type="pct"/>
            <w:tcBorders>
              <w:top w:val="nil"/>
              <w:left w:val="nil"/>
              <w:bottom w:val="single" w:sz="4" w:space="0" w:color="auto"/>
              <w:right w:val="single" w:sz="4" w:space="0" w:color="auto"/>
            </w:tcBorders>
            <w:shd w:val="clear" w:color="auto" w:fill="auto"/>
            <w:vAlign w:val="center"/>
            <w:hideMark/>
          </w:tcPr>
          <w:p w14:paraId="00A78B0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415</w:t>
            </w:r>
          </w:p>
        </w:tc>
        <w:tc>
          <w:tcPr>
            <w:tcW w:w="587" w:type="pct"/>
            <w:tcBorders>
              <w:top w:val="nil"/>
              <w:left w:val="nil"/>
              <w:bottom w:val="single" w:sz="4" w:space="0" w:color="auto"/>
              <w:right w:val="single" w:sz="4" w:space="0" w:color="auto"/>
            </w:tcBorders>
            <w:shd w:val="clear" w:color="auto" w:fill="auto"/>
            <w:vAlign w:val="center"/>
            <w:hideMark/>
          </w:tcPr>
          <w:p w14:paraId="368D5D1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123</w:t>
            </w:r>
          </w:p>
        </w:tc>
        <w:tc>
          <w:tcPr>
            <w:tcW w:w="516" w:type="pct"/>
            <w:tcBorders>
              <w:top w:val="nil"/>
              <w:left w:val="nil"/>
              <w:bottom w:val="single" w:sz="4" w:space="0" w:color="auto"/>
              <w:right w:val="single" w:sz="4" w:space="0" w:color="auto"/>
            </w:tcBorders>
            <w:shd w:val="clear" w:color="auto" w:fill="auto"/>
            <w:vAlign w:val="center"/>
            <w:hideMark/>
          </w:tcPr>
          <w:p w14:paraId="683820A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w:t>
            </w:r>
          </w:p>
        </w:tc>
        <w:tc>
          <w:tcPr>
            <w:tcW w:w="532" w:type="pct"/>
            <w:tcBorders>
              <w:top w:val="nil"/>
              <w:left w:val="nil"/>
              <w:bottom w:val="single" w:sz="4" w:space="0" w:color="auto"/>
              <w:right w:val="single" w:sz="4" w:space="0" w:color="auto"/>
            </w:tcBorders>
            <w:shd w:val="clear" w:color="auto" w:fill="auto"/>
            <w:vAlign w:val="center"/>
            <w:hideMark/>
          </w:tcPr>
          <w:p w14:paraId="4C48A26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w:t>
            </w:r>
          </w:p>
        </w:tc>
        <w:tc>
          <w:tcPr>
            <w:tcW w:w="840" w:type="pct"/>
            <w:tcBorders>
              <w:top w:val="nil"/>
              <w:left w:val="nil"/>
              <w:bottom w:val="single" w:sz="4" w:space="0" w:color="auto"/>
              <w:right w:val="single" w:sz="4" w:space="0" w:color="auto"/>
            </w:tcBorders>
            <w:shd w:val="clear" w:color="auto" w:fill="auto"/>
            <w:vAlign w:val="center"/>
            <w:hideMark/>
          </w:tcPr>
          <w:p w14:paraId="198BCC3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4871DFF4"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1397B524"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Sudimara</w:t>
            </w:r>
            <w:proofErr w:type="spellEnd"/>
            <w:r w:rsidRPr="0094442D">
              <w:rPr>
                <w:rFonts w:asciiTheme="majorBidi" w:eastAsia="Times New Roman" w:hAnsiTheme="majorBidi" w:cstheme="majorBidi"/>
                <w:color w:val="000000"/>
                <w:sz w:val="24"/>
                <w:szCs w:val="24"/>
              </w:rPr>
              <w:t xml:space="preserve"> Barat</w:t>
            </w:r>
          </w:p>
        </w:tc>
        <w:tc>
          <w:tcPr>
            <w:tcW w:w="519" w:type="pct"/>
            <w:tcBorders>
              <w:top w:val="nil"/>
              <w:left w:val="nil"/>
              <w:bottom w:val="single" w:sz="4" w:space="0" w:color="auto"/>
              <w:right w:val="single" w:sz="4" w:space="0" w:color="auto"/>
            </w:tcBorders>
            <w:shd w:val="clear" w:color="auto" w:fill="auto"/>
            <w:vAlign w:val="center"/>
            <w:hideMark/>
          </w:tcPr>
          <w:p w14:paraId="3E0CF52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18.563</w:t>
            </w:r>
          </w:p>
        </w:tc>
        <w:tc>
          <w:tcPr>
            <w:tcW w:w="587" w:type="pct"/>
            <w:tcBorders>
              <w:top w:val="nil"/>
              <w:left w:val="nil"/>
              <w:bottom w:val="single" w:sz="4" w:space="0" w:color="auto"/>
              <w:right w:val="single" w:sz="4" w:space="0" w:color="auto"/>
            </w:tcBorders>
            <w:shd w:val="clear" w:color="auto" w:fill="auto"/>
            <w:vAlign w:val="center"/>
            <w:hideMark/>
          </w:tcPr>
          <w:p w14:paraId="1224BEA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329</w:t>
            </w:r>
          </w:p>
        </w:tc>
        <w:tc>
          <w:tcPr>
            <w:tcW w:w="587" w:type="pct"/>
            <w:tcBorders>
              <w:top w:val="nil"/>
              <w:left w:val="nil"/>
              <w:bottom w:val="single" w:sz="4" w:space="0" w:color="auto"/>
              <w:right w:val="single" w:sz="4" w:space="0" w:color="auto"/>
            </w:tcBorders>
            <w:shd w:val="clear" w:color="auto" w:fill="auto"/>
            <w:vAlign w:val="center"/>
            <w:hideMark/>
          </w:tcPr>
          <w:p w14:paraId="26B36B2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115</w:t>
            </w:r>
          </w:p>
        </w:tc>
        <w:tc>
          <w:tcPr>
            <w:tcW w:w="516" w:type="pct"/>
            <w:tcBorders>
              <w:top w:val="nil"/>
              <w:left w:val="nil"/>
              <w:bottom w:val="single" w:sz="4" w:space="0" w:color="auto"/>
              <w:right w:val="single" w:sz="4" w:space="0" w:color="auto"/>
            </w:tcBorders>
            <w:shd w:val="clear" w:color="auto" w:fill="auto"/>
            <w:vAlign w:val="center"/>
            <w:hideMark/>
          </w:tcPr>
          <w:p w14:paraId="4C21B5F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5</w:t>
            </w:r>
          </w:p>
        </w:tc>
        <w:tc>
          <w:tcPr>
            <w:tcW w:w="532" w:type="pct"/>
            <w:tcBorders>
              <w:top w:val="nil"/>
              <w:left w:val="nil"/>
              <w:bottom w:val="single" w:sz="4" w:space="0" w:color="auto"/>
              <w:right w:val="single" w:sz="4" w:space="0" w:color="auto"/>
            </w:tcBorders>
            <w:shd w:val="clear" w:color="auto" w:fill="auto"/>
            <w:vAlign w:val="center"/>
            <w:hideMark/>
          </w:tcPr>
          <w:p w14:paraId="444FA56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840" w:type="pct"/>
            <w:tcBorders>
              <w:top w:val="nil"/>
              <w:left w:val="nil"/>
              <w:bottom w:val="single" w:sz="4" w:space="0" w:color="auto"/>
              <w:right w:val="single" w:sz="4" w:space="0" w:color="auto"/>
            </w:tcBorders>
            <w:shd w:val="clear" w:color="auto" w:fill="auto"/>
            <w:vAlign w:val="center"/>
            <w:hideMark/>
          </w:tcPr>
          <w:p w14:paraId="3E89D30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31B97423"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53A96BC1"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lastRenderedPageBreak/>
              <w:t>Pisangan</w:t>
            </w:r>
            <w:proofErr w:type="spellEnd"/>
          </w:p>
        </w:tc>
        <w:tc>
          <w:tcPr>
            <w:tcW w:w="519" w:type="pct"/>
            <w:tcBorders>
              <w:top w:val="nil"/>
              <w:left w:val="nil"/>
              <w:bottom w:val="single" w:sz="4" w:space="0" w:color="auto"/>
              <w:right w:val="single" w:sz="4" w:space="0" w:color="auto"/>
            </w:tcBorders>
            <w:shd w:val="clear" w:color="auto" w:fill="auto"/>
            <w:vAlign w:val="center"/>
            <w:hideMark/>
          </w:tcPr>
          <w:p w14:paraId="2597BC5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17.021</w:t>
            </w:r>
          </w:p>
        </w:tc>
        <w:tc>
          <w:tcPr>
            <w:tcW w:w="587" w:type="pct"/>
            <w:tcBorders>
              <w:top w:val="nil"/>
              <w:left w:val="nil"/>
              <w:bottom w:val="single" w:sz="4" w:space="0" w:color="auto"/>
              <w:right w:val="single" w:sz="4" w:space="0" w:color="auto"/>
            </w:tcBorders>
            <w:shd w:val="clear" w:color="auto" w:fill="auto"/>
            <w:vAlign w:val="center"/>
            <w:hideMark/>
          </w:tcPr>
          <w:p w14:paraId="4920CDF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415</w:t>
            </w:r>
          </w:p>
        </w:tc>
        <w:tc>
          <w:tcPr>
            <w:tcW w:w="587" w:type="pct"/>
            <w:tcBorders>
              <w:top w:val="nil"/>
              <w:left w:val="nil"/>
              <w:bottom w:val="single" w:sz="4" w:space="0" w:color="auto"/>
              <w:right w:val="single" w:sz="4" w:space="0" w:color="auto"/>
            </w:tcBorders>
            <w:shd w:val="clear" w:color="auto" w:fill="auto"/>
            <w:vAlign w:val="center"/>
            <w:hideMark/>
          </w:tcPr>
          <w:p w14:paraId="0A8A425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123</w:t>
            </w:r>
          </w:p>
        </w:tc>
        <w:tc>
          <w:tcPr>
            <w:tcW w:w="516" w:type="pct"/>
            <w:tcBorders>
              <w:top w:val="nil"/>
              <w:left w:val="nil"/>
              <w:bottom w:val="single" w:sz="4" w:space="0" w:color="auto"/>
              <w:right w:val="single" w:sz="4" w:space="0" w:color="auto"/>
            </w:tcBorders>
            <w:shd w:val="clear" w:color="auto" w:fill="auto"/>
            <w:vAlign w:val="center"/>
            <w:hideMark/>
          </w:tcPr>
          <w:p w14:paraId="751FD3A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w:t>
            </w:r>
          </w:p>
        </w:tc>
        <w:tc>
          <w:tcPr>
            <w:tcW w:w="532" w:type="pct"/>
            <w:tcBorders>
              <w:top w:val="nil"/>
              <w:left w:val="nil"/>
              <w:bottom w:val="single" w:sz="4" w:space="0" w:color="auto"/>
              <w:right w:val="single" w:sz="4" w:space="0" w:color="auto"/>
            </w:tcBorders>
            <w:shd w:val="clear" w:color="auto" w:fill="auto"/>
            <w:vAlign w:val="center"/>
            <w:hideMark/>
          </w:tcPr>
          <w:p w14:paraId="6106A10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w:t>
            </w:r>
          </w:p>
        </w:tc>
        <w:tc>
          <w:tcPr>
            <w:tcW w:w="840" w:type="pct"/>
            <w:tcBorders>
              <w:top w:val="nil"/>
              <w:left w:val="nil"/>
              <w:bottom w:val="single" w:sz="4" w:space="0" w:color="auto"/>
              <w:right w:val="single" w:sz="4" w:space="0" w:color="auto"/>
            </w:tcBorders>
            <w:shd w:val="clear" w:color="auto" w:fill="auto"/>
            <w:vAlign w:val="center"/>
            <w:hideMark/>
          </w:tcPr>
          <w:p w14:paraId="565C65C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57053B25"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32A92B52"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Cigedang</w:t>
            </w:r>
            <w:proofErr w:type="spellEnd"/>
          </w:p>
        </w:tc>
        <w:tc>
          <w:tcPr>
            <w:tcW w:w="519" w:type="pct"/>
            <w:tcBorders>
              <w:top w:val="nil"/>
              <w:left w:val="nil"/>
              <w:bottom w:val="single" w:sz="4" w:space="0" w:color="auto"/>
              <w:right w:val="single" w:sz="4" w:space="0" w:color="auto"/>
            </w:tcBorders>
            <w:shd w:val="clear" w:color="auto" w:fill="auto"/>
            <w:noWrap/>
            <w:vAlign w:val="center"/>
            <w:hideMark/>
          </w:tcPr>
          <w:p w14:paraId="1EEFC30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87" w:type="pct"/>
            <w:tcBorders>
              <w:top w:val="nil"/>
              <w:left w:val="nil"/>
              <w:bottom w:val="single" w:sz="4" w:space="0" w:color="auto"/>
              <w:right w:val="single" w:sz="4" w:space="0" w:color="auto"/>
            </w:tcBorders>
            <w:shd w:val="clear" w:color="auto" w:fill="auto"/>
            <w:noWrap/>
            <w:vAlign w:val="center"/>
            <w:hideMark/>
          </w:tcPr>
          <w:p w14:paraId="6F18CB8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87" w:type="pct"/>
            <w:tcBorders>
              <w:top w:val="nil"/>
              <w:left w:val="nil"/>
              <w:bottom w:val="single" w:sz="4" w:space="0" w:color="auto"/>
              <w:right w:val="single" w:sz="4" w:space="0" w:color="auto"/>
            </w:tcBorders>
            <w:shd w:val="clear" w:color="auto" w:fill="auto"/>
            <w:noWrap/>
            <w:vAlign w:val="center"/>
            <w:hideMark/>
          </w:tcPr>
          <w:p w14:paraId="25444BB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16" w:type="pct"/>
            <w:tcBorders>
              <w:top w:val="nil"/>
              <w:left w:val="nil"/>
              <w:bottom w:val="single" w:sz="4" w:space="0" w:color="auto"/>
              <w:right w:val="single" w:sz="4" w:space="0" w:color="auto"/>
            </w:tcBorders>
            <w:shd w:val="clear" w:color="auto" w:fill="auto"/>
            <w:noWrap/>
            <w:vAlign w:val="center"/>
            <w:hideMark/>
          </w:tcPr>
          <w:p w14:paraId="481A61E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32" w:type="pct"/>
            <w:tcBorders>
              <w:top w:val="nil"/>
              <w:left w:val="nil"/>
              <w:bottom w:val="single" w:sz="4" w:space="0" w:color="auto"/>
              <w:right w:val="single" w:sz="4" w:space="0" w:color="auto"/>
            </w:tcBorders>
            <w:shd w:val="clear" w:color="auto" w:fill="auto"/>
            <w:noWrap/>
            <w:vAlign w:val="center"/>
            <w:hideMark/>
          </w:tcPr>
          <w:p w14:paraId="372AEFB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840" w:type="pct"/>
            <w:tcBorders>
              <w:top w:val="nil"/>
              <w:left w:val="nil"/>
              <w:bottom w:val="single" w:sz="4" w:space="0" w:color="auto"/>
              <w:right w:val="single" w:sz="4" w:space="0" w:color="auto"/>
            </w:tcBorders>
            <w:shd w:val="clear" w:color="auto" w:fill="auto"/>
            <w:noWrap/>
            <w:vAlign w:val="center"/>
            <w:hideMark/>
          </w:tcPr>
          <w:p w14:paraId="053B825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222B5A76"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7EBAE2F6"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Dago</w:t>
            </w:r>
          </w:p>
        </w:tc>
        <w:tc>
          <w:tcPr>
            <w:tcW w:w="519" w:type="pct"/>
            <w:tcBorders>
              <w:top w:val="nil"/>
              <w:left w:val="nil"/>
              <w:bottom w:val="single" w:sz="4" w:space="0" w:color="auto"/>
              <w:right w:val="single" w:sz="4" w:space="0" w:color="auto"/>
            </w:tcBorders>
            <w:shd w:val="clear" w:color="auto" w:fill="auto"/>
            <w:vAlign w:val="center"/>
            <w:hideMark/>
          </w:tcPr>
          <w:p w14:paraId="62A2067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6633</w:t>
            </w:r>
          </w:p>
        </w:tc>
        <w:tc>
          <w:tcPr>
            <w:tcW w:w="587" w:type="pct"/>
            <w:tcBorders>
              <w:top w:val="nil"/>
              <w:left w:val="nil"/>
              <w:bottom w:val="single" w:sz="4" w:space="0" w:color="auto"/>
              <w:right w:val="single" w:sz="4" w:space="0" w:color="auto"/>
            </w:tcBorders>
            <w:shd w:val="clear" w:color="auto" w:fill="auto"/>
            <w:vAlign w:val="center"/>
            <w:hideMark/>
          </w:tcPr>
          <w:p w14:paraId="7CDF741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w:t>
            </w:r>
          </w:p>
        </w:tc>
        <w:tc>
          <w:tcPr>
            <w:tcW w:w="587" w:type="pct"/>
            <w:tcBorders>
              <w:top w:val="nil"/>
              <w:left w:val="nil"/>
              <w:bottom w:val="single" w:sz="4" w:space="0" w:color="auto"/>
              <w:right w:val="single" w:sz="4" w:space="0" w:color="auto"/>
            </w:tcBorders>
            <w:shd w:val="clear" w:color="auto" w:fill="auto"/>
            <w:noWrap/>
            <w:vAlign w:val="center"/>
            <w:hideMark/>
          </w:tcPr>
          <w:p w14:paraId="2376C87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16" w:type="pct"/>
            <w:tcBorders>
              <w:top w:val="nil"/>
              <w:left w:val="nil"/>
              <w:bottom w:val="single" w:sz="4" w:space="0" w:color="auto"/>
              <w:right w:val="single" w:sz="4" w:space="0" w:color="auto"/>
            </w:tcBorders>
            <w:shd w:val="clear" w:color="auto" w:fill="auto"/>
            <w:noWrap/>
            <w:vAlign w:val="center"/>
            <w:hideMark/>
          </w:tcPr>
          <w:p w14:paraId="1EF64DB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32" w:type="pct"/>
            <w:tcBorders>
              <w:top w:val="nil"/>
              <w:left w:val="nil"/>
              <w:bottom w:val="single" w:sz="4" w:space="0" w:color="auto"/>
              <w:right w:val="single" w:sz="4" w:space="0" w:color="auto"/>
            </w:tcBorders>
            <w:shd w:val="clear" w:color="auto" w:fill="auto"/>
            <w:noWrap/>
            <w:vAlign w:val="center"/>
            <w:hideMark/>
          </w:tcPr>
          <w:p w14:paraId="6A10F57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840" w:type="pct"/>
            <w:tcBorders>
              <w:top w:val="nil"/>
              <w:left w:val="nil"/>
              <w:bottom w:val="single" w:sz="4" w:space="0" w:color="auto"/>
              <w:right w:val="single" w:sz="4" w:space="0" w:color="auto"/>
            </w:tcBorders>
            <w:shd w:val="clear" w:color="auto" w:fill="auto"/>
            <w:noWrap/>
            <w:vAlign w:val="center"/>
            <w:hideMark/>
          </w:tcPr>
          <w:p w14:paraId="27A5E41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581FC395" w14:textId="77777777" w:rsidTr="00696D2D">
        <w:trPr>
          <w:trHeight w:val="315"/>
        </w:trPr>
        <w:tc>
          <w:tcPr>
            <w:tcW w:w="1420" w:type="pct"/>
            <w:tcBorders>
              <w:top w:val="nil"/>
              <w:left w:val="single" w:sz="4" w:space="0" w:color="auto"/>
              <w:bottom w:val="single" w:sz="4" w:space="0" w:color="auto"/>
              <w:right w:val="single" w:sz="4" w:space="0" w:color="auto"/>
            </w:tcBorders>
            <w:shd w:val="clear" w:color="auto" w:fill="auto"/>
            <w:noWrap/>
            <w:vAlign w:val="center"/>
            <w:hideMark/>
          </w:tcPr>
          <w:p w14:paraId="743A2520"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Sungai Nanam</w:t>
            </w:r>
          </w:p>
        </w:tc>
        <w:tc>
          <w:tcPr>
            <w:tcW w:w="519" w:type="pct"/>
            <w:tcBorders>
              <w:top w:val="nil"/>
              <w:left w:val="nil"/>
              <w:bottom w:val="single" w:sz="4" w:space="0" w:color="auto"/>
              <w:right w:val="single" w:sz="4" w:space="0" w:color="auto"/>
            </w:tcBorders>
            <w:shd w:val="clear" w:color="auto" w:fill="auto"/>
            <w:noWrap/>
            <w:vAlign w:val="center"/>
            <w:hideMark/>
          </w:tcPr>
          <w:p w14:paraId="75AF28A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31894</w:t>
            </w:r>
          </w:p>
        </w:tc>
        <w:tc>
          <w:tcPr>
            <w:tcW w:w="587" w:type="pct"/>
            <w:tcBorders>
              <w:top w:val="nil"/>
              <w:left w:val="nil"/>
              <w:bottom w:val="single" w:sz="4" w:space="0" w:color="auto"/>
              <w:right w:val="single" w:sz="4" w:space="0" w:color="auto"/>
            </w:tcBorders>
            <w:shd w:val="clear" w:color="auto" w:fill="auto"/>
            <w:noWrap/>
            <w:vAlign w:val="center"/>
            <w:hideMark/>
          </w:tcPr>
          <w:p w14:paraId="5BB825A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87" w:type="pct"/>
            <w:tcBorders>
              <w:top w:val="nil"/>
              <w:left w:val="nil"/>
              <w:bottom w:val="single" w:sz="4" w:space="0" w:color="auto"/>
              <w:right w:val="single" w:sz="4" w:space="0" w:color="auto"/>
            </w:tcBorders>
            <w:shd w:val="clear" w:color="auto" w:fill="auto"/>
            <w:noWrap/>
            <w:vAlign w:val="center"/>
            <w:hideMark/>
          </w:tcPr>
          <w:p w14:paraId="42884E8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16" w:type="pct"/>
            <w:tcBorders>
              <w:top w:val="nil"/>
              <w:left w:val="nil"/>
              <w:bottom w:val="single" w:sz="4" w:space="0" w:color="auto"/>
              <w:right w:val="single" w:sz="4" w:space="0" w:color="auto"/>
            </w:tcBorders>
            <w:shd w:val="clear" w:color="auto" w:fill="auto"/>
            <w:noWrap/>
            <w:vAlign w:val="center"/>
            <w:hideMark/>
          </w:tcPr>
          <w:p w14:paraId="023A78D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32" w:type="pct"/>
            <w:tcBorders>
              <w:top w:val="nil"/>
              <w:left w:val="nil"/>
              <w:bottom w:val="single" w:sz="4" w:space="0" w:color="auto"/>
              <w:right w:val="single" w:sz="4" w:space="0" w:color="auto"/>
            </w:tcBorders>
            <w:shd w:val="clear" w:color="auto" w:fill="auto"/>
            <w:noWrap/>
            <w:vAlign w:val="center"/>
            <w:hideMark/>
          </w:tcPr>
          <w:p w14:paraId="183AFFD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840" w:type="pct"/>
            <w:tcBorders>
              <w:top w:val="nil"/>
              <w:left w:val="nil"/>
              <w:bottom w:val="single" w:sz="4" w:space="0" w:color="auto"/>
              <w:right w:val="single" w:sz="4" w:space="0" w:color="auto"/>
            </w:tcBorders>
            <w:shd w:val="clear" w:color="auto" w:fill="auto"/>
            <w:noWrap/>
            <w:vAlign w:val="center"/>
            <w:hideMark/>
          </w:tcPr>
          <w:p w14:paraId="2A74A66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bl>
    <w:p w14:paraId="559F1DFE" w14:textId="77777777" w:rsidR="007B1789" w:rsidRPr="00DF452A" w:rsidRDefault="007B1789" w:rsidP="007B1789">
      <w:pPr>
        <w:pStyle w:val="ListParagraph"/>
        <w:rPr>
          <w:rFonts w:asciiTheme="majorBidi" w:hAnsiTheme="majorBidi" w:cstheme="majorBidi"/>
          <w:sz w:val="24"/>
          <w:szCs w:val="24"/>
          <w:lang w:val="en-US"/>
        </w:rPr>
      </w:pPr>
    </w:p>
    <w:p w14:paraId="544E8492" w14:textId="77777777" w:rsidR="007B1789" w:rsidRPr="00DF452A" w:rsidRDefault="007B1789" w:rsidP="007B1789">
      <w:pPr>
        <w:pStyle w:val="ListParagraph"/>
        <w:numPr>
          <w:ilvl w:val="0"/>
          <w:numId w:val="16"/>
        </w:numPr>
        <w:rPr>
          <w:rFonts w:asciiTheme="majorBidi" w:hAnsiTheme="majorBidi" w:cstheme="majorBidi"/>
          <w:sz w:val="24"/>
          <w:szCs w:val="24"/>
        </w:rPr>
      </w:pPr>
      <w:proofErr w:type="spellStart"/>
      <w:r w:rsidRPr="00DF452A">
        <w:rPr>
          <w:rFonts w:asciiTheme="majorBidi" w:hAnsiTheme="majorBidi" w:cstheme="majorBidi"/>
          <w:sz w:val="24"/>
          <w:szCs w:val="24"/>
          <w:lang w:val="en-US"/>
        </w:rPr>
        <w:t>Keadaan</w:t>
      </w:r>
      <w:proofErr w:type="spellEnd"/>
      <w:r w:rsidRPr="00DF452A">
        <w:rPr>
          <w:rFonts w:asciiTheme="majorBidi" w:hAnsiTheme="majorBidi" w:cstheme="majorBidi"/>
          <w:sz w:val="24"/>
          <w:szCs w:val="24"/>
          <w:lang w:val="en-US"/>
        </w:rPr>
        <w:t xml:space="preserve"> </w:t>
      </w:r>
      <w:proofErr w:type="spellStart"/>
      <w:r w:rsidRPr="00DF452A">
        <w:rPr>
          <w:rFonts w:asciiTheme="majorBidi" w:hAnsiTheme="majorBidi" w:cstheme="majorBidi"/>
          <w:sz w:val="24"/>
          <w:szCs w:val="24"/>
          <w:lang w:val="en-US"/>
        </w:rPr>
        <w:t>Penduduk</w:t>
      </w:r>
      <w:proofErr w:type="spellEnd"/>
      <w:r w:rsidRPr="00DF452A">
        <w:rPr>
          <w:rFonts w:asciiTheme="majorBidi" w:hAnsiTheme="majorBidi" w:cstheme="majorBidi"/>
          <w:sz w:val="24"/>
          <w:szCs w:val="24"/>
          <w:lang w:val="en-US"/>
        </w:rPr>
        <w:t xml:space="preserve"> </w:t>
      </w:r>
      <w:proofErr w:type="spellStart"/>
      <w:r w:rsidRPr="00DF452A">
        <w:rPr>
          <w:rFonts w:asciiTheme="majorBidi" w:hAnsiTheme="majorBidi" w:cstheme="majorBidi"/>
          <w:sz w:val="24"/>
          <w:szCs w:val="24"/>
          <w:lang w:val="en-US"/>
        </w:rPr>
        <w:t>Berdasarkan</w:t>
      </w:r>
      <w:proofErr w:type="spellEnd"/>
      <w:r w:rsidRPr="00DF452A">
        <w:rPr>
          <w:rFonts w:asciiTheme="majorBidi" w:hAnsiTheme="majorBidi" w:cstheme="majorBidi"/>
          <w:sz w:val="24"/>
          <w:szCs w:val="24"/>
          <w:lang w:val="en-US"/>
        </w:rPr>
        <w:t xml:space="preserve"> Mata </w:t>
      </w:r>
      <w:proofErr w:type="spellStart"/>
      <w:r w:rsidRPr="00DF452A">
        <w:rPr>
          <w:rFonts w:asciiTheme="majorBidi" w:hAnsiTheme="majorBidi" w:cstheme="majorBidi"/>
          <w:sz w:val="24"/>
          <w:szCs w:val="24"/>
          <w:lang w:val="en-US"/>
        </w:rPr>
        <w:t>Pencaharian</w:t>
      </w:r>
      <w:proofErr w:type="spellEnd"/>
    </w:p>
    <w:p w14:paraId="6340B312" w14:textId="77777777" w:rsidR="007B1789" w:rsidRDefault="007B1789" w:rsidP="007B1789">
      <w:pPr>
        <w:pStyle w:val="ListParagraph"/>
        <w:ind w:left="1080"/>
        <w:jc w:val="center"/>
        <w:rPr>
          <w:rFonts w:asciiTheme="majorBidi" w:hAnsiTheme="majorBidi" w:cstheme="majorBidi"/>
          <w:sz w:val="24"/>
          <w:szCs w:val="24"/>
          <w:lang w:val="en-US"/>
        </w:rPr>
      </w:pPr>
      <w:proofErr w:type="spellStart"/>
      <w:r>
        <w:rPr>
          <w:rFonts w:asciiTheme="majorBidi" w:hAnsiTheme="majorBidi" w:cstheme="majorBidi"/>
          <w:b/>
          <w:bCs/>
          <w:sz w:val="24"/>
          <w:szCs w:val="24"/>
          <w:lang w:val="en-US"/>
        </w:rPr>
        <w:t>Tabel</w:t>
      </w:r>
      <w:proofErr w:type="spellEnd"/>
      <w:r>
        <w:rPr>
          <w:rFonts w:asciiTheme="majorBidi" w:hAnsiTheme="majorBidi" w:cstheme="majorBidi"/>
          <w:b/>
          <w:bCs/>
          <w:sz w:val="24"/>
          <w:szCs w:val="24"/>
          <w:lang w:val="en-US"/>
        </w:rPr>
        <w:t xml:space="preserve"> 3.3 </w:t>
      </w:r>
      <w:proofErr w:type="spellStart"/>
      <w:r w:rsidRPr="00DF452A">
        <w:rPr>
          <w:rFonts w:asciiTheme="majorBidi" w:hAnsiTheme="majorBidi" w:cstheme="majorBidi"/>
          <w:sz w:val="24"/>
          <w:szCs w:val="24"/>
          <w:lang w:val="en-US"/>
        </w:rPr>
        <w:t>Keadaan</w:t>
      </w:r>
      <w:proofErr w:type="spellEnd"/>
      <w:r w:rsidRPr="00DF452A">
        <w:rPr>
          <w:rFonts w:asciiTheme="majorBidi" w:hAnsiTheme="majorBidi" w:cstheme="majorBidi"/>
          <w:sz w:val="24"/>
          <w:szCs w:val="24"/>
          <w:lang w:val="en-US"/>
        </w:rPr>
        <w:t xml:space="preserve"> </w:t>
      </w:r>
      <w:proofErr w:type="spellStart"/>
      <w:r w:rsidRPr="00DF452A">
        <w:rPr>
          <w:rFonts w:asciiTheme="majorBidi" w:hAnsiTheme="majorBidi" w:cstheme="majorBidi"/>
          <w:sz w:val="24"/>
          <w:szCs w:val="24"/>
          <w:lang w:val="en-US"/>
        </w:rPr>
        <w:t>Penduduk</w:t>
      </w:r>
      <w:proofErr w:type="spellEnd"/>
      <w:r w:rsidRPr="00DF452A">
        <w:rPr>
          <w:rFonts w:asciiTheme="majorBidi" w:hAnsiTheme="majorBidi" w:cstheme="majorBidi"/>
          <w:sz w:val="24"/>
          <w:szCs w:val="24"/>
          <w:lang w:val="en-US"/>
        </w:rPr>
        <w:t xml:space="preserve"> </w:t>
      </w:r>
      <w:proofErr w:type="spellStart"/>
      <w:r w:rsidRPr="00DF452A">
        <w:rPr>
          <w:rFonts w:asciiTheme="majorBidi" w:hAnsiTheme="majorBidi" w:cstheme="majorBidi"/>
          <w:sz w:val="24"/>
          <w:szCs w:val="24"/>
          <w:lang w:val="en-US"/>
        </w:rPr>
        <w:t>Berdasarkan</w:t>
      </w:r>
      <w:proofErr w:type="spellEnd"/>
      <w:r w:rsidRPr="00DF452A">
        <w:rPr>
          <w:rFonts w:asciiTheme="majorBidi" w:hAnsiTheme="majorBidi" w:cstheme="majorBidi"/>
          <w:sz w:val="24"/>
          <w:szCs w:val="24"/>
          <w:lang w:val="en-US"/>
        </w:rPr>
        <w:t xml:space="preserve"> Mata </w:t>
      </w:r>
      <w:proofErr w:type="spellStart"/>
      <w:r w:rsidRPr="00DF452A">
        <w:rPr>
          <w:rFonts w:asciiTheme="majorBidi" w:hAnsiTheme="majorBidi" w:cstheme="majorBidi"/>
          <w:sz w:val="24"/>
          <w:szCs w:val="24"/>
          <w:lang w:val="en-US"/>
        </w:rPr>
        <w:t>Pencaharian</w:t>
      </w:r>
      <w:proofErr w:type="spellEnd"/>
    </w:p>
    <w:tbl>
      <w:tblPr>
        <w:tblW w:w="0" w:type="auto"/>
        <w:tblInd w:w="-5" w:type="dxa"/>
        <w:tblLook w:val="04A0" w:firstRow="1" w:lastRow="0" w:firstColumn="1" w:lastColumn="0" w:noHBand="0" w:noVBand="1"/>
      </w:tblPr>
      <w:tblGrid>
        <w:gridCol w:w="2062"/>
        <w:gridCol w:w="1409"/>
        <w:gridCol w:w="1026"/>
        <w:gridCol w:w="557"/>
        <w:gridCol w:w="1126"/>
        <w:gridCol w:w="821"/>
        <w:gridCol w:w="1017"/>
        <w:gridCol w:w="1337"/>
      </w:tblGrid>
      <w:tr w:rsidR="007B1789" w:rsidRPr="009D3EA4" w14:paraId="3734F95A" w14:textId="77777777" w:rsidTr="00696D2D">
        <w:trPr>
          <w:trHeight w:val="315"/>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22B82B"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r w:rsidRPr="009D3EA4">
              <w:rPr>
                <w:rFonts w:asciiTheme="majorBidi" w:eastAsia="Times New Roman" w:hAnsiTheme="majorBidi" w:cstheme="majorBidi"/>
                <w:b/>
                <w:bCs/>
                <w:color w:val="000000"/>
                <w:sz w:val="18"/>
                <w:szCs w:val="18"/>
                <w:lang w:val="id-ID"/>
              </w:rPr>
              <w:t>Nama Desa</w:t>
            </w:r>
          </w:p>
        </w:tc>
        <w:tc>
          <w:tcPr>
            <w:tcW w:w="0" w:type="auto"/>
            <w:gridSpan w:val="7"/>
            <w:tcBorders>
              <w:top w:val="single" w:sz="4" w:space="0" w:color="auto"/>
              <w:left w:val="nil"/>
              <w:bottom w:val="single" w:sz="4" w:space="0" w:color="auto"/>
              <w:right w:val="single" w:sz="4" w:space="0" w:color="auto"/>
            </w:tcBorders>
            <w:shd w:val="clear" w:color="auto" w:fill="auto"/>
            <w:vAlign w:val="center"/>
            <w:hideMark/>
          </w:tcPr>
          <w:p w14:paraId="0300226A"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r w:rsidRPr="009D3EA4">
              <w:rPr>
                <w:rFonts w:asciiTheme="majorBidi" w:eastAsia="Times New Roman" w:hAnsiTheme="majorBidi" w:cstheme="majorBidi"/>
                <w:b/>
                <w:bCs/>
                <w:color w:val="000000"/>
                <w:sz w:val="18"/>
                <w:szCs w:val="18"/>
                <w:lang w:val="id-ID"/>
              </w:rPr>
              <w:t>Mata Pencaharian</w:t>
            </w:r>
          </w:p>
        </w:tc>
      </w:tr>
      <w:tr w:rsidR="007B1789" w:rsidRPr="009D3EA4" w14:paraId="74EC87CA" w14:textId="77777777" w:rsidTr="00696D2D">
        <w:trPr>
          <w:trHeight w:val="5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4EB80F"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4F7D112"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r w:rsidRPr="009D3EA4">
              <w:rPr>
                <w:rFonts w:asciiTheme="majorBidi" w:eastAsia="Times New Roman" w:hAnsiTheme="majorBidi" w:cstheme="majorBidi"/>
                <w:b/>
                <w:bCs/>
                <w:color w:val="000000"/>
                <w:sz w:val="18"/>
                <w:szCs w:val="18"/>
                <w:lang w:val="id-ID"/>
              </w:rPr>
              <w:t>PNS /TNI/POLRI</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21C6D2B"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r w:rsidRPr="009D3EA4">
              <w:rPr>
                <w:rFonts w:asciiTheme="majorBidi" w:eastAsia="Times New Roman" w:hAnsiTheme="majorBidi" w:cstheme="majorBidi"/>
                <w:b/>
                <w:bCs/>
                <w:color w:val="000000"/>
                <w:sz w:val="18"/>
                <w:szCs w:val="18"/>
                <w:lang w:val="id-ID"/>
              </w:rPr>
              <w:t>Karyawan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794C4FE"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r w:rsidRPr="009D3EA4">
              <w:rPr>
                <w:rFonts w:asciiTheme="majorBidi" w:eastAsia="Times New Roman" w:hAnsiTheme="majorBidi" w:cstheme="majorBidi"/>
                <w:b/>
                <w:bCs/>
                <w:color w:val="000000"/>
                <w:sz w:val="18"/>
                <w:szCs w:val="18"/>
                <w:lang w:val="id-ID"/>
              </w:rPr>
              <w:t>Jasa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41560ADC"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r w:rsidRPr="009D3EA4">
              <w:rPr>
                <w:rFonts w:asciiTheme="majorBidi" w:eastAsia="Times New Roman" w:hAnsiTheme="majorBidi" w:cstheme="majorBidi"/>
                <w:b/>
                <w:bCs/>
                <w:color w:val="000000"/>
                <w:sz w:val="18"/>
                <w:szCs w:val="18"/>
                <w:lang w:val="id-ID"/>
              </w:rPr>
              <w:t>Wiraswasta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CEB6873"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proofErr w:type="spellStart"/>
            <w:r w:rsidRPr="009D3EA4">
              <w:rPr>
                <w:rFonts w:asciiTheme="majorBidi" w:eastAsia="Times New Roman" w:hAnsiTheme="majorBidi" w:cstheme="majorBidi"/>
                <w:b/>
                <w:bCs/>
                <w:color w:val="000000"/>
                <w:sz w:val="18"/>
                <w:szCs w:val="18"/>
              </w:rPr>
              <w:t>Petani</w:t>
            </w:r>
            <w:proofErr w:type="spellEnd"/>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E12C50B"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r w:rsidRPr="009D3EA4">
              <w:rPr>
                <w:rFonts w:asciiTheme="majorBidi" w:eastAsia="Times New Roman" w:hAnsiTheme="majorBidi" w:cstheme="majorBidi"/>
                <w:b/>
                <w:bCs/>
                <w:color w:val="000000"/>
                <w:sz w:val="18"/>
                <w:szCs w:val="18"/>
                <w:lang w:val="id-ID"/>
              </w:rPr>
              <w:t>Pensiunan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11DF27E"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8"/>
                <w:szCs w:val="18"/>
              </w:rPr>
            </w:pPr>
            <w:r w:rsidRPr="009D3EA4">
              <w:rPr>
                <w:rFonts w:asciiTheme="majorBidi" w:eastAsia="Times New Roman" w:hAnsiTheme="majorBidi" w:cstheme="majorBidi"/>
                <w:b/>
                <w:bCs/>
                <w:color w:val="000000"/>
                <w:sz w:val="18"/>
                <w:szCs w:val="18"/>
                <w:lang w:val="id-ID"/>
              </w:rPr>
              <w:t>Pengangguran</w:t>
            </w:r>
          </w:p>
        </w:tc>
      </w:tr>
      <w:tr w:rsidR="007B1789" w:rsidRPr="009D3EA4" w14:paraId="78358B47" w14:textId="77777777" w:rsidTr="00696D2D">
        <w:trPr>
          <w:trHeight w:val="5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223D2E"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0991E934"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DAC1B0D"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0E968D2E"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40B2CDD1"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268E95EE"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471A9E7B"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33EB869" w14:textId="77777777" w:rsidR="007B1789" w:rsidRPr="009D3EA4" w:rsidRDefault="007B1789" w:rsidP="00696D2D">
            <w:pPr>
              <w:spacing w:after="0" w:line="240" w:lineRule="auto"/>
              <w:jc w:val="center"/>
              <w:rPr>
                <w:rFonts w:asciiTheme="majorBidi" w:eastAsia="Times New Roman" w:hAnsiTheme="majorBidi" w:cstheme="majorBidi"/>
                <w:b/>
                <w:bCs/>
                <w:color w:val="000000"/>
                <w:sz w:val="16"/>
                <w:szCs w:val="16"/>
              </w:rPr>
            </w:pPr>
          </w:p>
        </w:tc>
      </w:tr>
      <w:tr w:rsidR="007B1789" w:rsidRPr="009D3EA4" w14:paraId="02BC7AE8"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2D1BA7"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Cempaka Putih</w:t>
            </w:r>
          </w:p>
        </w:tc>
        <w:tc>
          <w:tcPr>
            <w:tcW w:w="0" w:type="auto"/>
            <w:tcBorders>
              <w:top w:val="nil"/>
              <w:left w:val="nil"/>
              <w:bottom w:val="single" w:sz="4" w:space="0" w:color="auto"/>
              <w:right w:val="single" w:sz="4" w:space="0" w:color="auto"/>
            </w:tcBorders>
            <w:shd w:val="clear" w:color="auto" w:fill="auto"/>
            <w:noWrap/>
            <w:vAlign w:val="center"/>
            <w:hideMark/>
          </w:tcPr>
          <w:p w14:paraId="128AAF0F"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624</w:t>
            </w:r>
          </w:p>
        </w:tc>
        <w:tc>
          <w:tcPr>
            <w:tcW w:w="0" w:type="auto"/>
            <w:tcBorders>
              <w:top w:val="nil"/>
              <w:left w:val="nil"/>
              <w:bottom w:val="single" w:sz="4" w:space="0" w:color="auto"/>
              <w:right w:val="single" w:sz="4" w:space="0" w:color="auto"/>
            </w:tcBorders>
            <w:shd w:val="clear" w:color="auto" w:fill="auto"/>
            <w:noWrap/>
            <w:vAlign w:val="center"/>
            <w:hideMark/>
          </w:tcPr>
          <w:p w14:paraId="6D6AA0A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6270</w:t>
            </w:r>
          </w:p>
        </w:tc>
        <w:tc>
          <w:tcPr>
            <w:tcW w:w="0" w:type="auto"/>
            <w:tcBorders>
              <w:top w:val="nil"/>
              <w:left w:val="nil"/>
              <w:bottom w:val="single" w:sz="4" w:space="0" w:color="auto"/>
              <w:right w:val="single" w:sz="4" w:space="0" w:color="auto"/>
            </w:tcBorders>
            <w:shd w:val="clear" w:color="auto" w:fill="auto"/>
            <w:noWrap/>
            <w:vAlign w:val="center"/>
            <w:hideMark/>
          </w:tcPr>
          <w:p w14:paraId="2EA2D89A"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71</w:t>
            </w:r>
          </w:p>
        </w:tc>
        <w:tc>
          <w:tcPr>
            <w:tcW w:w="0" w:type="auto"/>
            <w:tcBorders>
              <w:top w:val="nil"/>
              <w:left w:val="nil"/>
              <w:bottom w:val="single" w:sz="4" w:space="0" w:color="auto"/>
              <w:right w:val="single" w:sz="4" w:space="0" w:color="auto"/>
            </w:tcBorders>
            <w:shd w:val="clear" w:color="auto" w:fill="auto"/>
            <w:noWrap/>
            <w:vAlign w:val="center"/>
            <w:hideMark/>
          </w:tcPr>
          <w:p w14:paraId="385C5800"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2520</w:t>
            </w:r>
          </w:p>
        </w:tc>
        <w:tc>
          <w:tcPr>
            <w:tcW w:w="0" w:type="auto"/>
            <w:tcBorders>
              <w:top w:val="nil"/>
              <w:left w:val="nil"/>
              <w:bottom w:val="single" w:sz="4" w:space="0" w:color="auto"/>
              <w:right w:val="single" w:sz="4" w:space="0" w:color="auto"/>
            </w:tcBorders>
            <w:shd w:val="clear" w:color="auto" w:fill="auto"/>
            <w:noWrap/>
            <w:vAlign w:val="center"/>
            <w:hideMark/>
          </w:tcPr>
          <w:p w14:paraId="49A8B97D"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68E0C0CE"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341</w:t>
            </w:r>
          </w:p>
        </w:tc>
        <w:tc>
          <w:tcPr>
            <w:tcW w:w="0" w:type="auto"/>
            <w:tcBorders>
              <w:top w:val="nil"/>
              <w:left w:val="nil"/>
              <w:bottom w:val="single" w:sz="4" w:space="0" w:color="auto"/>
              <w:right w:val="single" w:sz="4" w:space="0" w:color="auto"/>
            </w:tcBorders>
            <w:shd w:val="clear" w:color="auto" w:fill="auto"/>
            <w:noWrap/>
            <w:vAlign w:val="center"/>
            <w:hideMark/>
          </w:tcPr>
          <w:p w14:paraId="11519B38"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4116</w:t>
            </w:r>
          </w:p>
        </w:tc>
      </w:tr>
      <w:tr w:rsidR="007B1789" w:rsidRPr="009D3EA4" w14:paraId="4FABB80B"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C3B54E"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proofErr w:type="spellStart"/>
            <w:r w:rsidRPr="009D3EA4">
              <w:rPr>
                <w:rFonts w:asciiTheme="majorBidi" w:eastAsia="Times New Roman" w:hAnsiTheme="majorBidi" w:cstheme="majorBidi"/>
                <w:color w:val="000000"/>
                <w:sz w:val="24"/>
                <w:szCs w:val="24"/>
              </w:rPr>
              <w:t>Pisangan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60F2C75"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897</w:t>
            </w:r>
          </w:p>
        </w:tc>
        <w:tc>
          <w:tcPr>
            <w:tcW w:w="0" w:type="auto"/>
            <w:tcBorders>
              <w:top w:val="nil"/>
              <w:left w:val="nil"/>
              <w:bottom w:val="single" w:sz="4" w:space="0" w:color="auto"/>
              <w:right w:val="single" w:sz="4" w:space="0" w:color="auto"/>
            </w:tcBorders>
            <w:shd w:val="clear" w:color="auto" w:fill="auto"/>
            <w:noWrap/>
            <w:vAlign w:val="center"/>
            <w:hideMark/>
          </w:tcPr>
          <w:p w14:paraId="1F295B0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8819</w:t>
            </w:r>
          </w:p>
        </w:tc>
        <w:tc>
          <w:tcPr>
            <w:tcW w:w="0" w:type="auto"/>
            <w:tcBorders>
              <w:top w:val="nil"/>
              <w:left w:val="nil"/>
              <w:bottom w:val="single" w:sz="4" w:space="0" w:color="auto"/>
              <w:right w:val="single" w:sz="4" w:space="0" w:color="auto"/>
            </w:tcBorders>
            <w:shd w:val="clear" w:color="auto" w:fill="auto"/>
            <w:noWrap/>
            <w:vAlign w:val="center"/>
            <w:hideMark/>
          </w:tcPr>
          <w:p w14:paraId="1096AD5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322</w:t>
            </w:r>
          </w:p>
        </w:tc>
        <w:tc>
          <w:tcPr>
            <w:tcW w:w="0" w:type="auto"/>
            <w:tcBorders>
              <w:top w:val="nil"/>
              <w:left w:val="nil"/>
              <w:bottom w:val="single" w:sz="4" w:space="0" w:color="auto"/>
              <w:right w:val="single" w:sz="4" w:space="0" w:color="auto"/>
            </w:tcBorders>
            <w:shd w:val="clear" w:color="auto" w:fill="auto"/>
            <w:noWrap/>
            <w:vAlign w:val="center"/>
            <w:hideMark/>
          </w:tcPr>
          <w:p w14:paraId="7F8464C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3043</w:t>
            </w:r>
          </w:p>
        </w:tc>
        <w:tc>
          <w:tcPr>
            <w:tcW w:w="0" w:type="auto"/>
            <w:tcBorders>
              <w:top w:val="nil"/>
              <w:left w:val="nil"/>
              <w:bottom w:val="single" w:sz="4" w:space="0" w:color="auto"/>
              <w:right w:val="single" w:sz="4" w:space="0" w:color="auto"/>
            </w:tcBorders>
            <w:shd w:val="clear" w:color="auto" w:fill="auto"/>
            <w:noWrap/>
            <w:vAlign w:val="center"/>
            <w:hideMark/>
          </w:tcPr>
          <w:p w14:paraId="151B0A6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9</w:t>
            </w:r>
          </w:p>
        </w:tc>
        <w:tc>
          <w:tcPr>
            <w:tcW w:w="0" w:type="auto"/>
            <w:tcBorders>
              <w:top w:val="nil"/>
              <w:left w:val="nil"/>
              <w:bottom w:val="single" w:sz="4" w:space="0" w:color="auto"/>
              <w:right w:val="single" w:sz="4" w:space="0" w:color="auto"/>
            </w:tcBorders>
            <w:shd w:val="clear" w:color="auto" w:fill="auto"/>
            <w:noWrap/>
            <w:vAlign w:val="center"/>
            <w:hideMark/>
          </w:tcPr>
          <w:p w14:paraId="496AB84E"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470</w:t>
            </w:r>
          </w:p>
        </w:tc>
        <w:tc>
          <w:tcPr>
            <w:tcW w:w="0" w:type="auto"/>
            <w:tcBorders>
              <w:top w:val="nil"/>
              <w:left w:val="nil"/>
              <w:bottom w:val="single" w:sz="4" w:space="0" w:color="auto"/>
              <w:right w:val="single" w:sz="4" w:space="0" w:color="auto"/>
            </w:tcBorders>
            <w:shd w:val="clear" w:color="auto" w:fill="auto"/>
            <w:noWrap/>
            <w:vAlign w:val="center"/>
            <w:hideMark/>
          </w:tcPr>
          <w:p w14:paraId="1E2D6C98"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r w:rsidR="007B1789" w:rsidRPr="009D3EA4" w14:paraId="100A9A27"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C05A03"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Pejaten Timur</w:t>
            </w:r>
          </w:p>
        </w:tc>
        <w:tc>
          <w:tcPr>
            <w:tcW w:w="0" w:type="auto"/>
            <w:tcBorders>
              <w:top w:val="nil"/>
              <w:left w:val="nil"/>
              <w:bottom w:val="single" w:sz="4" w:space="0" w:color="auto"/>
              <w:right w:val="single" w:sz="4" w:space="0" w:color="auto"/>
            </w:tcBorders>
            <w:shd w:val="clear" w:color="auto" w:fill="auto"/>
            <w:noWrap/>
            <w:vAlign w:val="center"/>
            <w:hideMark/>
          </w:tcPr>
          <w:p w14:paraId="3349DAAA"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335680BA"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189538AA"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2FAB841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61F80268"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028140A1"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339902BB"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r w:rsidR="007B1789" w:rsidRPr="009D3EA4" w14:paraId="46698FB0"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C888F6"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Klender</w:t>
            </w:r>
          </w:p>
        </w:tc>
        <w:tc>
          <w:tcPr>
            <w:tcW w:w="0" w:type="auto"/>
            <w:tcBorders>
              <w:top w:val="nil"/>
              <w:left w:val="nil"/>
              <w:bottom w:val="single" w:sz="4" w:space="0" w:color="auto"/>
              <w:right w:val="single" w:sz="4" w:space="0" w:color="auto"/>
            </w:tcBorders>
            <w:shd w:val="clear" w:color="auto" w:fill="auto"/>
            <w:noWrap/>
            <w:vAlign w:val="center"/>
            <w:hideMark/>
          </w:tcPr>
          <w:p w14:paraId="053B0117"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43A579EB"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3E42FD6F"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2B016A69"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705C04E0"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1533F133"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04B8F3B1"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r w:rsidR="007B1789" w:rsidRPr="009D3EA4" w14:paraId="00C43053"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BA2A3A"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proofErr w:type="spellStart"/>
            <w:r w:rsidRPr="009D3EA4">
              <w:rPr>
                <w:rFonts w:asciiTheme="majorBidi" w:eastAsia="Times New Roman" w:hAnsiTheme="majorBidi" w:cstheme="majorBidi"/>
                <w:color w:val="000000"/>
                <w:sz w:val="24"/>
                <w:szCs w:val="24"/>
              </w:rPr>
              <w:t>Palasarigirang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2F2E45D"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21</w:t>
            </w:r>
          </w:p>
        </w:tc>
        <w:tc>
          <w:tcPr>
            <w:tcW w:w="0" w:type="auto"/>
            <w:tcBorders>
              <w:top w:val="nil"/>
              <w:left w:val="nil"/>
              <w:bottom w:val="single" w:sz="4" w:space="0" w:color="auto"/>
              <w:right w:val="single" w:sz="4" w:space="0" w:color="auto"/>
            </w:tcBorders>
            <w:shd w:val="clear" w:color="auto" w:fill="auto"/>
            <w:noWrap/>
            <w:vAlign w:val="center"/>
            <w:hideMark/>
          </w:tcPr>
          <w:p w14:paraId="2B2F8FD7"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5AADEC97"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12</w:t>
            </w:r>
          </w:p>
        </w:tc>
        <w:tc>
          <w:tcPr>
            <w:tcW w:w="0" w:type="auto"/>
            <w:tcBorders>
              <w:top w:val="nil"/>
              <w:left w:val="nil"/>
              <w:bottom w:val="single" w:sz="4" w:space="0" w:color="auto"/>
              <w:right w:val="single" w:sz="4" w:space="0" w:color="auto"/>
            </w:tcBorders>
            <w:shd w:val="clear" w:color="auto" w:fill="auto"/>
            <w:noWrap/>
            <w:vAlign w:val="center"/>
            <w:hideMark/>
          </w:tcPr>
          <w:p w14:paraId="5D5A539E"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250</w:t>
            </w:r>
          </w:p>
        </w:tc>
        <w:tc>
          <w:tcPr>
            <w:tcW w:w="0" w:type="auto"/>
            <w:tcBorders>
              <w:top w:val="nil"/>
              <w:left w:val="nil"/>
              <w:bottom w:val="single" w:sz="4" w:space="0" w:color="auto"/>
              <w:right w:val="single" w:sz="4" w:space="0" w:color="auto"/>
            </w:tcBorders>
            <w:shd w:val="clear" w:color="auto" w:fill="auto"/>
            <w:noWrap/>
            <w:vAlign w:val="center"/>
            <w:hideMark/>
          </w:tcPr>
          <w:p w14:paraId="6D46AA6A"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300</w:t>
            </w:r>
          </w:p>
        </w:tc>
        <w:tc>
          <w:tcPr>
            <w:tcW w:w="0" w:type="auto"/>
            <w:tcBorders>
              <w:top w:val="nil"/>
              <w:left w:val="nil"/>
              <w:bottom w:val="single" w:sz="4" w:space="0" w:color="auto"/>
              <w:right w:val="single" w:sz="4" w:space="0" w:color="auto"/>
            </w:tcBorders>
            <w:shd w:val="clear" w:color="auto" w:fill="auto"/>
            <w:noWrap/>
            <w:vAlign w:val="center"/>
            <w:hideMark/>
          </w:tcPr>
          <w:p w14:paraId="4B04926D"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09724B6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r w:rsidR="007B1789" w:rsidRPr="009D3EA4" w14:paraId="206E2207"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7E9B93"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 xml:space="preserve">Sungai </w:t>
            </w:r>
            <w:proofErr w:type="spellStart"/>
            <w:r w:rsidRPr="009D3EA4">
              <w:rPr>
                <w:rFonts w:asciiTheme="majorBidi" w:eastAsia="Times New Roman" w:hAnsiTheme="majorBidi" w:cstheme="majorBidi"/>
                <w:color w:val="000000"/>
                <w:sz w:val="24"/>
                <w:szCs w:val="24"/>
              </w:rPr>
              <w:t>Bambu</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71230B73"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8873</w:t>
            </w:r>
          </w:p>
        </w:tc>
        <w:tc>
          <w:tcPr>
            <w:tcW w:w="0" w:type="auto"/>
            <w:tcBorders>
              <w:top w:val="nil"/>
              <w:left w:val="nil"/>
              <w:bottom w:val="single" w:sz="4" w:space="0" w:color="auto"/>
              <w:right w:val="single" w:sz="4" w:space="0" w:color="auto"/>
            </w:tcBorders>
            <w:shd w:val="clear" w:color="auto" w:fill="auto"/>
            <w:noWrap/>
            <w:vAlign w:val="center"/>
            <w:hideMark/>
          </w:tcPr>
          <w:p w14:paraId="687B3731"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8808</w:t>
            </w:r>
          </w:p>
        </w:tc>
        <w:tc>
          <w:tcPr>
            <w:tcW w:w="0" w:type="auto"/>
            <w:tcBorders>
              <w:top w:val="nil"/>
              <w:left w:val="nil"/>
              <w:bottom w:val="single" w:sz="4" w:space="0" w:color="auto"/>
              <w:right w:val="single" w:sz="4" w:space="0" w:color="auto"/>
            </w:tcBorders>
            <w:shd w:val="clear" w:color="auto" w:fill="auto"/>
            <w:noWrap/>
            <w:vAlign w:val="center"/>
            <w:hideMark/>
          </w:tcPr>
          <w:p w14:paraId="5A01406B"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878</w:t>
            </w:r>
          </w:p>
        </w:tc>
        <w:tc>
          <w:tcPr>
            <w:tcW w:w="0" w:type="auto"/>
            <w:tcBorders>
              <w:top w:val="nil"/>
              <w:left w:val="nil"/>
              <w:bottom w:val="single" w:sz="4" w:space="0" w:color="auto"/>
              <w:right w:val="single" w:sz="4" w:space="0" w:color="auto"/>
            </w:tcBorders>
            <w:shd w:val="clear" w:color="auto" w:fill="auto"/>
            <w:noWrap/>
            <w:vAlign w:val="center"/>
            <w:hideMark/>
          </w:tcPr>
          <w:p w14:paraId="7D113F1B"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3283</w:t>
            </w:r>
          </w:p>
        </w:tc>
        <w:tc>
          <w:tcPr>
            <w:tcW w:w="0" w:type="auto"/>
            <w:tcBorders>
              <w:top w:val="nil"/>
              <w:left w:val="nil"/>
              <w:bottom w:val="single" w:sz="4" w:space="0" w:color="auto"/>
              <w:right w:val="single" w:sz="4" w:space="0" w:color="auto"/>
            </w:tcBorders>
            <w:shd w:val="clear" w:color="auto" w:fill="auto"/>
            <w:noWrap/>
            <w:vAlign w:val="center"/>
            <w:hideMark/>
          </w:tcPr>
          <w:p w14:paraId="19AEE0C7"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64F1F068"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1672</w:t>
            </w:r>
          </w:p>
        </w:tc>
        <w:tc>
          <w:tcPr>
            <w:tcW w:w="0" w:type="auto"/>
            <w:tcBorders>
              <w:top w:val="nil"/>
              <w:left w:val="nil"/>
              <w:bottom w:val="single" w:sz="4" w:space="0" w:color="auto"/>
              <w:right w:val="single" w:sz="4" w:space="0" w:color="auto"/>
            </w:tcBorders>
            <w:shd w:val="clear" w:color="auto" w:fill="auto"/>
            <w:noWrap/>
            <w:vAlign w:val="center"/>
            <w:hideMark/>
          </w:tcPr>
          <w:p w14:paraId="30A0B5E0"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1217</w:t>
            </w:r>
          </w:p>
        </w:tc>
      </w:tr>
      <w:tr w:rsidR="007B1789" w:rsidRPr="009D3EA4" w14:paraId="3002F2E0"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C1C1D3E"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Cempaka Putih</w:t>
            </w:r>
          </w:p>
        </w:tc>
        <w:tc>
          <w:tcPr>
            <w:tcW w:w="0" w:type="auto"/>
            <w:tcBorders>
              <w:top w:val="nil"/>
              <w:left w:val="nil"/>
              <w:bottom w:val="single" w:sz="4" w:space="0" w:color="auto"/>
              <w:right w:val="single" w:sz="4" w:space="0" w:color="auto"/>
            </w:tcBorders>
            <w:shd w:val="clear" w:color="auto" w:fill="auto"/>
            <w:noWrap/>
            <w:vAlign w:val="center"/>
            <w:hideMark/>
          </w:tcPr>
          <w:p w14:paraId="1D9A9DEE"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624</w:t>
            </w:r>
          </w:p>
        </w:tc>
        <w:tc>
          <w:tcPr>
            <w:tcW w:w="0" w:type="auto"/>
            <w:tcBorders>
              <w:top w:val="nil"/>
              <w:left w:val="nil"/>
              <w:bottom w:val="single" w:sz="4" w:space="0" w:color="auto"/>
              <w:right w:val="single" w:sz="4" w:space="0" w:color="auto"/>
            </w:tcBorders>
            <w:shd w:val="clear" w:color="auto" w:fill="auto"/>
            <w:noWrap/>
            <w:vAlign w:val="center"/>
            <w:hideMark/>
          </w:tcPr>
          <w:p w14:paraId="4FA97519"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6270</w:t>
            </w:r>
          </w:p>
        </w:tc>
        <w:tc>
          <w:tcPr>
            <w:tcW w:w="0" w:type="auto"/>
            <w:tcBorders>
              <w:top w:val="nil"/>
              <w:left w:val="nil"/>
              <w:bottom w:val="single" w:sz="4" w:space="0" w:color="auto"/>
              <w:right w:val="single" w:sz="4" w:space="0" w:color="auto"/>
            </w:tcBorders>
            <w:shd w:val="clear" w:color="auto" w:fill="auto"/>
            <w:noWrap/>
            <w:vAlign w:val="center"/>
            <w:hideMark/>
          </w:tcPr>
          <w:p w14:paraId="32FE1E6B"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71</w:t>
            </w:r>
          </w:p>
        </w:tc>
        <w:tc>
          <w:tcPr>
            <w:tcW w:w="0" w:type="auto"/>
            <w:tcBorders>
              <w:top w:val="nil"/>
              <w:left w:val="nil"/>
              <w:bottom w:val="single" w:sz="4" w:space="0" w:color="auto"/>
              <w:right w:val="single" w:sz="4" w:space="0" w:color="auto"/>
            </w:tcBorders>
            <w:shd w:val="clear" w:color="auto" w:fill="auto"/>
            <w:noWrap/>
            <w:vAlign w:val="center"/>
            <w:hideMark/>
          </w:tcPr>
          <w:p w14:paraId="59E1BCA5"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2520</w:t>
            </w:r>
          </w:p>
        </w:tc>
        <w:tc>
          <w:tcPr>
            <w:tcW w:w="0" w:type="auto"/>
            <w:tcBorders>
              <w:top w:val="nil"/>
              <w:left w:val="nil"/>
              <w:bottom w:val="single" w:sz="4" w:space="0" w:color="auto"/>
              <w:right w:val="single" w:sz="4" w:space="0" w:color="auto"/>
            </w:tcBorders>
            <w:shd w:val="clear" w:color="auto" w:fill="auto"/>
            <w:noWrap/>
            <w:vAlign w:val="center"/>
            <w:hideMark/>
          </w:tcPr>
          <w:p w14:paraId="440EF49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0CCAE961"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341</w:t>
            </w:r>
          </w:p>
        </w:tc>
        <w:tc>
          <w:tcPr>
            <w:tcW w:w="0" w:type="auto"/>
            <w:tcBorders>
              <w:top w:val="nil"/>
              <w:left w:val="nil"/>
              <w:bottom w:val="single" w:sz="4" w:space="0" w:color="auto"/>
              <w:right w:val="single" w:sz="4" w:space="0" w:color="auto"/>
            </w:tcBorders>
            <w:shd w:val="clear" w:color="auto" w:fill="auto"/>
            <w:noWrap/>
            <w:vAlign w:val="center"/>
            <w:hideMark/>
          </w:tcPr>
          <w:p w14:paraId="5F67E68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4116</w:t>
            </w:r>
          </w:p>
        </w:tc>
      </w:tr>
      <w:tr w:rsidR="007B1789" w:rsidRPr="009D3EA4" w14:paraId="3F4A247E"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C2C598E"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Cempaka Putih</w:t>
            </w:r>
          </w:p>
        </w:tc>
        <w:tc>
          <w:tcPr>
            <w:tcW w:w="0" w:type="auto"/>
            <w:tcBorders>
              <w:top w:val="nil"/>
              <w:left w:val="nil"/>
              <w:bottom w:val="single" w:sz="4" w:space="0" w:color="auto"/>
              <w:right w:val="single" w:sz="4" w:space="0" w:color="auto"/>
            </w:tcBorders>
            <w:shd w:val="clear" w:color="auto" w:fill="auto"/>
            <w:noWrap/>
            <w:vAlign w:val="center"/>
            <w:hideMark/>
          </w:tcPr>
          <w:p w14:paraId="4C74A927"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624</w:t>
            </w:r>
          </w:p>
        </w:tc>
        <w:tc>
          <w:tcPr>
            <w:tcW w:w="0" w:type="auto"/>
            <w:tcBorders>
              <w:top w:val="nil"/>
              <w:left w:val="nil"/>
              <w:bottom w:val="single" w:sz="4" w:space="0" w:color="auto"/>
              <w:right w:val="single" w:sz="4" w:space="0" w:color="auto"/>
            </w:tcBorders>
            <w:shd w:val="clear" w:color="auto" w:fill="auto"/>
            <w:noWrap/>
            <w:vAlign w:val="center"/>
            <w:hideMark/>
          </w:tcPr>
          <w:p w14:paraId="328A0DB8"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6270</w:t>
            </w:r>
          </w:p>
        </w:tc>
        <w:tc>
          <w:tcPr>
            <w:tcW w:w="0" w:type="auto"/>
            <w:tcBorders>
              <w:top w:val="nil"/>
              <w:left w:val="nil"/>
              <w:bottom w:val="single" w:sz="4" w:space="0" w:color="auto"/>
              <w:right w:val="single" w:sz="4" w:space="0" w:color="auto"/>
            </w:tcBorders>
            <w:shd w:val="clear" w:color="auto" w:fill="auto"/>
            <w:noWrap/>
            <w:vAlign w:val="center"/>
            <w:hideMark/>
          </w:tcPr>
          <w:p w14:paraId="753D096F"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71</w:t>
            </w:r>
          </w:p>
        </w:tc>
        <w:tc>
          <w:tcPr>
            <w:tcW w:w="0" w:type="auto"/>
            <w:tcBorders>
              <w:top w:val="nil"/>
              <w:left w:val="nil"/>
              <w:bottom w:val="single" w:sz="4" w:space="0" w:color="auto"/>
              <w:right w:val="single" w:sz="4" w:space="0" w:color="auto"/>
            </w:tcBorders>
            <w:shd w:val="clear" w:color="auto" w:fill="auto"/>
            <w:noWrap/>
            <w:vAlign w:val="center"/>
            <w:hideMark/>
          </w:tcPr>
          <w:p w14:paraId="419FCD01"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2520</w:t>
            </w:r>
          </w:p>
        </w:tc>
        <w:tc>
          <w:tcPr>
            <w:tcW w:w="0" w:type="auto"/>
            <w:tcBorders>
              <w:top w:val="nil"/>
              <w:left w:val="nil"/>
              <w:bottom w:val="single" w:sz="4" w:space="0" w:color="auto"/>
              <w:right w:val="single" w:sz="4" w:space="0" w:color="auto"/>
            </w:tcBorders>
            <w:shd w:val="clear" w:color="auto" w:fill="auto"/>
            <w:noWrap/>
            <w:vAlign w:val="center"/>
            <w:hideMark/>
          </w:tcPr>
          <w:p w14:paraId="2A886593"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4DAD737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341</w:t>
            </w:r>
          </w:p>
        </w:tc>
        <w:tc>
          <w:tcPr>
            <w:tcW w:w="0" w:type="auto"/>
            <w:tcBorders>
              <w:top w:val="nil"/>
              <w:left w:val="nil"/>
              <w:bottom w:val="single" w:sz="4" w:space="0" w:color="auto"/>
              <w:right w:val="single" w:sz="4" w:space="0" w:color="auto"/>
            </w:tcBorders>
            <w:shd w:val="clear" w:color="auto" w:fill="auto"/>
            <w:noWrap/>
            <w:vAlign w:val="center"/>
            <w:hideMark/>
          </w:tcPr>
          <w:p w14:paraId="1232BB5A"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4116</w:t>
            </w:r>
          </w:p>
        </w:tc>
      </w:tr>
      <w:tr w:rsidR="007B1789" w:rsidRPr="009D3EA4" w14:paraId="5611A5D2" w14:textId="77777777" w:rsidTr="00696D2D">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A66C37A"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Kampung Batu Dalam</w:t>
            </w:r>
          </w:p>
        </w:tc>
        <w:tc>
          <w:tcPr>
            <w:tcW w:w="0" w:type="auto"/>
            <w:tcBorders>
              <w:top w:val="nil"/>
              <w:left w:val="nil"/>
              <w:bottom w:val="single" w:sz="4" w:space="0" w:color="auto"/>
              <w:right w:val="single" w:sz="4" w:space="0" w:color="auto"/>
            </w:tcBorders>
            <w:shd w:val="clear" w:color="auto" w:fill="auto"/>
            <w:noWrap/>
            <w:vAlign w:val="center"/>
            <w:hideMark/>
          </w:tcPr>
          <w:p w14:paraId="7365E0A8"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192</w:t>
            </w:r>
          </w:p>
        </w:tc>
        <w:tc>
          <w:tcPr>
            <w:tcW w:w="0" w:type="auto"/>
            <w:tcBorders>
              <w:top w:val="nil"/>
              <w:left w:val="nil"/>
              <w:bottom w:val="single" w:sz="4" w:space="0" w:color="auto"/>
              <w:right w:val="single" w:sz="4" w:space="0" w:color="auto"/>
            </w:tcBorders>
            <w:shd w:val="clear" w:color="auto" w:fill="auto"/>
            <w:noWrap/>
            <w:vAlign w:val="center"/>
            <w:hideMark/>
          </w:tcPr>
          <w:p w14:paraId="266875D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107E30E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290</w:t>
            </w:r>
          </w:p>
        </w:tc>
        <w:tc>
          <w:tcPr>
            <w:tcW w:w="0" w:type="auto"/>
            <w:tcBorders>
              <w:top w:val="nil"/>
              <w:left w:val="nil"/>
              <w:bottom w:val="single" w:sz="4" w:space="0" w:color="auto"/>
              <w:right w:val="single" w:sz="4" w:space="0" w:color="auto"/>
            </w:tcBorders>
            <w:shd w:val="clear" w:color="auto" w:fill="auto"/>
            <w:noWrap/>
            <w:vAlign w:val="center"/>
            <w:hideMark/>
          </w:tcPr>
          <w:p w14:paraId="54268EF7"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6647886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6876</w:t>
            </w:r>
          </w:p>
        </w:tc>
        <w:tc>
          <w:tcPr>
            <w:tcW w:w="0" w:type="auto"/>
            <w:tcBorders>
              <w:top w:val="nil"/>
              <w:left w:val="nil"/>
              <w:bottom w:val="single" w:sz="4" w:space="0" w:color="auto"/>
              <w:right w:val="single" w:sz="4" w:space="0" w:color="auto"/>
            </w:tcBorders>
            <w:shd w:val="clear" w:color="auto" w:fill="auto"/>
            <w:noWrap/>
            <w:vAlign w:val="center"/>
            <w:hideMark/>
          </w:tcPr>
          <w:p w14:paraId="614895C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38A6121D"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r w:rsidR="007B1789" w:rsidRPr="009D3EA4" w14:paraId="569D34A7"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134778"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Paninggilan</w:t>
            </w:r>
          </w:p>
        </w:tc>
        <w:tc>
          <w:tcPr>
            <w:tcW w:w="0" w:type="auto"/>
            <w:tcBorders>
              <w:top w:val="nil"/>
              <w:left w:val="nil"/>
              <w:bottom w:val="single" w:sz="4" w:space="0" w:color="auto"/>
              <w:right w:val="single" w:sz="4" w:space="0" w:color="auto"/>
            </w:tcBorders>
            <w:shd w:val="clear" w:color="auto" w:fill="auto"/>
            <w:noWrap/>
            <w:vAlign w:val="center"/>
            <w:hideMark/>
          </w:tcPr>
          <w:p w14:paraId="44A9D329"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42169C71"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787C7F01"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5B212F0A"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23167F35"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311ACF4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6C8F758B"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r w:rsidR="007B1789" w:rsidRPr="009D3EA4" w14:paraId="674145EC"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7F9DEE1"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proofErr w:type="spellStart"/>
            <w:r w:rsidRPr="009D3EA4">
              <w:rPr>
                <w:rFonts w:asciiTheme="majorBidi" w:eastAsia="Times New Roman" w:hAnsiTheme="majorBidi" w:cstheme="majorBidi"/>
                <w:color w:val="000000"/>
                <w:sz w:val="24"/>
                <w:szCs w:val="24"/>
              </w:rPr>
              <w:t>Pengasinan</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77E8535F" w14:textId="77777777" w:rsidR="007B1789" w:rsidRPr="009D3EA4" w:rsidRDefault="007B1789" w:rsidP="00696D2D">
            <w:pPr>
              <w:spacing w:after="0" w:line="240" w:lineRule="auto"/>
              <w:jc w:val="center"/>
              <w:rPr>
                <w:rFonts w:asciiTheme="majorBidi" w:eastAsia="Times New Roman" w:hAnsiTheme="majorBidi" w:cstheme="majorBidi"/>
                <w:color w:val="000000"/>
                <w:sz w:val="20"/>
                <w:szCs w:val="20"/>
              </w:rPr>
            </w:pPr>
            <w:r w:rsidRPr="009D3EA4">
              <w:rPr>
                <w:rFonts w:asciiTheme="majorBidi" w:eastAsia="Times New Roman" w:hAnsiTheme="majorBidi" w:cstheme="majorBidi"/>
                <w:color w:val="000000"/>
                <w:sz w:val="20"/>
                <w:szCs w:val="20"/>
              </w:rPr>
              <w:t>51</w:t>
            </w:r>
          </w:p>
        </w:tc>
        <w:tc>
          <w:tcPr>
            <w:tcW w:w="0" w:type="auto"/>
            <w:tcBorders>
              <w:top w:val="nil"/>
              <w:left w:val="nil"/>
              <w:bottom w:val="single" w:sz="4" w:space="0" w:color="auto"/>
              <w:right w:val="single" w:sz="4" w:space="0" w:color="auto"/>
            </w:tcBorders>
            <w:shd w:val="clear" w:color="auto" w:fill="auto"/>
            <w:vAlign w:val="center"/>
            <w:hideMark/>
          </w:tcPr>
          <w:p w14:paraId="26D36A76" w14:textId="77777777" w:rsidR="007B1789" w:rsidRPr="009D3EA4" w:rsidRDefault="007B1789" w:rsidP="00696D2D">
            <w:pPr>
              <w:spacing w:after="0" w:line="240" w:lineRule="auto"/>
              <w:jc w:val="center"/>
              <w:rPr>
                <w:rFonts w:asciiTheme="majorBidi" w:eastAsia="Times New Roman" w:hAnsiTheme="majorBidi" w:cstheme="majorBidi"/>
                <w:color w:val="000000"/>
                <w:sz w:val="20"/>
                <w:szCs w:val="20"/>
              </w:rPr>
            </w:pPr>
            <w:r w:rsidRPr="009D3EA4">
              <w:rPr>
                <w:rFonts w:asciiTheme="majorBidi" w:eastAsia="Times New Roman" w:hAnsiTheme="majorBidi" w:cstheme="majorBidi"/>
                <w:color w:val="000000"/>
                <w:sz w:val="20"/>
                <w:szCs w:val="20"/>
              </w:rPr>
              <w:t>238</w:t>
            </w:r>
          </w:p>
        </w:tc>
        <w:tc>
          <w:tcPr>
            <w:tcW w:w="0" w:type="auto"/>
            <w:tcBorders>
              <w:top w:val="nil"/>
              <w:left w:val="nil"/>
              <w:bottom w:val="single" w:sz="4" w:space="0" w:color="auto"/>
              <w:right w:val="single" w:sz="4" w:space="0" w:color="auto"/>
            </w:tcBorders>
            <w:shd w:val="clear" w:color="auto" w:fill="auto"/>
            <w:vAlign w:val="center"/>
            <w:hideMark/>
          </w:tcPr>
          <w:p w14:paraId="17A7E997" w14:textId="77777777" w:rsidR="007B1789" w:rsidRPr="009D3EA4" w:rsidRDefault="007B1789" w:rsidP="00696D2D">
            <w:pPr>
              <w:spacing w:after="0" w:line="240" w:lineRule="auto"/>
              <w:jc w:val="center"/>
              <w:rPr>
                <w:rFonts w:asciiTheme="majorBidi" w:eastAsia="Times New Roman" w:hAnsiTheme="majorBidi" w:cstheme="majorBidi"/>
                <w:color w:val="000000"/>
                <w:sz w:val="20"/>
                <w:szCs w:val="20"/>
              </w:rPr>
            </w:pPr>
            <w:r w:rsidRPr="009D3EA4">
              <w:rPr>
                <w:rFonts w:asciiTheme="majorBidi" w:eastAsia="Times New Roman" w:hAnsiTheme="majorBidi" w:cstheme="majorBidi"/>
                <w:color w:val="000000"/>
                <w:sz w:val="20"/>
                <w:szCs w:val="20"/>
              </w:rPr>
              <w:t>31</w:t>
            </w:r>
          </w:p>
        </w:tc>
        <w:tc>
          <w:tcPr>
            <w:tcW w:w="0" w:type="auto"/>
            <w:tcBorders>
              <w:top w:val="nil"/>
              <w:left w:val="nil"/>
              <w:bottom w:val="single" w:sz="4" w:space="0" w:color="auto"/>
              <w:right w:val="single" w:sz="4" w:space="0" w:color="auto"/>
            </w:tcBorders>
            <w:shd w:val="clear" w:color="auto" w:fill="auto"/>
            <w:vAlign w:val="center"/>
            <w:hideMark/>
          </w:tcPr>
          <w:p w14:paraId="1FB90C97" w14:textId="77777777" w:rsidR="007B1789" w:rsidRPr="009D3EA4" w:rsidRDefault="007B1789" w:rsidP="00696D2D">
            <w:pPr>
              <w:spacing w:after="0" w:line="240" w:lineRule="auto"/>
              <w:jc w:val="center"/>
              <w:rPr>
                <w:rFonts w:asciiTheme="majorBidi" w:eastAsia="Times New Roman" w:hAnsiTheme="majorBidi" w:cstheme="majorBidi"/>
                <w:color w:val="000000"/>
                <w:sz w:val="20"/>
                <w:szCs w:val="20"/>
              </w:rPr>
            </w:pPr>
            <w:r w:rsidRPr="009D3EA4">
              <w:rPr>
                <w:rFonts w:asciiTheme="majorBidi" w:eastAsia="Times New Roman" w:hAnsiTheme="majorBidi" w:cstheme="majorBidi"/>
                <w:color w:val="000000"/>
                <w:sz w:val="20"/>
                <w:szCs w:val="20"/>
              </w:rPr>
              <w:t>348</w:t>
            </w:r>
          </w:p>
        </w:tc>
        <w:tc>
          <w:tcPr>
            <w:tcW w:w="0" w:type="auto"/>
            <w:tcBorders>
              <w:top w:val="nil"/>
              <w:left w:val="nil"/>
              <w:bottom w:val="single" w:sz="4" w:space="0" w:color="auto"/>
              <w:right w:val="single" w:sz="4" w:space="0" w:color="auto"/>
            </w:tcBorders>
            <w:shd w:val="clear" w:color="auto" w:fill="auto"/>
            <w:vAlign w:val="center"/>
            <w:hideMark/>
          </w:tcPr>
          <w:p w14:paraId="1924C251" w14:textId="77777777" w:rsidR="007B1789" w:rsidRPr="009D3EA4" w:rsidRDefault="007B1789" w:rsidP="00696D2D">
            <w:pPr>
              <w:spacing w:after="0" w:line="240" w:lineRule="auto"/>
              <w:jc w:val="center"/>
              <w:rPr>
                <w:rFonts w:asciiTheme="majorBidi" w:eastAsia="Times New Roman" w:hAnsiTheme="majorBidi" w:cstheme="majorBidi"/>
                <w:color w:val="000000"/>
                <w:sz w:val="20"/>
                <w:szCs w:val="20"/>
              </w:rPr>
            </w:pPr>
            <w:r w:rsidRPr="009D3EA4">
              <w:rPr>
                <w:rFonts w:asciiTheme="majorBidi" w:eastAsia="Times New Roman" w:hAnsiTheme="majorBidi" w:cstheme="majorBidi"/>
                <w:color w:val="000000"/>
                <w:sz w:val="20"/>
                <w:szCs w:val="20"/>
              </w:rPr>
              <w:t>1445</w:t>
            </w:r>
          </w:p>
        </w:tc>
        <w:tc>
          <w:tcPr>
            <w:tcW w:w="0" w:type="auto"/>
            <w:tcBorders>
              <w:top w:val="nil"/>
              <w:left w:val="nil"/>
              <w:bottom w:val="single" w:sz="4" w:space="0" w:color="auto"/>
              <w:right w:val="single" w:sz="4" w:space="0" w:color="auto"/>
            </w:tcBorders>
            <w:shd w:val="clear" w:color="auto" w:fill="auto"/>
            <w:vAlign w:val="center"/>
            <w:hideMark/>
          </w:tcPr>
          <w:p w14:paraId="323F5F84" w14:textId="77777777" w:rsidR="007B1789" w:rsidRPr="009D3EA4" w:rsidRDefault="007B1789" w:rsidP="00696D2D">
            <w:pPr>
              <w:spacing w:after="0" w:line="240" w:lineRule="auto"/>
              <w:jc w:val="center"/>
              <w:rPr>
                <w:rFonts w:asciiTheme="majorBidi" w:eastAsia="Times New Roman" w:hAnsiTheme="majorBidi" w:cstheme="majorBidi"/>
                <w:color w:val="000000"/>
                <w:sz w:val="20"/>
                <w:szCs w:val="20"/>
              </w:rPr>
            </w:pPr>
            <w:r w:rsidRPr="009D3EA4">
              <w:rPr>
                <w:rFonts w:asciiTheme="majorBidi" w:eastAsia="Times New Roman" w:hAnsiTheme="majorBidi" w:cstheme="majorBidi"/>
                <w:color w:val="000000"/>
                <w:sz w:val="20"/>
                <w:szCs w:val="20"/>
              </w:rPr>
              <w:t>15</w:t>
            </w:r>
          </w:p>
        </w:tc>
        <w:tc>
          <w:tcPr>
            <w:tcW w:w="0" w:type="auto"/>
            <w:tcBorders>
              <w:top w:val="nil"/>
              <w:left w:val="nil"/>
              <w:bottom w:val="single" w:sz="4" w:space="0" w:color="auto"/>
              <w:right w:val="single" w:sz="4" w:space="0" w:color="auto"/>
            </w:tcBorders>
            <w:shd w:val="clear" w:color="auto" w:fill="auto"/>
            <w:vAlign w:val="center"/>
            <w:hideMark/>
          </w:tcPr>
          <w:p w14:paraId="4440065F" w14:textId="77777777" w:rsidR="007B1789" w:rsidRPr="009D3EA4" w:rsidRDefault="007B1789" w:rsidP="00696D2D">
            <w:pPr>
              <w:spacing w:after="0" w:line="240" w:lineRule="auto"/>
              <w:jc w:val="center"/>
              <w:rPr>
                <w:rFonts w:asciiTheme="majorBidi" w:eastAsia="Times New Roman" w:hAnsiTheme="majorBidi" w:cstheme="majorBidi"/>
                <w:color w:val="000000"/>
                <w:sz w:val="20"/>
                <w:szCs w:val="20"/>
              </w:rPr>
            </w:pPr>
            <w:r w:rsidRPr="009D3EA4">
              <w:rPr>
                <w:rFonts w:asciiTheme="majorBidi" w:eastAsia="Times New Roman" w:hAnsiTheme="majorBidi" w:cstheme="majorBidi"/>
                <w:color w:val="000000"/>
                <w:sz w:val="20"/>
                <w:szCs w:val="20"/>
              </w:rPr>
              <w:t>-</w:t>
            </w:r>
          </w:p>
        </w:tc>
      </w:tr>
      <w:tr w:rsidR="007B1789" w:rsidRPr="009D3EA4" w14:paraId="07F7EA9C"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E245FA7"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Cempaka Putih</w:t>
            </w:r>
          </w:p>
        </w:tc>
        <w:tc>
          <w:tcPr>
            <w:tcW w:w="0" w:type="auto"/>
            <w:tcBorders>
              <w:top w:val="nil"/>
              <w:left w:val="nil"/>
              <w:bottom w:val="single" w:sz="4" w:space="0" w:color="auto"/>
              <w:right w:val="single" w:sz="4" w:space="0" w:color="auto"/>
            </w:tcBorders>
            <w:shd w:val="clear" w:color="auto" w:fill="auto"/>
            <w:noWrap/>
            <w:vAlign w:val="center"/>
            <w:hideMark/>
          </w:tcPr>
          <w:p w14:paraId="6476593D"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624</w:t>
            </w:r>
          </w:p>
        </w:tc>
        <w:tc>
          <w:tcPr>
            <w:tcW w:w="0" w:type="auto"/>
            <w:tcBorders>
              <w:top w:val="nil"/>
              <w:left w:val="nil"/>
              <w:bottom w:val="single" w:sz="4" w:space="0" w:color="auto"/>
              <w:right w:val="single" w:sz="4" w:space="0" w:color="auto"/>
            </w:tcBorders>
            <w:shd w:val="clear" w:color="auto" w:fill="auto"/>
            <w:noWrap/>
            <w:vAlign w:val="center"/>
            <w:hideMark/>
          </w:tcPr>
          <w:p w14:paraId="2B4A759E"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6270</w:t>
            </w:r>
          </w:p>
        </w:tc>
        <w:tc>
          <w:tcPr>
            <w:tcW w:w="0" w:type="auto"/>
            <w:tcBorders>
              <w:top w:val="nil"/>
              <w:left w:val="nil"/>
              <w:bottom w:val="single" w:sz="4" w:space="0" w:color="auto"/>
              <w:right w:val="single" w:sz="4" w:space="0" w:color="auto"/>
            </w:tcBorders>
            <w:shd w:val="clear" w:color="auto" w:fill="auto"/>
            <w:noWrap/>
            <w:vAlign w:val="center"/>
            <w:hideMark/>
          </w:tcPr>
          <w:p w14:paraId="628EFCE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71</w:t>
            </w:r>
          </w:p>
        </w:tc>
        <w:tc>
          <w:tcPr>
            <w:tcW w:w="0" w:type="auto"/>
            <w:tcBorders>
              <w:top w:val="nil"/>
              <w:left w:val="nil"/>
              <w:bottom w:val="single" w:sz="4" w:space="0" w:color="auto"/>
              <w:right w:val="single" w:sz="4" w:space="0" w:color="auto"/>
            </w:tcBorders>
            <w:shd w:val="clear" w:color="auto" w:fill="auto"/>
            <w:noWrap/>
            <w:vAlign w:val="center"/>
            <w:hideMark/>
          </w:tcPr>
          <w:p w14:paraId="2289D15D"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2520</w:t>
            </w:r>
          </w:p>
        </w:tc>
        <w:tc>
          <w:tcPr>
            <w:tcW w:w="0" w:type="auto"/>
            <w:tcBorders>
              <w:top w:val="nil"/>
              <w:left w:val="nil"/>
              <w:bottom w:val="single" w:sz="4" w:space="0" w:color="auto"/>
              <w:right w:val="single" w:sz="4" w:space="0" w:color="auto"/>
            </w:tcBorders>
            <w:shd w:val="clear" w:color="auto" w:fill="auto"/>
            <w:noWrap/>
            <w:vAlign w:val="center"/>
            <w:hideMark/>
          </w:tcPr>
          <w:p w14:paraId="1C319848"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35ABBE2D"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341</w:t>
            </w:r>
          </w:p>
        </w:tc>
        <w:tc>
          <w:tcPr>
            <w:tcW w:w="0" w:type="auto"/>
            <w:tcBorders>
              <w:top w:val="nil"/>
              <w:left w:val="nil"/>
              <w:bottom w:val="single" w:sz="4" w:space="0" w:color="auto"/>
              <w:right w:val="single" w:sz="4" w:space="0" w:color="auto"/>
            </w:tcBorders>
            <w:shd w:val="clear" w:color="auto" w:fill="auto"/>
            <w:noWrap/>
            <w:vAlign w:val="center"/>
            <w:hideMark/>
          </w:tcPr>
          <w:p w14:paraId="18AB8AC8"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4116</w:t>
            </w:r>
          </w:p>
        </w:tc>
      </w:tr>
      <w:tr w:rsidR="007B1789" w:rsidRPr="009D3EA4" w14:paraId="58E95B15"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CF00EE1"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proofErr w:type="spellStart"/>
            <w:r w:rsidRPr="009D3EA4">
              <w:rPr>
                <w:rFonts w:asciiTheme="majorBidi" w:eastAsia="Times New Roman" w:hAnsiTheme="majorBidi" w:cstheme="majorBidi"/>
                <w:color w:val="000000"/>
                <w:sz w:val="24"/>
                <w:szCs w:val="24"/>
              </w:rPr>
              <w:t>Pisangan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077AE0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897</w:t>
            </w:r>
          </w:p>
        </w:tc>
        <w:tc>
          <w:tcPr>
            <w:tcW w:w="0" w:type="auto"/>
            <w:tcBorders>
              <w:top w:val="nil"/>
              <w:left w:val="nil"/>
              <w:bottom w:val="single" w:sz="4" w:space="0" w:color="auto"/>
              <w:right w:val="single" w:sz="4" w:space="0" w:color="auto"/>
            </w:tcBorders>
            <w:shd w:val="clear" w:color="auto" w:fill="auto"/>
            <w:noWrap/>
            <w:vAlign w:val="center"/>
            <w:hideMark/>
          </w:tcPr>
          <w:p w14:paraId="7A5BDF50"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8819</w:t>
            </w:r>
          </w:p>
        </w:tc>
        <w:tc>
          <w:tcPr>
            <w:tcW w:w="0" w:type="auto"/>
            <w:tcBorders>
              <w:top w:val="nil"/>
              <w:left w:val="nil"/>
              <w:bottom w:val="single" w:sz="4" w:space="0" w:color="auto"/>
              <w:right w:val="single" w:sz="4" w:space="0" w:color="auto"/>
            </w:tcBorders>
            <w:shd w:val="clear" w:color="auto" w:fill="auto"/>
            <w:noWrap/>
            <w:vAlign w:val="center"/>
            <w:hideMark/>
          </w:tcPr>
          <w:p w14:paraId="3192F6AD"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322</w:t>
            </w:r>
          </w:p>
        </w:tc>
        <w:tc>
          <w:tcPr>
            <w:tcW w:w="0" w:type="auto"/>
            <w:tcBorders>
              <w:top w:val="nil"/>
              <w:left w:val="nil"/>
              <w:bottom w:val="single" w:sz="4" w:space="0" w:color="auto"/>
              <w:right w:val="single" w:sz="4" w:space="0" w:color="auto"/>
            </w:tcBorders>
            <w:shd w:val="clear" w:color="auto" w:fill="auto"/>
            <w:noWrap/>
            <w:vAlign w:val="center"/>
            <w:hideMark/>
          </w:tcPr>
          <w:p w14:paraId="6E0E1300"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3043</w:t>
            </w:r>
          </w:p>
        </w:tc>
        <w:tc>
          <w:tcPr>
            <w:tcW w:w="0" w:type="auto"/>
            <w:tcBorders>
              <w:top w:val="nil"/>
              <w:left w:val="nil"/>
              <w:bottom w:val="single" w:sz="4" w:space="0" w:color="auto"/>
              <w:right w:val="single" w:sz="4" w:space="0" w:color="auto"/>
            </w:tcBorders>
            <w:shd w:val="clear" w:color="auto" w:fill="auto"/>
            <w:noWrap/>
            <w:vAlign w:val="center"/>
            <w:hideMark/>
          </w:tcPr>
          <w:p w14:paraId="2CFBE42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9</w:t>
            </w:r>
          </w:p>
        </w:tc>
        <w:tc>
          <w:tcPr>
            <w:tcW w:w="0" w:type="auto"/>
            <w:tcBorders>
              <w:top w:val="nil"/>
              <w:left w:val="nil"/>
              <w:bottom w:val="single" w:sz="4" w:space="0" w:color="auto"/>
              <w:right w:val="single" w:sz="4" w:space="0" w:color="auto"/>
            </w:tcBorders>
            <w:shd w:val="clear" w:color="auto" w:fill="auto"/>
            <w:noWrap/>
            <w:vAlign w:val="center"/>
            <w:hideMark/>
          </w:tcPr>
          <w:p w14:paraId="566BAD03"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470</w:t>
            </w:r>
          </w:p>
        </w:tc>
        <w:tc>
          <w:tcPr>
            <w:tcW w:w="0" w:type="auto"/>
            <w:tcBorders>
              <w:top w:val="nil"/>
              <w:left w:val="nil"/>
              <w:bottom w:val="single" w:sz="4" w:space="0" w:color="auto"/>
              <w:right w:val="single" w:sz="4" w:space="0" w:color="auto"/>
            </w:tcBorders>
            <w:shd w:val="clear" w:color="auto" w:fill="auto"/>
            <w:noWrap/>
            <w:vAlign w:val="center"/>
            <w:hideMark/>
          </w:tcPr>
          <w:p w14:paraId="7BD942E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r w:rsidR="007B1789" w:rsidRPr="009D3EA4" w14:paraId="4A0136A1"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B581E82"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proofErr w:type="spellStart"/>
            <w:r w:rsidRPr="009D3EA4">
              <w:rPr>
                <w:rFonts w:asciiTheme="majorBidi" w:eastAsia="Times New Roman" w:hAnsiTheme="majorBidi" w:cstheme="majorBidi"/>
                <w:color w:val="000000"/>
                <w:sz w:val="24"/>
                <w:szCs w:val="24"/>
              </w:rPr>
              <w:t>Sudimara</w:t>
            </w:r>
            <w:proofErr w:type="spellEnd"/>
            <w:r w:rsidRPr="009D3EA4">
              <w:rPr>
                <w:rFonts w:asciiTheme="majorBidi" w:eastAsia="Times New Roman" w:hAnsiTheme="majorBidi" w:cstheme="majorBidi"/>
                <w:color w:val="000000"/>
                <w:sz w:val="24"/>
                <w:szCs w:val="24"/>
              </w:rPr>
              <w:t xml:space="preserve"> Barat</w:t>
            </w:r>
          </w:p>
        </w:tc>
        <w:tc>
          <w:tcPr>
            <w:tcW w:w="0" w:type="auto"/>
            <w:tcBorders>
              <w:top w:val="nil"/>
              <w:left w:val="nil"/>
              <w:bottom w:val="single" w:sz="4" w:space="0" w:color="auto"/>
              <w:right w:val="single" w:sz="4" w:space="0" w:color="auto"/>
            </w:tcBorders>
            <w:shd w:val="clear" w:color="auto" w:fill="auto"/>
            <w:noWrap/>
            <w:vAlign w:val="center"/>
            <w:hideMark/>
          </w:tcPr>
          <w:p w14:paraId="4E970797"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128</w:t>
            </w:r>
          </w:p>
        </w:tc>
        <w:tc>
          <w:tcPr>
            <w:tcW w:w="0" w:type="auto"/>
            <w:tcBorders>
              <w:top w:val="nil"/>
              <w:left w:val="nil"/>
              <w:bottom w:val="single" w:sz="4" w:space="0" w:color="auto"/>
              <w:right w:val="single" w:sz="4" w:space="0" w:color="auto"/>
            </w:tcBorders>
            <w:shd w:val="clear" w:color="auto" w:fill="auto"/>
            <w:noWrap/>
            <w:vAlign w:val="center"/>
            <w:hideMark/>
          </w:tcPr>
          <w:p w14:paraId="130B05B3"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863</w:t>
            </w:r>
          </w:p>
        </w:tc>
        <w:tc>
          <w:tcPr>
            <w:tcW w:w="0" w:type="auto"/>
            <w:tcBorders>
              <w:top w:val="nil"/>
              <w:left w:val="nil"/>
              <w:bottom w:val="single" w:sz="4" w:space="0" w:color="auto"/>
              <w:right w:val="single" w:sz="4" w:space="0" w:color="auto"/>
            </w:tcBorders>
            <w:shd w:val="clear" w:color="auto" w:fill="auto"/>
            <w:noWrap/>
            <w:vAlign w:val="center"/>
            <w:hideMark/>
          </w:tcPr>
          <w:p w14:paraId="28E64F5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76</w:t>
            </w:r>
          </w:p>
        </w:tc>
        <w:tc>
          <w:tcPr>
            <w:tcW w:w="0" w:type="auto"/>
            <w:tcBorders>
              <w:top w:val="nil"/>
              <w:left w:val="nil"/>
              <w:bottom w:val="single" w:sz="4" w:space="0" w:color="auto"/>
              <w:right w:val="single" w:sz="4" w:space="0" w:color="auto"/>
            </w:tcBorders>
            <w:shd w:val="clear" w:color="auto" w:fill="auto"/>
            <w:noWrap/>
            <w:vAlign w:val="center"/>
            <w:hideMark/>
          </w:tcPr>
          <w:p w14:paraId="267E6FA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550</w:t>
            </w:r>
          </w:p>
        </w:tc>
        <w:tc>
          <w:tcPr>
            <w:tcW w:w="0" w:type="auto"/>
            <w:tcBorders>
              <w:top w:val="nil"/>
              <w:left w:val="nil"/>
              <w:bottom w:val="single" w:sz="4" w:space="0" w:color="auto"/>
              <w:right w:val="single" w:sz="4" w:space="0" w:color="auto"/>
            </w:tcBorders>
            <w:shd w:val="clear" w:color="auto" w:fill="auto"/>
            <w:noWrap/>
            <w:vAlign w:val="center"/>
            <w:hideMark/>
          </w:tcPr>
          <w:p w14:paraId="5B8D6813"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5ADE9304"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247</w:t>
            </w:r>
          </w:p>
        </w:tc>
        <w:tc>
          <w:tcPr>
            <w:tcW w:w="0" w:type="auto"/>
            <w:tcBorders>
              <w:top w:val="nil"/>
              <w:left w:val="nil"/>
              <w:bottom w:val="single" w:sz="4" w:space="0" w:color="auto"/>
              <w:right w:val="single" w:sz="4" w:space="0" w:color="auto"/>
            </w:tcBorders>
            <w:shd w:val="clear" w:color="auto" w:fill="auto"/>
            <w:noWrap/>
            <w:vAlign w:val="center"/>
            <w:hideMark/>
          </w:tcPr>
          <w:p w14:paraId="27BAF2C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47</w:t>
            </w:r>
          </w:p>
        </w:tc>
      </w:tr>
      <w:tr w:rsidR="007B1789" w:rsidRPr="009D3EA4" w14:paraId="519AB59B"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999302"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proofErr w:type="spellStart"/>
            <w:r w:rsidRPr="009D3EA4">
              <w:rPr>
                <w:rFonts w:asciiTheme="majorBidi" w:eastAsia="Times New Roman" w:hAnsiTheme="majorBidi" w:cstheme="majorBidi"/>
                <w:color w:val="000000"/>
                <w:sz w:val="24"/>
                <w:szCs w:val="24"/>
              </w:rPr>
              <w:t>Pisangan</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3DA9895F"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897</w:t>
            </w:r>
          </w:p>
        </w:tc>
        <w:tc>
          <w:tcPr>
            <w:tcW w:w="0" w:type="auto"/>
            <w:tcBorders>
              <w:top w:val="nil"/>
              <w:left w:val="nil"/>
              <w:bottom w:val="single" w:sz="4" w:space="0" w:color="auto"/>
              <w:right w:val="single" w:sz="4" w:space="0" w:color="auto"/>
            </w:tcBorders>
            <w:shd w:val="clear" w:color="auto" w:fill="auto"/>
            <w:noWrap/>
            <w:vAlign w:val="center"/>
            <w:hideMark/>
          </w:tcPr>
          <w:p w14:paraId="2C07CC97"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8819</w:t>
            </w:r>
          </w:p>
        </w:tc>
        <w:tc>
          <w:tcPr>
            <w:tcW w:w="0" w:type="auto"/>
            <w:tcBorders>
              <w:top w:val="nil"/>
              <w:left w:val="nil"/>
              <w:bottom w:val="single" w:sz="4" w:space="0" w:color="auto"/>
              <w:right w:val="single" w:sz="4" w:space="0" w:color="auto"/>
            </w:tcBorders>
            <w:shd w:val="clear" w:color="auto" w:fill="auto"/>
            <w:noWrap/>
            <w:vAlign w:val="center"/>
            <w:hideMark/>
          </w:tcPr>
          <w:p w14:paraId="424096D8"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322</w:t>
            </w:r>
          </w:p>
        </w:tc>
        <w:tc>
          <w:tcPr>
            <w:tcW w:w="0" w:type="auto"/>
            <w:tcBorders>
              <w:top w:val="nil"/>
              <w:left w:val="nil"/>
              <w:bottom w:val="single" w:sz="4" w:space="0" w:color="auto"/>
              <w:right w:val="single" w:sz="4" w:space="0" w:color="auto"/>
            </w:tcBorders>
            <w:shd w:val="clear" w:color="auto" w:fill="auto"/>
            <w:noWrap/>
            <w:vAlign w:val="center"/>
            <w:hideMark/>
          </w:tcPr>
          <w:p w14:paraId="42E7BC14"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3043</w:t>
            </w:r>
          </w:p>
        </w:tc>
        <w:tc>
          <w:tcPr>
            <w:tcW w:w="0" w:type="auto"/>
            <w:tcBorders>
              <w:top w:val="nil"/>
              <w:left w:val="nil"/>
              <w:bottom w:val="single" w:sz="4" w:space="0" w:color="auto"/>
              <w:right w:val="single" w:sz="4" w:space="0" w:color="auto"/>
            </w:tcBorders>
            <w:shd w:val="clear" w:color="auto" w:fill="auto"/>
            <w:noWrap/>
            <w:vAlign w:val="center"/>
            <w:hideMark/>
          </w:tcPr>
          <w:p w14:paraId="4F271C6A"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9</w:t>
            </w:r>
          </w:p>
        </w:tc>
        <w:tc>
          <w:tcPr>
            <w:tcW w:w="0" w:type="auto"/>
            <w:tcBorders>
              <w:top w:val="nil"/>
              <w:left w:val="nil"/>
              <w:bottom w:val="single" w:sz="4" w:space="0" w:color="auto"/>
              <w:right w:val="single" w:sz="4" w:space="0" w:color="auto"/>
            </w:tcBorders>
            <w:shd w:val="clear" w:color="auto" w:fill="auto"/>
            <w:noWrap/>
            <w:vAlign w:val="center"/>
            <w:hideMark/>
          </w:tcPr>
          <w:p w14:paraId="2A79DD7C"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470</w:t>
            </w:r>
          </w:p>
        </w:tc>
        <w:tc>
          <w:tcPr>
            <w:tcW w:w="0" w:type="auto"/>
            <w:tcBorders>
              <w:top w:val="nil"/>
              <w:left w:val="nil"/>
              <w:bottom w:val="single" w:sz="4" w:space="0" w:color="auto"/>
              <w:right w:val="single" w:sz="4" w:space="0" w:color="auto"/>
            </w:tcBorders>
            <w:shd w:val="clear" w:color="auto" w:fill="auto"/>
            <w:noWrap/>
            <w:vAlign w:val="center"/>
            <w:hideMark/>
          </w:tcPr>
          <w:p w14:paraId="2032A2C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r w:rsidR="007B1789" w:rsidRPr="009D3EA4" w14:paraId="7B352435"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735DFF0"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proofErr w:type="spellStart"/>
            <w:r w:rsidRPr="009D3EA4">
              <w:rPr>
                <w:rFonts w:asciiTheme="majorBidi" w:eastAsia="Times New Roman" w:hAnsiTheme="majorBidi" w:cstheme="majorBidi"/>
                <w:color w:val="000000"/>
                <w:sz w:val="24"/>
                <w:szCs w:val="24"/>
              </w:rPr>
              <w:t>Cigedang</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28DCD1DB"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3A6B85F7"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10</w:t>
            </w:r>
          </w:p>
        </w:tc>
        <w:tc>
          <w:tcPr>
            <w:tcW w:w="0" w:type="auto"/>
            <w:tcBorders>
              <w:top w:val="nil"/>
              <w:left w:val="nil"/>
              <w:bottom w:val="single" w:sz="4" w:space="0" w:color="auto"/>
              <w:right w:val="single" w:sz="4" w:space="0" w:color="auto"/>
            </w:tcBorders>
            <w:shd w:val="clear" w:color="auto" w:fill="auto"/>
            <w:noWrap/>
            <w:vAlign w:val="center"/>
            <w:hideMark/>
          </w:tcPr>
          <w:p w14:paraId="49FF328A"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5E42C1DB"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55</w:t>
            </w:r>
          </w:p>
        </w:tc>
        <w:tc>
          <w:tcPr>
            <w:tcW w:w="0" w:type="auto"/>
            <w:tcBorders>
              <w:top w:val="nil"/>
              <w:left w:val="nil"/>
              <w:bottom w:val="single" w:sz="4" w:space="0" w:color="auto"/>
              <w:right w:val="single" w:sz="4" w:space="0" w:color="auto"/>
            </w:tcBorders>
            <w:shd w:val="clear" w:color="auto" w:fill="auto"/>
            <w:noWrap/>
            <w:vAlign w:val="center"/>
            <w:hideMark/>
          </w:tcPr>
          <w:p w14:paraId="4213D3B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80</w:t>
            </w:r>
          </w:p>
        </w:tc>
        <w:tc>
          <w:tcPr>
            <w:tcW w:w="0" w:type="auto"/>
            <w:tcBorders>
              <w:top w:val="nil"/>
              <w:left w:val="nil"/>
              <w:bottom w:val="single" w:sz="4" w:space="0" w:color="auto"/>
              <w:right w:val="single" w:sz="4" w:space="0" w:color="auto"/>
            </w:tcBorders>
            <w:shd w:val="clear" w:color="auto" w:fill="auto"/>
            <w:noWrap/>
            <w:vAlign w:val="center"/>
            <w:hideMark/>
          </w:tcPr>
          <w:p w14:paraId="0DADCF34"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5FF2A873"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r w:rsidR="007B1789" w:rsidRPr="009D3EA4" w14:paraId="749B3E81"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BAFCB1"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Dago</w:t>
            </w:r>
          </w:p>
        </w:tc>
        <w:tc>
          <w:tcPr>
            <w:tcW w:w="0" w:type="auto"/>
            <w:tcBorders>
              <w:top w:val="nil"/>
              <w:left w:val="nil"/>
              <w:bottom w:val="single" w:sz="4" w:space="0" w:color="auto"/>
              <w:right w:val="single" w:sz="4" w:space="0" w:color="auto"/>
            </w:tcBorders>
            <w:shd w:val="clear" w:color="auto" w:fill="auto"/>
            <w:noWrap/>
            <w:vAlign w:val="center"/>
            <w:hideMark/>
          </w:tcPr>
          <w:p w14:paraId="607CDA74"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8</w:t>
            </w:r>
          </w:p>
        </w:tc>
        <w:tc>
          <w:tcPr>
            <w:tcW w:w="0" w:type="auto"/>
            <w:tcBorders>
              <w:top w:val="nil"/>
              <w:left w:val="nil"/>
              <w:bottom w:val="single" w:sz="4" w:space="0" w:color="auto"/>
              <w:right w:val="single" w:sz="4" w:space="0" w:color="auto"/>
            </w:tcBorders>
            <w:shd w:val="clear" w:color="auto" w:fill="auto"/>
            <w:noWrap/>
            <w:vAlign w:val="center"/>
            <w:hideMark/>
          </w:tcPr>
          <w:p w14:paraId="30D5914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32</w:t>
            </w:r>
          </w:p>
        </w:tc>
        <w:tc>
          <w:tcPr>
            <w:tcW w:w="0" w:type="auto"/>
            <w:tcBorders>
              <w:top w:val="nil"/>
              <w:left w:val="nil"/>
              <w:bottom w:val="single" w:sz="4" w:space="0" w:color="auto"/>
              <w:right w:val="single" w:sz="4" w:space="0" w:color="auto"/>
            </w:tcBorders>
            <w:shd w:val="clear" w:color="auto" w:fill="auto"/>
            <w:noWrap/>
            <w:vAlign w:val="center"/>
            <w:hideMark/>
          </w:tcPr>
          <w:p w14:paraId="0C32EAF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186C0874"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16</w:t>
            </w:r>
          </w:p>
        </w:tc>
        <w:tc>
          <w:tcPr>
            <w:tcW w:w="0" w:type="auto"/>
            <w:tcBorders>
              <w:top w:val="nil"/>
              <w:left w:val="nil"/>
              <w:bottom w:val="single" w:sz="4" w:space="0" w:color="auto"/>
              <w:right w:val="single" w:sz="4" w:space="0" w:color="auto"/>
            </w:tcBorders>
            <w:shd w:val="clear" w:color="auto" w:fill="auto"/>
            <w:noWrap/>
            <w:vAlign w:val="center"/>
            <w:hideMark/>
          </w:tcPr>
          <w:p w14:paraId="038D090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375</w:t>
            </w:r>
          </w:p>
        </w:tc>
        <w:tc>
          <w:tcPr>
            <w:tcW w:w="0" w:type="auto"/>
            <w:tcBorders>
              <w:top w:val="nil"/>
              <w:left w:val="nil"/>
              <w:bottom w:val="single" w:sz="4" w:space="0" w:color="auto"/>
              <w:right w:val="single" w:sz="4" w:space="0" w:color="auto"/>
            </w:tcBorders>
            <w:shd w:val="clear" w:color="auto" w:fill="auto"/>
            <w:noWrap/>
            <w:vAlign w:val="center"/>
            <w:hideMark/>
          </w:tcPr>
          <w:p w14:paraId="549F5469"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11</w:t>
            </w:r>
          </w:p>
        </w:tc>
        <w:tc>
          <w:tcPr>
            <w:tcW w:w="0" w:type="auto"/>
            <w:tcBorders>
              <w:top w:val="nil"/>
              <w:left w:val="nil"/>
              <w:bottom w:val="single" w:sz="4" w:space="0" w:color="auto"/>
              <w:right w:val="single" w:sz="4" w:space="0" w:color="auto"/>
            </w:tcBorders>
            <w:shd w:val="clear" w:color="auto" w:fill="auto"/>
            <w:noWrap/>
            <w:vAlign w:val="center"/>
            <w:hideMark/>
          </w:tcPr>
          <w:p w14:paraId="7F76334E"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98</w:t>
            </w:r>
          </w:p>
        </w:tc>
      </w:tr>
      <w:tr w:rsidR="007B1789" w:rsidRPr="009D3EA4" w14:paraId="0C6B4821" w14:textId="77777777" w:rsidTr="00696D2D">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B9CEC8" w14:textId="77777777" w:rsidR="007B1789" w:rsidRPr="009D3EA4" w:rsidRDefault="007B1789" w:rsidP="00696D2D">
            <w:pPr>
              <w:spacing w:after="0" w:line="240" w:lineRule="auto"/>
              <w:rPr>
                <w:rFonts w:asciiTheme="majorBidi" w:eastAsia="Times New Roman" w:hAnsiTheme="majorBidi" w:cstheme="majorBidi"/>
                <w:color w:val="000000"/>
                <w:sz w:val="24"/>
                <w:szCs w:val="24"/>
              </w:rPr>
            </w:pPr>
            <w:r w:rsidRPr="009D3EA4">
              <w:rPr>
                <w:rFonts w:asciiTheme="majorBidi" w:eastAsia="Times New Roman" w:hAnsiTheme="majorBidi" w:cstheme="majorBidi"/>
                <w:color w:val="000000"/>
                <w:sz w:val="24"/>
                <w:szCs w:val="24"/>
              </w:rPr>
              <w:t>Sungai Nanam</w:t>
            </w:r>
          </w:p>
        </w:tc>
        <w:tc>
          <w:tcPr>
            <w:tcW w:w="0" w:type="auto"/>
            <w:tcBorders>
              <w:top w:val="nil"/>
              <w:left w:val="nil"/>
              <w:bottom w:val="single" w:sz="4" w:space="0" w:color="auto"/>
              <w:right w:val="single" w:sz="4" w:space="0" w:color="auto"/>
            </w:tcBorders>
            <w:shd w:val="clear" w:color="auto" w:fill="auto"/>
            <w:noWrap/>
            <w:vAlign w:val="center"/>
            <w:hideMark/>
          </w:tcPr>
          <w:p w14:paraId="2D3E822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125</w:t>
            </w:r>
          </w:p>
        </w:tc>
        <w:tc>
          <w:tcPr>
            <w:tcW w:w="0" w:type="auto"/>
            <w:tcBorders>
              <w:top w:val="nil"/>
              <w:left w:val="nil"/>
              <w:bottom w:val="single" w:sz="4" w:space="0" w:color="auto"/>
              <w:right w:val="single" w:sz="4" w:space="0" w:color="auto"/>
            </w:tcBorders>
            <w:shd w:val="clear" w:color="auto" w:fill="auto"/>
            <w:noWrap/>
            <w:vAlign w:val="center"/>
            <w:hideMark/>
          </w:tcPr>
          <w:p w14:paraId="52132406"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58</w:t>
            </w:r>
          </w:p>
        </w:tc>
        <w:tc>
          <w:tcPr>
            <w:tcW w:w="0" w:type="auto"/>
            <w:tcBorders>
              <w:top w:val="nil"/>
              <w:left w:val="nil"/>
              <w:bottom w:val="single" w:sz="4" w:space="0" w:color="auto"/>
              <w:right w:val="single" w:sz="4" w:space="0" w:color="auto"/>
            </w:tcBorders>
            <w:shd w:val="clear" w:color="auto" w:fill="auto"/>
            <w:noWrap/>
            <w:vAlign w:val="center"/>
            <w:hideMark/>
          </w:tcPr>
          <w:p w14:paraId="4359EA9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6B88CE8F"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1378</w:t>
            </w:r>
          </w:p>
        </w:tc>
        <w:tc>
          <w:tcPr>
            <w:tcW w:w="0" w:type="auto"/>
            <w:tcBorders>
              <w:top w:val="nil"/>
              <w:left w:val="nil"/>
              <w:bottom w:val="single" w:sz="4" w:space="0" w:color="auto"/>
              <w:right w:val="single" w:sz="4" w:space="0" w:color="auto"/>
            </w:tcBorders>
            <w:shd w:val="clear" w:color="auto" w:fill="auto"/>
            <w:noWrap/>
            <w:vAlign w:val="center"/>
            <w:hideMark/>
          </w:tcPr>
          <w:p w14:paraId="7A6936E3"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15.152</w:t>
            </w:r>
          </w:p>
        </w:tc>
        <w:tc>
          <w:tcPr>
            <w:tcW w:w="0" w:type="auto"/>
            <w:tcBorders>
              <w:top w:val="nil"/>
              <w:left w:val="nil"/>
              <w:bottom w:val="single" w:sz="4" w:space="0" w:color="auto"/>
              <w:right w:val="single" w:sz="4" w:space="0" w:color="auto"/>
            </w:tcBorders>
            <w:shd w:val="clear" w:color="auto" w:fill="auto"/>
            <w:noWrap/>
            <w:vAlign w:val="center"/>
            <w:hideMark/>
          </w:tcPr>
          <w:p w14:paraId="316B94E2"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c>
          <w:tcPr>
            <w:tcW w:w="0" w:type="auto"/>
            <w:tcBorders>
              <w:top w:val="nil"/>
              <w:left w:val="nil"/>
              <w:bottom w:val="single" w:sz="4" w:space="0" w:color="auto"/>
              <w:right w:val="single" w:sz="4" w:space="0" w:color="auto"/>
            </w:tcBorders>
            <w:shd w:val="clear" w:color="auto" w:fill="auto"/>
            <w:noWrap/>
            <w:vAlign w:val="center"/>
            <w:hideMark/>
          </w:tcPr>
          <w:p w14:paraId="073B63AB" w14:textId="77777777" w:rsidR="007B1789" w:rsidRPr="009D3EA4" w:rsidRDefault="007B1789" w:rsidP="00696D2D">
            <w:pPr>
              <w:spacing w:after="0" w:line="240" w:lineRule="auto"/>
              <w:jc w:val="center"/>
              <w:rPr>
                <w:rFonts w:asciiTheme="majorBidi" w:eastAsia="Times New Roman" w:hAnsiTheme="majorBidi" w:cstheme="majorBidi"/>
                <w:color w:val="000000"/>
              </w:rPr>
            </w:pPr>
            <w:r w:rsidRPr="009D3EA4">
              <w:rPr>
                <w:rFonts w:asciiTheme="majorBidi" w:eastAsia="Times New Roman" w:hAnsiTheme="majorBidi" w:cstheme="majorBidi"/>
                <w:color w:val="000000"/>
              </w:rPr>
              <w:t>-</w:t>
            </w:r>
          </w:p>
        </w:tc>
      </w:tr>
    </w:tbl>
    <w:p w14:paraId="0ABAC586" w14:textId="77777777" w:rsidR="007B1789" w:rsidRPr="00DF452A" w:rsidRDefault="007B1789" w:rsidP="007B1789">
      <w:pPr>
        <w:pStyle w:val="ListParagraph"/>
        <w:ind w:left="1080"/>
        <w:jc w:val="center"/>
        <w:rPr>
          <w:rFonts w:asciiTheme="majorBidi" w:hAnsiTheme="majorBidi" w:cstheme="majorBidi"/>
          <w:sz w:val="24"/>
          <w:szCs w:val="24"/>
        </w:rPr>
      </w:pPr>
    </w:p>
    <w:p w14:paraId="3A386D9D" w14:textId="77777777" w:rsidR="007B1789" w:rsidRDefault="007B1789" w:rsidP="007B1789">
      <w:pPr>
        <w:pStyle w:val="ListParagraph"/>
        <w:numPr>
          <w:ilvl w:val="0"/>
          <w:numId w:val="16"/>
        </w:numPr>
        <w:rPr>
          <w:rFonts w:asciiTheme="majorBidi" w:hAnsiTheme="majorBidi" w:cstheme="majorBidi"/>
          <w:sz w:val="24"/>
          <w:szCs w:val="24"/>
          <w:lang w:val="en-US"/>
        </w:rPr>
      </w:pPr>
      <w:proofErr w:type="spellStart"/>
      <w:r>
        <w:rPr>
          <w:rFonts w:asciiTheme="majorBidi" w:hAnsiTheme="majorBidi" w:cstheme="majorBidi"/>
          <w:sz w:val="24"/>
          <w:szCs w:val="24"/>
          <w:lang w:val="en-US"/>
        </w:rPr>
        <w:t>Keadaan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Berdasarkan</w:t>
      </w:r>
      <w:proofErr w:type="spellEnd"/>
      <w:r>
        <w:rPr>
          <w:rFonts w:asciiTheme="majorBidi" w:hAnsiTheme="majorBidi" w:cstheme="majorBidi"/>
          <w:sz w:val="24"/>
          <w:szCs w:val="24"/>
          <w:lang w:val="en-US"/>
        </w:rPr>
        <w:t xml:space="preserve"> Pendidikan</w:t>
      </w:r>
    </w:p>
    <w:p w14:paraId="21D1E1E6" w14:textId="77777777" w:rsidR="007B1789" w:rsidRDefault="007B1789" w:rsidP="007B1789">
      <w:pPr>
        <w:pStyle w:val="ListParagraph"/>
        <w:ind w:left="1080"/>
        <w:jc w:val="center"/>
        <w:rPr>
          <w:rFonts w:asciiTheme="majorBidi" w:hAnsiTheme="majorBidi" w:cstheme="majorBidi"/>
          <w:sz w:val="24"/>
          <w:szCs w:val="24"/>
          <w:lang w:val="en-US"/>
        </w:rPr>
      </w:pPr>
      <w:proofErr w:type="spellStart"/>
      <w:r>
        <w:rPr>
          <w:rFonts w:asciiTheme="majorBidi" w:hAnsiTheme="majorBidi" w:cstheme="majorBidi"/>
          <w:b/>
          <w:bCs/>
          <w:sz w:val="24"/>
          <w:szCs w:val="24"/>
          <w:lang w:val="en-US"/>
        </w:rPr>
        <w:t>Tabel</w:t>
      </w:r>
      <w:proofErr w:type="spellEnd"/>
      <w:r>
        <w:rPr>
          <w:rFonts w:asciiTheme="majorBidi" w:hAnsiTheme="majorBidi" w:cstheme="majorBidi"/>
          <w:b/>
          <w:bCs/>
          <w:sz w:val="24"/>
          <w:szCs w:val="24"/>
          <w:lang w:val="en-US"/>
        </w:rPr>
        <w:t xml:space="preserve"> 3.4</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Keadaan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Berdasarkan</w:t>
      </w:r>
      <w:proofErr w:type="spellEnd"/>
      <w:r>
        <w:rPr>
          <w:rFonts w:asciiTheme="majorBidi" w:hAnsiTheme="majorBidi" w:cstheme="majorBidi"/>
          <w:sz w:val="24"/>
          <w:szCs w:val="24"/>
          <w:lang w:val="en-US"/>
        </w:rPr>
        <w:t xml:space="preserve"> Pendidikan</w:t>
      </w:r>
    </w:p>
    <w:tbl>
      <w:tblPr>
        <w:tblW w:w="5000" w:type="pct"/>
        <w:tblLook w:val="04A0" w:firstRow="1" w:lastRow="0" w:firstColumn="1" w:lastColumn="0" w:noHBand="0" w:noVBand="1"/>
      </w:tblPr>
      <w:tblGrid>
        <w:gridCol w:w="1716"/>
        <w:gridCol w:w="1871"/>
        <w:gridCol w:w="816"/>
        <w:gridCol w:w="1073"/>
        <w:gridCol w:w="816"/>
        <w:gridCol w:w="1258"/>
        <w:gridCol w:w="756"/>
        <w:gridCol w:w="1044"/>
      </w:tblGrid>
      <w:tr w:rsidR="007B1789" w:rsidRPr="0094442D" w14:paraId="5EB9DC17" w14:textId="77777777" w:rsidTr="00696D2D">
        <w:trPr>
          <w:trHeight w:val="315"/>
        </w:trPr>
        <w:tc>
          <w:tcPr>
            <w:tcW w:w="91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BD4016F"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Nama Desa</w:t>
            </w:r>
          </w:p>
        </w:tc>
        <w:tc>
          <w:tcPr>
            <w:tcW w:w="4082" w:type="pct"/>
            <w:gridSpan w:val="7"/>
            <w:tcBorders>
              <w:top w:val="single" w:sz="4" w:space="0" w:color="auto"/>
              <w:left w:val="nil"/>
              <w:bottom w:val="single" w:sz="4" w:space="0" w:color="auto"/>
              <w:right w:val="single" w:sz="4" w:space="0" w:color="auto"/>
            </w:tcBorders>
            <w:shd w:val="clear" w:color="auto" w:fill="auto"/>
            <w:vAlign w:val="center"/>
            <w:hideMark/>
          </w:tcPr>
          <w:p w14:paraId="5F47C0BC"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Tingkat Pendidikan</w:t>
            </w:r>
          </w:p>
        </w:tc>
      </w:tr>
      <w:tr w:rsidR="007B1789" w:rsidRPr="0094442D" w14:paraId="2FCAE310" w14:textId="77777777" w:rsidTr="00696D2D">
        <w:trPr>
          <w:trHeight w:val="945"/>
        </w:trPr>
        <w:tc>
          <w:tcPr>
            <w:tcW w:w="918" w:type="pct"/>
            <w:vMerge/>
            <w:tcBorders>
              <w:top w:val="single" w:sz="4" w:space="0" w:color="auto"/>
              <w:left w:val="single" w:sz="4" w:space="0" w:color="auto"/>
              <w:bottom w:val="single" w:sz="4" w:space="0" w:color="auto"/>
              <w:right w:val="single" w:sz="4" w:space="0" w:color="auto"/>
            </w:tcBorders>
            <w:vAlign w:val="center"/>
            <w:hideMark/>
          </w:tcPr>
          <w:p w14:paraId="1B3D387F" w14:textId="77777777" w:rsidR="007B1789" w:rsidRPr="0094442D" w:rsidRDefault="007B1789" w:rsidP="00696D2D">
            <w:pPr>
              <w:spacing w:after="0" w:line="240" w:lineRule="auto"/>
              <w:rPr>
                <w:rFonts w:asciiTheme="majorBidi" w:eastAsia="Times New Roman" w:hAnsiTheme="majorBidi" w:cstheme="majorBidi"/>
                <w:b/>
                <w:bCs/>
                <w:color w:val="000000"/>
                <w:sz w:val="24"/>
                <w:szCs w:val="24"/>
              </w:rPr>
            </w:pPr>
          </w:p>
        </w:tc>
        <w:tc>
          <w:tcPr>
            <w:tcW w:w="1002" w:type="pct"/>
            <w:tcBorders>
              <w:top w:val="nil"/>
              <w:left w:val="nil"/>
              <w:bottom w:val="single" w:sz="4" w:space="0" w:color="auto"/>
              <w:right w:val="single" w:sz="4" w:space="0" w:color="auto"/>
            </w:tcBorders>
            <w:shd w:val="clear" w:color="auto" w:fill="auto"/>
            <w:vAlign w:val="center"/>
            <w:hideMark/>
          </w:tcPr>
          <w:p w14:paraId="16AD2752"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Tidak tamat SD</w:t>
            </w:r>
          </w:p>
        </w:tc>
        <w:tc>
          <w:tcPr>
            <w:tcW w:w="436" w:type="pct"/>
            <w:tcBorders>
              <w:top w:val="nil"/>
              <w:left w:val="nil"/>
              <w:bottom w:val="single" w:sz="4" w:space="0" w:color="auto"/>
              <w:right w:val="single" w:sz="4" w:space="0" w:color="auto"/>
            </w:tcBorders>
            <w:shd w:val="clear" w:color="auto" w:fill="auto"/>
            <w:vAlign w:val="center"/>
            <w:hideMark/>
          </w:tcPr>
          <w:p w14:paraId="0BCA3DB3"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SD</w:t>
            </w:r>
          </w:p>
        </w:tc>
        <w:tc>
          <w:tcPr>
            <w:tcW w:w="575" w:type="pct"/>
            <w:tcBorders>
              <w:top w:val="nil"/>
              <w:left w:val="nil"/>
              <w:bottom w:val="single" w:sz="4" w:space="0" w:color="auto"/>
              <w:right w:val="single" w:sz="4" w:space="0" w:color="auto"/>
            </w:tcBorders>
            <w:shd w:val="clear" w:color="auto" w:fill="auto"/>
            <w:vAlign w:val="center"/>
            <w:hideMark/>
          </w:tcPr>
          <w:p w14:paraId="68ADA563"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SMP</w:t>
            </w:r>
          </w:p>
        </w:tc>
        <w:tc>
          <w:tcPr>
            <w:tcW w:w="436" w:type="pct"/>
            <w:tcBorders>
              <w:top w:val="nil"/>
              <w:left w:val="nil"/>
              <w:bottom w:val="single" w:sz="4" w:space="0" w:color="auto"/>
              <w:right w:val="single" w:sz="4" w:space="0" w:color="auto"/>
            </w:tcBorders>
            <w:shd w:val="clear" w:color="auto" w:fill="auto"/>
            <w:vAlign w:val="center"/>
            <w:hideMark/>
          </w:tcPr>
          <w:p w14:paraId="68AEAAFE"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SMA</w:t>
            </w:r>
          </w:p>
        </w:tc>
        <w:tc>
          <w:tcPr>
            <w:tcW w:w="673" w:type="pct"/>
            <w:tcBorders>
              <w:top w:val="nil"/>
              <w:left w:val="nil"/>
              <w:bottom w:val="single" w:sz="4" w:space="0" w:color="auto"/>
              <w:right w:val="single" w:sz="4" w:space="0" w:color="auto"/>
            </w:tcBorders>
            <w:shd w:val="clear" w:color="auto" w:fill="auto"/>
            <w:vAlign w:val="center"/>
            <w:hideMark/>
          </w:tcPr>
          <w:p w14:paraId="0FE2BEEC"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proofErr w:type="spellStart"/>
            <w:r w:rsidRPr="0094442D">
              <w:rPr>
                <w:rFonts w:asciiTheme="majorBidi" w:eastAsia="Times New Roman" w:hAnsiTheme="majorBidi" w:cstheme="majorBidi"/>
                <w:b/>
                <w:bCs/>
                <w:color w:val="000000"/>
                <w:sz w:val="24"/>
                <w:szCs w:val="24"/>
              </w:rPr>
              <w:t>Akademi</w:t>
            </w:r>
            <w:proofErr w:type="spellEnd"/>
          </w:p>
        </w:tc>
        <w:tc>
          <w:tcPr>
            <w:tcW w:w="401" w:type="pct"/>
            <w:tcBorders>
              <w:top w:val="nil"/>
              <w:left w:val="nil"/>
              <w:bottom w:val="single" w:sz="4" w:space="0" w:color="auto"/>
              <w:right w:val="single" w:sz="4" w:space="0" w:color="auto"/>
            </w:tcBorders>
            <w:shd w:val="clear" w:color="auto" w:fill="auto"/>
            <w:vAlign w:val="center"/>
            <w:hideMark/>
          </w:tcPr>
          <w:p w14:paraId="08C325C0"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rPr>
              <w:t>S1</w:t>
            </w:r>
          </w:p>
        </w:tc>
        <w:tc>
          <w:tcPr>
            <w:tcW w:w="559" w:type="pct"/>
            <w:tcBorders>
              <w:top w:val="nil"/>
              <w:left w:val="nil"/>
              <w:bottom w:val="single" w:sz="4" w:space="0" w:color="auto"/>
              <w:right w:val="single" w:sz="4" w:space="0" w:color="auto"/>
            </w:tcBorders>
            <w:shd w:val="clear" w:color="auto" w:fill="auto"/>
            <w:vAlign w:val="center"/>
            <w:hideMark/>
          </w:tcPr>
          <w:p w14:paraId="418BEB33" w14:textId="77777777" w:rsidR="007B1789" w:rsidRPr="0094442D" w:rsidRDefault="007B1789" w:rsidP="00696D2D">
            <w:pPr>
              <w:spacing w:after="0" w:line="240" w:lineRule="auto"/>
              <w:jc w:val="center"/>
              <w:rPr>
                <w:rFonts w:asciiTheme="majorBidi" w:eastAsia="Times New Roman" w:hAnsiTheme="majorBidi" w:cstheme="majorBidi"/>
                <w:b/>
                <w:bCs/>
                <w:color w:val="000000"/>
                <w:sz w:val="24"/>
                <w:szCs w:val="24"/>
              </w:rPr>
            </w:pPr>
            <w:r w:rsidRPr="0094442D">
              <w:rPr>
                <w:rFonts w:asciiTheme="majorBidi" w:eastAsia="Times New Roman" w:hAnsiTheme="majorBidi" w:cstheme="majorBidi"/>
                <w:b/>
                <w:bCs/>
                <w:color w:val="000000"/>
                <w:sz w:val="24"/>
                <w:szCs w:val="24"/>
                <w:lang w:val="id-ID"/>
              </w:rPr>
              <w:t>S2- S3</w:t>
            </w:r>
          </w:p>
        </w:tc>
      </w:tr>
      <w:tr w:rsidR="007B1789" w:rsidRPr="0094442D" w14:paraId="1466EFB5"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1575A6FF"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lastRenderedPageBreak/>
              <w:t>Cempaka Putih</w:t>
            </w:r>
          </w:p>
        </w:tc>
        <w:tc>
          <w:tcPr>
            <w:tcW w:w="1002" w:type="pct"/>
            <w:tcBorders>
              <w:top w:val="nil"/>
              <w:left w:val="nil"/>
              <w:bottom w:val="single" w:sz="4" w:space="0" w:color="auto"/>
              <w:right w:val="single" w:sz="4" w:space="0" w:color="auto"/>
            </w:tcBorders>
            <w:shd w:val="clear" w:color="auto" w:fill="auto"/>
            <w:noWrap/>
            <w:vAlign w:val="center"/>
            <w:hideMark/>
          </w:tcPr>
          <w:p w14:paraId="5D94315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vAlign w:val="center"/>
            <w:hideMark/>
          </w:tcPr>
          <w:p w14:paraId="1936CDD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2.778</w:t>
            </w:r>
          </w:p>
        </w:tc>
        <w:tc>
          <w:tcPr>
            <w:tcW w:w="575" w:type="pct"/>
            <w:tcBorders>
              <w:top w:val="nil"/>
              <w:left w:val="nil"/>
              <w:bottom w:val="single" w:sz="4" w:space="0" w:color="auto"/>
              <w:right w:val="single" w:sz="4" w:space="0" w:color="auto"/>
            </w:tcBorders>
            <w:shd w:val="clear" w:color="auto" w:fill="auto"/>
            <w:vAlign w:val="center"/>
            <w:hideMark/>
          </w:tcPr>
          <w:p w14:paraId="6683CA7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2.6337</w:t>
            </w:r>
          </w:p>
        </w:tc>
        <w:tc>
          <w:tcPr>
            <w:tcW w:w="436" w:type="pct"/>
            <w:tcBorders>
              <w:top w:val="nil"/>
              <w:left w:val="nil"/>
              <w:bottom w:val="single" w:sz="4" w:space="0" w:color="auto"/>
              <w:right w:val="single" w:sz="4" w:space="0" w:color="auto"/>
            </w:tcBorders>
            <w:shd w:val="clear" w:color="auto" w:fill="auto"/>
            <w:vAlign w:val="center"/>
            <w:hideMark/>
          </w:tcPr>
          <w:p w14:paraId="68FBC9E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9.138</w:t>
            </w:r>
          </w:p>
        </w:tc>
        <w:tc>
          <w:tcPr>
            <w:tcW w:w="673" w:type="pct"/>
            <w:tcBorders>
              <w:top w:val="nil"/>
              <w:left w:val="nil"/>
              <w:bottom w:val="single" w:sz="4" w:space="0" w:color="auto"/>
              <w:right w:val="single" w:sz="4" w:space="0" w:color="auto"/>
            </w:tcBorders>
            <w:shd w:val="clear" w:color="auto" w:fill="auto"/>
            <w:vAlign w:val="center"/>
            <w:hideMark/>
          </w:tcPr>
          <w:p w14:paraId="1E7E122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943</w:t>
            </w:r>
          </w:p>
        </w:tc>
        <w:tc>
          <w:tcPr>
            <w:tcW w:w="401" w:type="pct"/>
            <w:tcBorders>
              <w:top w:val="nil"/>
              <w:left w:val="nil"/>
              <w:bottom w:val="single" w:sz="4" w:space="0" w:color="auto"/>
              <w:right w:val="single" w:sz="4" w:space="0" w:color="auto"/>
            </w:tcBorders>
            <w:shd w:val="clear" w:color="auto" w:fill="auto"/>
            <w:vAlign w:val="center"/>
            <w:hideMark/>
          </w:tcPr>
          <w:p w14:paraId="658BAE4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3.316</w:t>
            </w:r>
          </w:p>
        </w:tc>
        <w:tc>
          <w:tcPr>
            <w:tcW w:w="559" w:type="pct"/>
            <w:tcBorders>
              <w:top w:val="nil"/>
              <w:left w:val="nil"/>
              <w:bottom w:val="single" w:sz="4" w:space="0" w:color="auto"/>
              <w:right w:val="single" w:sz="4" w:space="0" w:color="auto"/>
            </w:tcBorders>
            <w:shd w:val="clear" w:color="auto" w:fill="auto"/>
            <w:vAlign w:val="center"/>
            <w:hideMark/>
          </w:tcPr>
          <w:p w14:paraId="3AA9852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317</w:t>
            </w:r>
          </w:p>
        </w:tc>
      </w:tr>
      <w:tr w:rsidR="007B1789" w:rsidRPr="0094442D" w14:paraId="079539FB"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4C06BCDC"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Pisangan</w:t>
            </w:r>
            <w:proofErr w:type="spellEnd"/>
          </w:p>
        </w:tc>
        <w:tc>
          <w:tcPr>
            <w:tcW w:w="1002" w:type="pct"/>
            <w:tcBorders>
              <w:top w:val="nil"/>
              <w:left w:val="nil"/>
              <w:bottom w:val="single" w:sz="4" w:space="0" w:color="auto"/>
              <w:right w:val="single" w:sz="4" w:space="0" w:color="auto"/>
            </w:tcBorders>
            <w:shd w:val="clear" w:color="auto" w:fill="auto"/>
            <w:noWrap/>
            <w:vAlign w:val="center"/>
            <w:hideMark/>
          </w:tcPr>
          <w:p w14:paraId="3988100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noWrap/>
            <w:vAlign w:val="center"/>
            <w:hideMark/>
          </w:tcPr>
          <w:p w14:paraId="33DC8B2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2213</w:t>
            </w:r>
          </w:p>
        </w:tc>
        <w:tc>
          <w:tcPr>
            <w:tcW w:w="575" w:type="pct"/>
            <w:tcBorders>
              <w:top w:val="nil"/>
              <w:left w:val="nil"/>
              <w:bottom w:val="single" w:sz="4" w:space="0" w:color="auto"/>
              <w:right w:val="single" w:sz="4" w:space="0" w:color="auto"/>
            </w:tcBorders>
            <w:shd w:val="clear" w:color="auto" w:fill="auto"/>
            <w:noWrap/>
            <w:vAlign w:val="center"/>
            <w:hideMark/>
          </w:tcPr>
          <w:p w14:paraId="2ED42FF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3400</w:t>
            </w:r>
          </w:p>
        </w:tc>
        <w:tc>
          <w:tcPr>
            <w:tcW w:w="436" w:type="pct"/>
            <w:tcBorders>
              <w:top w:val="nil"/>
              <w:left w:val="nil"/>
              <w:bottom w:val="single" w:sz="4" w:space="0" w:color="auto"/>
              <w:right w:val="single" w:sz="4" w:space="0" w:color="auto"/>
            </w:tcBorders>
            <w:shd w:val="clear" w:color="auto" w:fill="auto"/>
            <w:noWrap/>
            <w:vAlign w:val="center"/>
            <w:hideMark/>
          </w:tcPr>
          <w:p w14:paraId="1D41D34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2304</w:t>
            </w:r>
          </w:p>
        </w:tc>
        <w:tc>
          <w:tcPr>
            <w:tcW w:w="673" w:type="pct"/>
            <w:tcBorders>
              <w:top w:val="nil"/>
              <w:left w:val="nil"/>
              <w:bottom w:val="single" w:sz="4" w:space="0" w:color="auto"/>
              <w:right w:val="single" w:sz="4" w:space="0" w:color="auto"/>
            </w:tcBorders>
            <w:shd w:val="clear" w:color="auto" w:fill="auto"/>
            <w:noWrap/>
            <w:vAlign w:val="center"/>
            <w:hideMark/>
          </w:tcPr>
          <w:p w14:paraId="01541B6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400</w:t>
            </w:r>
          </w:p>
        </w:tc>
        <w:tc>
          <w:tcPr>
            <w:tcW w:w="401" w:type="pct"/>
            <w:tcBorders>
              <w:top w:val="nil"/>
              <w:left w:val="nil"/>
              <w:bottom w:val="single" w:sz="4" w:space="0" w:color="auto"/>
              <w:right w:val="single" w:sz="4" w:space="0" w:color="auto"/>
            </w:tcBorders>
            <w:shd w:val="clear" w:color="auto" w:fill="auto"/>
            <w:noWrap/>
            <w:vAlign w:val="center"/>
            <w:hideMark/>
          </w:tcPr>
          <w:p w14:paraId="12AAE2A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2500</w:t>
            </w:r>
          </w:p>
        </w:tc>
        <w:tc>
          <w:tcPr>
            <w:tcW w:w="559" w:type="pct"/>
            <w:tcBorders>
              <w:top w:val="nil"/>
              <w:left w:val="nil"/>
              <w:bottom w:val="single" w:sz="4" w:space="0" w:color="auto"/>
              <w:right w:val="single" w:sz="4" w:space="0" w:color="auto"/>
            </w:tcBorders>
            <w:shd w:val="clear" w:color="auto" w:fill="auto"/>
            <w:noWrap/>
            <w:vAlign w:val="center"/>
            <w:hideMark/>
          </w:tcPr>
          <w:p w14:paraId="40C6040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215</w:t>
            </w:r>
          </w:p>
        </w:tc>
      </w:tr>
      <w:tr w:rsidR="007B1789" w:rsidRPr="0094442D" w14:paraId="17656217"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02DDFB40"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Pejaten Timur</w:t>
            </w:r>
          </w:p>
        </w:tc>
        <w:tc>
          <w:tcPr>
            <w:tcW w:w="1002" w:type="pct"/>
            <w:tcBorders>
              <w:top w:val="nil"/>
              <w:left w:val="nil"/>
              <w:bottom w:val="single" w:sz="4" w:space="0" w:color="auto"/>
              <w:right w:val="single" w:sz="4" w:space="0" w:color="auto"/>
            </w:tcBorders>
            <w:shd w:val="clear" w:color="auto" w:fill="auto"/>
            <w:noWrap/>
            <w:vAlign w:val="center"/>
            <w:hideMark/>
          </w:tcPr>
          <w:p w14:paraId="18FC680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 </w:t>
            </w:r>
          </w:p>
        </w:tc>
        <w:tc>
          <w:tcPr>
            <w:tcW w:w="436" w:type="pct"/>
            <w:tcBorders>
              <w:top w:val="nil"/>
              <w:left w:val="nil"/>
              <w:bottom w:val="single" w:sz="4" w:space="0" w:color="auto"/>
              <w:right w:val="single" w:sz="4" w:space="0" w:color="auto"/>
            </w:tcBorders>
            <w:shd w:val="clear" w:color="auto" w:fill="auto"/>
            <w:noWrap/>
            <w:vAlign w:val="center"/>
            <w:hideMark/>
          </w:tcPr>
          <w:p w14:paraId="263044C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11511</w:t>
            </w:r>
          </w:p>
        </w:tc>
        <w:tc>
          <w:tcPr>
            <w:tcW w:w="575" w:type="pct"/>
            <w:tcBorders>
              <w:top w:val="nil"/>
              <w:left w:val="nil"/>
              <w:bottom w:val="single" w:sz="4" w:space="0" w:color="auto"/>
              <w:right w:val="single" w:sz="4" w:space="0" w:color="auto"/>
            </w:tcBorders>
            <w:shd w:val="clear" w:color="auto" w:fill="auto"/>
            <w:noWrap/>
            <w:vAlign w:val="center"/>
            <w:hideMark/>
          </w:tcPr>
          <w:p w14:paraId="24CAEAB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9615</w:t>
            </w:r>
          </w:p>
        </w:tc>
        <w:tc>
          <w:tcPr>
            <w:tcW w:w="436" w:type="pct"/>
            <w:tcBorders>
              <w:top w:val="nil"/>
              <w:left w:val="nil"/>
              <w:bottom w:val="single" w:sz="4" w:space="0" w:color="auto"/>
              <w:right w:val="single" w:sz="4" w:space="0" w:color="auto"/>
            </w:tcBorders>
            <w:shd w:val="clear" w:color="auto" w:fill="auto"/>
            <w:noWrap/>
            <w:vAlign w:val="center"/>
            <w:hideMark/>
          </w:tcPr>
          <w:p w14:paraId="179B74A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29655</w:t>
            </w:r>
          </w:p>
        </w:tc>
        <w:tc>
          <w:tcPr>
            <w:tcW w:w="673" w:type="pct"/>
            <w:tcBorders>
              <w:top w:val="nil"/>
              <w:left w:val="nil"/>
              <w:bottom w:val="single" w:sz="4" w:space="0" w:color="auto"/>
              <w:right w:val="single" w:sz="4" w:space="0" w:color="auto"/>
            </w:tcBorders>
            <w:shd w:val="clear" w:color="auto" w:fill="auto"/>
            <w:noWrap/>
            <w:vAlign w:val="center"/>
            <w:hideMark/>
          </w:tcPr>
          <w:p w14:paraId="41D7F6E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3028</w:t>
            </w:r>
          </w:p>
        </w:tc>
        <w:tc>
          <w:tcPr>
            <w:tcW w:w="401" w:type="pct"/>
            <w:tcBorders>
              <w:top w:val="nil"/>
              <w:left w:val="nil"/>
              <w:bottom w:val="single" w:sz="4" w:space="0" w:color="auto"/>
              <w:right w:val="single" w:sz="4" w:space="0" w:color="auto"/>
            </w:tcBorders>
            <w:shd w:val="clear" w:color="auto" w:fill="auto"/>
            <w:noWrap/>
            <w:vAlign w:val="center"/>
            <w:hideMark/>
          </w:tcPr>
          <w:p w14:paraId="1527BE8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8033</w:t>
            </w:r>
          </w:p>
        </w:tc>
        <w:tc>
          <w:tcPr>
            <w:tcW w:w="559" w:type="pct"/>
            <w:tcBorders>
              <w:top w:val="nil"/>
              <w:left w:val="nil"/>
              <w:bottom w:val="single" w:sz="4" w:space="0" w:color="auto"/>
              <w:right w:val="single" w:sz="4" w:space="0" w:color="auto"/>
            </w:tcBorders>
            <w:shd w:val="clear" w:color="auto" w:fill="auto"/>
            <w:noWrap/>
            <w:vAlign w:val="center"/>
            <w:hideMark/>
          </w:tcPr>
          <w:p w14:paraId="30C52D3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826</w:t>
            </w:r>
          </w:p>
        </w:tc>
      </w:tr>
      <w:tr w:rsidR="007B1789" w:rsidRPr="0094442D" w14:paraId="6C9A6FED"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2770D989"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Klender</w:t>
            </w:r>
          </w:p>
        </w:tc>
        <w:tc>
          <w:tcPr>
            <w:tcW w:w="1002" w:type="pct"/>
            <w:tcBorders>
              <w:top w:val="nil"/>
              <w:left w:val="nil"/>
              <w:bottom w:val="single" w:sz="4" w:space="0" w:color="auto"/>
              <w:right w:val="single" w:sz="4" w:space="0" w:color="auto"/>
            </w:tcBorders>
            <w:shd w:val="clear" w:color="auto" w:fill="auto"/>
            <w:noWrap/>
            <w:vAlign w:val="center"/>
            <w:hideMark/>
          </w:tcPr>
          <w:p w14:paraId="2F5613B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noWrap/>
            <w:vAlign w:val="center"/>
            <w:hideMark/>
          </w:tcPr>
          <w:p w14:paraId="143E4C9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75" w:type="pct"/>
            <w:tcBorders>
              <w:top w:val="nil"/>
              <w:left w:val="nil"/>
              <w:bottom w:val="single" w:sz="4" w:space="0" w:color="auto"/>
              <w:right w:val="single" w:sz="4" w:space="0" w:color="auto"/>
            </w:tcBorders>
            <w:shd w:val="clear" w:color="auto" w:fill="auto"/>
            <w:noWrap/>
            <w:vAlign w:val="center"/>
            <w:hideMark/>
          </w:tcPr>
          <w:p w14:paraId="350DD84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noWrap/>
            <w:vAlign w:val="center"/>
            <w:hideMark/>
          </w:tcPr>
          <w:p w14:paraId="6F302E2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673" w:type="pct"/>
            <w:tcBorders>
              <w:top w:val="nil"/>
              <w:left w:val="nil"/>
              <w:bottom w:val="single" w:sz="4" w:space="0" w:color="auto"/>
              <w:right w:val="single" w:sz="4" w:space="0" w:color="auto"/>
            </w:tcBorders>
            <w:shd w:val="clear" w:color="auto" w:fill="auto"/>
            <w:noWrap/>
            <w:vAlign w:val="center"/>
            <w:hideMark/>
          </w:tcPr>
          <w:p w14:paraId="26679E1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01" w:type="pct"/>
            <w:tcBorders>
              <w:top w:val="nil"/>
              <w:left w:val="nil"/>
              <w:bottom w:val="single" w:sz="4" w:space="0" w:color="auto"/>
              <w:right w:val="single" w:sz="4" w:space="0" w:color="auto"/>
            </w:tcBorders>
            <w:shd w:val="clear" w:color="auto" w:fill="auto"/>
            <w:noWrap/>
            <w:vAlign w:val="center"/>
            <w:hideMark/>
          </w:tcPr>
          <w:p w14:paraId="7029491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59" w:type="pct"/>
            <w:tcBorders>
              <w:top w:val="nil"/>
              <w:left w:val="nil"/>
              <w:bottom w:val="single" w:sz="4" w:space="0" w:color="auto"/>
              <w:right w:val="single" w:sz="4" w:space="0" w:color="auto"/>
            </w:tcBorders>
            <w:shd w:val="clear" w:color="auto" w:fill="auto"/>
            <w:noWrap/>
            <w:vAlign w:val="center"/>
            <w:hideMark/>
          </w:tcPr>
          <w:p w14:paraId="7AE6355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77D5BA94"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7BC4BF05"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Palasarigirang</w:t>
            </w:r>
            <w:proofErr w:type="spellEnd"/>
          </w:p>
        </w:tc>
        <w:tc>
          <w:tcPr>
            <w:tcW w:w="1002" w:type="pct"/>
            <w:tcBorders>
              <w:top w:val="nil"/>
              <w:left w:val="nil"/>
              <w:bottom w:val="single" w:sz="4" w:space="0" w:color="auto"/>
              <w:right w:val="single" w:sz="4" w:space="0" w:color="auto"/>
            </w:tcBorders>
            <w:shd w:val="clear" w:color="auto" w:fill="auto"/>
            <w:noWrap/>
            <w:vAlign w:val="center"/>
            <w:hideMark/>
          </w:tcPr>
          <w:p w14:paraId="45E1209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vAlign w:val="center"/>
            <w:hideMark/>
          </w:tcPr>
          <w:p w14:paraId="68AD4CB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2.100</w:t>
            </w:r>
          </w:p>
        </w:tc>
        <w:tc>
          <w:tcPr>
            <w:tcW w:w="575" w:type="pct"/>
            <w:tcBorders>
              <w:top w:val="nil"/>
              <w:left w:val="nil"/>
              <w:bottom w:val="single" w:sz="4" w:space="0" w:color="auto"/>
              <w:right w:val="single" w:sz="4" w:space="0" w:color="auto"/>
            </w:tcBorders>
            <w:shd w:val="clear" w:color="auto" w:fill="auto"/>
            <w:vAlign w:val="center"/>
            <w:hideMark/>
          </w:tcPr>
          <w:p w14:paraId="5B64602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721</w:t>
            </w:r>
          </w:p>
        </w:tc>
        <w:tc>
          <w:tcPr>
            <w:tcW w:w="436" w:type="pct"/>
            <w:tcBorders>
              <w:top w:val="nil"/>
              <w:left w:val="nil"/>
              <w:bottom w:val="single" w:sz="4" w:space="0" w:color="auto"/>
              <w:right w:val="single" w:sz="4" w:space="0" w:color="auto"/>
            </w:tcBorders>
            <w:shd w:val="clear" w:color="auto" w:fill="auto"/>
            <w:vAlign w:val="center"/>
            <w:hideMark/>
          </w:tcPr>
          <w:p w14:paraId="34CA361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570</w:t>
            </w:r>
          </w:p>
        </w:tc>
        <w:tc>
          <w:tcPr>
            <w:tcW w:w="673" w:type="pct"/>
            <w:tcBorders>
              <w:top w:val="nil"/>
              <w:left w:val="nil"/>
              <w:bottom w:val="single" w:sz="4" w:space="0" w:color="auto"/>
              <w:right w:val="single" w:sz="4" w:space="0" w:color="auto"/>
            </w:tcBorders>
            <w:shd w:val="clear" w:color="auto" w:fill="auto"/>
            <w:vAlign w:val="center"/>
            <w:hideMark/>
          </w:tcPr>
          <w:p w14:paraId="4C8A4D2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50</w:t>
            </w:r>
          </w:p>
        </w:tc>
        <w:tc>
          <w:tcPr>
            <w:tcW w:w="401" w:type="pct"/>
            <w:tcBorders>
              <w:top w:val="nil"/>
              <w:left w:val="nil"/>
              <w:bottom w:val="single" w:sz="4" w:space="0" w:color="auto"/>
              <w:right w:val="single" w:sz="4" w:space="0" w:color="auto"/>
            </w:tcBorders>
            <w:shd w:val="clear" w:color="auto" w:fill="auto"/>
            <w:vAlign w:val="center"/>
            <w:hideMark/>
          </w:tcPr>
          <w:p w14:paraId="70BF86F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20</w:t>
            </w:r>
          </w:p>
        </w:tc>
        <w:tc>
          <w:tcPr>
            <w:tcW w:w="559" w:type="pct"/>
            <w:tcBorders>
              <w:top w:val="nil"/>
              <w:left w:val="nil"/>
              <w:bottom w:val="single" w:sz="4" w:space="0" w:color="auto"/>
              <w:right w:val="single" w:sz="4" w:space="0" w:color="auto"/>
            </w:tcBorders>
            <w:shd w:val="clear" w:color="auto" w:fill="auto"/>
            <w:vAlign w:val="center"/>
            <w:hideMark/>
          </w:tcPr>
          <w:p w14:paraId="7EAAC1B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72AD57CF"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5D63B5C7"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 xml:space="preserve">Sungai </w:t>
            </w:r>
            <w:proofErr w:type="spellStart"/>
            <w:r w:rsidRPr="0094442D">
              <w:rPr>
                <w:rFonts w:asciiTheme="majorBidi" w:eastAsia="Times New Roman" w:hAnsiTheme="majorBidi" w:cstheme="majorBidi"/>
                <w:color w:val="000000"/>
                <w:sz w:val="24"/>
                <w:szCs w:val="24"/>
              </w:rPr>
              <w:t>Bambu</w:t>
            </w:r>
            <w:proofErr w:type="spellEnd"/>
          </w:p>
        </w:tc>
        <w:tc>
          <w:tcPr>
            <w:tcW w:w="1002" w:type="pct"/>
            <w:tcBorders>
              <w:top w:val="nil"/>
              <w:left w:val="nil"/>
              <w:bottom w:val="single" w:sz="4" w:space="0" w:color="auto"/>
              <w:right w:val="single" w:sz="4" w:space="0" w:color="auto"/>
            </w:tcBorders>
            <w:shd w:val="clear" w:color="auto" w:fill="auto"/>
            <w:noWrap/>
            <w:vAlign w:val="center"/>
            <w:hideMark/>
          </w:tcPr>
          <w:p w14:paraId="5541706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 </w:t>
            </w:r>
          </w:p>
        </w:tc>
        <w:tc>
          <w:tcPr>
            <w:tcW w:w="436" w:type="pct"/>
            <w:tcBorders>
              <w:top w:val="nil"/>
              <w:left w:val="nil"/>
              <w:bottom w:val="single" w:sz="4" w:space="0" w:color="auto"/>
              <w:right w:val="single" w:sz="4" w:space="0" w:color="auto"/>
            </w:tcBorders>
            <w:shd w:val="clear" w:color="auto" w:fill="auto"/>
            <w:vAlign w:val="center"/>
            <w:hideMark/>
          </w:tcPr>
          <w:p w14:paraId="4A82FD5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2.652</w:t>
            </w:r>
          </w:p>
        </w:tc>
        <w:tc>
          <w:tcPr>
            <w:tcW w:w="575" w:type="pct"/>
            <w:tcBorders>
              <w:top w:val="nil"/>
              <w:left w:val="nil"/>
              <w:bottom w:val="single" w:sz="4" w:space="0" w:color="auto"/>
              <w:right w:val="single" w:sz="4" w:space="0" w:color="auto"/>
            </w:tcBorders>
            <w:shd w:val="clear" w:color="auto" w:fill="auto"/>
            <w:vAlign w:val="center"/>
            <w:hideMark/>
          </w:tcPr>
          <w:p w14:paraId="1E3D89C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2.214</w:t>
            </w:r>
          </w:p>
        </w:tc>
        <w:tc>
          <w:tcPr>
            <w:tcW w:w="436" w:type="pct"/>
            <w:tcBorders>
              <w:top w:val="nil"/>
              <w:left w:val="nil"/>
              <w:bottom w:val="single" w:sz="4" w:space="0" w:color="auto"/>
              <w:right w:val="single" w:sz="4" w:space="0" w:color="auto"/>
            </w:tcBorders>
            <w:shd w:val="clear" w:color="auto" w:fill="auto"/>
            <w:vAlign w:val="center"/>
            <w:hideMark/>
          </w:tcPr>
          <w:p w14:paraId="39DAB63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7.001</w:t>
            </w:r>
          </w:p>
        </w:tc>
        <w:tc>
          <w:tcPr>
            <w:tcW w:w="673" w:type="pct"/>
            <w:tcBorders>
              <w:top w:val="nil"/>
              <w:left w:val="nil"/>
              <w:bottom w:val="single" w:sz="4" w:space="0" w:color="auto"/>
              <w:right w:val="single" w:sz="4" w:space="0" w:color="auto"/>
            </w:tcBorders>
            <w:shd w:val="clear" w:color="auto" w:fill="auto"/>
            <w:vAlign w:val="center"/>
            <w:hideMark/>
          </w:tcPr>
          <w:p w14:paraId="168C19B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5.498</w:t>
            </w:r>
          </w:p>
        </w:tc>
        <w:tc>
          <w:tcPr>
            <w:tcW w:w="401" w:type="pct"/>
            <w:tcBorders>
              <w:top w:val="nil"/>
              <w:left w:val="nil"/>
              <w:bottom w:val="single" w:sz="4" w:space="0" w:color="auto"/>
              <w:right w:val="single" w:sz="4" w:space="0" w:color="auto"/>
            </w:tcBorders>
            <w:shd w:val="clear" w:color="auto" w:fill="auto"/>
            <w:vAlign w:val="center"/>
            <w:hideMark/>
          </w:tcPr>
          <w:p w14:paraId="17C2755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w:t>
            </w:r>
          </w:p>
        </w:tc>
        <w:tc>
          <w:tcPr>
            <w:tcW w:w="559" w:type="pct"/>
            <w:tcBorders>
              <w:top w:val="nil"/>
              <w:left w:val="nil"/>
              <w:bottom w:val="single" w:sz="4" w:space="0" w:color="auto"/>
              <w:right w:val="single" w:sz="4" w:space="0" w:color="auto"/>
            </w:tcBorders>
            <w:shd w:val="clear" w:color="auto" w:fill="auto"/>
            <w:vAlign w:val="center"/>
            <w:hideMark/>
          </w:tcPr>
          <w:p w14:paraId="1A1D575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_</w:t>
            </w:r>
          </w:p>
        </w:tc>
      </w:tr>
      <w:tr w:rsidR="007B1789" w:rsidRPr="0094442D" w14:paraId="1466FB62"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7F0E95E8"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Cempaka Putih</w:t>
            </w:r>
          </w:p>
        </w:tc>
        <w:tc>
          <w:tcPr>
            <w:tcW w:w="1002" w:type="pct"/>
            <w:tcBorders>
              <w:top w:val="nil"/>
              <w:left w:val="nil"/>
              <w:bottom w:val="single" w:sz="4" w:space="0" w:color="auto"/>
              <w:right w:val="single" w:sz="4" w:space="0" w:color="auto"/>
            </w:tcBorders>
            <w:shd w:val="clear" w:color="auto" w:fill="auto"/>
            <w:noWrap/>
            <w:vAlign w:val="center"/>
            <w:hideMark/>
          </w:tcPr>
          <w:p w14:paraId="6D99F34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vAlign w:val="center"/>
            <w:hideMark/>
          </w:tcPr>
          <w:p w14:paraId="46167FF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2.778</w:t>
            </w:r>
          </w:p>
        </w:tc>
        <w:tc>
          <w:tcPr>
            <w:tcW w:w="575" w:type="pct"/>
            <w:tcBorders>
              <w:top w:val="nil"/>
              <w:left w:val="nil"/>
              <w:bottom w:val="single" w:sz="4" w:space="0" w:color="auto"/>
              <w:right w:val="single" w:sz="4" w:space="0" w:color="auto"/>
            </w:tcBorders>
            <w:shd w:val="clear" w:color="auto" w:fill="auto"/>
            <w:vAlign w:val="center"/>
            <w:hideMark/>
          </w:tcPr>
          <w:p w14:paraId="6839430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2.6337</w:t>
            </w:r>
          </w:p>
        </w:tc>
        <w:tc>
          <w:tcPr>
            <w:tcW w:w="436" w:type="pct"/>
            <w:tcBorders>
              <w:top w:val="nil"/>
              <w:left w:val="nil"/>
              <w:bottom w:val="single" w:sz="4" w:space="0" w:color="auto"/>
              <w:right w:val="single" w:sz="4" w:space="0" w:color="auto"/>
            </w:tcBorders>
            <w:shd w:val="clear" w:color="auto" w:fill="auto"/>
            <w:vAlign w:val="center"/>
            <w:hideMark/>
          </w:tcPr>
          <w:p w14:paraId="77CE861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9.138</w:t>
            </w:r>
          </w:p>
        </w:tc>
        <w:tc>
          <w:tcPr>
            <w:tcW w:w="673" w:type="pct"/>
            <w:tcBorders>
              <w:top w:val="nil"/>
              <w:left w:val="nil"/>
              <w:bottom w:val="single" w:sz="4" w:space="0" w:color="auto"/>
              <w:right w:val="single" w:sz="4" w:space="0" w:color="auto"/>
            </w:tcBorders>
            <w:shd w:val="clear" w:color="auto" w:fill="auto"/>
            <w:vAlign w:val="center"/>
            <w:hideMark/>
          </w:tcPr>
          <w:p w14:paraId="48FB12E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943</w:t>
            </w:r>
          </w:p>
        </w:tc>
        <w:tc>
          <w:tcPr>
            <w:tcW w:w="401" w:type="pct"/>
            <w:tcBorders>
              <w:top w:val="nil"/>
              <w:left w:val="nil"/>
              <w:bottom w:val="single" w:sz="4" w:space="0" w:color="auto"/>
              <w:right w:val="single" w:sz="4" w:space="0" w:color="auto"/>
            </w:tcBorders>
            <w:shd w:val="clear" w:color="auto" w:fill="auto"/>
            <w:vAlign w:val="center"/>
            <w:hideMark/>
          </w:tcPr>
          <w:p w14:paraId="6311B73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3.316</w:t>
            </w:r>
          </w:p>
        </w:tc>
        <w:tc>
          <w:tcPr>
            <w:tcW w:w="559" w:type="pct"/>
            <w:tcBorders>
              <w:top w:val="nil"/>
              <w:left w:val="nil"/>
              <w:bottom w:val="single" w:sz="4" w:space="0" w:color="auto"/>
              <w:right w:val="single" w:sz="4" w:space="0" w:color="auto"/>
            </w:tcBorders>
            <w:shd w:val="clear" w:color="auto" w:fill="auto"/>
            <w:vAlign w:val="center"/>
            <w:hideMark/>
          </w:tcPr>
          <w:p w14:paraId="39AF47E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317</w:t>
            </w:r>
          </w:p>
        </w:tc>
      </w:tr>
      <w:tr w:rsidR="007B1789" w:rsidRPr="0094442D" w14:paraId="27B7082F"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4DC69F7D"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Cempaka Putih</w:t>
            </w:r>
          </w:p>
        </w:tc>
        <w:tc>
          <w:tcPr>
            <w:tcW w:w="1002" w:type="pct"/>
            <w:tcBorders>
              <w:top w:val="nil"/>
              <w:left w:val="nil"/>
              <w:bottom w:val="single" w:sz="4" w:space="0" w:color="auto"/>
              <w:right w:val="single" w:sz="4" w:space="0" w:color="auto"/>
            </w:tcBorders>
            <w:shd w:val="clear" w:color="auto" w:fill="auto"/>
            <w:noWrap/>
            <w:vAlign w:val="center"/>
            <w:hideMark/>
          </w:tcPr>
          <w:p w14:paraId="57E163C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vAlign w:val="center"/>
            <w:hideMark/>
          </w:tcPr>
          <w:p w14:paraId="7CBE0D0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2.778</w:t>
            </w:r>
          </w:p>
        </w:tc>
        <w:tc>
          <w:tcPr>
            <w:tcW w:w="575" w:type="pct"/>
            <w:tcBorders>
              <w:top w:val="nil"/>
              <w:left w:val="nil"/>
              <w:bottom w:val="single" w:sz="4" w:space="0" w:color="auto"/>
              <w:right w:val="single" w:sz="4" w:space="0" w:color="auto"/>
            </w:tcBorders>
            <w:shd w:val="clear" w:color="auto" w:fill="auto"/>
            <w:vAlign w:val="center"/>
            <w:hideMark/>
          </w:tcPr>
          <w:p w14:paraId="2205CA4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2.6337</w:t>
            </w:r>
          </w:p>
        </w:tc>
        <w:tc>
          <w:tcPr>
            <w:tcW w:w="436" w:type="pct"/>
            <w:tcBorders>
              <w:top w:val="nil"/>
              <w:left w:val="nil"/>
              <w:bottom w:val="single" w:sz="4" w:space="0" w:color="auto"/>
              <w:right w:val="single" w:sz="4" w:space="0" w:color="auto"/>
            </w:tcBorders>
            <w:shd w:val="clear" w:color="auto" w:fill="auto"/>
            <w:vAlign w:val="center"/>
            <w:hideMark/>
          </w:tcPr>
          <w:p w14:paraId="532E342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9.138</w:t>
            </w:r>
          </w:p>
        </w:tc>
        <w:tc>
          <w:tcPr>
            <w:tcW w:w="673" w:type="pct"/>
            <w:tcBorders>
              <w:top w:val="nil"/>
              <w:left w:val="nil"/>
              <w:bottom w:val="single" w:sz="4" w:space="0" w:color="auto"/>
              <w:right w:val="single" w:sz="4" w:space="0" w:color="auto"/>
            </w:tcBorders>
            <w:shd w:val="clear" w:color="auto" w:fill="auto"/>
            <w:vAlign w:val="center"/>
            <w:hideMark/>
          </w:tcPr>
          <w:p w14:paraId="2E9389A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943</w:t>
            </w:r>
          </w:p>
        </w:tc>
        <w:tc>
          <w:tcPr>
            <w:tcW w:w="401" w:type="pct"/>
            <w:tcBorders>
              <w:top w:val="nil"/>
              <w:left w:val="nil"/>
              <w:bottom w:val="single" w:sz="4" w:space="0" w:color="auto"/>
              <w:right w:val="single" w:sz="4" w:space="0" w:color="auto"/>
            </w:tcBorders>
            <w:shd w:val="clear" w:color="auto" w:fill="auto"/>
            <w:vAlign w:val="center"/>
            <w:hideMark/>
          </w:tcPr>
          <w:p w14:paraId="6D1451B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3.316</w:t>
            </w:r>
          </w:p>
        </w:tc>
        <w:tc>
          <w:tcPr>
            <w:tcW w:w="559" w:type="pct"/>
            <w:tcBorders>
              <w:top w:val="nil"/>
              <w:left w:val="nil"/>
              <w:bottom w:val="single" w:sz="4" w:space="0" w:color="auto"/>
              <w:right w:val="single" w:sz="4" w:space="0" w:color="auto"/>
            </w:tcBorders>
            <w:shd w:val="clear" w:color="auto" w:fill="auto"/>
            <w:vAlign w:val="center"/>
            <w:hideMark/>
          </w:tcPr>
          <w:p w14:paraId="3F908E7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317</w:t>
            </w:r>
          </w:p>
        </w:tc>
      </w:tr>
      <w:tr w:rsidR="007B1789" w:rsidRPr="0094442D" w14:paraId="40710E53" w14:textId="77777777" w:rsidTr="00696D2D">
        <w:trPr>
          <w:trHeight w:val="945"/>
        </w:trPr>
        <w:tc>
          <w:tcPr>
            <w:tcW w:w="918" w:type="pct"/>
            <w:tcBorders>
              <w:top w:val="nil"/>
              <w:left w:val="single" w:sz="4" w:space="0" w:color="auto"/>
              <w:bottom w:val="single" w:sz="4" w:space="0" w:color="auto"/>
              <w:right w:val="single" w:sz="4" w:space="0" w:color="auto"/>
            </w:tcBorders>
            <w:shd w:val="clear" w:color="auto" w:fill="auto"/>
            <w:vAlign w:val="center"/>
            <w:hideMark/>
          </w:tcPr>
          <w:p w14:paraId="33C1C473"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Kampung Batu Dalam</w:t>
            </w:r>
          </w:p>
        </w:tc>
        <w:tc>
          <w:tcPr>
            <w:tcW w:w="1002" w:type="pct"/>
            <w:tcBorders>
              <w:top w:val="nil"/>
              <w:left w:val="nil"/>
              <w:bottom w:val="single" w:sz="4" w:space="0" w:color="auto"/>
              <w:right w:val="single" w:sz="4" w:space="0" w:color="auto"/>
            </w:tcBorders>
            <w:shd w:val="clear" w:color="auto" w:fill="auto"/>
            <w:vAlign w:val="center"/>
            <w:hideMark/>
          </w:tcPr>
          <w:p w14:paraId="2B9A2D4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1.694</w:t>
            </w:r>
          </w:p>
        </w:tc>
        <w:tc>
          <w:tcPr>
            <w:tcW w:w="436" w:type="pct"/>
            <w:tcBorders>
              <w:top w:val="nil"/>
              <w:left w:val="nil"/>
              <w:bottom w:val="single" w:sz="4" w:space="0" w:color="auto"/>
              <w:right w:val="single" w:sz="4" w:space="0" w:color="auto"/>
            </w:tcBorders>
            <w:shd w:val="clear" w:color="auto" w:fill="auto"/>
            <w:vAlign w:val="center"/>
            <w:hideMark/>
          </w:tcPr>
          <w:p w14:paraId="54C874F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4.78</w:t>
            </w:r>
          </w:p>
        </w:tc>
        <w:tc>
          <w:tcPr>
            <w:tcW w:w="575" w:type="pct"/>
            <w:tcBorders>
              <w:top w:val="nil"/>
              <w:left w:val="nil"/>
              <w:bottom w:val="single" w:sz="4" w:space="0" w:color="auto"/>
              <w:right w:val="single" w:sz="4" w:space="0" w:color="auto"/>
            </w:tcBorders>
            <w:shd w:val="clear" w:color="auto" w:fill="auto"/>
            <w:vAlign w:val="center"/>
            <w:hideMark/>
          </w:tcPr>
          <w:p w14:paraId="293BA54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3.41</w:t>
            </w:r>
          </w:p>
        </w:tc>
        <w:tc>
          <w:tcPr>
            <w:tcW w:w="436" w:type="pct"/>
            <w:tcBorders>
              <w:top w:val="nil"/>
              <w:left w:val="nil"/>
              <w:bottom w:val="single" w:sz="4" w:space="0" w:color="auto"/>
              <w:right w:val="single" w:sz="4" w:space="0" w:color="auto"/>
            </w:tcBorders>
            <w:shd w:val="clear" w:color="auto" w:fill="auto"/>
            <w:vAlign w:val="center"/>
            <w:hideMark/>
          </w:tcPr>
          <w:p w14:paraId="703FAF0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2.924</w:t>
            </w:r>
          </w:p>
        </w:tc>
        <w:tc>
          <w:tcPr>
            <w:tcW w:w="673" w:type="pct"/>
            <w:tcBorders>
              <w:top w:val="nil"/>
              <w:left w:val="nil"/>
              <w:bottom w:val="single" w:sz="4" w:space="0" w:color="auto"/>
              <w:right w:val="single" w:sz="4" w:space="0" w:color="auto"/>
            </w:tcBorders>
            <w:shd w:val="clear" w:color="auto" w:fill="auto"/>
            <w:vAlign w:val="center"/>
            <w:hideMark/>
          </w:tcPr>
          <w:p w14:paraId="562AF93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963</w:t>
            </w:r>
          </w:p>
        </w:tc>
        <w:tc>
          <w:tcPr>
            <w:tcW w:w="401" w:type="pct"/>
            <w:tcBorders>
              <w:top w:val="nil"/>
              <w:left w:val="nil"/>
              <w:bottom w:val="single" w:sz="4" w:space="0" w:color="auto"/>
              <w:right w:val="single" w:sz="4" w:space="0" w:color="auto"/>
            </w:tcBorders>
            <w:shd w:val="clear" w:color="auto" w:fill="auto"/>
            <w:vAlign w:val="center"/>
            <w:hideMark/>
          </w:tcPr>
          <w:p w14:paraId="49A759B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1.12</w:t>
            </w:r>
          </w:p>
        </w:tc>
        <w:tc>
          <w:tcPr>
            <w:tcW w:w="559" w:type="pct"/>
            <w:tcBorders>
              <w:top w:val="nil"/>
              <w:left w:val="nil"/>
              <w:bottom w:val="single" w:sz="4" w:space="0" w:color="auto"/>
              <w:right w:val="single" w:sz="4" w:space="0" w:color="auto"/>
            </w:tcBorders>
            <w:shd w:val="clear" w:color="auto" w:fill="auto"/>
            <w:vAlign w:val="center"/>
            <w:hideMark/>
          </w:tcPr>
          <w:p w14:paraId="3429BE2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w:t>
            </w:r>
          </w:p>
        </w:tc>
      </w:tr>
      <w:tr w:rsidR="007B1789" w:rsidRPr="0094442D" w14:paraId="4B178153"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4C3F616A"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Paninggilan</w:t>
            </w:r>
          </w:p>
        </w:tc>
        <w:tc>
          <w:tcPr>
            <w:tcW w:w="1002" w:type="pct"/>
            <w:tcBorders>
              <w:top w:val="nil"/>
              <w:left w:val="nil"/>
              <w:bottom w:val="single" w:sz="4" w:space="0" w:color="auto"/>
              <w:right w:val="single" w:sz="4" w:space="0" w:color="auto"/>
            </w:tcBorders>
            <w:shd w:val="clear" w:color="auto" w:fill="auto"/>
            <w:noWrap/>
            <w:vAlign w:val="center"/>
            <w:hideMark/>
          </w:tcPr>
          <w:p w14:paraId="3689027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noWrap/>
            <w:vAlign w:val="center"/>
            <w:hideMark/>
          </w:tcPr>
          <w:p w14:paraId="41314D3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3323</w:t>
            </w:r>
          </w:p>
        </w:tc>
        <w:tc>
          <w:tcPr>
            <w:tcW w:w="575" w:type="pct"/>
            <w:tcBorders>
              <w:top w:val="nil"/>
              <w:left w:val="nil"/>
              <w:bottom w:val="single" w:sz="4" w:space="0" w:color="auto"/>
              <w:right w:val="single" w:sz="4" w:space="0" w:color="auto"/>
            </w:tcBorders>
            <w:shd w:val="clear" w:color="auto" w:fill="auto"/>
            <w:noWrap/>
            <w:vAlign w:val="center"/>
            <w:hideMark/>
          </w:tcPr>
          <w:p w14:paraId="1B6C7F6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noWrap/>
            <w:vAlign w:val="center"/>
            <w:hideMark/>
          </w:tcPr>
          <w:p w14:paraId="2C60DB1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673" w:type="pct"/>
            <w:tcBorders>
              <w:top w:val="nil"/>
              <w:left w:val="nil"/>
              <w:bottom w:val="single" w:sz="4" w:space="0" w:color="auto"/>
              <w:right w:val="single" w:sz="4" w:space="0" w:color="auto"/>
            </w:tcBorders>
            <w:shd w:val="clear" w:color="auto" w:fill="auto"/>
            <w:noWrap/>
            <w:vAlign w:val="center"/>
            <w:hideMark/>
          </w:tcPr>
          <w:p w14:paraId="1AC1526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01" w:type="pct"/>
            <w:tcBorders>
              <w:top w:val="nil"/>
              <w:left w:val="nil"/>
              <w:bottom w:val="single" w:sz="4" w:space="0" w:color="auto"/>
              <w:right w:val="single" w:sz="4" w:space="0" w:color="auto"/>
            </w:tcBorders>
            <w:shd w:val="clear" w:color="auto" w:fill="auto"/>
            <w:noWrap/>
            <w:vAlign w:val="center"/>
            <w:hideMark/>
          </w:tcPr>
          <w:p w14:paraId="05820AF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59" w:type="pct"/>
            <w:tcBorders>
              <w:top w:val="nil"/>
              <w:left w:val="nil"/>
              <w:bottom w:val="single" w:sz="4" w:space="0" w:color="auto"/>
              <w:right w:val="single" w:sz="4" w:space="0" w:color="auto"/>
            </w:tcBorders>
            <w:shd w:val="clear" w:color="auto" w:fill="auto"/>
            <w:noWrap/>
            <w:vAlign w:val="center"/>
            <w:hideMark/>
          </w:tcPr>
          <w:p w14:paraId="68EC44C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13ED4BE3"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5FC930BB"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Pengasinan</w:t>
            </w:r>
            <w:proofErr w:type="spellEnd"/>
          </w:p>
        </w:tc>
        <w:tc>
          <w:tcPr>
            <w:tcW w:w="1002" w:type="pct"/>
            <w:tcBorders>
              <w:top w:val="nil"/>
              <w:left w:val="nil"/>
              <w:bottom w:val="single" w:sz="4" w:space="0" w:color="auto"/>
              <w:right w:val="single" w:sz="4" w:space="0" w:color="auto"/>
            </w:tcBorders>
            <w:shd w:val="clear" w:color="auto" w:fill="auto"/>
            <w:vAlign w:val="center"/>
            <w:hideMark/>
          </w:tcPr>
          <w:p w14:paraId="445F5F2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572</w:t>
            </w:r>
          </w:p>
        </w:tc>
        <w:tc>
          <w:tcPr>
            <w:tcW w:w="436" w:type="pct"/>
            <w:tcBorders>
              <w:top w:val="nil"/>
              <w:left w:val="nil"/>
              <w:bottom w:val="single" w:sz="4" w:space="0" w:color="auto"/>
              <w:right w:val="single" w:sz="4" w:space="0" w:color="auto"/>
            </w:tcBorders>
            <w:shd w:val="clear" w:color="auto" w:fill="auto"/>
            <w:vAlign w:val="center"/>
            <w:hideMark/>
          </w:tcPr>
          <w:p w14:paraId="19D1761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843</w:t>
            </w:r>
          </w:p>
        </w:tc>
        <w:tc>
          <w:tcPr>
            <w:tcW w:w="575" w:type="pct"/>
            <w:tcBorders>
              <w:top w:val="nil"/>
              <w:left w:val="nil"/>
              <w:bottom w:val="single" w:sz="4" w:space="0" w:color="auto"/>
              <w:right w:val="single" w:sz="4" w:space="0" w:color="auto"/>
            </w:tcBorders>
            <w:shd w:val="clear" w:color="auto" w:fill="auto"/>
            <w:vAlign w:val="center"/>
            <w:hideMark/>
          </w:tcPr>
          <w:p w14:paraId="13AC28E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2.05</w:t>
            </w:r>
          </w:p>
        </w:tc>
        <w:tc>
          <w:tcPr>
            <w:tcW w:w="436" w:type="pct"/>
            <w:tcBorders>
              <w:top w:val="nil"/>
              <w:left w:val="nil"/>
              <w:bottom w:val="single" w:sz="4" w:space="0" w:color="auto"/>
              <w:right w:val="single" w:sz="4" w:space="0" w:color="auto"/>
            </w:tcBorders>
            <w:shd w:val="clear" w:color="auto" w:fill="auto"/>
            <w:vAlign w:val="center"/>
            <w:hideMark/>
          </w:tcPr>
          <w:p w14:paraId="4EAAB40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1.477</w:t>
            </w:r>
          </w:p>
        </w:tc>
        <w:tc>
          <w:tcPr>
            <w:tcW w:w="673" w:type="pct"/>
            <w:tcBorders>
              <w:top w:val="nil"/>
              <w:left w:val="nil"/>
              <w:bottom w:val="single" w:sz="4" w:space="0" w:color="auto"/>
              <w:right w:val="single" w:sz="4" w:space="0" w:color="auto"/>
            </w:tcBorders>
            <w:shd w:val="clear" w:color="auto" w:fill="auto"/>
            <w:vAlign w:val="center"/>
            <w:hideMark/>
          </w:tcPr>
          <w:p w14:paraId="05C98FF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58</w:t>
            </w:r>
          </w:p>
        </w:tc>
        <w:tc>
          <w:tcPr>
            <w:tcW w:w="401" w:type="pct"/>
            <w:tcBorders>
              <w:top w:val="nil"/>
              <w:left w:val="nil"/>
              <w:bottom w:val="single" w:sz="4" w:space="0" w:color="auto"/>
              <w:right w:val="single" w:sz="4" w:space="0" w:color="auto"/>
            </w:tcBorders>
            <w:shd w:val="clear" w:color="auto" w:fill="auto"/>
            <w:vAlign w:val="center"/>
            <w:hideMark/>
          </w:tcPr>
          <w:p w14:paraId="20A5CB2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7</w:t>
            </w:r>
          </w:p>
        </w:tc>
        <w:tc>
          <w:tcPr>
            <w:tcW w:w="559" w:type="pct"/>
            <w:tcBorders>
              <w:top w:val="nil"/>
              <w:left w:val="nil"/>
              <w:bottom w:val="single" w:sz="4" w:space="0" w:color="auto"/>
              <w:right w:val="single" w:sz="4" w:space="0" w:color="auto"/>
            </w:tcBorders>
            <w:shd w:val="clear" w:color="auto" w:fill="auto"/>
            <w:vAlign w:val="center"/>
            <w:hideMark/>
          </w:tcPr>
          <w:p w14:paraId="136E924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6582A323"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11850481"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Cempaka Putih</w:t>
            </w:r>
          </w:p>
        </w:tc>
        <w:tc>
          <w:tcPr>
            <w:tcW w:w="1002" w:type="pct"/>
            <w:tcBorders>
              <w:top w:val="nil"/>
              <w:left w:val="nil"/>
              <w:bottom w:val="single" w:sz="4" w:space="0" w:color="auto"/>
              <w:right w:val="single" w:sz="4" w:space="0" w:color="auto"/>
            </w:tcBorders>
            <w:shd w:val="clear" w:color="auto" w:fill="auto"/>
            <w:noWrap/>
            <w:vAlign w:val="center"/>
            <w:hideMark/>
          </w:tcPr>
          <w:p w14:paraId="370A95D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vAlign w:val="center"/>
            <w:hideMark/>
          </w:tcPr>
          <w:p w14:paraId="2C223B4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2.778</w:t>
            </w:r>
          </w:p>
        </w:tc>
        <w:tc>
          <w:tcPr>
            <w:tcW w:w="575" w:type="pct"/>
            <w:tcBorders>
              <w:top w:val="nil"/>
              <w:left w:val="nil"/>
              <w:bottom w:val="single" w:sz="4" w:space="0" w:color="auto"/>
              <w:right w:val="single" w:sz="4" w:space="0" w:color="auto"/>
            </w:tcBorders>
            <w:shd w:val="clear" w:color="auto" w:fill="auto"/>
            <w:vAlign w:val="center"/>
            <w:hideMark/>
          </w:tcPr>
          <w:p w14:paraId="384A0B0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2.6337</w:t>
            </w:r>
          </w:p>
        </w:tc>
        <w:tc>
          <w:tcPr>
            <w:tcW w:w="436" w:type="pct"/>
            <w:tcBorders>
              <w:top w:val="nil"/>
              <w:left w:val="nil"/>
              <w:bottom w:val="single" w:sz="4" w:space="0" w:color="auto"/>
              <w:right w:val="single" w:sz="4" w:space="0" w:color="auto"/>
            </w:tcBorders>
            <w:shd w:val="clear" w:color="auto" w:fill="auto"/>
            <w:vAlign w:val="center"/>
            <w:hideMark/>
          </w:tcPr>
          <w:p w14:paraId="0B95263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9.138</w:t>
            </w:r>
          </w:p>
        </w:tc>
        <w:tc>
          <w:tcPr>
            <w:tcW w:w="673" w:type="pct"/>
            <w:tcBorders>
              <w:top w:val="nil"/>
              <w:left w:val="nil"/>
              <w:bottom w:val="single" w:sz="4" w:space="0" w:color="auto"/>
              <w:right w:val="single" w:sz="4" w:space="0" w:color="auto"/>
            </w:tcBorders>
            <w:shd w:val="clear" w:color="auto" w:fill="auto"/>
            <w:vAlign w:val="center"/>
            <w:hideMark/>
          </w:tcPr>
          <w:p w14:paraId="73E8DC2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943</w:t>
            </w:r>
          </w:p>
        </w:tc>
        <w:tc>
          <w:tcPr>
            <w:tcW w:w="401" w:type="pct"/>
            <w:tcBorders>
              <w:top w:val="nil"/>
              <w:left w:val="nil"/>
              <w:bottom w:val="single" w:sz="4" w:space="0" w:color="auto"/>
              <w:right w:val="single" w:sz="4" w:space="0" w:color="auto"/>
            </w:tcBorders>
            <w:shd w:val="clear" w:color="auto" w:fill="auto"/>
            <w:vAlign w:val="center"/>
            <w:hideMark/>
          </w:tcPr>
          <w:p w14:paraId="4753D1B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3.316</w:t>
            </w:r>
          </w:p>
        </w:tc>
        <w:tc>
          <w:tcPr>
            <w:tcW w:w="559" w:type="pct"/>
            <w:tcBorders>
              <w:top w:val="nil"/>
              <w:left w:val="nil"/>
              <w:bottom w:val="single" w:sz="4" w:space="0" w:color="auto"/>
              <w:right w:val="single" w:sz="4" w:space="0" w:color="auto"/>
            </w:tcBorders>
            <w:shd w:val="clear" w:color="auto" w:fill="auto"/>
            <w:vAlign w:val="center"/>
            <w:hideMark/>
          </w:tcPr>
          <w:p w14:paraId="75A21167"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317</w:t>
            </w:r>
          </w:p>
        </w:tc>
      </w:tr>
      <w:tr w:rsidR="007B1789" w:rsidRPr="0094442D" w14:paraId="45647F45"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5FB96655"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Pisangan</w:t>
            </w:r>
            <w:proofErr w:type="spellEnd"/>
          </w:p>
        </w:tc>
        <w:tc>
          <w:tcPr>
            <w:tcW w:w="1002" w:type="pct"/>
            <w:tcBorders>
              <w:top w:val="nil"/>
              <w:left w:val="nil"/>
              <w:bottom w:val="single" w:sz="4" w:space="0" w:color="auto"/>
              <w:right w:val="single" w:sz="4" w:space="0" w:color="auto"/>
            </w:tcBorders>
            <w:shd w:val="clear" w:color="auto" w:fill="auto"/>
            <w:noWrap/>
            <w:vAlign w:val="center"/>
            <w:hideMark/>
          </w:tcPr>
          <w:p w14:paraId="6697A4F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noWrap/>
            <w:vAlign w:val="center"/>
            <w:hideMark/>
          </w:tcPr>
          <w:p w14:paraId="629F982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2213</w:t>
            </w:r>
          </w:p>
        </w:tc>
        <w:tc>
          <w:tcPr>
            <w:tcW w:w="575" w:type="pct"/>
            <w:tcBorders>
              <w:top w:val="nil"/>
              <w:left w:val="nil"/>
              <w:bottom w:val="single" w:sz="4" w:space="0" w:color="auto"/>
              <w:right w:val="single" w:sz="4" w:space="0" w:color="auto"/>
            </w:tcBorders>
            <w:shd w:val="clear" w:color="auto" w:fill="auto"/>
            <w:noWrap/>
            <w:vAlign w:val="center"/>
            <w:hideMark/>
          </w:tcPr>
          <w:p w14:paraId="1F9BF70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3400</w:t>
            </w:r>
          </w:p>
        </w:tc>
        <w:tc>
          <w:tcPr>
            <w:tcW w:w="436" w:type="pct"/>
            <w:tcBorders>
              <w:top w:val="nil"/>
              <w:left w:val="nil"/>
              <w:bottom w:val="single" w:sz="4" w:space="0" w:color="auto"/>
              <w:right w:val="single" w:sz="4" w:space="0" w:color="auto"/>
            </w:tcBorders>
            <w:shd w:val="clear" w:color="auto" w:fill="auto"/>
            <w:noWrap/>
            <w:vAlign w:val="center"/>
            <w:hideMark/>
          </w:tcPr>
          <w:p w14:paraId="3D6023C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2304</w:t>
            </w:r>
          </w:p>
        </w:tc>
        <w:tc>
          <w:tcPr>
            <w:tcW w:w="673" w:type="pct"/>
            <w:tcBorders>
              <w:top w:val="nil"/>
              <w:left w:val="nil"/>
              <w:bottom w:val="single" w:sz="4" w:space="0" w:color="auto"/>
              <w:right w:val="single" w:sz="4" w:space="0" w:color="auto"/>
            </w:tcBorders>
            <w:shd w:val="clear" w:color="auto" w:fill="auto"/>
            <w:noWrap/>
            <w:vAlign w:val="center"/>
            <w:hideMark/>
          </w:tcPr>
          <w:p w14:paraId="2C4A570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400</w:t>
            </w:r>
          </w:p>
        </w:tc>
        <w:tc>
          <w:tcPr>
            <w:tcW w:w="401" w:type="pct"/>
            <w:tcBorders>
              <w:top w:val="nil"/>
              <w:left w:val="nil"/>
              <w:bottom w:val="single" w:sz="4" w:space="0" w:color="auto"/>
              <w:right w:val="single" w:sz="4" w:space="0" w:color="auto"/>
            </w:tcBorders>
            <w:shd w:val="clear" w:color="auto" w:fill="auto"/>
            <w:noWrap/>
            <w:vAlign w:val="center"/>
            <w:hideMark/>
          </w:tcPr>
          <w:p w14:paraId="3AF95C11"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2500</w:t>
            </w:r>
          </w:p>
        </w:tc>
        <w:tc>
          <w:tcPr>
            <w:tcW w:w="559" w:type="pct"/>
            <w:tcBorders>
              <w:top w:val="nil"/>
              <w:left w:val="nil"/>
              <w:bottom w:val="single" w:sz="4" w:space="0" w:color="auto"/>
              <w:right w:val="single" w:sz="4" w:space="0" w:color="auto"/>
            </w:tcBorders>
            <w:shd w:val="clear" w:color="auto" w:fill="auto"/>
            <w:noWrap/>
            <w:vAlign w:val="center"/>
            <w:hideMark/>
          </w:tcPr>
          <w:p w14:paraId="0B4DDEA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215</w:t>
            </w:r>
          </w:p>
        </w:tc>
      </w:tr>
      <w:tr w:rsidR="007B1789" w:rsidRPr="0094442D" w14:paraId="4D2DFC84"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3B734D8A"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Sudimara</w:t>
            </w:r>
            <w:proofErr w:type="spellEnd"/>
            <w:r w:rsidRPr="0094442D">
              <w:rPr>
                <w:rFonts w:asciiTheme="majorBidi" w:eastAsia="Times New Roman" w:hAnsiTheme="majorBidi" w:cstheme="majorBidi"/>
                <w:color w:val="000000"/>
                <w:sz w:val="24"/>
                <w:szCs w:val="24"/>
              </w:rPr>
              <w:t xml:space="preserve"> Barat</w:t>
            </w:r>
          </w:p>
        </w:tc>
        <w:tc>
          <w:tcPr>
            <w:tcW w:w="1002" w:type="pct"/>
            <w:tcBorders>
              <w:top w:val="nil"/>
              <w:left w:val="nil"/>
              <w:bottom w:val="single" w:sz="4" w:space="0" w:color="auto"/>
              <w:right w:val="single" w:sz="4" w:space="0" w:color="auto"/>
            </w:tcBorders>
            <w:shd w:val="clear" w:color="auto" w:fill="auto"/>
            <w:noWrap/>
            <w:vAlign w:val="center"/>
            <w:hideMark/>
          </w:tcPr>
          <w:p w14:paraId="517267F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vAlign w:val="center"/>
            <w:hideMark/>
          </w:tcPr>
          <w:p w14:paraId="2D0A8D5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1.876</w:t>
            </w:r>
          </w:p>
        </w:tc>
        <w:tc>
          <w:tcPr>
            <w:tcW w:w="575" w:type="pct"/>
            <w:tcBorders>
              <w:top w:val="nil"/>
              <w:left w:val="nil"/>
              <w:bottom w:val="single" w:sz="4" w:space="0" w:color="auto"/>
              <w:right w:val="single" w:sz="4" w:space="0" w:color="auto"/>
            </w:tcBorders>
            <w:shd w:val="clear" w:color="auto" w:fill="auto"/>
            <w:vAlign w:val="center"/>
            <w:hideMark/>
          </w:tcPr>
          <w:p w14:paraId="08DC7DE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2.964</w:t>
            </w:r>
          </w:p>
        </w:tc>
        <w:tc>
          <w:tcPr>
            <w:tcW w:w="436" w:type="pct"/>
            <w:tcBorders>
              <w:top w:val="nil"/>
              <w:left w:val="nil"/>
              <w:bottom w:val="single" w:sz="4" w:space="0" w:color="auto"/>
              <w:right w:val="single" w:sz="4" w:space="0" w:color="auto"/>
            </w:tcBorders>
            <w:shd w:val="clear" w:color="auto" w:fill="auto"/>
            <w:vAlign w:val="center"/>
            <w:hideMark/>
          </w:tcPr>
          <w:p w14:paraId="0DD6A4B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6.867</w:t>
            </w:r>
          </w:p>
        </w:tc>
        <w:tc>
          <w:tcPr>
            <w:tcW w:w="673" w:type="pct"/>
            <w:tcBorders>
              <w:top w:val="nil"/>
              <w:left w:val="nil"/>
              <w:bottom w:val="single" w:sz="4" w:space="0" w:color="auto"/>
              <w:right w:val="single" w:sz="4" w:space="0" w:color="auto"/>
            </w:tcBorders>
            <w:shd w:val="clear" w:color="auto" w:fill="auto"/>
            <w:noWrap/>
            <w:vAlign w:val="center"/>
            <w:hideMark/>
          </w:tcPr>
          <w:p w14:paraId="7E7ACBB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01" w:type="pct"/>
            <w:tcBorders>
              <w:top w:val="nil"/>
              <w:left w:val="nil"/>
              <w:bottom w:val="single" w:sz="4" w:space="0" w:color="auto"/>
              <w:right w:val="single" w:sz="4" w:space="0" w:color="auto"/>
            </w:tcBorders>
            <w:shd w:val="clear" w:color="auto" w:fill="auto"/>
            <w:vAlign w:val="center"/>
            <w:hideMark/>
          </w:tcPr>
          <w:p w14:paraId="47E6ECC6"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586</w:t>
            </w:r>
          </w:p>
        </w:tc>
        <w:tc>
          <w:tcPr>
            <w:tcW w:w="559" w:type="pct"/>
            <w:tcBorders>
              <w:top w:val="nil"/>
              <w:left w:val="nil"/>
              <w:bottom w:val="single" w:sz="4" w:space="0" w:color="auto"/>
              <w:right w:val="single" w:sz="4" w:space="0" w:color="auto"/>
            </w:tcBorders>
            <w:shd w:val="clear" w:color="auto" w:fill="auto"/>
            <w:vAlign w:val="center"/>
            <w:hideMark/>
          </w:tcPr>
          <w:p w14:paraId="01163CF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31</w:t>
            </w:r>
          </w:p>
        </w:tc>
      </w:tr>
      <w:tr w:rsidR="007B1789" w:rsidRPr="0094442D" w14:paraId="59C9FC81"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783D288C"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Pisangan</w:t>
            </w:r>
            <w:proofErr w:type="spellEnd"/>
          </w:p>
        </w:tc>
        <w:tc>
          <w:tcPr>
            <w:tcW w:w="1002" w:type="pct"/>
            <w:tcBorders>
              <w:top w:val="nil"/>
              <w:left w:val="nil"/>
              <w:bottom w:val="single" w:sz="4" w:space="0" w:color="auto"/>
              <w:right w:val="single" w:sz="4" w:space="0" w:color="auto"/>
            </w:tcBorders>
            <w:shd w:val="clear" w:color="auto" w:fill="auto"/>
            <w:noWrap/>
            <w:vAlign w:val="center"/>
            <w:hideMark/>
          </w:tcPr>
          <w:p w14:paraId="5D496AE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vAlign w:val="center"/>
            <w:hideMark/>
          </w:tcPr>
          <w:p w14:paraId="64983833"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2195</w:t>
            </w:r>
          </w:p>
        </w:tc>
        <w:tc>
          <w:tcPr>
            <w:tcW w:w="575" w:type="pct"/>
            <w:tcBorders>
              <w:top w:val="nil"/>
              <w:left w:val="nil"/>
              <w:bottom w:val="single" w:sz="4" w:space="0" w:color="auto"/>
              <w:right w:val="single" w:sz="4" w:space="0" w:color="auto"/>
            </w:tcBorders>
            <w:shd w:val="clear" w:color="auto" w:fill="auto"/>
            <w:vAlign w:val="center"/>
            <w:hideMark/>
          </w:tcPr>
          <w:p w14:paraId="3EB0F38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3312</w:t>
            </w:r>
          </w:p>
        </w:tc>
        <w:tc>
          <w:tcPr>
            <w:tcW w:w="436" w:type="pct"/>
            <w:tcBorders>
              <w:top w:val="nil"/>
              <w:left w:val="nil"/>
              <w:bottom w:val="single" w:sz="4" w:space="0" w:color="auto"/>
              <w:right w:val="single" w:sz="4" w:space="0" w:color="auto"/>
            </w:tcBorders>
            <w:shd w:val="clear" w:color="auto" w:fill="auto"/>
            <w:vAlign w:val="center"/>
            <w:hideMark/>
          </w:tcPr>
          <w:p w14:paraId="257AD384"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2976</w:t>
            </w:r>
          </w:p>
        </w:tc>
        <w:tc>
          <w:tcPr>
            <w:tcW w:w="673" w:type="pct"/>
            <w:tcBorders>
              <w:top w:val="nil"/>
              <w:left w:val="nil"/>
              <w:bottom w:val="single" w:sz="4" w:space="0" w:color="auto"/>
              <w:right w:val="single" w:sz="4" w:space="0" w:color="auto"/>
            </w:tcBorders>
            <w:shd w:val="clear" w:color="auto" w:fill="auto"/>
            <w:noWrap/>
            <w:vAlign w:val="center"/>
            <w:hideMark/>
          </w:tcPr>
          <w:p w14:paraId="74112A2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01" w:type="pct"/>
            <w:tcBorders>
              <w:top w:val="nil"/>
              <w:left w:val="nil"/>
              <w:bottom w:val="single" w:sz="4" w:space="0" w:color="auto"/>
              <w:right w:val="single" w:sz="4" w:space="0" w:color="auto"/>
            </w:tcBorders>
            <w:shd w:val="clear" w:color="auto" w:fill="auto"/>
            <w:vAlign w:val="center"/>
            <w:hideMark/>
          </w:tcPr>
          <w:p w14:paraId="518ABA5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2435</w:t>
            </w:r>
          </w:p>
        </w:tc>
        <w:tc>
          <w:tcPr>
            <w:tcW w:w="559" w:type="pct"/>
            <w:tcBorders>
              <w:top w:val="nil"/>
              <w:left w:val="nil"/>
              <w:bottom w:val="single" w:sz="4" w:space="0" w:color="auto"/>
              <w:right w:val="single" w:sz="4" w:space="0" w:color="auto"/>
            </w:tcBorders>
            <w:shd w:val="clear" w:color="auto" w:fill="auto"/>
            <w:vAlign w:val="center"/>
            <w:hideMark/>
          </w:tcPr>
          <w:p w14:paraId="521A660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112</w:t>
            </w:r>
          </w:p>
        </w:tc>
      </w:tr>
      <w:tr w:rsidR="007B1789" w:rsidRPr="0094442D" w14:paraId="25271A72"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34E8BD67"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proofErr w:type="spellStart"/>
            <w:r w:rsidRPr="0094442D">
              <w:rPr>
                <w:rFonts w:asciiTheme="majorBidi" w:eastAsia="Times New Roman" w:hAnsiTheme="majorBidi" w:cstheme="majorBidi"/>
                <w:color w:val="000000"/>
                <w:sz w:val="24"/>
                <w:szCs w:val="24"/>
              </w:rPr>
              <w:t>Cigedang</w:t>
            </w:r>
            <w:proofErr w:type="spellEnd"/>
          </w:p>
        </w:tc>
        <w:tc>
          <w:tcPr>
            <w:tcW w:w="1002" w:type="pct"/>
            <w:tcBorders>
              <w:top w:val="nil"/>
              <w:left w:val="nil"/>
              <w:bottom w:val="single" w:sz="4" w:space="0" w:color="auto"/>
              <w:right w:val="single" w:sz="4" w:space="0" w:color="auto"/>
            </w:tcBorders>
            <w:shd w:val="clear" w:color="auto" w:fill="auto"/>
            <w:noWrap/>
            <w:vAlign w:val="center"/>
            <w:hideMark/>
          </w:tcPr>
          <w:p w14:paraId="5FB6D868"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noWrap/>
            <w:vAlign w:val="center"/>
            <w:hideMark/>
          </w:tcPr>
          <w:p w14:paraId="0498EC4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313</w:t>
            </w:r>
          </w:p>
        </w:tc>
        <w:tc>
          <w:tcPr>
            <w:tcW w:w="575" w:type="pct"/>
            <w:tcBorders>
              <w:top w:val="nil"/>
              <w:left w:val="nil"/>
              <w:bottom w:val="single" w:sz="4" w:space="0" w:color="auto"/>
              <w:right w:val="single" w:sz="4" w:space="0" w:color="auto"/>
            </w:tcBorders>
            <w:shd w:val="clear" w:color="auto" w:fill="auto"/>
            <w:noWrap/>
            <w:vAlign w:val="center"/>
            <w:hideMark/>
          </w:tcPr>
          <w:p w14:paraId="79ACC86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115</w:t>
            </w:r>
          </w:p>
        </w:tc>
        <w:tc>
          <w:tcPr>
            <w:tcW w:w="436" w:type="pct"/>
            <w:tcBorders>
              <w:top w:val="nil"/>
              <w:left w:val="nil"/>
              <w:bottom w:val="single" w:sz="4" w:space="0" w:color="auto"/>
              <w:right w:val="single" w:sz="4" w:space="0" w:color="auto"/>
            </w:tcBorders>
            <w:shd w:val="clear" w:color="auto" w:fill="auto"/>
            <w:noWrap/>
            <w:vAlign w:val="center"/>
            <w:hideMark/>
          </w:tcPr>
          <w:p w14:paraId="749170EF"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133</w:t>
            </w:r>
          </w:p>
        </w:tc>
        <w:tc>
          <w:tcPr>
            <w:tcW w:w="673" w:type="pct"/>
            <w:tcBorders>
              <w:top w:val="nil"/>
              <w:left w:val="nil"/>
              <w:bottom w:val="single" w:sz="4" w:space="0" w:color="auto"/>
              <w:right w:val="single" w:sz="4" w:space="0" w:color="auto"/>
            </w:tcBorders>
            <w:shd w:val="clear" w:color="auto" w:fill="auto"/>
            <w:noWrap/>
            <w:vAlign w:val="center"/>
            <w:hideMark/>
          </w:tcPr>
          <w:p w14:paraId="0AA6665B"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01" w:type="pct"/>
            <w:tcBorders>
              <w:top w:val="nil"/>
              <w:left w:val="nil"/>
              <w:bottom w:val="single" w:sz="4" w:space="0" w:color="auto"/>
              <w:right w:val="single" w:sz="4" w:space="0" w:color="auto"/>
            </w:tcBorders>
            <w:shd w:val="clear" w:color="auto" w:fill="auto"/>
            <w:noWrap/>
            <w:vAlign w:val="center"/>
            <w:hideMark/>
          </w:tcPr>
          <w:p w14:paraId="2CB1695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559" w:type="pct"/>
            <w:tcBorders>
              <w:top w:val="nil"/>
              <w:left w:val="nil"/>
              <w:bottom w:val="single" w:sz="4" w:space="0" w:color="auto"/>
              <w:right w:val="single" w:sz="4" w:space="0" w:color="auto"/>
            </w:tcBorders>
            <w:shd w:val="clear" w:color="auto" w:fill="auto"/>
            <w:noWrap/>
            <w:vAlign w:val="center"/>
            <w:hideMark/>
          </w:tcPr>
          <w:p w14:paraId="2D22A52A"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3DF24A75"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682E4740"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Dago</w:t>
            </w:r>
          </w:p>
        </w:tc>
        <w:tc>
          <w:tcPr>
            <w:tcW w:w="1002" w:type="pct"/>
            <w:tcBorders>
              <w:top w:val="nil"/>
              <w:left w:val="nil"/>
              <w:bottom w:val="single" w:sz="4" w:space="0" w:color="auto"/>
              <w:right w:val="single" w:sz="4" w:space="0" w:color="auto"/>
            </w:tcBorders>
            <w:shd w:val="clear" w:color="auto" w:fill="auto"/>
            <w:vAlign w:val="center"/>
            <w:hideMark/>
          </w:tcPr>
          <w:p w14:paraId="5270592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41</w:t>
            </w:r>
          </w:p>
        </w:tc>
        <w:tc>
          <w:tcPr>
            <w:tcW w:w="436" w:type="pct"/>
            <w:tcBorders>
              <w:top w:val="nil"/>
              <w:left w:val="nil"/>
              <w:bottom w:val="single" w:sz="4" w:space="0" w:color="auto"/>
              <w:right w:val="single" w:sz="4" w:space="0" w:color="auto"/>
            </w:tcBorders>
            <w:shd w:val="clear" w:color="auto" w:fill="auto"/>
            <w:vAlign w:val="center"/>
            <w:hideMark/>
          </w:tcPr>
          <w:p w14:paraId="3B195DD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875</w:t>
            </w:r>
          </w:p>
        </w:tc>
        <w:tc>
          <w:tcPr>
            <w:tcW w:w="575" w:type="pct"/>
            <w:tcBorders>
              <w:top w:val="nil"/>
              <w:left w:val="nil"/>
              <w:bottom w:val="single" w:sz="4" w:space="0" w:color="auto"/>
              <w:right w:val="single" w:sz="4" w:space="0" w:color="auto"/>
            </w:tcBorders>
            <w:shd w:val="clear" w:color="auto" w:fill="auto"/>
            <w:vAlign w:val="center"/>
            <w:hideMark/>
          </w:tcPr>
          <w:p w14:paraId="5732338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350</w:t>
            </w:r>
          </w:p>
        </w:tc>
        <w:tc>
          <w:tcPr>
            <w:tcW w:w="436" w:type="pct"/>
            <w:tcBorders>
              <w:top w:val="nil"/>
              <w:left w:val="nil"/>
              <w:bottom w:val="single" w:sz="4" w:space="0" w:color="auto"/>
              <w:right w:val="single" w:sz="4" w:space="0" w:color="auto"/>
            </w:tcBorders>
            <w:shd w:val="clear" w:color="auto" w:fill="auto"/>
            <w:vAlign w:val="center"/>
            <w:hideMark/>
          </w:tcPr>
          <w:p w14:paraId="3BEEEEB9"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375</w:t>
            </w:r>
          </w:p>
        </w:tc>
        <w:tc>
          <w:tcPr>
            <w:tcW w:w="673" w:type="pct"/>
            <w:tcBorders>
              <w:top w:val="nil"/>
              <w:left w:val="nil"/>
              <w:bottom w:val="single" w:sz="4" w:space="0" w:color="auto"/>
              <w:right w:val="single" w:sz="4" w:space="0" w:color="auto"/>
            </w:tcBorders>
            <w:shd w:val="clear" w:color="auto" w:fill="auto"/>
            <w:vAlign w:val="center"/>
            <w:hideMark/>
          </w:tcPr>
          <w:p w14:paraId="584909A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8</w:t>
            </w:r>
          </w:p>
        </w:tc>
        <w:tc>
          <w:tcPr>
            <w:tcW w:w="401" w:type="pct"/>
            <w:tcBorders>
              <w:top w:val="nil"/>
              <w:left w:val="nil"/>
              <w:bottom w:val="single" w:sz="4" w:space="0" w:color="auto"/>
              <w:right w:val="single" w:sz="4" w:space="0" w:color="auto"/>
            </w:tcBorders>
            <w:shd w:val="clear" w:color="auto" w:fill="auto"/>
            <w:vAlign w:val="center"/>
            <w:hideMark/>
          </w:tcPr>
          <w:p w14:paraId="0503E20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10</w:t>
            </w:r>
          </w:p>
        </w:tc>
        <w:tc>
          <w:tcPr>
            <w:tcW w:w="559" w:type="pct"/>
            <w:tcBorders>
              <w:top w:val="nil"/>
              <w:left w:val="nil"/>
              <w:bottom w:val="single" w:sz="4" w:space="0" w:color="auto"/>
              <w:right w:val="single" w:sz="4" w:space="0" w:color="auto"/>
            </w:tcBorders>
            <w:shd w:val="clear" w:color="auto" w:fill="auto"/>
            <w:noWrap/>
            <w:vAlign w:val="center"/>
            <w:hideMark/>
          </w:tcPr>
          <w:p w14:paraId="0101D26D"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r>
      <w:tr w:rsidR="007B1789" w:rsidRPr="0094442D" w14:paraId="2A76AB84" w14:textId="77777777" w:rsidTr="00696D2D">
        <w:trPr>
          <w:trHeight w:val="315"/>
        </w:trPr>
        <w:tc>
          <w:tcPr>
            <w:tcW w:w="918" w:type="pct"/>
            <w:tcBorders>
              <w:top w:val="nil"/>
              <w:left w:val="single" w:sz="4" w:space="0" w:color="auto"/>
              <w:bottom w:val="single" w:sz="4" w:space="0" w:color="auto"/>
              <w:right w:val="single" w:sz="4" w:space="0" w:color="auto"/>
            </w:tcBorders>
            <w:shd w:val="clear" w:color="auto" w:fill="auto"/>
            <w:noWrap/>
            <w:vAlign w:val="center"/>
            <w:hideMark/>
          </w:tcPr>
          <w:p w14:paraId="131F4073" w14:textId="77777777" w:rsidR="007B1789" w:rsidRPr="0094442D" w:rsidRDefault="007B1789" w:rsidP="00696D2D">
            <w:pPr>
              <w:spacing w:after="0" w:line="240" w:lineRule="auto"/>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Sungai Nanam</w:t>
            </w:r>
          </w:p>
        </w:tc>
        <w:tc>
          <w:tcPr>
            <w:tcW w:w="1002" w:type="pct"/>
            <w:tcBorders>
              <w:top w:val="nil"/>
              <w:left w:val="nil"/>
              <w:bottom w:val="single" w:sz="4" w:space="0" w:color="auto"/>
              <w:right w:val="single" w:sz="4" w:space="0" w:color="auto"/>
            </w:tcBorders>
            <w:shd w:val="clear" w:color="auto" w:fill="auto"/>
            <w:vAlign w:val="center"/>
            <w:hideMark/>
          </w:tcPr>
          <w:p w14:paraId="30F847D5"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230</w:t>
            </w:r>
          </w:p>
        </w:tc>
        <w:tc>
          <w:tcPr>
            <w:tcW w:w="436" w:type="pct"/>
            <w:tcBorders>
              <w:top w:val="nil"/>
              <w:left w:val="nil"/>
              <w:bottom w:val="single" w:sz="4" w:space="0" w:color="auto"/>
              <w:right w:val="single" w:sz="4" w:space="0" w:color="auto"/>
            </w:tcBorders>
            <w:shd w:val="clear" w:color="auto" w:fill="auto"/>
            <w:vAlign w:val="center"/>
            <w:hideMark/>
          </w:tcPr>
          <w:p w14:paraId="3FE877D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1.32</w:t>
            </w:r>
          </w:p>
        </w:tc>
        <w:tc>
          <w:tcPr>
            <w:tcW w:w="575" w:type="pct"/>
            <w:tcBorders>
              <w:top w:val="nil"/>
              <w:left w:val="nil"/>
              <w:bottom w:val="single" w:sz="4" w:space="0" w:color="auto"/>
              <w:right w:val="single" w:sz="4" w:space="0" w:color="auto"/>
            </w:tcBorders>
            <w:shd w:val="clear" w:color="auto" w:fill="auto"/>
            <w:vAlign w:val="center"/>
            <w:hideMark/>
          </w:tcPr>
          <w:p w14:paraId="544B500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w:t>
            </w:r>
          </w:p>
        </w:tc>
        <w:tc>
          <w:tcPr>
            <w:tcW w:w="436" w:type="pct"/>
            <w:tcBorders>
              <w:top w:val="nil"/>
              <w:left w:val="nil"/>
              <w:bottom w:val="single" w:sz="4" w:space="0" w:color="auto"/>
              <w:right w:val="single" w:sz="4" w:space="0" w:color="auto"/>
            </w:tcBorders>
            <w:shd w:val="clear" w:color="auto" w:fill="auto"/>
            <w:vAlign w:val="center"/>
            <w:hideMark/>
          </w:tcPr>
          <w:p w14:paraId="684AB260"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4</w:t>
            </w:r>
          </w:p>
        </w:tc>
        <w:tc>
          <w:tcPr>
            <w:tcW w:w="673" w:type="pct"/>
            <w:tcBorders>
              <w:top w:val="nil"/>
              <w:left w:val="nil"/>
              <w:bottom w:val="single" w:sz="4" w:space="0" w:color="auto"/>
              <w:right w:val="single" w:sz="4" w:space="0" w:color="auto"/>
            </w:tcBorders>
            <w:shd w:val="clear" w:color="auto" w:fill="auto"/>
            <w:vAlign w:val="center"/>
            <w:hideMark/>
          </w:tcPr>
          <w:p w14:paraId="14A9FACC"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140</w:t>
            </w:r>
          </w:p>
        </w:tc>
        <w:tc>
          <w:tcPr>
            <w:tcW w:w="401" w:type="pct"/>
            <w:tcBorders>
              <w:top w:val="nil"/>
              <w:left w:val="nil"/>
              <w:bottom w:val="single" w:sz="4" w:space="0" w:color="auto"/>
              <w:right w:val="single" w:sz="4" w:space="0" w:color="auto"/>
            </w:tcBorders>
            <w:shd w:val="clear" w:color="auto" w:fill="auto"/>
            <w:vAlign w:val="center"/>
            <w:hideMark/>
          </w:tcPr>
          <w:p w14:paraId="5807297E"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260</w:t>
            </w:r>
          </w:p>
        </w:tc>
        <w:tc>
          <w:tcPr>
            <w:tcW w:w="559" w:type="pct"/>
            <w:tcBorders>
              <w:top w:val="nil"/>
              <w:left w:val="nil"/>
              <w:bottom w:val="single" w:sz="4" w:space="0" w:color="auto"/>
              <w:right w:val="single" w:sz="4" w:space="0" w:color="auto"/>
            </w:tcBorders>
            <w:shd w:val="clear" w:color="auto" w:fill="auto"/>
            <w:vAlign w:val="center"/>
            <w:hideMark/>
          </w:tcPr>
          <w:p w14:paraId="25CFA842" w14:textId="77777777" w:rsidR="007B1789" w:rsidRPr="0094442D" w:rsidRDefault="007B1789" w:rsidP="00696D2D">
            <w:pPr>
              <w:spacing w:after="0" w:line="240" w:lineRule="auto"/>
              <w:jc w:val="center"/>
              <w:rPr>
                <w:rFonts w:asciiTheme="majorBidi" w:eastAsia="Times New Roman" w:hAnsiTheme="majorBidi" w:cstheme="majorBidi"/>
                <w:color w:val="000000"/>
                <w:sz w:val="24"/>
                <w:szCs w:val="24"/>
              </w:rPr>
            </w:pPr>
            <w:r w:rsidRPr="0094442D">
              <w:rPr>
                <w:rFonts w:asciiTheme="majorBidi" w:eastAsia="Times New Roman" w:hAnsiTheme="majorBidi" w:cstheme="majorBidi"/>
                <w:color w:val="000000"/>
                <w:sz w:val="24"/>
                <w:szCs w:val="24"/>
              </w:rPr>
              <w:t>13</w:t>
            </w:r>
          </w:p>
        </w:tc>
      </w:tr>
    </w:tbl>
    <w:p w14:paraId="259EC1FE" w14:textId="77777777" w:rsidR="007B1789" w:rsidRDefault="007B1789" w:rsidP="007B1789">
      <w:pPr>
        <w:pStyle w:val="ListParagraph"/>
        <w:ind w:left="1080"/>
        <w:jc w:val="center"/>
        <w:rPr>
          <w:rFonts w:asciiTheme="majorBidi" w:hAnsiTheme="majorBidi" w:cstheme="majorBidi"/>
          <w:sz w:val="24"/>
          <w:szCs w:val="24"/>
          <w:lang w:val="en-US"/>
        </w:rPr>
      </w:pPr>
    </w:p>
    <w:p w14:paraId="5684FB59" w14:textId="77777777" w:rsidR="007B1789" w:rsidRDefault="007B1789" w:rsidP="007B1789">
      <w:pPr>
        <w:pStyle w:val="ListParagraph"/>
        <w:numPr>
          <w:ilvl w:val="0"/>
          <w:numId w:val="16"/>
        </w:numPr>
        <w:rPr>
          <w:rFonts w:asciiTheme="majorBidi" w:hAnsiTheme="majorBidi" w:cstheme="majorBidi"/>
          <w:sz w:val="24"/>
          <w:szCs w:val="24"/>
          <w:lang w:val="en-US"/>
        </w:rPr>
      </w:pPr>
      <w:proofErr w:type="spellStart"/>
      <w:r>
        <w:rPr>
          <w:rFonts w:asciiTheme="majorBidi" w:hAnsiTheme="majorBidi" w:cstheme="majorBidi"/>
          <w:sz w:val="24"/>
          <w:szCs w:val="24"/>
          <w:lang w:val="en-US"/>
        </w:rPr>
        <w:t>Keadaan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Rentan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Usia</w:t>
      </w:r>
      <w:proofErr w:type="spellEnd"/>
      <w:r>
        <w:rPr>
          <w:rFonts w:asciiTheme="majorBidi" w:hAnsiTheme="majorBidi" w:cstheme="majorBidi"/>
          <w:sz w:val="24"/>
          <w:szCs w:val="24"/>
          <w:lang w:val="en-US"/>
        </w:rPr>
        <w:t xml:space="preserve"> </w:t>
      </w:r>
    </w:p>
    <w:p w14:paraId="46AB6983" w14:textId="77777777" w:rsidR="007B1789" w:rsidRDefault="007B1789" w:rsidP="007B1789">
      <w:pPr>
        <w:pStyle w:val="ListParagraph"/>
        <w:ind w:left="1080"/>
        <w:jc w:val="center"/>
        <w:rPr>
          <w:rFonts w:asciiTheme="majorBidi" w:hAnsiTheme="majorBidi" w:cstheme="majorBidi"/>
          <w:sz w:val="24"/>
          <w:szCs w:val="24"/>
          <w:lang w:val="en-US"/>
        </w:rPr>
      </w:pPr>
      <w:proofErr w:type="spellStart"/>
      <w:r>
        <w:rPr>
          <w:rFonts w:asciiTheme="majorBidi" w:hAnsiTheme="majorBidi" w:cstheme="majorBidi"/>
          <w:b/>
          <w:bCs/>
          <w:sz w:val="24"/>
          <w:szCs w:val="24"/>
          <w:lang w:val="en-US"/>
        </w:rPr>
        <w:t>Tabel</w:t>
      </w:r>
      <w:proofErr w:type="spellEnd"/>
      <w:r>
        <w:rPr>
          <w:rFonts w:asciiTheme="majorBidi" w:hAnsiTheme="majorBidi" w:cstheme="majorBidi"/>
          <w:b/>
          <w:bCs/>
          <w:sz w:val="24"/>
          <w:szCs w:val="24"/>
          <w:lang w:val="en-US"/>
        </w:rPr>
        <w:t xml:space="preserve"> 3.5</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Keadaan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Penduduk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Menurut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Rentan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Usia</w:t>
      </w:r>
      <w:proofErr w:type="spellEnd"/>
    </w:p>
    <w:tbl>
      <w:tblPr>
        <w:tblW w:w="5000" w:type="pct"/>
        <w:tblLook w:val="04A0" w:firstRow="1" w:lastRow="0" w:firstColumn="1" w:lastColumn="0" w:noHBand="0" w:noVBand="1"/>
      </w:tblPr>
      <w:tblGrid>
        <w:gridCol w:w="2337"/>
        <w:gridCol w:w="2338"/>
        <w:gridCol w:w="2339"/>
        <w:gridCol w:w="2336"/>
      </w:tblGrid>
      <w:tr w:rsidR="007B1789" w:rsidRPr="007A2607" w14:paraId="6247B371" w14:textId="77777777" w:rsidTr="00696D2D">
        <w:trPr>
          <w:trHeight w:val="315"/>
        </w:trPr>
        <w:tc>
          <w:tcPr>
            <w:tcW w:w="12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FB9ACF" w14:textId="77777777" w:rsidR="007B1789" w:rsidRPr="007A2607" w:rsidRDefault="007B1789" w:rsidP="00696D2D">
            <w:pPr>
              <w:spacing w:after="0" w:line="240" w:lineRule="auto"/>
              <w:jc w:val="center"/>
              <w:rPr>
                <w:rFonts w:asciiTheme="majorBidi" w:eastAsia="Times New Roman" w:hAnsiTheme="majorBidi" w:cstheme="majorBidi"/>
                <w:b/>
                <w:bCs/>
                <w:color w:val="000000"/>
                <w:sz w:val="24"/>
                <w:szCs w:val="24"/>
              </w:rPr>
            </w:pPr>
            <w:r w:rsidRPr="007A2607">
              <w:rPr>
                <w:rFonts w:asciiTheme="majorBidi" w:eastAsia="Times New Roman" w:hAnsiTheme="majorBidi" w:cstheme="majorBidi"/>
                <w:b/>
                <w:bCs/>
                <w:color w:val="000000"/>
                <w:sz w:val="24"/>
                <w:szCs w:val="24"/>
              </w:rPr>
              <w:t>Nama Desa / Kel</w:t>
            </w:r>
          </w:p>
        </w:tc>
        <w:tc>
          <w:tcPr>
            <w:tcW w:w="3750" w:type="pct"/>
            <w:gridSpan w:val="3"/>
            <w:tcBorders>
              <w:top w:val="single" w:sz="4" w:space="0" w:color="auto"/>
              <w:left w:val="nil"/>
              <w:bottom w:val="single" w:sz="4" w:space="0" w:color="auto"/>
              <w:right w:val="single" w:sz="4" w:space="0" w:color="auto"/>
            </w:tcBorders>
            <w:shd w:val="clear" w:color="auto" w:fill="auto"/>
            <w:vAlign w:val="center"/>
            <w:hideMark/>
          </w:tcPr>
          <w:p w14:paraId="276ED756" w14:textId="77777777" w:rsidR="007B1789" w:rsidRPr="007A2607" w:rsidRDefault="007B1789" w:rsidP="00696D2D">
            <w:pPr>
              <w:spacing w:after="0" w:line="240" w:lineRule="auto"/>
              <w:jc w:val="center"/>
              <w:rPr>
                <w:rFonts w:asciiTheme="majorBidi" w:eastAsia="Times New Roman" w:hAnsiTheme="majorBidi" w:cstheme="majorBidi"/>
                <w:b/>
                <w:bCs/>
                <w:color w:val="000000"/>
                <w:sz w:val="24"/>
                <w:szCs w:val="24"/>
              </w:rPr>
            </w:pPr>
            <w:proofErr w:type="spellStart"/>
            <w:r w:rsidRPr="007A2607">
              <w:rPr>
                <w:rFonts w:asciiTheme="majorBidi" w:eastAsia="Times New Roman" w:hAnsiTheme="majorBidi" w:cstheme="majorBidi"/>
                <w:b/>
                <w:bCs/>
                <w:color w:val="000000"/>
                <w:sz w:val="24"/>
                <w:szCs w:val="24"/>
              </w:rPr>
              <w:t>Kelompok</w:t>
            </w:r>
            <w:proofErr w:type="spellEnd"/>
            <w:r w:rsidRPr="007A2607">
              <w:rPr>
                <w:rFonts w:asciiTheme="majorBidi" w:eastAsia="Times New Roman" w:hAnsiTheme="majorBidi" w:cstheme="majorBidi"/>
                <w:b/>
                <w:bCs/>
                <w:color w:val="000000"/>
                <w:sz w:val="24"/>
                <w:szCs w:val="24"/>
              </w:rPr>
              <w:t xml:space="preserve"> </w:t>
            </w:r>
            <w:proofErr w:type="spellStart"/>
            <w:r w:rsidRPr="007A2607">
              <w:rPr>
                <w:rFonts w:asciiTheme="majorBidi" w:eastAsia="Times New Roman" w:hAnsiTheme="majorBidi" w:cstheme="majorBidi"/>
                <w:b/>
                <w:bCs/>
                <w:color w:val="000000"/>
                <w:sz w:val="24"/>
                <w:szCs w:val="24"/>
              </w:rPr>
              <w:t>Usia</w:t>
            </w:r>
            <w:proofErr w:type="spellEnd"/>
          </w:p>
        </w:tc>
      </w:tr>
      <w:tr w:rsidR="007B1789" w:rsidRPr="007A2607" w14:paraId="047E9F33" w14:textId="77777777" w:rsidTr="00696D2D">
        <w:trPr>
          <w:trHeight w:val="630"/>
        </w:trPr>
        <w:tc>
          <w:tcPr>
            <w:tcW w:w="1250" w:type="pct"/>
            <w:vMerge/>
            <w:tcBorders>
              <w:top w:val="single" w:sz="4" w:space="0" w:color="auto"/>
              <w:left w:val="single" w:sz="4" w:space="0" w:color="auto"/>
              <w:bottom w:val="single" w:sz="4" w:space="0" w:color="auto"/>
              <w:right w:val="single" w:sz="4" w:space="0" w:color="auto"/>
            </w:tcBorders>
            <w:vAlign w:val="center"/>
            <w:hideMark/>
          </w:tcPr>
          <w:p w14:paraId="73BBCE8A" w14:textId="77777777" w:rsidR="007B1789" w:rsidRPr="007A2607" w:rsidRDefault="007B1789" w:rsidP="00696D2D">
            <w:pPr>
              <w:spacing w:after="0" w:line="240" w:lineRule="auto"/>
              <w:jc w:val="center"/>
              <w:rPr>
                <w:rFonts w:asciiTheme="majorBidi" w:eastAsia="Times New Roman" w:hAnsiTheme="majorBidi" w:cstheme="majorBidi"/>
                <w:b/>
                <w:bCs/>
                <w:color w:val="000000"/>
                <w:sz w:val="24"/>
                <w:szCs w:val="24"/>
              </w:rPr>
            </w:pPr>
          </w:p>
        </w:tc>
        <w:tc>
          <w:tcPr>
            <w:tcW w:w="1250" w:type="pct"/>
            <w:tcBorders>
              <w:top w:val="nil"/>
              <w:left w:val="nil"/>
              <w:bottom w:val="single" w:sz="4" w:space="0" w:color="auto"/>
              <w:right w:val="single" w:sz="4" w:space="0" w:color="auto"/>
            </w:tcBorders>
            <w:shd w:val="clear" w:color="auto" w:fill="auto"/>
            <w:vAlign w:val="center"/>
            <w:hideMark/>
          </w:tcPr>
          <w:p w14:paraId="06EF71D5" w14:textId="77777777" w:rsidR="007B1789" w:rsidRPr="007A2607" w:rsidRDefault="007B1789" w:rsidP="00696D2D">
            <w:pPr>
              <w:spacing w:after="0" w:line="240" w:lineRule="auto"/>
              <w:jc w:val="center"/>
              <w:rPr>
                <w:rFonts w:asciiTheme="majorBidi" w:eastAsia="Times New Roman" w:hAnsiTheme="majorBidi" w:cstheme="majorBidi"/>
                <w:b/>
                <w:bCs/>
                <w:color w:val="000000"/>
                <w:sz w:val="24"/>
                <w:szCs w:val="24"/>
              </w:rPr>
            </w:pPr>
            <w:r w:rsidRPr="007A2607">
              <w:rPr>
                <w:rFonts w:asciiTheme="majorBidi" w:eastAsia="Times New Roman" w:hAnsiTheme="majorBidi" w:cstheme="majorBidi"/>
                <w:b/>
                <w:bCs/>
                <w:color w:val="000000"/>
                <w:sz w:val="24"/>
                <w:szCs w:val="24"/>
              </w:rPr>
              <w:t xml:space="preserve">Di </w:t>
            </w:r>
            <w:proofErr w:type="spellStart"/>
            <w:r w:rsidRPr="007A2607">
              <w:rPr>
                <w:rFonts w:asciiTheme="majorBidi" w:eastAsia="Times New Roman" w:hAnsiTheme="majorBidi" w:cstheme="majorBidi"/>
                <w:b/>
                <w:bCs/>
                <w:color w:val="000000"/>
                <w:sz w:val="24"/>
                <w:szCs w:val="24"/>
              </w:rPr>
              <w:t>bawah</w:t>
            </w:r>
            <w:proofErr w:type="spellEnd"/>
            <w:r w:rsidRPr="007A2607">
              <w:rPr>
                <w:rFonts w:asciiTheme="majorBidi" w:eastAsia="Times New Roman" w:hAnsiTheme="majorBidi" w:cstheme="majorBidi"/>
                <w:b/>
                <w:bCs/>
                <w:color w:val="000000"/>
                <w:sz w:val="24"/>
                <w:szCs w:val="24"/>
              </w:rPr>
              <w:t xml:space="preserve"> 15 </w:t>
            </w:r>
            <w:proofErr w:type="spellStart"/>
            <w:r w:rsidRPr="007A2607">
              <w:rPr>
                <w:rFonts w:asciiTheme="majorBidi" w:eastAsia="Times New Roman" w:hAnsiTheme="majorBidi" w:cstheme="majorBidi"/>
                <w:b/>
                <w:bCs/>
                <w:color w:val="000000"/>
                <w:sz w:val="24"/>
                <w:szCs w:val="24"/>
              </w:rPr>
              <w:t>tahun</w:t>
            </w:r>
            <w:proofErr w:type="spellEnd"/>
          </w:p>
        </w:tc>
        <w:tc>
          <w:tcPr>
            <w:tcW w:w="1251" w:type="pct"/>
            <w:tcBorders>
              <w:top w:val="nil"/>
              <w:left w:val="nil"/>
              <w:bottom w:val="single" w:sz="4" w:space="0" w:color="auto"/>
              <w:right w:val="single" w:sz="4" w:space="0" w:color="auto"/>
            </w:tcBorders>
            <w:shd w:val="clear" w:color="auto" w:fill="auto"/>
            <w:vAlign w:val="center"/>
            <w:hideMark/>
          </w:tcPr>
          <w:p w14:paraId="2AEEA8DC" w14:textId="77777777" w:rsidR="007B1789" w:rsidRPr="007A2607" w:rsidRDefault="007B1789" w:rsidP="00696D2D">
            <w:pPr>
              <w:spacing w:after="0" w:line="240" w:lineRule="auto"/>
              <w:jc w:val="center"/>
              <w:rPr>
                <w:rFonts w:asciiTheme="majorBidi" w:eastAsia="Times New Roman" w:hAnsiTheme="majorBidi" w:cstheme="majorBidi"/>
                <w:b/>
                <w:bCs/>
                <w:color w:val="000000"/>
                <w:sz w:val="24"/>
                <w:szCs w:val="24"/>
              </w:rPr>
            </w:pPr>
            <w:r w:rsidRPr="007A2607">
              <w:rPr>
                <w:rFonts w:asciiTheme="majorBidi" w:eastAsia="Times New Roman" w:hAnsiTheme="majorBidi" w:cstheme="majorBidi"/>
                <w:b/>
                <w:bCs/>
                <w:color w:val="000000"/>
                <w:sz w:val="24"/>
                <w:szCs w:val="24"/>
              </w:rPr>
              <w:t xml:space="preserve">Di </w:t>
            </w:r>
            <w:proofErr w:type="spellStart"/>
            <w:r w:rsidRPr="007A2607">
              <w:rPr>
                <w:rFonts w:asciiTheme="majorBidi" w:eastAsia="Times New Roman" w:hAnsiTheme="majorBidi" w:cstheme="majorBidi"/>
                <w:b/>
                <w:bCs/>
                <w:color w:val="000000"/>
                <w:sz w:val="24"/>
                <w:szCs w:val="24"/>
              </w:rPr>
              <w:t>atas</w:t>
            </w:r>
            <w:proofErr w:type="spellEnd"/>
            <w:r w:rsidRPr="007A2607">
              <w:rPr>
                <w:rFonts w:asciiTheme="majorBidi" w:eastAsia="Times New Roman" w:hAnsiTheme="majorBidi" w:cstheme="majorBidi"/>
                <w:b/>
                <w:bCs/>
                <w:color w:val="000000"/>
                <w:sz w:val="24"/>
                <w:szCs w:val="24"/>
              </w:rPr>
              <w:t xml:space="preserve"> 65 </w:t>
            </w:r>
            <w:proofErr w:type="spellStart"/>
            <w:r w:rsidRPr="007A2607">
              <w:rPr>
                <w:rFonts w:asciiTheme="majorBidi" w:eastAsia="Times New Roman" w:hAnsiTheme="majorBidi" w:cstheme="majorBidi"/>
                <w:b/>
                <w:bCs/>
                <w:color w:val="000000"/>
                <w:sz w:val="24"/>
                <w:szCs w:val="24"/>
              </w:rPr>
              <w:t>tahun</w:t>
            </w:r>
            <w:proofErr w:type="spellEnd"/>
          </w:p>
        </w:tc>
        <w:tc>
          <w:tcPr>
            <w:tcW w:w="1249" w:type="pct"/>
            <w:tcBorders>
              <w:top w:val="nil"/>
              <w:left w:val="nil"/>
              <w:bottom w:val="single" w:sz="4" w:space="0" w:color="auto"/>
              <w:right w:val="single" w:sz="4" w:space="0" w:color="auto"/>
            </w:tcBorders>
            <w:shd w:val="clear" w:color="auto" w:fill="auto"/>
            <w:vAlign w:val="center"/>
            <w:hideMark/>
          </w:tcPr>
          <w:p w14:paraId="20D0C768" w14:textId="77777777" w:rsidR="007B1789" w:rsidRPr="007A2607" w:rsidRDefault="007B1789" w:rsidP="00696D2D">
            <w:pPr>
              <w:spacing w:after="0" w:line="240" w:lineRule="auto"/>
              <w:jc w:val="center"/>
              <w:rPr>
                <w:rFonts w:asciiTheme="majorBidi" w:eastAsia="Times New Roman" w:hAnsiTheme="majorBidi" w:cstheme="majorBidi"/>
                <w:b/>
                <w:bCs/>
                <w:color w:val="000000"/>
                <w:sz w:val="24"/>
                <w:szCs w:val="24"/>
              </w:rPr>
            </w:pPr>
            <w:r w:rsidRPr="007A2607">
              <w:rPr>
                <w:rFonts w:asciiTheme="majorBidi" w:eastAsia="Times New Roman" w:hAnsiTheme="majorBidi" w:cstheme="majorBidi"/>
                <w:b/>
                <w:bCs/>
                <w:color w:val="000000"/>
                <w:sz w:val="24"/>
                <w:szCs w:val="24"/>
              </w:rPr>
              <w:t xml:space="preserve">Antara 15-64 </w:t>
            </w:r>
            <w:proofErr w:type="spellStart"/>
            <w:r w:rsidRPr="007A2607">
              <w:rPr>
                <w:rFonts w:asciiTheme="majorBidi" w:eastAsia="Times New Roman" w:hAnsiTheme="majorBidi" w:cstheme="majorBidi"/>
                <w:b/>
                <w:bCs/>
                <w:color w:val="000000"/>
                <w:sz w:val="24"/>
                <w:szCs w:val="24"/>
              </w:rPr>
              <w:t>tahun</w:t>
            </w:r>
            <w:proofErr w:type="spellEnd"/>
          </w:p>
        </w:tc>
      </w:tr>
      <w:tr w:rsidR="007B1789" w:rsidRPr="007A2607" w14:paraId="4C99D685"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08AE26C5"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Cempaka Putih</w:t>
            </w:r>
          </w:p>
        </w:tc>
        <w:tc>
          <w:tcPr>
            <w:tcW w:w="1250" w:type="pct"/>
            <w:tcBorders>
              <w:top w:val="nil"/>
              <w:left w:val="nil"/>
              <w:bottom w:val="single" w:sz="4" w:space="0" w:color="auto"/>
              <w:right w:val="single" w:sz="4" w:space="0" w:color="auto"/>
            </w:tcBorders>
            <w:shd w:val="clear" w:color="auto" w:fill="auto"/>
            <w:vAlign w:val="center"/>
            <w:hideMark/>
          </w:tcPr>
          <w:p w14:paraId="1C1212BC"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5.544</w:t>
            </w:r>
          </w:p>
        </w:tc>
        <w:tc>
          <w:tcPr>
            <w:tcW w:w="1251" w:type="pct"/>
            <w:tcBorders>
              <w:top w:val="nil"/>
              <w:left w:val="nil"/>
              <w:bottom w:val="single" w:sz="4" w:space="0" w:color="auto"/>
              <w:right w:val="single" w:sz="4" w:space="0" w:color="auto"/>
            </w:tcBorders>
            <w:shd w:val="clear" w:color="auto" w:fill="auto"/>
            <w:vAlign w:val="center"/>
            <w:hideMark/>
          </w:tcPr>
          <w:p w14:paraId="7C656E7D"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1.323</w:t>
            </w:r>
          </w:p>
        </w:tc>
        <w:tc>
          <w:tcPr>
            <w:tcW w:w="1249" w:type="pct"/>
            <w:tcBorders>
              <w:top w:val="nil"/>
              <w:left w:val="nil"/>
              <w:bottom w:val="single" w:sz="4" w:space="0" w:color="auto"/>
              <w:right w:val="single" w:sz="4" w:space="0" w:color="auto"/>
            </w:tcBorders>
            <w:shd w:val="clear" w:color="auto" w:fill="auto"/>
            <w:vAlign w:val="center"/>
            <w:hideMark/>
          </w:tcPr>
          <w:p w14:paraId="5A4CBA74"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18.231</w:t>
            </w:r>
          </w:p>
        </w:tc>
      </w:tr>
      <w:tr w:rsidR="007B1789" w:rsidRPr="007A2607" w14:paraId="3427C5C9"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44C7991D"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proofErr w:type="spellStart"/>
            <w:r w:rsidRPr="007A2607">
              <w:rPr>
                <w:rFonts w:asciiTheme="majorBidi" w:eastAsia="Times New Roman" w:hAnsiTheme="majorBidi" w:cstheme="majorBidi"/>
                <w:color w:val="000000"/>
                <w:sz w:val="24"/>
                <w:szCs w:val="24"/>
              </w:rPr>
              <w:t>Pisangan</w:t>
            </w:r>
            <w:proofErr w:type="spellEnd"/>
          </w:p>
        </w:tc>
        <w:tc>
          <w:tcPr>
            <w:tcW w:w="1250" w:type="pct"/>
            <w:tcBorders>
              <w:top w:val="nil"/>
              <w:left w:val="nil"/>
              <w:bottom w:val="single" w:sz="4" w:space="0" w:color="auto"/>
              <w:right w:val="single" w:sz="4" w:space="0" w:color="auto"/>
            </w:tcBorders>
            <w:shd w:val="clear" w:color="auto" w:fill="auto"/>
            <w:noWrap/>
            <w:vAlign w:val="center"/>
            <w:hideMark/>
          </w:tcPr>
          <w:p w14:paraId="3849BD7C"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7124</w:t>
            </w:r>
          </w:p>
        </w:tc>
        <w:tc>
          <w:tcPr>
            <w:tcW w:w="1251" w:type="pct"/>
            <w:tcBorders>
              <w:top w:val="nil"/>
              <w:left w:val="nil"/>
              <w:bottom w:val="single" w:sz="4" w:space="0" w:color="auto"/>
              <w:right w:val="single" w:sz="4" w:space="0" w:color="auto"/>
            </w:tcBorders>
            <w:shd w:val="clear" w:color="auto" w:fill="auto"/>
            <w:noWrap/>
            <w:vAlign w:val="center"/>
            <w:hideMark/>
          </w:tcPr>
          <w:p w14:paraId="7FF7109D"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16242</w:t>
            </w:r>
          </w:p>
        </w:tc>
        <w:tc>
          <w:tcPr>
            <w:tcW w:w="1249" w:type="pct"/>
            <w:tcBorders>
              <w:top w:val="nil"/>
              <w:left w:val="nil"/>
              <w:bottom w:val="single" w:sz="4" w:space="0" w:color="auto"/>
              <w:right w:val="single" w:sz="4" w:space="0" w:color="auto"/>
            </w:tcBorders>
            <w:shd w:val="clear" w:color="auto" w:fill="auto"/>
            <w:noWrap/>
            <w:vAlign w:val="center"/>
            <w:hideMark/>
          </w:tcPr>
          <w:p w14:paraId="44455DAE"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11069</w:t>
            </w:r>
          </w:p>
        </w:tc>
      </w:tr>
      <w:tr w:rsidR="007B1789" w:rsidRPr="007A2607" w14:paraId="2BD05749"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74DB873C"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Pejaten Timur</w:t>
            </w:r>
          </w:p>
        </w:tc>
        <w:tc>
          <w:tcPr>
            <w:tcW w:w="1250" w:type="pct"/>
            <w:tcBorders>
              <w:top w:val="nil"/>
              <w:left w:val="nil"/>
              <w:bottom w:val="single" w:sz="4" w:space="0" w:color="auto"/>
              <w:right w:val="single" w:sz="4" w:space="0" w:color="auto"/>
            </w:tcBorders>
            <w:shd w:val="clear" w:color="auto" w:fill="auto"/>
            <w:vAlign w:val="center"/>
            <w:hideMark/>
          </w:tcPr>
          <w:p w14:paraId="24DFF31F"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18.137</w:t>
            </w:r>
          </w:p>
        </w:tc>
        <w:tc>
          <w:tcPr>
            <w:tcW w:w="1251" w:type="pct"/>
            <w:tcBorders>
              <w:top w:val="nil"/>
              <w:left w:val="nil"/>
              <w:bottom w:val="single" w:sz="4" w:space="0" w:color="auto"/>
              <w:right w:val="single" w:sz="4" w:space="0" w:color="auto"/>
            </w:tcBorders>
            <w:shd w:val="clear" w:color="auto" w:fill="auto"/>
            <w:vAlign w:val="center"/>
            <w:hideMark/>
          </w:tcPr>
          <w:p w14:paraId="3E7EBC83"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3.149</w:t>
            </w:r>
          </w:p>
        </w:tc>
        <w:tc>
          <w:tcPr>
            <w:tcW w:w="1249" w:type="pct"/>
            <w:tcBorders>
              <w:top w:val="nil"/>
              <w:left w:val="nil"/>
              <w:bottom w:val="single" w:sz="4" w:space="0" w:color="auto"/>
              <w:right w:val="single" w:sz="4" w:space="0" w:color="auto"/>
            </w:tcBorders>
            <w:shd w:val="clear" w:color="auto" w:fill="auto"/>
            <w:vAlign w:val="center"/>
            <w:hideMark/>
          </w:tcPr>
          <w:p w14:paraId="1F12B5AC"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50.997</w:t>
            </w:r>
          </w:p>
        </w:tc>
      </w:tr>
      <w:tr w:rsidR="007B1789" w:rsidRPr="007A2607" w14:paraId="36E86746"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72B15027"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Klender</w:t>
            </w:r>
          </w:p>
        </w:tc>
        <w:tc>
          <w:tcPr>
            <w:tcW w:w="1250" w:type="pct"/>
            <w:tcBorders>
              <w:top w:val="nil"/>
              <w:left w:val="nil"/>
              <w:bottom w:val="single" w:sz="4" w:space="0" w:color="auto"/>
              <w:right w:val="single" w:sz="4" w:space="0" w:color="auto"/>
            </w:tcBorders>
            <w:shd w:val="clear" w:color="auto" w:fill="auto"/>
            <w:noWrap/>
            <w:vAlign w:val="center"/>
            <w:hideMark/>
          </w:tcPr>
          <w:p w14:paraId="175CD0B2"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w:t>
            </w:r>
          </w:p>
        </w:tc>
        <w:tc>
          <w:tcPr>
            <w:tcW w:w="1251" w:type="pct"/>
            <w:tcBorders>
              <w:top w:val="nil"/>
              <w:left w:val="nil"/>
              <w:bottom w:val="single" w:sz="4" w:space="0" w:color="auto"/>
              <w:right w:val="single" w:sz="4" w:space="0" w:color="auto"/>
            </w:tcBorders>
            <w:shd w:val="clear" w:color="auto" w:fill="auto"/>
            <w:noWrap/>
            <w:vAlign w:val="center"/>
            <w:hideMark/>
          </w:tcPr>
          <w:p w14:paraId="5EBEFF20"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w:t>
            </w:r>
          </w:p>
        </w:tc>
        <w:tc>
          <w:tcPr>
            <w:tcW w:w="1249" w:type="pct"/>
            <w:tcBorders>
              <w:top w:val="nil"/>
              <w:left w:val="nil"/>
              <w:bottom w:val="single" w:sz="4" w:space="0" w:color="auto"/>
              <w:right w:val="single" w:sz="4" w:space="0" w:color="auto"/>
            </w:tcBorders>
            <w:shd w:val="clear" w:color="auto" w:fill="auto"/>
            <w:noWrap/>
            <w:vAlign w:val="center"/>
            <w:hideMark/>
          </w:tcPr>
          <w:p w14:paraId="604E4CE2"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w:t>
            </w:r>
          </w:p>
        </w:tc>
      </w:tr>
      <w:tr w:rsidR="007B1789" w:rsidRPr="007A2607" w14:paraId="05F9D4BA"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0CCEB4DC"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proofErr w:type="spellStart"/>
            <w:r w:rsidRPr="007A2607">
              <w:rPr>
                <w:rFonts w:asciiTheme="majorBidi" w:eastAsia="Times New Roman" w:hAnsiTheme="majorBidi" w:cstheme="majorBidi"/>
                <w:color w:val="000000"/>
                <w:sz w:val="24"/>
                <w:szCs w:val="24"/>
              </w:rPr>
              <w:t>Palasarigirang</w:t>
            </w:r>
            <w:proofErr w:type="spellEnd"/>
          </w:p>
        </w:tc>
        <w:tc>
          <w:tcPr>
            <w:tcW w:w="1250" w:type="pct"/>
            <w:tcBorders>
              <w:top w:val="nil"/>
              <w:left w:val="nil"/>
              <w:bottom w:val="single" w:sz="4" w:space="0" w:color="auto"/>
              <w:right w:val="single" w:sz="4" w:space="0" w:color="auto"/>
            </w:tcBorders>
            <w:shd w:val="clear" w:color="auto" w:fill="auto"/>
            <w:vAlign w:val="center"/>
            <w:hideMark/>
          </w:tcPr>
          <w:p w14:paraId="70FD19E3"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2.441</w:t>
            </w:r>
          </w:p>
        </w:tc>
        <w:tc>
          <w:tcPr>
            <w:tcW w:w="1251" w:type="pct"/>
            <w:tcBorders>
              <w:top w:val="nil"/>
              <w:left w:val="nil"/>
              <w:bottom w:val="single" w:sz="4" w:space="0" w:color="auto"/>
              <w:right w:val="single" w:sz="4" w:space="0" w:color="auto"/>
            </w:tcBorders>
            <w:shd w:val="clear" w:color="auto" w:fill="auto"/>
            <w:vAlign w:val="center"/>
            <w:hideMark/>
          </w:tcPr>
          <w:p w14:paraId="38D6FB9F"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5.022</w:t>
            </w:r>
          </w:p>
        </w:tc>
        <w:tc>
          <w:tcPr>
            <w:tcW w:w="1249" w:type="pct"/>
            <w:tcBorders>
              <w:top w:val="nil"/>
              <w:left w:val="nil"/>
              <w:bottom w:val="single" w:sz="4" w:space="0" w:color="auto"/>
              <w:right w:val="single" w:sz="4" w:space="0" w:color="auto"/>
            </w:tcBorders>
            <w:shd w:val="clear" w:color="auto" w:fill="auto"/>
            <w:vAlign w:val="center"/>
            <w:hideMark/>
          </w:tcPr>
          <w:p w14:paraId="2A7FDACE"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215</w:t>
            </w:r>
          </w:p>
        </w:tc>
      </w:tr>
      <w:tr w:rsidR="007B1789" w:rsidRPr="007A2607" w14:paraId="7F9CAFB9"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5C628669"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 xml:space="preserve">Sungai </w:t>
            </w:r>
            <w:proofErr w:type="spellStart"/>
            <w:r w:rsidRPr="007A2607">
              <w:rPr>
                <w:rFonts w:asciiTheme="majorBidi" w:eastAsia="Times New Roman" w:hAnsiTheme="majorBidi" w:cstheme="majorBidi"/>
                <w:color w:val="000000"/>
                <w:sz w:val="24"/>
                <w:szCs w:val="24"/>
              </w:rPr>
              <w:t>Bambu</w:t>
            </w:r>
            <w:proofErr w:type="spellEnd"/>
          </w:p>
        </w:tc>
        <w:tc>
          <w:tcPr>
            <w:tcW w:w="1250" w:type="pct"/>
            <w:tcBorders>
              <w:top w:val="nil"/>
              <w:left w:val="nil"/>
              <w:bottom w:val="single" w:sz="4" w:space="0" w:color="auto"/>
              <w:right w:val="single" w:sz="4" w:space="0" w:color="auto"/>
            </w:tcBorders>
            <w:shd w:val="clear" w:color="auto" w:fill="auto"/>
            <w:vAlign w:val="center"/>
            <w:hideMark/>
          </w:tcPr>
          <w:p w14:paraId="4ACB55BE"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12. 117</w:t>
            </w:r>
          </w:p>
        </w:tc>
        <w:tc>
          <w:tcPr>
            <w:tcW w:w="1251" w:type="pct"/>
            <w:tcBorders>
              <w:top w:val="nil"/>
              <w:left w:val="nil"/>
              <w:bottom w:val="single" w:sz="4" w:space="0" w:color="auto"/>
              <w:right w:val="single" w:sz="4" w:space="0" w:color="auto"/>
            </w:tcBorders>
            <w:shd w:val="clear" w:color="auto" w:fill="auto"/>
            <w:vAlign w:val="center"/>
            <w:hideMark/>
          </w:tcPr>
          <w:p w14:paraId="75A52D91"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23.199</w:t>
            </w:r>
          </w:p>
        </w:tc>
        <w:tc>
          <w:tcPr>
            <w:tcW w:w="1249" w:type="pct"/>
            <w:tcBorders>
              <w:top w:val="nil"/>
              <w:left w:val="nil"/>
              <w:bottom w:val="single" w:sz="4" w:space="0" w:color="auto"/>
              <w:right w:val="single" w:sz="4" w:space="0" w:color="auto"/>
            </w:tcBorders>
            <w:shd w:val="clear" w:color="auto" w:fill="auto"/>
            <w:vAlign w:val="center"/>
            <w:hideMark/>
          </w:tcPr>
          <w:p w14:paraId="5CD201D2"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1.217</w:t>
            </w:r>
          </w:p>
        </w:tc>
      </w:tr>
      <w:tr w:rsidR="007B1789" w:rsidRPr="007A2607" w14:paraId="4544C9F4"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390E55A0"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Cempaka Putih</w:t>
            </w:r>
          </w:p>
        </w:tc>
        <w:tc>
          <w:tcPr>
            <w:tcW w:w="1250" w:type="pct"/>
            <w:tcBorders>
              <w:top w:val="nil"/>
              <w:left w:val="nil"/>
              <w:bottom w:val="single" w:sz="4" w:space="0" w:color="auto"/>
              <w:right w:val="single" w:sz="4" w:space="0" w:color="auto"/>
            </w:tcBorders>
            <w:shd w:val="clear" w:color="auto" w:fill="auto"/>
            <w:vAlign w:val="center"/>
            <w:hideMark/>
          </w:tcPr>
          <w:p w14:paraId="75F7BA0E"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5.544</w:t>
            </w:r>
          </w:p>
        </w:tc>
        <w:tc>
          <w:tcPr>
            <w:tcW w:w="1251" w:type="pct"/>
            <w:tcBorders>
              <w:top w:val="nil"/>
              <w:left w:val="nil"/>
              <w:bottom w:val="single" w:sz="4" w:space="0" w:color="auto"/>
              <w:right w:val="single" w:sz="4" w:space="0" w:color="auto"/>
            </w:tcBorders>
            <w:shd w:val="clear" w:color="auto" w:fill="auto"/>
            <w:vAlign w:val="center"/>
            <w:hideMark/>
          </w:tcPr>
          <w:p w14:paraId="3BA9B09C"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1.323</w:t>
            </w:r>
          </w:p>
        </w:tc>
        <w:tc>
          <w:tcPr>
            <w:tcW w:w="1249" w:type="pct"/>
            <w:tcBorders>
              <w:top w:val="nil"/>
              <w:left w:val="nil"/>
              <w:bottom w:val="single" w:sz="4" w:space="0" w:color="auto"/>
              <w:right w:val="single" w:sz="4" w:space="0" w:color="auto"/>
            </w:tcBorders>
            <w:shd w:val="clear" w:color="auto" w:fill="auto"/>
            <w:vAlign w:val="center"/>
            <w:hideMark/>
          </w:tcPr>
          <w:p w14:paraId="77E91E85"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18.231</w:t>
            </w:r>
          </w:p>
        </w:tc>
      </w:tr>
      <w:tr w:rsidR="007B1789" w:rsidRPr="007A2607" w14:paraId="4B0AE8B7"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7B04765F"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Cempaka Putih</w:t>
            </w:r>
          </w:p>
        </w:tc>
        <w:tc>
          <w:tcPr>
            <w:tcW w:w="1250" w:type="pct"/>
            <w:tcBorders>
              <w:top w:val="nil"/>
              <w:left w:val="nil"/>
              <w:bottom w:val="single" w:sz="4" w:space="0" w:color="auto"/>
              <w:right w:val="single" w:sz="4" w:space="0" w:color="auto"/>
            </w:tcBorders>
            <w:shd w:val="clear" w:color="auto" w:fill="auto"/>
            <w:vAlign w:val="center"/>
            <w:hideMark/>
          </w:tcPr>
          <w:p w14:paraId="753E0774"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5.544</w:t>
            </w:r>
          </w:p>
        </w:tc>
        <w:tc>
          <w:tcPr>
            <w:tcW w:w="1251" w:type="pct"/>
            <w:tcBorders>
              <w:top w:val="nil"/>
              <w:left w:val="nil"/>
              <w:bottom w:val="single" w:sz="4" w:space="0" w:color="auto"/>
              <w:right w:val="single" w:sz="4" w:space="0" w:color="auto"/>
            </w:tcBorders>
            <w:shd w:val="clear" w:color="auto" w:fill="auto"/>
            <w:vAlign w:val="center"/>
            <w:hideMark/>
          </w:tcPr>
          <w:p w14:paraId="67B0F189"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1.323</w:t>
            </w:r>
          </w:p>
        </w:tc>
        <w:tc>
          <w:tcPr>
            <w:tcW w:w="1249" w:type="pct"/>
            <w:tcBorders>
              <w:top w:val="nil"/>
              <w:left w:val="nil"/>
              <w:bottom w:val="single" w:sz="4" w:space="0" w:color="auto"/>
              <w:right w:val="single" w:sz="4" w:space="0" w:color="auto"/>
            </w:tcBorders>
            <w:shd w:val="clear" w:color="auto" w:fill="auto"/>
            <w:vAlign w:val="center"/>
            <w:hideMark/>
          </w:tcPr>
          <w:p w14:paraId="0A2F137A"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18.231</w:t>
            </w:r>
          </w:p>
        </w:tc>
      </w:tr>
      <w:tr w:rsidR="007B1789" w:rsidRPr="007A2607" w14:paraId="1F34617A" w14:textId="77777777" w:rsidTr="00696D2D">
        <w:trPr>
          <w:trHeight w:val="630"/>
        </w:trPr>
        <w:tc>
          <w:tcPr>
            <w:tcW w:w="1250" w:type="pct"/>
            <w:tcBorders>
              <w:top w:val="nil"/>
              <w:left w:val="single" w:sz="4" w:space="0" w:color="auto"/>
              <w:bottom w:val="single" w:sz="4" w:space="0" w:color="auto"/>
              <w:right w:val="single" w:sz="4" w:space="0" w:color="auto"/>
            </w:tcBorders>
            <w:shd w:val="clear" w:color="auto" w:fill="auto"/>
            <w:vAlign w:val="center"/>
            <w:hideMark/>
          </w:tcPr>
          <w:p w14:paraId="7C8E9390"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Kampung Batu Dalam</w:t>
            </w:r>
          </w:p>
        </w:tc>
        <w:tc>
          <w:tcPr>
            <w:tcW w:w="1250" w:type="pct"/>
            <w:tcBorders>
              <w:top w:val="nil"/>
              <w:left w:val="nil"/>
              <w:bottom w:val="single" w:sz="4" w:space="0" w:color="auto"/>
              <w:right w:val="single" w:sz="4" w:space="0" w:color="auto"/>
            </w:tcBorders>
            <w:shd w:val="clear" w:color="auto" w:fill="auto"/>
            <w:vAlign w:val="center"/>
            <w:hideMark/>
          </w:tcPr>
          <w:p w14:paraId="04BFE869"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4.408</w:t>
            </w:r>
          </w:p>
        </w:tc>
        <w:tc>
          <w:tcPr>
            <w:tcW w:w="1251" w:type="pct"/>
            <w:tcBorders>
              <w:top w:val="nil"/>
              <w:left w:val="nil"/>
              <w:bottom w:val="single" w:sz="4" w:space="0" w:color="auto"/>
              <w:right w:val="single" w:sz="4" w:space="0" w:color="auto"/>
            </w:tcBorders>
            <w:shd w:val="clear" w:color="auto" w:fill="auto"/>
            <w:vAlign w:val="center"/>
            <w:hideMark/>
          </w:tcPr>
          <w:p w14:paraId="5143C99A"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4.744</w:t>
            </w:r>
          </w:p>
        </w:tc>
        <w:tc>
          <w:tcPr>
            <w:tcW w:w="1249" w:type="pct"/>
            <w:tcBorders>
              <w:top w:val="nil"/>
              <w:left w:val="nil"/>
              <w:bottom w:val="single" w:sz="4" w:space="0" w:color="auto"/>
              <w:right w:val="single" w:sz="4" w:space="0" w:color="auto"/>
            </w:tcBorders>
            <w:shd w:val="clear" w:color="auto" w:fill="auto"/>
            <w:vAlign w:val="center"/>
            <w:hideMark/>
          </w:tcPr>
          <w:p w14:paraId="309A0166"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8.415</w:t>
            </w:r>
          </w:p>
        </w:tc>
      </w:tr>
      <w:tr w:rsidR="007B1789" w:rsidRPr="007A2607" w14:paraId="0F5A6BFF"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378C3A5F"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Paninggilan</w:t>
            </w:r>
          </w:p>
        </w:tc>
        <w:tc>
          <w:tcPr>
            <w:tcW w:w="1250" w:type="pct"/>
            <w:tcBorders>
              <w:top w:val="nil"/>
              <w:left w:val="nil"/>
              <w:bottom w:val="single" w:sz="4" w:space="0" w:color="auto"/>
              <w:right w:val="single" w:sz="4" w:space="0" w:color="auto"/>
            </w:tcBorders>
            <w:shd w:val="clear" w:color="auto" w:fill="auto"/>
            <w:noWrap/>
            <w:vAlign w:val="center"/>
            <w:hideMark/>
          </w:tcPr>
          <w:p w14:paraId="19A81911"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w:t>
            </w:r>
          </w:p>
        </w:tc>
        <w:tc>
          <w:tcPr>
            <w:tcW w:w="1251" w:type="pct"/>
            <w:tcBorders>
              <w:top w:val="nil"/>
              <w:left w:val="nil"/>
              <w:bottom w:val="single" w:sz="4" w:space="0" w:color="auto"/>
              <w:right w:val="single" w:sz="4" w:space="0" w:color="auto"/>
            </w:tcBorders>
            <w:shd w:val="clear" w:color="auto" w:fill="auto"/>
            <w:noWrap/>
            <w:vAlign w:val="center"/>
            <w:hideMark/>
          </w:tcPr>
          <w:p w14:paraId="60D670BF"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w:t>
            </w:r>
          </w:p>
        </w:tc>
        <w:tc>
          <w:tcPr>
            <w:tcW w:w="1249" w:type="pct"/>
            <w:tcBorders>
              <w:top w:val="nil"/>
              <w:left w:val="nil"/>
              <w:bottom w:val="single" w:sz="4" w:space="0" w:color="auto"/>
              <w:right w:val="single" w:sz="4" w:space="0" w:color="auto"/>
            </w:tcBorders>
            <w:shd w:val="clear" w:color="auto" w:fill="auto"/>
            <w:noWrap/>
            <w:vAlign w:val="center"/>
            <w:hideMark/>
          </w:tcPr>
          <w:p w14:paraId="1DB04BD8"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w:t>
            </w:r>
          </w:p>
        </w:tc>
      </w:tr>
      <w:tr w:rsidR="007B1789" w:rsidRPr="007A2607" w14:paraId="761AF644"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1AEDD6E7"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proofErr w:type="spellStart"/>
            <w:r w:rsidRPr="007A2607">
              <w:rPr>
                <w:rFonts w:asciiTheme="majorBidi" w:eastAsia="Times New Roman" w:hAnsiTheme="majorBidi" w:cstheme="majorBidi"/>
                <w:color w:val="000000"/>
                <w:sz w:val="24"/>
                <w:szCs w:val="24"/>
              </w:rPr>
              <w:lastRenderedPageBreak/>
              <w:t>Pengasinan</w:t>
            </w:r>
            <w:proofErr w:type="spellEnd"/>
          </w:p>
        </w:tc>
        <w:tc>
          <w:tcPr>
            <w:tcW w:w="1250" w:type="pct"/>
            <w:tcBorders>
              <w:top w:val="nil"/>
              <w:left w:val="nil"/>
              <w:bottom w:val="single" w:sz="4" w:space="0" w:color="auto"/>
              <w:right w:val="single" w:sz="4" w:space="0" w:color="auto"/>
            </w:tcBorders>
            <w:shd w:val="clear" w:color="auto" w:fill="auto"/>
            <w:vAlign w:val="center"/>
            <w:hideMark/>
          </w:tcPr>
          <w:p w14:paraId="315A176A"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4.156</w:t>
            </w:r>
          </w:p>
        </w:tc>
        <w:tc>
          <w:tcPr>
            <w:tcW w:w="1251" w:type="pct"/>
            <w:tcBorders>
              <w:top w:val="nil"/>
              <w:left w:val="nil"/>
              <w:bottom w:val="single" w:sz="4" w:space="0" w:color="auto"/>
              <w:right w:val="single" w:sz="4" w:space="0" w:color="auto"/>
            </w:tcBorders>
            <w:shd w:val="clear" w:color="auto" w:fill="auto"/>
            <w:vAlign w:val="center"/>
            <w:hideMark/>
          </w:tcPr>
          <w:p w14:paraId="6840F986"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7.66</w:t>
            </w:r>
          </w:p>
        </w:tc>
        <w:tc>
          <w:tcPr>
            <w:tcW w:w="1249" w:type="pct"/>
            <w:tcBorders>
              <w:top w:val="nil"/>
              <w:left w:val="nil"/>
              <w:bottom w:val="single" w:sz="4" w:space="0" w:color="auto"/>
              <w:right w:val="single" w:sz="4" w:space="0" w:color="auto"/>
            </w:tcBorders>
            <w:shd w:val="clear" w:color="auto" w:fill="auto"/>
            <w:vAlign w:val="center"/>
            <w:hideMark/>
          </w:tcPr>
          <w:p w14:paraId="1FB1767A"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432</w:t>
            </w:r>
          </w:p>
        </w:tc>
      </w:tr>
      <w:tr w:rsidR="007B1789" w:rsidRPr="007A2607" w14:paraId="3F3557B8"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036687A4"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Cempaka Putih</w:t>
            </w:r>
          </w:p>
        </w:tc>
        <w:tc>
          <w:tcPr>
            <w:tcW w:w="1250" w:type="pct"/>
            <w:tcBorders>
              <w:top w:val="nil"/>
              <w:left w:val="nil"/>
              <w:bottom w:val="single" w:sz="4" w:space="0" w:color="auto"/>
              <w:right w:val="single" w:sz="4" w:space="0" w:color="auto"/>
            </w:tcBorders>
            <w:shd w:val="clear" w:color="auto" w:fill="auto"/>
            <w:vAlign w:val="center"/>
            <w:hideMark/>
          </w:tcPr>
          <w:p w14:paraId="0F6E58A7"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5.544</w:t>
            </w:r>
          </w:p>
        </w:tc>
        <w:tc>
          <w:tcPr>
            <w:tcW w:w="1251" w:type="pct"/>
            <w:tcBorders>
              <w:top w:val="nil"/>
              <w:left w:val="nil"/>
              <w:bottom w:val="single" w:sz="4" w:space="0" w:color="auto"/>
              <w:right w:val="single" w:sz="4" w:space="0" w:color="auto"/>
            </w:tcBorders>
            <w:shd w:val="clear" w:color="auto" w:fill="auto"/>
            <w:vAlign w:val="center"/>
            <w:hideMark/>
          </w:tcPr>
          <w:p w14:paraId="174BA961"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1.323</w:t>
            </w:r>
          </w:p>
        </w:tc>
        <w:tc>
          <w:tcPr>
            <w:tcW w:w="1249" w:type="pct"/>
            <w:tcBorders>
              <w:top w:val="nil"/>
              <w:left w:val="nil"/>
              <w:bottom w:val="single" w:sz="4" w:space="0" w:color="auto"/>
              <w:right w:val="single" w:sz="4" w:space="0" w:color="auto"/>
            </w:tcBorders>
            <w:shd w:val="clear" w:color="auto" w:fill="auto"/>
            <w:vAlign w:val="center"/>
            <w:hideMark/>
          </w:tcPr>
          <w:p w14:paraId="4CADB63E"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18.231</w:t>
            </w:r>
          </w:p>
        </w:tc>
      </w:tr>
      <w:tr w:rsidR="007B1789" w:rsidRPr="007A2607" w14:paraId="2D020139"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7C72F699"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proofErr w:type="spellStart"/>
            <w:r w:rsidRPr="007A2607">
              <w:rPr>
                <w:rFonts w:asciiTheme="majorBidi" w:eastAsia="Times New Roman" w:hAnsiTheme="majorBidi" w:cstheme="majorBidi"/>
                <w:color w:val="000000"/>
                <w:sz w:val="24"/>
                <w:szCs w:val="24"/>
              </w:rPr>
              <w:t>Pisangan</w:t>
            </w:r>
            <w:proofErr w:type="spellEnd"/>
          </w:p>
        </w:tc>
        <w:tc>
          <w:tcPr>
            <w:tcW w:w="1250" w:type="pct"/>
            <w:tcBorders>
              <w:top w:val="nil"/>
              <w:left w:val="nil"/>
              <w:bottom w:val="single" w:sz="4" w:space="0" w:color="auto"/>
              <w:right w:val="single" w:sz="4" w:space="0" w:color="auto"/>
            </w:tcBorders>
            <w:shd w:val="clear" w:color="auto" w:fill="auto"/>
            <w:noWrap/>
            <w:vAlign w:val="center"/>
            <w:hideMark/>
          </w:tcPr>
          <w:p w14:paraId="616B33BB"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7124</w:t>
            </w:r>
          </w:p>
        </w:tc>
        <w:tc>
          <w:tcPr>
            <w:tcW w:w="1251" w:type="pct"/>
            <w:tcBorders>
              <w:top w:val="nil"/>
              <w:left w:val="nil"/>
              <w:bottom w:val="single" w:sz="4" w:space="0" w:color="auto"/>
              <w:right w:val="single" w:sz="4" w:space="0" w:color="auto"/>
            </w:tcBorders>
            <w:shd w:val="clear" w:color="auto" w:fill="auto"/>
            <w:noWrap/>
            <w:vAlign w:val="center"/>
            <w:hideMark/>
          </w:tcPr>
          <w:p w14:paraId="68AC795A"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16242</w:t>
            </w:r>
          </w:p>
        </w:tc>
        <w:tc>
          <w:tcPr>
            <w:tcW w:w="1249" w:type="pct"/>
            <w:tcBorders>
              <w:top w:val="nil"/>
              <w:left w:val="nil"/>
              <w:bottom w:val="single" w:sz="4" w:space="0" w:color="auto"/>
              <w:right w:val="single" w:sz="4" w:space="0" w:color="auto"/>
            </w:tcBorders>
            <w:shd w:val="clear" w:color="auto" w:fill="auto"/>
            <w:noWrap/>
            <w:vAlign w:val="center"/>
            <w:hideMark/>
          </w:tcPr>
          <w:p w14:paraId="3BB86B88"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11069</w:t>
            </w:r>
          </w:p>
        </w:tc>
      </w:tr>
      <w:tr w:rsidR="007B1789" w:rsidRPr="007A2607" w14:paraId="73FB3A93"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40F59FC1"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proofErr w:type="spellStart"/>
            <w:r w:rsidRPr="007A2607">
              <w:rPr>
                <w:rFonts w:asciiTheme="majorBidi" w:eastAsia="Times New Roman" w:hAnsiTheme="majorBidi" w:cstheme="majorBidi"/>
                <w:color w:val="000000"/>
                <w:sz w:val="24"/>
                <w:szCs w:val="24"/>
              </w:rPr>
              <w:t>Sudimara</w:t>
            </w:r>
            <w:proofErr w:type="spellEnd"/>
            <w:r w:rsidRPr="007A2607">
              <w:rPr>
                <w:rFonts w:asciiTheme="majorBidi" w:eastAsia="Times New Roman" w:hAnsiTheme="majorBidi" w:cstheme="majorBidi"/>
                <w:color w:val="000000"/>
                <w:sz w:val="24"/>
                <w:szCs w:val="24"/>
              </w:rPr>
              <w:t xml:space="preserve"> Barat</w:t>
            </w:r>
          </w:p>
        </w:tc>
        <w:tc>
          <w:tcPr>
            <w:tcW w:w="1250" w:type="pct"/>
            <w:tcBorders>
              <w:top w:val="nil"/>
              <w:left w:val="nil"/>
              <w:bottom w:val="single" w:sz="4" w:space="0" w:color="auto"/>
              <w:right w:val="single" w:sz="4" w:space="0" w:color="auto"/>
            </w:tcBorders>
            <w:shd w:val="clear" w:color="auto" w:fill="auto"/>
            <w:vAlign w:val="center"/>
            <w:hideMark/>
          </w:tcPr>
          <w:p w14:paraId="29FE83DC"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4.161</w:t>
            </w:r>
          </w:p>
        </w:tc>
        <w:tc>
          <w:tcPr>
            <w:tcW w:w="1251" w:type="pct"/>
            <w:tcBorders>
              <w:top w:val="nil"/>
              <w:left w:val="nil"/>
              <w:bottom w:val="single" w:sz="4" w:space="0" w:color="auto"/>
              <w:right w:val="single" w:sz="4" w:space="0" w:color="auto"/>
            </w:tcBorders>
            <w:shd w:val="clear" w:color="auto" w:fill="auto"/>
            <w:vAlign w:val="center"/>
            <w:hideMark/>
          </w:tcPr>
          <w:p w14:paraId="2415531C"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783</w:t>
            </w:r>
          </w:p>
        </w:tc>
        <w:tc>
          <w:tcPr>
            <w:tcW w:w="1249" w:type="pct"/>
            <w:tcBorders>
              <w:top w:val="nil"/>
              <w:left w:val="nil"/>
              <w:bottom w:val="single" w:sz="4" w:space="0" w:color="auto"/>
              <w:right w:val="single" w:sz="4" w:space="0" w:color="auto"/>
            </w:tcBorders>
            <w:shd w:val="clear" w:color="auto" w:fill="auto"/>
            <w:vAlign w:val="center"/>
            <w:hideMark/>
          </w:tcPr>
          <w:p w14:paraId="612217E3"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14.068</w:t>
            </w:r>
          </w:p>
        </w:tc>
      </w:tr>
      <w:tr w:rsidR="007B1789" w:rsidRPr="007A2607" w14:paraId="4E25CBA5"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080314D0"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proofErr w:type="spellStart"/>
            <w:r w:rsidRPr="007A2607">
              <w:rPr>
                <w:rFonts w:asciiTheme="majorBidi" w:eastAsia="Times New Roman" w:hAnsiTheme="majorBidi" w:cstheme="majorBidi"/>
                <w:color w:val="000000"/>
                <w:sz w:val="24"/>
                <w:szCs w:val="24"/>
              </w:rPr>
              <w:t>Pisangan</w:t>
            </w:r>
            <w:proofErr w:type="spellEnd"/>
          </w:p>
        </w:tc>
        <w:tc>
          <w:tcPr>
            <w:tcW w:w="1250" w:type="pct"/>
            <w:tcBorders>
              <w:top w:val="nil"/>
              <w:left w:val="nil"/>
              <w:bottom w:val="single" w:sz="4" w:space="0" w:color="auto"/>
              <w:right w:val="single" w:sz="4" w:space="0" w:color="auto"/>
            </w:tcBorders>
            <w:shd w:val="clear" w:color="auto" w:fill="auto"/>
            <w:noWrap/>
            <w:vAlign w:val="center"/>
            <w:hideMark/>
          </w:tcPr>
          <w:p w14:paraId="79422954"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7124</w:t>
            </w:r>
          </w:p>
        </w:tc>
        <w:tc>
          <w:tcPr>
            <w:tcW w:w="1251" w:type="pct"/>
            <w:tcBorders>
              <w:top w:val="nil"/>
              <w:left w:val="nil"/>
              <w:bottom w:val="single" w:sz="4" w:space="0" w:color="auto"/>
              <w:right w:val="single" w:sz="4" w:space="0" w:color="auto"/>
            </w:tcBorders>
            <w:shd w:val="clear" w:color="auto" w:fill="auto"/>
            <w:noWrap/>
            <w:vAlign w:val="center"/>
            <w:hideMark/>
          </w:tcPr>
          <w:p w14:paraId="7A387D70"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16242</w:t>
            </w:r>
          </w:p>
        </w:tc>
        <w:tc>
          <w:tcPr>
            <w:tcW w:w="1249" w:type="pct"/>
            <w:tcBorders>
              <w:top w:val="nil"/>
              <w:left w:val="nil"/>
              <w:bottom w:val="single" w:sz="4" w:space="0" w:color="auto"/>
              <w:right w:val="single" w:sz="4" w:space="0" w:color="auto"/>
            </w:tcBorders>
            <w:shd w:val="clear" w:color="auto" w:fill="auto"/>
            <w:noWrap/>
            <w:vAlign w:val="center"/>
            <w:hideMark/>
          </w:tcPr>
          <w:p w14:paraId="643130B0"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11069</w:t>
            </w:r>
          </w:p>
        </w:tc>
      </w:tr>
      <w:tr w:rsidR="007B1789" w:rsidRPr="007A2607" w14:paraId="1FB867F3"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1B024E83"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proofErr w:type="spellStart"/>
            <w:r w:rsidRPr="007A2607">
              <w:rPr>
                <w:rFonts w:asciiTheme="majorBidi" w:eastAsia="Times New Roman" w:hAnsiTheme="majorBidi" w:cstheme="majorBidi"/>
                <w:color w:val="000000"/>
                <w:sz w:val="24"/>
                <w:szCs w:val="24"/>
              </w:rPr>
              <w:t>Cigedang</w:t>
            </w:r>
            <w:proofErr w:type="spellEnd"/>
          </w:p>
        </w:tc>
        <w:tc>
          <w:tcPr>
            <w:tcW w:w="1250" w:type="pct"/>
            <w:tcBorders>
              <w:top w:val="nil"/>
              <w:left w:val="nil"/>
              <w:bottom w:val="single" w:sz="4" w:space="0" w:color="auto"/>
              <w:right w:val="single" w:sz="4" w:space="0" w:color="auto"/>
            </w:tcBorders>
            <w:shd w:val="clear" w:color="auto" w:fill="auto"/>
            <w:vAlign w:val="center"/>
            <w:hideMark/>
          </w:tcPr>
          <w:p w14:paraId="428ABBB3"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w:t>
            </w:r>
          </w:p>
        </w:tc>
        <w:tc>
          <w:tcPr>
            <w:tcW w:w="1251" w:type="pct"/>
            <w:tcBorders>
              <w:top w:val="nil"/>
              <w:left w:val="nil"/>
              <w:bottom w:val="single" w:sz="4" w:space="0" w:color="auto"/>
              <w:right w:val="single" w:sz="4" w:space="0" w:color="auto"/>
            </w:tcBorders>
            <w:shd w:val="clear" w:color="auto" w:fill="auto"/>
            <w:vAlign w:val="center"/>
            <w:hideMark/>
          </w:tcPr>
          <w:p w14:paraId="5F4FA023"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w:t>
            </w:r>
          </w:p>
        </w:tc>
        <w:tc>
          <w:tcPr>
            <w:tcW w:w="1249" w:type="pct"/>
            <w:tcBorders>
              <w:top w:val="nil"/>
              <w:left w:val="nil"/>
              <w:bottom w:val="single" w:sz="4" w:space="0" w:color="auto"/>
              <w:right w:val="single" w:sz="4" w:space="0" w:color="auto"/>
            </w:tcBorders>
            <w:shd w:val="clear" w:color="auto" w:fill="auto"/>
            <w:vAlign w:val="center"/>
            <w:hideMark/>
          </w:tcPr>
          <w:p w14:paraId="0CBF3DF4"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w:t>
            </w:r>
          </w:p>
        </w:tc>
      </w:tr>
      <w:tr w:rsidR="007B1789" w:rsidRPr="007A2607" w14:paraId="71C8356B"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0078927F"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Dago</w:t>
            </w:r>
          </w:p>
        </w:tc>
        <w:tc>
          <w:tcPr>
            <w:tcW w:w="1250" w:type="pct"/>
            <w:tcBorders>
              <w:top w:val="nil"/>
              <w:left w:val="nil"/>
              <w:bottom w:val="single" w:sz="4" w:space="0" w:color="auto"/>
              <w:right w:val="single" w:sz="4" w:space="0" w:color="auto"/>
            </w:tcBorders>
            <w:shd w:val="clear" w:color="auto" w:fill="auto"/>
            <w:vAlign w:val="center"/>
            <w:hideMark/>
          </w:tcPr>
          <w:p w14:paraId="2C98D4F9"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2.785</w:t>
            </w:r>
          </w:p>
        </w:tc>
        <w:tc>
          <w:tcPr>
            <w:tcW w:w="1251" w:type="pct"/>
            <w:tcBorders>
              <w:top w:val="nil"/>
              <w:left w:val="nil"/>
              <w:bottom w:val="single" w:sz="4" w:space="0" w:color="auto"/>
              <w:right w:val="single" w:sz="4" w:space="0" w:color="auto"/>
            </w:tcBorders>
            <w:shd w:val="clear" w:color="auto" w:fill="auto"/>
            <w:vAlign w:val="center"/>
            <w:hideMark/>
          </w:tcPr>
          <w:p w14:paraId="7E2F2F31"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543</w:t>
            </w:r>
          </w:p>
        </w:tc>
        <w:tc>
          <w:tcPr>
            <w:tcW w:w="1249" w:type="pct"/>
            <w:tcBorders>
              <w:top w:val="nil"/>
              <w:left w:val="nil"/>
              <w:bottom w:val="single" w:sz="4" w:space="0" w:color="auto"/>
              <w:right w:val="single" w:sz="4" w:space="0" w:color="auto"/>
            </w:tcBorders>
            <w:shd w:val="clear" w:color="auto" w:fill="auto"/>
            <w:vAlign w:val="center"/>
            <w:hideMark/>
          </w:tcPr>
          <w:p w14:paraId="7332753A"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3.022</w:t>
            </w:r>
          </w:p>
        </w:tc>
      </w:tr>
      <w:tr w:rsidR="007B1789" w:rsidRPr="007A2607" w14:paraId="14E60974" w14:textId="77777777" w:rsidTr="00696D2D">
        <w:trPr>
          <w:trHeight w:val="315"/>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28B633BF"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Sungai Nanam</w:t>
            </w:r>
          </w:p>
        </w:tc>
        <w:tc>
          <w:tcPr>
            <w:tcW w:w="1250" w:type="pct"/>
            <w:tcBorders>
              <w:top w:val="nil"/>
              <w:left w:val="nil"/>
              <w:bottom w:val="single" w:sz="4" w:space="0" w:color="auto"/>
              <w:right w:val="single" w:sz="4" w:space="0" w:color="auto"/>
            </w:tcBorders>
            <w:shd w:val="clear" w:color="auto" w:fill="auto"/>
            <w:vAlign w:val="center"/>
            <w:hideMark/>
          </w:tcPr>
          <w:p w14:paraId="70EBF330"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5.779</w:t>
            </w:r>
          </w:p>
        </w:tc>
        <w:tc>
          <w:tcPr>
            <w:tcW w:w="1251" w:type="pct"/>
            <w:tcBorders>
              <w:top w:val="nil"/>
              <w:left w:val="nil"/>
              <w:bottom w:val="single" w:sz="4" w:space="0" w:color="auto"/>
              <w:right w:val="single" w:sz="4" w:space="0" w:color="auto"/>
            </w:tcBorders>
            <w:shd w:val="clear" w:color="auto" w:fill="auto"/>
            <w:vAlign w:val="center"/>
            <w:hideMark/>
          </w:tcPr>
          <w:p w14:paraId="26DD593F"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18.808</w:t>
            </w:r>
          </w:p>
        </w:tc>
        <w:tc>
          <w:tcPr>
            <w:tcW w:w="1249" w:type="pct"/>
            <w:tcBorders>
              <w:top w:val="nil"/>
              <w:left w:val="nil"/>
              <w:bottom w:val="single" w:sz="4" w:space="0" w:color="auto"/>
              <w:right w:val="single" w:sz="4" w:space="0" w:color="auto"/>
            </w:tcBorders>
            <w:shd w:val="clear" w:color="auto" w:fill="auto"/>
            <w:vAlign w:val="center"/>
            <w:hideMark/>
          </w:tcPr>
          <w:p w14:paraId="14B59371" w14:textId="77777777" w:rsidR="007B1789" w:rsidRPr="007A2607" w:rsidRDefault="007B1789" w:rsidP="00696D2D">
            <w:pPr>
              <w:spacing w:after="0" w:line="240" w:lineRule="auto"/>
              <w:jc w:val="center"/>
              <w:rPr>
                <w:rFonts w:asciiTheme="majorBidi" w:eastAsia="Times New Roman" w:hAnsiTheme="majorBidi" w:cstheme="majorBidi"/>
                <w:color w:val="000000"/>
                <w:sz w:val="24"/>
                <w:szCs w:val="24"/>
              </w:rPr>
            </w:pPr>
            <w:r w:rsidRPr="007A2607">
              <w:rPr>
                <w:rFonts w:asciiTheme="majorBidi" w:eastAsia="Times New Roman" w:hAnsiTheme="majorBidi" w:cstheme="majorBidi"/>
                <w:color w:val="000000"/>
                <w:sz w:val="24"/>
                <w:szCs w:val="24"/>
              </w:rPr>
              <w:t>2.237</w:t>
            </w:r>
          </w:p>
        </w:tc>
      </w:tr>
    </w:tbl>
    <w:p w14:paraId="580571D8" w14:textId="77777777" w:rsidR="007B1789" w:rsidRDefault="007B1789" w:rsidP="007B1789">
      <w:pPr>
        <w:jc w:val="both"/>
        <w:rPr>
          <w:rFonts w:asciiTheme="majorBidi" w:hAnsiTheme="majorBidi" w:cstheme="majorBidi"/>
          <w:sz w:val="24"/>
          <w:szCs w:val="24"/>
        </w:rPr>
      </w:pPr>
    </w:p>
    <w:p w14:paraId="63ED48FA" w14:textId="77777777" w:rsidR="007B1789" w:rsidRPr="00ED6565" w:rsidRDefault="007B1789" w:rsidP="007B1789">
      <w:pPr>
        <w:pStyle w:val="ListParagraph"/>
        <w:numPr>
          <w:ilvl w:val="0"/>
          <w:numId w:val="16"/>
        </w:numPr>
        <w:rPr>
          <w:rFonts w:asciiTheme="majorBidi" w:hAnsiTheme="majorBidi" w:cstheme="majorBidi"/>
          <w:sz w:val="24"/>
          <w:szCs w:val="24"/>
        </w:rPr>
      </w:pPr>
      <w:r w:rsidRPr="00ED6565">
        <w:rPr>
          <w:rFonts w:asciiTheme="majorBidi" w:hAnsiTheme="majorBidi" w:cstheme="majorBidi"/>
          <w:sz w:val="24"/>
          <w:szCs w:val="24"/>
          <w:lang w:val="en-US"/>
        </w:rPr>
        <w:t>Sarana</w:t>
      </w:r>
      <w:r w:rsidRPr="00ED6565">
        <w:rPr>
          <w:rFonts w:asciiTheme="majorBidi" w:hAnsiTheme="majorBidi" w:cstheme="majorBidi"/>
          <w:sz w:val="24"/>
          <w:szCs w:val="24"/>
        </w:rPr>
        <w:t xml:space="preserve"> dan Prasarana</w:t>
      </w:r>
    </w:p>
    <w:tbl>
      <w:tblPr>
        <w:tblW w:w="5000" w:type="pct"/>
        <w:tblLook w:val="04A0" w:firstRow="1" w:lastRow="0" w:firstColumn="1" w:lastColumn="0" w:noHBand="0" w:noVBand="1"/>
      </w:tblPr>
      <w:tblGrid>
        <w:gridCol w:w="1716"/>
        <w:gridCol w:w="2031"/>
        <w:gridCol w:w="936"/>
        <w:gridCol w:w="1337"/>
        <w:gridCol w:w="1030"/>
        <w:gridCol w:w="1190"/>
        <w:gridCol w:w="1110"/>
      </w:tblGrid>
      <w:tr w:rsidR="007B1789" w:rsidRPr="007A2607" w14:paraId="1DADA815" w14:textId="77777777" w:rsidTr="00696D2D">
        <w:trPr>
          <w:trHeight w:val="315"/>
        </w:trPr>
        <w:tc>
          <w:tcPr>
            <w:tcW w:w="6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1159309" w14:textId="77777777" w:rsidR="007B1789" w:rsidRPr="007A2607" w:rsidRDefault="007B1789" w:rsidP="00696D2D">
            <w:pPr>
              <w:spacing w:after="0" w:line="240" w:lineRule="auto"/>
              <w:jc w:val="center"/>
              <w:rPr>
                <w:rFonts w:asciiTheme="majorBidi" w:eastAsia="Times New Roman" w:hAnsiTheme="majorBidi" w:cstheme="majorBidi"/>
                <w:b/>
                <w:bCs/>
                <w:sz w:val="24"/>
                <w:szCs w:val="24"/>
              </w:rPr>
            </w:pPr>
            <w:r w:rsidRPr="007A2607">
              <w:rPr>
                <w:rFonts w:asciiTheme="majorBidi" w:eastAsia="Times New Roman" w:hAnsiTheme="majorBidi" w:cstheme="majorBidi"/>
                <w:b/>
                <w:bCs/>
                <w:sz w:val="24"/>
                <w:szCs w:val="24"/>
                <w:lang w:val="id-ID"/>
              </w:rPr>
              <w:t>Nama Desa</w:t>
            </w:r>
          </w:p>
        </w:tc>
        <w:tc>
          <w:tcPr>
            <w:tcW w:w="4380" w:type="pct"/>
            <w:gridSpan w:val="6"/>
            <w:tcBorders>
              <w:top w:val="single" w:sz="4" w:space="0" w:color="auto"/>
              <w:left w:val="nil"/>
              <w:bottom w:val="single" w:sz="4" w:space="0" w:color="auto"/>
              <w:right w:val="single" w:sz="4" w:space="0" w:color="auto"/>
            </w:tcBorders>
            <w:shd w:val="clear" w:color="auto" w:fill="auto"/>
            <w:vAlign w:val="center"/>
            <w:hideMark/>
          </w:tcPr>
          <w:p w14:paraId="53B68F8B" w14:textId="77777777" w:rsidR="007B1789" w:rsidRPr="007A2607" w:rsidRDefault="007B1789" w:rsidP="00696D2D">
            <w:pPr>
              <w:spacing w:after="0" w:line="240" w:lineRule="auto"/>
              <w:jc w:val="center"/>
              <w:rPr>
                <w:rFonts w:asciiTheme="majorBidi" w:eastAsia="Times New Roman" w:hAnsiTheme="majorBidi" w:cstheme="majorBidi"/>
                <w:b/>
                <w:bCs/>
                <w:sz w:val="24"/>
                <w:szCs w:val="24"/>
              </w:rPr>
            </w:pPr>
            <w:r w:rsidRPr="007A2607">
              <w:rPr>
                <w:rFonts w:asciiTheme="majorBidi" w:eastAsia="Times New Roman" w:hAnsiTheme="majorBidi" w:cstheme="majorBidi"/>
                <w:b/>
                <w:bCs/>
                <w:sz w:val="24"/>
                <w:szCs w:val="24"/>
                <w:lang w:val="id-ID"/>
              </w:rPr>
              <w:t>Sarana dan Prasarana</w:t>
            </w:r>
          </w:p>
        </w:tc>
      </w:tr>
      <w:tr w:rsidR="007B1789" w:rsidRPr="007A2607" w14:paraId="29EC9551" w14:textId="77777777" w:rsidTr="00696D2D">
        <w:trPr>
          <w:trHeight w:val="630"/>
        </w:trPr>
        <w:tc>
          <w:tcPr>
            <w:tcW w:w="620" w:type="pct"/>
            <w:vMerge/>
            <w:tcBorders>
              <w:top w:val="single" w:sz="4" w:space="0" w:color="auto"/>
              <w:left w:val="single" w:sz="4" w:space="0" w:color="auto"/>
              <w:bottom w:val="single" w:sz="4" w:space="0" w:color="auto"/>
              <w:right w:val="single" w:sz="4" w:space="0" w:color="auto"/>
            </w:tcBorders>
            <w:vAlign w:val="center"/>
            <w:hideMark/>
          </w:tcPr>
          <w:p w14:paraId="2A15E647" w14:textId="77777777" w:rsidR="007B1789" w:rsidRPr="007A2607" w:rsidRDefault="007B1789" w:rsidP="00696D2D">
            <w:pPr>
              <w:spacing w:after="0" w:line="240" w:lineRule="auto"/>
              <w:rPr>
                <w:rFonts w:asciiTheme="majorBidi" w:eastAsia="Times New Roman" w:hAnsiTheme="majorBidi" w:cstheme="majorBidi"/>
                <w:b/>
                <w:bCs/>
                <w:sz w:val="24"/>
                <w:szCs w:val="24"/>
              </w:rPr>
            </w:pPr>
          </w:p>
        </w:tc>
        <w:tc>
          <w:tcPr>
            <w:tcW w:w="2302" w:type="pct"/>
            <w:tcBorders>
              <w:top w:val="nil"/>
              <w:left w:val="nil"/>
              <w:bottom w:val="single" w:sz="4" w:space="0" w:color="auto"/>
              <w:right w:val="single" w:sz="4" w:space="0" w:color="auto"/>
            </w:tcBorders>
            <w:shd w:val="clear" w:color="auto" w:fill="auto"/>
            <w:vAlign w:val="center"/>
            <w:hideMark/>
          </w:tcPr>
          <w:p w14:paraId="252FF18F" w14:textId="77777777" w:rsidR="007B1789" w:rsidRPr="007A2607" w:rsidRDefault="007B1789" w:rsidP="00696D2D">
            <w:pPr>
              <w:spacing w:after="0" w:line="240" w:lineRule="auto"/>
              <w:jc w:val="center"/>
              <w:rPr>
                <w:rFonts w:asciiTheme="majorBidi" w:eastAsia="Times New Roman" w:hAnsiTheme="majorBidi" w:cstheme="majorBidi"/>
                <w:b/>
                <w:bCs/>
                <w:sz w:val="24"/>
                <w:szCs w:val="24"/>
              </w:rPr>
            </w:pPr>
            <w:r w:rsidRPr="007A2607">
              <w:rPr>
                <w:rFonts w:asciiTheme="majorBidi" w:eastAsia="Times New Roman" w:hAnsiTheme="majorBidi" w:cstheme="majorBidi"/>
                <w:b/>
                <w:bCs/>
                <w:sz w:val="24"/>
                <w:szCs w:val="24"/>
                <w:lang w:val="id-ID"/>
              </w:rPr>
              <w:t>Kantor Desa</w:t>
            </w:r>
          </w:p>
        </w:tc>
        <w:tc>
          <w:tcPr>
            <w:tcW w:w="320" w:type="pct"/>
            <w:tcBorders>
              <w:top w:val="nil"/>
              <w:left w:val="nil"/>
              <w:bottom w:val="single" w:sz="4" w:space="0" w:color="auto"/>
              <w:right w:val="single" w:sz="4" w:space="0" w:color="auto"/>
            </w:tcBorders>
            <w:shd w:val="clear" w:color="auto" w:fill="auto"/>
            <w:vAlign w:val="center"/>
            <w:hideMark/>
          </w:tcPr>
          <w:p w14:paraId="3B52C488" w14:textId="77777777" w:rsidR="007B1789" w:rsidRPr="007A2607" w:rsidRDefault="007B1789" w:rsidP="00696D2D">
            <w:pPr>
              <w:spacing w:after="0" w:line="240" w:lineRule="auto"/>
              <w:jc w:val="center"/>
              <w:rPr>
                <w:rFonts w:asciiTheme="majorBidi" w:eastAsia="Times New Roman" w:hAnsiTheme="majorBidi" w:cstheme="majorBidi"/>
                <w:b/>
                <w:bCs/>
                <w:sz w:val="24"/>
                <w:szCs w:val="24"/>
              </w:rPr>
            </w:pPr>
            <w:r w:rsidRPr="007A2607">
              <w:rPr>
                <w:rFonts w:asciiTheme="majorBidi" w:eastAsia="Times New Roman" w:hAnsiTheme="majorBidi" w:cstheme="majorBidi"/>
                <w:b/>
                <w:bCs/>
                <w:sz w:val="24"/>
                <w:szCs w:val="24"/>
                <w:lang w:val="id-ID"/>
              </w:rPr>
              <w:t>Masjid</w:t>
            </w:r>
          </w:p>
        </w:tc>
        <w:tc>
          <w:tcPr>
            <w:tcW w:w="647" w:type="pct"/>
            <w:tcBorders>
              <w:top w:val="nil"/>
              <w:left w:val="nil"/>
              <w:bottom w:val="single" w:sz="4" w:space="0" w:color="auto"/>
              <w:right w:val="single" w:sz="4" w:space="0" w:color="auto"/>
            </w:tcBorders>
            <w:shd w:val="clear" w:color="auto" w:fill="auto"/>
            <w:vAlign w:val="center"/>
            <w:hideMark/>
          </w:tcPr>
          <w:p w14:paraId="714A571E" w14:textId="77777777" w:rsidR="007B1789" w:rsidRPr="007A2607" w:rsidRDefault="007B1789" w:rsidP="00696D2D">
            <w:pPr>
              <w:spacing w:after="0" w:line="240" w:lineRule="auto"/>
              <w:jc w:val="center"/>
              <w:rPr>
                <w:rFonts w:asciiTheme="majorBidi" w:eastAsia="Times New Roman" w:hAnsiTheme="majorBidi" w:cstheme="majorBidi"/>
                <w:b/>
                <w:bCs/>
                <w:sz w:val="24"/>
                <w:szCs w:val="24"/>
              </w:rPr>
            </w:pPr>
            <w:r w:rsidRPr="007A2607">
              <w:rPr>
                <w:rFonts w:asciiTheme="majorBidi" w:eastAsia="Times New Roman" w:hAnsiTheme="majorBidi" w:cstheme="majorBidi"/>
                <w:b/>
                <w:bCs/>
                <w:sz w:val="24"/>
                <w:szCs w:val="24"/>
                <w:lang w:val="id-ID"/>
              </w:rPr>
              <w:t>Posyandu / Puskesmas</w:t>
            </w:r>
          </w:p>
        </w:tc>
        <w:tc>
          <w:tcPr>
            <w:tcW w:w="344" w:type="pct"/>
            <w:tcBorders>
              <w:top w:val="nil"/>
              <w:left w:val="nil"/>
              <w:bottom w:val="single" w:sz="4" w:space="0" w:color="auto"/>
              <w:right w:val="single" w:sz="4" w:space="0" w:color="auto"/>
            </w:tcBorders>
            <w:shd w:val="clear" w:color="auto" w:fill="auto"/>
            <w:vAlign w:val="center"/>
            <w:hideMark/>
          </w:tcPr>
          <w:p w14:paraId="4BFCFF33" w14:textId="77777777" w:rsidR="007B1789" w:rsidRPr="007A2607" w:rsidRDefault="007B1789" w:rsidP="00696D2D">
            <w:pPr>
              <w:spacing w:after="0" w:line="240" w:lineRule="auto"/>
              <w:jc w:val="center"/>
              <w:rPr>
                <w:rFonts w:asciiTheme="majorBidi" w:eastAsia="Times New Roman" w:hAnsiTheme="majorBidi" w:cstheme="majorBidi"/>
                <w:b/>
                <w:bCs/>
                <w:sz w:val="24"/>
                <w:szCs w:val="24"/>
              </w:rPr>
            </w:pPr>
            <w:r w:rsidRPr="007A2607">
              <w:rPr>
                <w:rFonts w:asciiTheme="majorBidi" w:eastAsia="Times New Roman" w:hAnsiTheme="majorBidi" w:cstheme="majorBidi"/>
                <w:b/>
                <w:bCs/>
                <w:sz w:val="24"/>
                <w:szCs w:val="24"/>
                <w:lang w:val="id-ID"/>
              </w:rPr>
              <w:t>Gedung Sekolah</w:t>
            </w:r>
          </w:p>
        </w:tc>
        <w:tc>
          <w:tcPr>
            <w:tcW w:w="397" w:type="pct"/>
            <w:tcBorders>
              <w:top w:val="nil"/>
              <w:left w:val="nil"/>
              <w:bottom w:val="single" w:sz="4" w:space="0" w:color="auto"/>
              <w:right w:val="single" w:sz="4" w:space="0" w:color="auto"/>
            </w:tcBorders>
            <w:shd w:val="clear" w:color="auto" w:fill="auto"/>
            <w:vAlign w:val="center"/>
            <w:hideMark/>
          </w:tcPr>
          <w:p w14:paraId="43D7378C" w14:textId="77777777" w:rsidR="007B1789" w:rsidRPr="007A2607" w:rsidRDefault="007B1789" w:rsidP="00696D2D">
            <w:pPr>
              <w:spacing w:after="0" w:line="240" w:lineRule="auto"/>
              <w:jc w:val="center"/>
              <w:rPr>
                <w:rFonts w:asciiTheme="majorBidi" w:eastAsia="Times New Roman" w:hAnsiTheme="majorBidi" w:cstheme="majorBidi"/>
                <w:b/>
                <w:bCs/>
                <w:sz w:val="24"/>
                <w:szCs w:val="24"/>
              </w:rPr>
            </w:pPr>
            <w:r w:rsidRPr="007A2607">
              <w:rPr>
                <w:rFonts w:asciiTheme="majorBidi" w:eastAsia="Times New Roman" w:hAnsiTheme="majorBidi" w:cstheme="majorBidi"/>
                <w:b/>
                <w:bCs/>
                <w:sz w:val="24"/>
                <w:szCs w:val="24"/>
                <w:lang w:val="id-ID"/>
              </w:rPr>
              <w:t>Sarana Olahraga</w:t>
            </w:r>
          </w:p>
        </w:tc>
        <w:tc>
          <w:tcPr>
            <w:tcW w:w="370" w:type="pct"/>
            <w:tcBorders>
              <w:top w:val="nil"/>
              <w:left w:val="nil"/>
              <w:bottom w:val="single" w:sz="4" w:space="0" w:color="auto"/>
              <w:right w:val="single" w:sz="4" w:space="0" w:color="auto"/>
            </w:tcBorders>
            <w:shd w:val="clear" w:color="auto" w:fill="auto"/>
            <w:vAlign w:val="center"/>
            <w:hideMark/>
          </w:tcPr>
          <w:p w14:paraId="327ABE8A" w14:textId="77777777" w:rsidR="007B1789" w:rsidRPr="007A2607" w:rsidRDefault="007B1789" w:rsidP="00696D2D">
            <w:pPr>
              <w:spacing w:after="0" w:line="240" w:lineRule="auto"/>
              <w:jc w:val="center"/>
              <w:rPr>
                <w:rFonts w:asciiTheme="majorBidi" w:eastAsia="Times New Roman" w:hAnsiTheme="majorBidi" w:cstheme="majorBidi"/>
                <w:b/>
                <w:bCs/>
                <w:sz w:val="24"/>
                <w:szCs w:val="24"/>
              </w:rPr>
            </w:pPr>
            <w:r w:rsidRPr="007A2607">
              <w:rPr>
                <w:rFonts w:asciiTheme="majorBidi" w:eastAsia="Times New Roman" w:hAnsiTheme="majorBidi" w:cstheme="majorBidi"/>
                <w:b/>
                <w:bCs/>
                <w:sz w:val="24"/>
                <w:szCs w:val="24"/>
                <w:lang w:val="id-ID"/>
              </w:rPr>
              <w:t>Pos Kamling</w:t>
            </w:r>
          </w:p>
        </w:tc>
      </w:tr>
      <w:tr w:rsidR="007B1789" w:rsidRPr="007A2607" w14:paraId="0221611F"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74290E74"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Cempaka Putih</w:t>
            </w:r>
          </w:p>
        </w:tc>
        <w:tc>
          <w:tcPr>
            <w:tcW w:w="2302" w:type="pct"/>
            <w:tcBorders>
              <w:top w:val="nil"/>
              <w:left w:val="nil"/>
              <w:bottom w:val="single" w:sz="4" w:space="0" w:color="auto"/>
              <w:right w:val="single" w:sz="4" w:space="0" w:color="auto"/>
            </w:tcBorders>
            <w:shd w:val="clear" w:color="auto" w:fill="auto"/>
            <w:vAlign w:val="center"/>
            <w:hideMark/>
          </w:tcPr>
          <w:p w14:paraId="661C63A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6A283D68"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38</w:t>
            </w:r>
          </w:p>
        </w:tc>
        <w:tc>
          <w:tcPr>
            <w:tcW w:w="647" w:type="pct"/>
            <w:tcBorders>
              <w:top w:val="nil"/>
              <w:left w:val="nil"/>
              <w:bottom w:val="single" w:sz="4" w:space="0" w:color="auto"/>
              <w:right w:val="single" w:sz="4" w:space="0" w:color="auto"/>
            </w:tcBorders>
            <w:shd w:val="clear" w:color="auto" w:fill="auto"/>
            <w:vAlign w:val="center"/>
            <w:hideMark/>
          </w:tcPr>
          <w:p w14:paraId="24C8B804"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33</w:t>
            </w:r>
          </w:p>
        </w:tc>
        <w:tc>
          <w:tcPr>
            <w:tcW w:w="344" w:type="pct"/>
            <w:tcBorders>
              <w:top w:val="nil"/>
              <w:left w:val="nil"/>
              <w:bottom w:val="single" w:sz="4" w:space="0" w:color="auto"/>
              <w:right w:val="single" w:sz="4" w:space="0" w:color="auto"/>
            </w:tcBorders>
            <w:shd w:val="clear" w:color="auto" w:fill="auto"/>
            <w:vAlign w:val="center"/>
            <w:hideMark/>
          </w:tcPr>
          <w:p w14:paraId="4348473F"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16</w:t>
            </w:r>
          </w:p>
        </w:tc>
        <w:tc>
          <w:tcPr>
            <w:tcW w:w="397" w:type="pct"/>
            <w:tcBorders>
              <w:top w:val="nil"/>
              <w:left w:val="nil"/>
              <w:bottom w:val="single" w:sz="4" w:space="0" w:color="auto"/>
              <w:right w:val="single" w:sz="4" w:space="0" w:color="auto"/>
            </w:tcBorders>
            <w:shd w:val="clear" w:color="auto" w:fill="auto"/>
            <w:vAlign w:val="center"/>
            <w:hideMark/>
          </w:tcPr>
          <w:p w14:paraId="46E214E7"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26</w:t>
            </w:r>
          </w:p>
        </w:tc>
        <w:tc>
          <w:tcPr>
            <w:tcW w:w="370" w:type="pct"/>
            <w:tcBorders>
              <w:top w:val="nil"/>
              <w:left w:val="nil"/>
              <w:bottom w:val="single" w:sz="4" w:space="0" w:color="auto"/>
              <w:right w:val="single" w:sz="4" w:space="0" w:color="auto"/>
            </w:tcBorders>
            <w:shd w:val="clear" w:color="auto" w:fill="auto"/>
            <w:vAlign w:val="center"/>
            <w:hideMark/>
          </w:tcPr>
          <w:p w14:paraId="6A48B3A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r>
      <w:tr w:rsidR="007B1789" w:rsidRPr="007A2607" w14:paraId="09DB2B57"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5597860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proofErr w:type="spellStart"/>
            <w:r w:rsidRPr="007A2607">
              <w:rPr>
                <w:rFonts w:asciiTheme="majorBidi" w:eastAsia="Times New Roman" w:hAnsiTheme="majorBidi" w:cstheme="majorBidi"/>
                <w:sz w:val="24"/>
                <w:szCs w:val="24"/>
              </w:rPr>
              <w:t>Pisangan</w:t>
            </w:r>
            <w:proofErr w:type="spellEnd"/>
          </w:p>
        </w:tc>
        <w:tc>
          <w:tcPr>
            <w:tcW w:w="2302" w:type="pct"/>
            <w:tcBorders>
              <w:top w:val="nil"/>
              <w:left w:val="nil"/>
              <w:bottom w:val="single" w:sz="4" w:space="0" w:color="auto"/>
              <w:right w:val="single" w:sz="4" w:space="0" w:color="auto"/>
            </w:tcBorders>
            <w:shd w:val="clear" w:color="auto" w:fill="auto"/>
            <w:noWrap/>
            <w:vAlign w:val="center"/>
            <w:hideMark/>
          </w:tcPr>
          <w:p w14:paraId="30FCA07E"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noWrap/>
            <w:vAlign w:val="center"/>
            <w:hideMark/>
          </w:tcPr>
          <w:p w14:paraId="66A5E13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25</w:t>
            </w:r>
          </w:p>
        </w:tc>
        <w:tc>
          <w:tcPr>
            <w:tcW w:w="647" w:type="pct"/>
            <w:tcBorders>
              <w:top w:val="nil"/>
              <w:left w:val="nil"/>
              <w:bottom w:val="single" w:sz="4" w:space="0" w:color="auto"/>
              <w:right w:val="single" w:sz="4" w:space="0" w:color="auto"/>
            </w:tcBorders>
            <w:shd w:val="clear" w:color="auto" w:fill="auto"/>
            <w:noWrap/>
            <w:vAlign w:val="center"/>
            <w:hideMark/>
          </w:tcPr>
          <w:p w14:paraId="04BE7E03"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44" w:type="pct"/>
            <w:tcBorders>
              <w:top w:val="nil"/>
              <w:left w:val="nil"/>
              <w:bottom w:val="single" w:sz="4" w:space="0" w:color="auto"/>
              <w:right w:val="single" w:sz="4" w:space="0" w:color="auto"/>
            </w:tcBorders>
            <w:shd w:val="clear" w:color="auto" w:fill="auto"/>
            <w:noWrap/>
            <w:vAlign w:val="center"/>
            <w:hideMark/>
          </w:tcPr>
          <w:p w14:paraId="1AF4E9F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36</w:t>
            </w:r>
          </w:p>
        </w:tc>
        <w:tc>
          <w:tcPr>
            <w:tcW w:w="397" w:type="pct"/>
            <w:tcBorders>
              <w:top w:val="nil"/>
              <w:left w:val="nil"/>
              <w:bottom w:val="single" w:sz="4" w:space="0" w:color="auto"/>
              <w:right w:val="single" w:sz="4" w:space="0" w:color="auto"/>
            </w:tcBorders>
            <w:shd w:val="clear" w:color="auto" w:fill="auto"/>
            <w:noWrap/>
            <w:vAlign w:val="center"/>
            <w:hideMark/>
          </w:tcPr>
          <w:p w14:paraId="40BFACE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29</w:t>
            </w:r>
          </w:p>
        </w:tc>
        <w:tc>
          <w:tcPr>
            <w:tcW w:w="370" w:type="pct"/>
            <w:tcBorders>
              <w:top w:val="nil"/>
              <w:left w:val="nil"/>
              <w:bottom w:val="single" w:sz="4" w:space="0" w:color="auto"/>
              <w:right w:val="single" w:sz="4" w:space="0" w:color="auto"/>
            </w:tcBorders>
            <w:shd w:val="clear" w:color="auto" w:fill="auto"/>
            <w:noWrap/>
            <w:vAlign w:val="center"/>
            <w:hideMark/>
          </w:tcPr>
          <w:p w14:paraId="1457DD8D"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0</w:t>
            </w:r>
          </w:p>
        </w:tc>
      </w:tr>
      <w:tr w:rsidR="007B1789" w:rsidRPr="007A2607" w14:paraId="577A4068"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381A562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Pejaten Timur</w:t>
            </w:r>
          </w:p>
        </w:tc>
        <w:tc>
          <w:tcPr>
            <w:tcW w:w="2302" w:type="pct"/>
            <w:tcBorders>
              <w:top w:val="nil"/>
              <w:left w:val="nil"/>
              <w:bottom w:val="single" w:sz="4" w:space="0" w:color="auto"/>
              <w:right w:val="single" w:sz="4" w:space="0" w:color="auto"/>
            </w:tcBorders>
            <w:shd w:val="clear" w:color="auto" w:fill="auto"/>
            <w:vAlign w:val="center"/>
            <w:hideMark/>
          </w:tcPr>
          <w:p w14:paraId="65684D84"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6D72ACFF"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69</w:t>
            </w:r>
          </w:p>
        </w:tc>
        <w:tc>
          <w:tcPr>
            <w:tcW w:w="647" w:type="pct"/>
            <w:tcBorders>
              <w:top w:val="nil"/>
              <w:left w:val="nil"/>
              <w:bottom w:val="single" w:sz="4" w:space="0" w:color="auto"/>
              <w:right w:val="single" w:sz="4" w:space="0" w:color="auto"/>
            </w:tcBorders>
            <w:shd w:val="clear" w:color="auto" w:fill="auto"/>
            <w:vAlign w:val="center"/>
            <w:hideMark/>
          </w:tcPr>
          <w:p w14:paraId="6363AFFD"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44" w:type="pct"/>
            <w:tcBorders>
              <w:top w:val="nil"/>
              <w:left w:val="nil"/>
              <w:bottom w:val="single" w:sz="4" w:space="0" w:color="auto"/>
              <w:right w:val="single" w:sz="4" w:space="0" w:color="auto"/>
            </w:tcBorders>
            <w:shd w:val="clear" w:color="auto" w:fill="auto"/>
            <w:vAlign w:val="center"/>
            <w:hideMark/>
          </w:tcPr>
          <w:p w14:paraId="026378C5"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43</w:t>
            </w:r>
          </w:p>
        </w:tc>
        <w:tc>
          <w:tcPr>
            <w:tcW w:w="397" w:type="pct"/>
            <w:tcBorders>
              <w:top w:val="nil"/>
              <w:left w:val="nil"/>
              <w:bottom w:val="single" w:sz="4" w:space="0" w:color="auto"/>
              <w:right w:val="single" w:sz="4" w:space="0" w:color="auto"/>
            </w:tcBorders>
            <w:shd w:val="clear" w:color="auto" w:fill="auto"/>
            <w:vAlign w:val="center"/>
            <w:hideMark/>
          </w:tcPr>
          <w:p w14:paraId="3D1CDAB5"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58</w:t>
            </w:r>
          </w:p>
        </w:tc>
        <w:tc>
          <w:tcPr>
            <w:tcW w:w="370" w:type="pct"/>
            <w:tcBorders>
              <w:top w:val="nil"/>
              <w:left w:val="nil"/>
              <w:bottom w:val="single" w:sz="4" w:space="0" w:color="auto"/>
              <w:right w:val="single" w:sz="4" w:space="0" w:color="auto"/>
            </w:tcBorders>
            <w:shd w:val="clear" w:color="auto" w:fill="auto"/>
            <w:noWrap/>
            <w:vAlign w:val="center"/>
            <w:hideMark/>
          </w:tcPr>
          <w:p w14:paraId="16FF33FD"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r>
      <w:tr w:rsidR="007B1789" w:rsidRPr="007A2607" w14:paraId="3EFE3747"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0805CB4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Klender</w:t>
            </w:r>
          </w:p>
        </w:tc>
        <w:tc>
          <w:tcPr>
            <w:tcW w:w="2302" w:type="pct"/>
            <w:tcBorders>
              <w:top w:val="nil"/>
              <w:left w:val="nil"/>
              <w:bottom w:val="single" w:sz="4" w:space="0" w:color="auto"/>
              <w:right w:val="single" w:sz="4" w:space="0" w:color="auto"/>
            </w:tcBorders>
            <w:shd w:val="clear" w:color="auto" w:fill="auto"/>
            <w:vAlign w:val="center"/>
            <w:hideMark/>
          </w:tcPr>
          <w:p w14:paraId="6153E8B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6B13755E"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12</w:t>
            </w:r>
          </w:p>
        </w:tc>
        <w:tc>
          <w:tcPr>
            <w:tcW w:w="647" w:type="pct"/>
            <w:tcBorders>
              <w:top w:val="nil"/>
              <w:left w:val="nil"/>
              <w:bottom w:val="single" w:sz="4" w:space="0" w:color="auto"/>
              <w:right w:val="single" w:sz="4" w:space="0" w:color="auto"/>
            </w:tcBorders>
            <w:shd w:val="clear" w:color="auto" w:fill="auto"/>
            <w:vAlign w:val="center"/>
            <w:hideMark/>
          </w:tcPr>
          <w:p w14:paraId="648A7C8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35</w:t>
            </w:r>
          </w:p>
        </w:tc>
        <w:tc>
          <w:tcPr>
            <w:tcW w:w="344" w:type="pct"/>
            <w:tcBorders>
              <w:top w:val="nil"/>
              <w:left w:val="nil"/>
              <w:bottom w:val="single" w:sz="4" w:space="0" w:color="auto"/>
              <w:right w:val="single" w:sz="4" w:space="0" w:color="auto"/>
            </w:tcBorders>
            <w:shd w:val="clear" w:color="auto" w:fill="auto"/>
            <w:vAlign w:val="center"/>
            <w:hideMark/>
          </w:tcPr>
          <w:p w14:paraId="2FD817BE"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30</w:t>
            </w:r>
          </w:p>
        </w:tc>
        <w:tc>
          <w:tcPr>
            <w:tcW w:w="397" w:type="pct"/>
            <w:tcBorders>
              <w:top w:val="nil"/>
              <w:left w:val="nil"/>
              <w:bottom w:val="single" w:sz="4" w:space="0" w:color="auto"/>
              <w:right w:val="single" w:sz="4" w:space="0" w:color="auto"/>
            </w:tcBorders>
            <w:shd w:val="clear" w:color="auto" w:fill="auto"/>
            <w:vAlign w:val="center"/>
            <w:hideMark/>
          </w:tcPr>
          <w:p w14:paraId="10139F8E"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91</w:t>
            </w:r>
          </w:p>
        </w:tc>
        <w:tc>
          <w:tcPr>
            <w:tcW w:w="370" w:type="pct"/>
            <w:tcBorders>
              <w:top w:val="nil"/>
              <w:left w:val="nil"/>
              <w:bottom w:val="single" w:sz="4" w:space="0" w:color="auto"/>
              <w:right w:val="single" w:sz="4" w:space="0" w:color="auto"/>
            </w:tcBorders>
            <w:shd w:val="clear" w:color="auto" w:fill="auto"/>
            <w:noWrap/>
            <w:vAlign w:val="center"/>
            <w:hideMark/>
          </w:tcPr>
          <w:p w14:paraId="5BDCC1A8"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75</w:t>
            </w:r>
          </w:p>
        </w:tc>
      </w:tr>
      <w:tr w:rsidR="007B1789" w:rsidRPr="007A2607" w14:paraId="203F99B7"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399B723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proofErr w:type="spellStart"/>
            <w:r w:rsidRPr="007A2607">
              <w:rPr>
                <w:rFonts w:asciiTheme="majorBidi" w:eastAsia="Times New Roman" w:hAnsiTheme="majorBidi" w:cstheme="majorBidi"/>
                <w:sz w:val="24"/>
                <w:szCs w:val="24"/>
              </w:rPr>
              <w:t>Palasarigirang</w:t>
            </w:r>
            <w:proofErr w:type="spellEnd"/>
          </w:p>
        </w:tc>
        <w:tc>
          <w:tcPr>
            <w:tcW w:w="2302" w:type="pct"/>
            <w:tcBorders>
              <w:top w:val="nil"/>
              <w:left w:val="nil"/>
              <w:bottom w:val="single" w:sz="4" w:space="0" w:color="auto"/>
              <w:right w:val="single" w:sz="4" w:space="0" w:color="auto"/>
            </w:tcBorders>
            <w:shd w:val="clear" w:color="auto" w:fill="auto"/>
            <w:vAlign w:val="center"/>
            <w:hideMark/>
          </w:tcPr>
          <w:p w14:paraId="1B787BA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782C4B78"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2.100</w:t>
            </w:r>
          </w:p>
        </w:tc>
        <w:tc>
          <w:tcPr>
            <w:tcW w:w="647" w:type="pct"/>
            <w:tcBorders>
              <w:top w:val="nil"/>
              <w:left w:val="nil"/>
              <w:bottom w:val="single" w:sz="4" w:space="0" w:color="auto"/>
              <w:right w:val="single" w:sz="4" w:space="0" w:color="auto"/>
            </w:tcBorders>
            <w:shd w:val="clear" w:color="auto" w:fill="auto"/>
            <w:vAlign w:val="center"/>
            <w:hideMark/>
          </w:tcPr>
          <w:p w14:paraId="56583553"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721</w:t>
            </w:r>
          </w:p>
        </w:tc>
        <w:tc>
          <w:tcPr>
            <w:tcW w:w="344" w:type="pct"/>
            <w:tcBorders>
              <w:top w:val="nil"/>
              <w:left w:val="nil"/>
              <w:bottom w:val="single" w:sz="4" w:space="0" w:color="auto"/>
              <w:right w:val="single" w:sz="4" w:space="0" w:color="auto"/>
            </w:tcBorders>
            <w:shd w:val="clear" w:color="auto" w:fill="auto"/>
            <w:vAlign w:val="center"/>
            <w:hideMark/>
          </w:tcPr>
          <w:p w14:paraId="11029F6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20</w:t>
            </w:r>
          </w:p>
        </w:tc>
        <w:tc>
          <w:tcPr>
            <w:tcW w:w="397" w:type="pct"/>
            <w:tcBorders>
              <w:top w:val="nil"/>
              <w:left w:val="nil"/>
              <w:bottom w:val="single" w:sz="4" w:space="0" w:color="auto"/>
              <w:right w:val="single" w:sz="4" w:space="0" w:color="auto"/>
            </w:tcBorders>
            <w:shd w:val="clear" w:color="auto" w:fill="auto"/>
            <w:vAlign w:val="center"/>
            <w:hideMark/>
          </w:tcPr>
          <w:p w14:paraId="2CA8E0C5"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c>
          <w:tcPr>
            <w:tcW w:w="370" w:type="pct"/>
            <w:tcBorders>
              <w:top w:val="nil"/>
              <w:left w:val="nil"/>
              <w:bottom w:val="single" w:sz="4" w:space="0" w:color="auto"/>
              <w:right w:val="single" w:sz="4" w:space="0" w:color="auto"/>
            </w:tcBorders>
            <w:shd w:val="clear" w:color="auto" w:fill="auto"/>
            <w:vAlign w:val="center"/>
            <w:hideMark/>
          </w:tcPr>
          <w:p w14:paraId="65C3B69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r>
      <w:tr w:rsidR="007B1789" w:rsidRPr="007A2607" w14:paraId="6EC6B43F"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42F8CE6F"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 xml:space="preserve">Sungai </w:t>
            </w:r>
            <w:proofErr w:type="spellStart"/>
            <w:r w:rsidRPr="007A2607">
              <w:rPr>
                <w:rFonts w:asciiTheme="majorBidi" w:eastAsia="Times New Roman" w:hAnsiTheme="majorBidi" w:cstheme="majorBidi"/>
                <w:sz w:val="24"/>
                <w:szCs w:val="24"/>
              </w:rPr>
              <w:t>Bambu</w:t>
            </w:r>
            <w:proofErr w:type="spellEnd"/>
          </w:p>
        </w:tc>
        <w:tc>
          <w:tcPr>
            <w:tcW w:w="2302" w:type="pct"/>
            <w:tcBorders>
              <w:top w:val="nil"/>
              <w:left w:val="nil"/>
              <w:bottom w:val="single" w:sz="4" w:space="0" w:color="auto"/>
              <w:right w:val="single" w:sz="4" w:space="0" w:color="auto"/>
            </w:tcBorders>
            <w:shd w:val="clear" w:color="auto" w:fill="auto"/>
            <w:vAlign w:val="center"/>
            <w:hideMark/>
          </w:tcPr>
          <w:p w14:paraId="5E1440B4"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4A03251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12</w:t>
            </w:r>
          </w:p>
        </w:tc>
        <w:tc>
          <w:tcPr>
            <w:tcW w:w="647" w:type="pct"/>
            <w:tcBorders>
              <w:top w:val="nil"/>
              <w:left w:val="nil"/>
              <w:bottom w:val="single" w:sz="4" w:space="0" w:color="auto"/>
              <w:right w:val="single" w:sz="4" w:space="0" w:color="auto"/>
            </w:tcBorders>
            <w:shd w:val="clear" w:color="auto" w:fill="auto"/>
            <w:vAlign w:val="center"/>
            <w:hideMark/>
          </w:tcPr>
          <w:p w14:paraId="75B1B153"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w:t>
            </w:r>
          </w:p>
        </w:tc>
        <w:tc>
          <w:tcPr>
            <w:tcW w:w="344" w:type="pct"/>
            <w:tcBorders>
              <w:top w:val="nil"/>
              <w:left w:val="nil"/>
              <w:bottom w:val="single" w:sz="4" w:space="0" w:color="auto"/>
              <w:right w:val="single" w:sz="4" w:space="0" w:color="auto"/>
            </w:tcBorders>
            <w:shd w:val="clear" w:color="auto" w:fill="auto"/>
            <w:vAlign w:val="center"/>
            <w:hideMark/>
          </w:tcPr>
          <w:p w14:paraId="3CECA72D"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37</w:t>
            </w:r>
          </w:p>
        </w:tc>
        <w:tc>
          <w:tcPr>
            <w:tcW w:w="397" w:type="pct"/>
            <w:tcBorders>
              <w:top w:val="nil"/>
              <w:left w:val="nil"/>
              <w:bottom w:val="single" w:sz="4" w:space="0" w:color="auto"/>
              <w:right w:val="single" w:sz="4" w:space="0" w:color="auto"/>
            </w:tcBorders>
            <w:shd w:val="clear" w:color="auto" w:fill="auto"/>
            <w:vAlign w:val="center"/>
            <w:hideMark/>
          </w:tcPr>
          <w:p w14:paraId="5DD6441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11</w:t>
            </w:r>
          </w:p>
        </w:tc>
        <w:tc>
          <w:tcPr>
            <w:tcW w:w="370" w:type="pct"/>
            <w:tcBorders>
              <w:top w:val="nil"/>
              <w:left w:val="nil"/>
              <w:bottom w:val="single" w:sz="4" w:space="0" w:color="auto"/>
              <w:right w:val="single" w:sz="4" w:space="0" w:color="auto"/>
            </w:tcBorders>
            <w:shd w:val="clear" w:color="auto" w:fill="auto"/>
            <w:vAlign w:val="center"/>
            <w:hideMark/>
          </w:tcPr>
          <w:p w14:paraId="7FFED88E"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30</w:t>
            </w:r>
          </w:p>
        </w:tc>
      </w:tr>
      <w:tr w:rsidR="007B1789" w:rsidRPr="007A2607" w14:paraId="0C5819AF"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57FDCE0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Cempaka Putih</w:t>
            </w:r>
          </w:p>
        </w:tc>
        <w:tc>
          <w:tcPr>
            <w:tcW w:w="2302" w:type="pct"/>
            <w:tcBorders>
              <w:top w:val="nil"/>
              <w:left w:val="nil"/>
              <w:bottom w:val="single" w:sz="4" w:space="0" w:color="auto"/>
              <w:right w:val="single" w:sz="4" w:space="0" w:color="auto"/>
            </w:tcBorders>
            <w:shd w:val="clear" w:color="auto" w:fill="auto"/>
            <w:vAlign w:val="center"/>
            <w:hideMark/>
          </w:tcPr>
          <w:p w14:paraId="3ED6714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43C3D515"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38</w:t>
            </w:r>
          </w:p>
        </w:tc>
        <w:tc>
          <w:tcPr>
            <w:tcW w:w="647" w:type="pct"/>
            <w:tcBorders>
              <w:top w:val="nil"/>
              <w:left w:val="nil"/>
              <w:bottom w:val="single" w:sz="4" w:space="0" w:color="auto"/>
              <w:right w:val="single" w:sz="4" w:space="0" w:color="auto"/>
            </w:tcBorders>
            <w:shd w:val="clear" w:color="auto" w:fill="auto"/>
            <w:vAlign w:val="center"/>
            <w:hideMark/>
          </w:tcPr>
          <w:p w14:paraId="4AD253E1"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33</w:t>
            </w:r>
          </w:p>
        </w:tc>
        <w:tc>
          <w:tcPr>
            <w:tcW w:w="344" w:type="pct"/>
            <w:tcBorders>
              <w:top w:val="nil"/>
              <w:left w:val="nil"/>
              <w:bottom w:val="single" w:sz="4" w:space="0" w:color="auto"/>
              <w:right w:val="single" w:sz="4" w:space="0" w:color="auto"/>
            </w:tcBorders>
            <w:shd w:val="clear" w:color="auto" w:fill="auto"/>
            <w:vAlign w:val="center"/>
            <w:hideMark/>
          </w:tcPr>
          <w:p w14:paraId="01E8C2FF"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16</w:t>
            </w:r>
          </w:p>
        </w:tc>
        <w:tc>
          <w:tcPr>
            <w:tcW w:w="397" w:type="pct"/>
            <w:tcBorders>
              <w:top w:val="nil"/>
              <w:left w:val="nil"/>
              <w:bottom w:val="single" w:sz="4" w:space="0" w:color="auto"/>
              <w:right w:val="single" w:sz="4" w:space="0" w:color="auto"/>
            </w:tcBorders>
            <w:shd w:val="clear" w:color="auto" w:fill="auto"/>
            <w:vAlign w:val="center"/>
            <w:hideMark/>
          </w:tcPr>
          <w:p w14:paraId="598D657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26</w:t>
            </w:r>
          </w:p>
        </w:tc>
        <w:tc>
          <w:tcPr>
            <w:tcW w:w="370" w:type="pct"/>
            <w:tcBorders>
              <w:top w:val="nil"/>
              <w:left w:val="nil"/>
              <w:bottom w:val="single" w:sz="4" w:space="0" w:color="auto"/>
              <w:right w:val="single" w:sz="4" w:space="0" w:color="auto"/>
            </w:tcBorders>
            <w:shd w:val="clear" w:color="auto" w:fill="auto"/>
            <w:vAlign w:val="center"/>
            <w:hideMark/>
          </w:tcPr>
          <w:p w14:paraId="207A3BE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r>
      <w:tr w:rsidR="007B1789" w:rsidRPr="007A2607" w14:paraId="72E4B7C6"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2ADDF41D"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Cempaka Putih</w:t>
            </w:r>
          </w:p>
        </w:tc>
        <w:tc>
          <w:tcPr>
            <w:tcW w:w="2302" w:type="pct"/>
            <w:tcBorders>
              <w:top w:val="nil"/>
              <w:left w:val="nil"/>
              <w:bottom w:val="single" w:sz="4" w:space="0" w:color="auto"/>
              <w:right w:val="single" w:sz="4" w:space="0" w:color="auto"/>
            </w:tcBorders>
            <w:shd w:val="clear" w:color="auto" w:fill="auto"/>
            <w:vAlign w:val="center"/>
            <w:hideMark/>
          </w:tcPr>
          <w:p w14:paraId="1FEAD674"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0F31D26C"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38</w:t>
            </w:r>
          </w:p>
        </w:tc>
        <w:tc>
          <w:tcPr>
            <w:tcW w:w="647" w:type="pct"/>
            <w:tcBorders>
              <w:top w:val="nil"/>
              <w:left w:val="nil"/>
              <w:bottom w:val="single" w:sz="4" w:space="0" w:color="auto"/>
              <w:right w:val="single" w:sz="4" w:space="0" w:color="auto"/>
            </w:tcBorders>
            <w:shd w:val="clear" w:color="auto" w:fill="auto"/>
            <w:vAlign w:val="center"/>
            <w:hideMark/>
          </w:tcPr>
          <w:p w14:paraId="05622825"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33</w:t>
            </w:r>
          </w:p>
        </w:tc>
        <w:tc>
          <w:tcPr>
            <w:tcW w:w="344" w:type="pct"/>
            <w:tcBorders>
              <w:top w:val="nil"/>
              <w:left w:val="nil"/>
              <w:bottom w:val="single" w:sz="4" w:space="0" w:color="auto"/>
              <w:right w:val="single" w:sz="4" w:space="0" w:color="auto"/>
            </w:tcBorders>
            <w:shd w:val="clear" w:color="auto" w:fill="auto"/>
            <w:vAlign w:val="center"/>
            <w:hideMark/>
          </w:tcPr>
          <w:p w14:paraId="21AABBAE"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16</w:t>
            </w:r>
          </w:p>
        </w:tc>
        <w:tc>
          <w:tcPr>
            <w:tcW w:w="397" w:type="pct"/>
            <w:tcBorders>
              <w:top w:val="nil"/>
              <w:left w:val="nil"/>
              <w:bottom w:val="single" w:sz="4" w:space="0" w:color="auto"/>
              <w:right w:val="single" w:sz="4" w:space="0" w:color="auto"/>
            </w:tcBorders>
            <w:shd w:val="clear" w:color="auto" w:fill="auto"/>
            <w:vAlign w:val="center"/>
            <w:hideMark/>
          </w:tcPr>
          <w:p w14:paraId="2DEECA71"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26</w:t>
            </w:r>
          </w:p>
        </w:tc>
        <w:tc>
          <w:tcPr>
            <w:tcW w:w="370" w:type="pct"/>
            <w:tcBorders>
              <w:top w:val="nil"/>
              <w:left w:val="nil"/>
              <w:bottom w:val="single" w:sz="4" w:space="0" w:color="auto"/>
              <w:right w:val="single" w:sz="4" w:space="0" w:color="auto"/>
            </w:tcBorders>
            <w:shd w:val="clear" w:color="auto" w:fill="auto"/>
            <w:vAlign w:val="center"/>
            <w:hideMark/>
          </w:tcPr>
          <w:p w14:paraId="3CD92EC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r>
      <w:tr w:rsidR="007B1789" w:rsidRPr="007A2607" w14:paraId="6025EEE1" w14:textId="77777777" w:rsidTr="00696D2D">
        <w:trPr>
          <w:trHeight w:val="945"/>
        </w:trPr>
        <w:tc>
          <w:tcPr>
            <w:tcW w:w="620" w:type="pct"/>
            <w:tcBorders>
              <w:top w:val="nil"/>
              <w:left w:val="single" w:sz="4" w:space="0" w:color="auto"/>
              <w:bottom w:val="single" w:sz="4" w:space="0" w:color="auto"/>
              <w:right w:val="single" w:sz="4" w:space="0" w:color="auto"/>
            </w:tcBorders>
            <w:shd w:val="clear" w:color="auto" w:fill="auto"/>
            <w:vAlign w:val="center"/>
            <w:hideMark/>
          </w:tcPr>
          <w:p w14:paraId="4B6B1034"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Kampung Batu Dalam</w:t>
            </w:r>
          </w:p>
        </w:tc>
        <w:tc>
          <w:tcPr>
            <w:tcW w:w="2302" w:type="pct"/>
            <w:tcBorders>
              <w:top w:val="nil"/>
              <w:left w:val="nil"/>
              <w:bottom w:val="single" w:sz="4" w:space="0" w:color="auto"/>
              <w:right w:val="single" w:sz="4" w:space="0" w:color="auto"/>
            </w:tcBorders>
            <w:shd w:val="clear" w:color="auto" w:fill="auto"/>
            <w:vAlign w:val="center"/>
            <w:hideMark/>
          </w:tcPr>
          <w:p w14:paraId="65597CAC"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3510ADE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4</w:t>
            </w:r>
          </w:p>
        </w:tc>
        <w:tc>
          <w:tcPr>
            <w:tcW w:w="647" w:type="pct"/>
            <w:tcBorders>
              <w:top w:val="nil"/>
              <w:left w:val="nil"/>
              <w:bottom w:val="single" w:sz="4" w:space="0" w:color="auto"/>
              <w:right w:val="single" w:sz="4" w:space="0" w:color="auto"/>
            </w:tcBorders>
            <w:shd w:val="clear" w:color="auto" w:fill="auto"/>
            <w:vAlign w:val="center"/>
            <w:hideMark/>
          </w:tcPr>
          <w:p w14:paraId="5BEC1B1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5</w:t>
            </w:r>
          </w:p>
        </w:tc>
        <w:tc>
          <w:tcPr>
            <w:tcW w:w="344" w:type="pct"/>
            <w:tcBorders>
              <w:top w:val="nil"/>
              <w:left w:val="nil"/>
              <w:bottom w:val="single" w:sz="4" w:space="0" w:color="auto"/>
              <w:right w:val="single" w:sz="4" w:space="0" w:color="auto"/>
            </w:tcBorders>
            <w:shd w:val="clear" w:color="auto" w:fill="auto"/>
            <w:vAlign w:val="center"/>
            <w:hideMark/>
          </w:tcPr>
          <w:p w14:paraId="0BD8D0C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17</w:t>
            </w:r>
          </w:p>
        </w:tc>
        <w:tc>
          <w:tcPr>
            <w:tcW w:w="397" w:type="pct"/>
            <w:tcBorders>
              <w:top w:val="nil"/>
              <w:left w:val="nil"/>
              <w:bottom w:val="single" w:sz="4" w:space="0" w:color="auto"/>
              <w:right w:val="single" w:sz="4" w:space="0" w:color="auto"/>
            </w:tcBorders>
            <w:shd w:val="clear" w:color="auto" w:fill="auto"/>
            <w:vAlign w:val="center"/>
            <w:hideMark/>
          </w:tcPr>
          <w:p w14:paraId="17CD057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w:t>
            </w:r>
          </w:p>
        </w:tc>
        <w:tc>
          <w:tcPr>
            <w:tcW w:w="370" w:type="pct"/>
            <w:tcBorders>
              <w:top w:val="nil"/>
              <w:left w:val="nil"/>
              <w:bottom w:val="single" w:sz="4" w:space="0" w:color="auto"/>
              <w:right w:val="single" w:sz="4" w:space="0" w:color="auto"/>
            </w:tcBorders>
            <w:shd w:val="clear" w:color="auto" w:fill="auto"/>
            <w:vAlign w:val="center"/>
            <w:hideMark/>
          </w:tcPr>
          <w:p w14:paraId="2F580E3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w:t>
            </w:r>
          </w:p>
        </w:tc>
      </w:tr>
      <w:tr w:rsidR="007B1789" w:rsidRPr="007A2607" w14:paraId="07E6BF52"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2A4A0F9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Paninggilan</w:t>
            </w:r>
          </w:p>
        </w:tc>
        <w:tc>
          <w:tcPr>
            <w:tcW w:w="2302" w:type="pct"/>
            <w:tcBorders>
              <w:top w:val="nil"/>
              <w:left w:val="nil"/>
              <w:bottom w:val="single" w:sz="4" w:space="0" w:color="auto"/>
              <w:right w:val="single" w:sz="4" w:space="0" w:color="auto"/>
            </w:tcBorders>
            <w:shd w:val="clear" w:color="auto" w:fill="auto"/>
            <w:noWrap/>
            <w:vAlign w:val="center"/>
            <w:hideMark/>
          </w:tcPr>
          <w:p w14:paraId="76451C9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noWrap/>
            <w:vAlign w:val="center"/>
            <w:hideMark/>
          </w:tcPr>
          <w:p w14:paraId="54670661"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c>
          <w:tcPr>
            <w:tcW w:w="647" w:type="pct"/>
            <w:tcBorders>
              <w:top w:val="nil"/>
              <w:left w:val="nil"/>
              <w:bottom w:val="single" w:sz="4" w:space="0" w:color="auto"/>
              <w:right w:val="single" w:sz="4" w:space="0" w:color="auto"/>
            </w:tcBorders>
            <w:shd w:val="clear" w:color="auto" w:fill="auto"/>
            <w:noWrap/>
            <w:vAlign w:val="center"/>
            <w:hideMark/>
          </w:tcPr>
          <w:p w14:paraId="0F6C8731"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c>
          <w:tcPr>
            <w:tcW w:w="344" w:type="pct"/>
            <w:tcBorders>
              <w:top w:val="nil"/>
              <w:left w:val="nil"/>
              <w:bottom w:val="single" w:sz="4" w:space="0" w:color="auto"/>
              <w:right w:val="single" w:sz="4" w:space="0" w:color="auto"/>
            </w:tcBorders>
            <w:shd w:val="clear" w:color="auto" w:fill="auto"/>
            <w:noWrap/>
            <w:vAlign w:val="center"/>
            <w:hideMark/>
          </w:tcPr>
          <w:p w14:paraId="518B0F0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c>
          <w:tcPr>
            <w:tcW w:w="397" w:type="pct"/>
            <w:tcBorders>
              <w:top w:val="nil"/>
              <w:left w:val="nil"/>
              <w:bottom w:val="single" w:sz="4" w:space="0" w:color="auto"/>
              <w:right w:val="single" w:sz="4" w:space="0" w:color="auto"/>
            </w:tcBorders>
            <w:shd w:val="clear" w:color="auto" w:fill="auto"/>
            <w:noWrap/>
            <w:vAlign w:val="center"/>
            <w:hideMark/>
          </w:tcPr>
          <w:p w14:paraId="5ECBA00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c>
          <w:tcPr>
            <w:tcW w:w="370" w:type="pct"/>
            <w:tcBorders>
              <w:top w:val="nil"/>
              <w:left w:val="nil"/>
              <w:bottom w:val="single" w:sz="4" w:space="0" w:color="auto"/>
              <w:right w:val="single" w:sz="4" w:space="0" w:color="auto"/>
            </w:tcBorders>
            <w:shd w:val="clear" w:color="auto" w:fill="auto"/>
            <w:noWrap/>
            <w:vAlign w:val="center"/>
            <w:hideMark/>
          </w:tcPr>
          <w:p w14:paraId="44C6563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r>
      <w:tr w:rsidR="007B1789" w:rsidRPr="007A2607" w14:paraId="0141D0D7"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3A4674DF"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proofErr w:type="spellStart"/>
            <w:r w:rsidRPr="007A2607">
              <w:rPr>
                <w:rFonts w:asciiTheme="majorBidi" w:eastAsia="Times New Roman" w:hAnsiTheme="majorBidi" w:cstheme="majorBidi"/>
                <w:sz w:val="24"/>
                <w:szCs w:val="24"/>
              </w:rPr>
              <w:t>Pengasinan</w:t>
            </w:r>
            <w:proofErr w:type="spellEnd"/>
          </w:p>
        </w:tc>
        <w:tc>
          <w:tcPr>
            <w:tcW w:w="2302" w:type="pct"/>
            <w:tcBorders>
              <w:top w:val="nil"/>
              <w:left w:val="nil"/>
              <w:bottom w:val="single" w:sz="4" w:space="0" w:color="auto"/>
              <w:right w:val="single" w:sz="4" w:space="0" w:color="auto"/>
            </w:tcBorders>
            <w:shd w:val="clear" w:color="auto" w:fill="auto"/>
            <w:vAlign w:val="center"/>
            <w:hideMark/>
          </w:tcPr>
          <w:p w14:paraId="3BFE5ED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28881633"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lang w:val="id-ID"/>
              </w:rPr>
              <w:t>9</w:t>
            </w:r>
          </w:p>
        </w:tc>
        <w:tc>
          <w:tcPr>
            <w:tcW w:w="647" w:type="pct"/>
            <w:tcBorders>
              <w:top w:val="nil"/>
              <w:left w:val="nil"/>
              <w:bottom w:val="single" w:sz="4" w:space="0" w:color="auto"/>
              <w:right w:val="single" w:sz="4" w:space="0" w:color="auto"/>
            </w:tcBorders>
            <w:shd w:val="clear" w:color="auto" w:fill="auto"/>
            <w:vAlign w:val="center"/>
            <w:hideMark/>
          </w:tcPr>
          <w:p w14:paraId="07C864B1"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7</w:t>
            </w:r>
          </w:p>
        </w:tc>
        <w:tc>
          <w:tcPr>
            <w:tcW w:w="344" w:type="pct"/>
            <w:tcBorders>
              <w:top w:val="nil"/>
              <w:left w:val="nil"/>
              <w:bottom w:val="single" w:sz="4" w:space="0" w:color="auto"/>
              <w:right w:val="single" w:sz="4" w:space="0" w:color="auto"/>
            </w:tcBorders>
            <w:shd w:val="clear" w:color="auto" w:fill="auto"/>
            <w:vAlign w:val="center"/>
            <w:hideMark/>
          </w:tcPr>
          <w:p w14:paraId="2DCB9CB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10</w:t>
            </w:r>
          </w:p>
        </w:tc>
        <w:tc>
          <w:tcPr>
            <w:tcW w:w="397" w:type="pct"/>
            <w:tcBorders>
              <w:top w:val="nil"/>
              <w:left w:val="nil"/>
              <w:bottom w:val="single" w:sz="4" w:space="0" w:color="auto"/>
              <w:right w:val="single" w:sz="4" w:space="0" w:color="auto"/>
            </w:tcBorders>
            <w:shd w:val="clear" w:color="auto" w:fill="auto"/>
            <w:vAlign w:val="center"/>
            <w:hideMark/>
          </w:tcPr>
          <w:p w14:paraId="7746E33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11</w:t>
            </w:r>
          </w:p>
        </w:tc>
        <w:tc>
          <w:tcPr>
            <w:tcW w:w="370" w:type="pct"/>
            <w:tcBorders>
              <w:top w:val="nil"/>
              <w:left w:val="nil"/>
              <w:bottom w:val="single" w:sz="4" w:space="0" w:color="auto"/>
              <w:right w:val="single" w:sz="4" w:space="0" w:color="auto"/>
            </w:tcBorders>
            <w:shd w:val="clear" w:color="auto" w:fill="auto"/>
            <w:vAlign w:val="center"/>
            <w:hideMark/>
          </w:tcPr>
          <w:p w14:paraId="7588195C"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24</w:t>
            </w:r>
          </w:p>
        </w:tc>
      </w:tr>
      <w:tr w:rsidR="007B1789" w:rsidRPr="007A2607" w14:paraId="1F5745DC"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54F589A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Cempaka Putih</w:t>
            </w:r>
          </w:p>
        </w:tc>
        <w:tc>
          <w:tcPr>
            <w:tcW w:w="2302" w:type="pct"/>
            <w:tcBorders>
              <w:top w:val="nil"/>
              <w:left w:val="nil"/>
              <w:bottom w:val="single" w:sz="4" w:space="0" w:color="auto"/>
              <w:right w:val="single" w:sz="4" w:space="0" w:color="auto"/>
            </w:tcBorders>
            <w:shd w:val="clear" w:color="auto" w:fill="auto"/>
            <w:vAlign w:val="center"/>
            <w:hideMark/>
          </w:tcPr>
          <w:p w14:paraId="6AAF3C7D"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5FB064C5"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38</w:t>
            </w:r>
          </w:p>
        </w:tc>
        <w:tc>
          <w:tcPr>
            <w:tcW w:w="647" w:type="pct"/>
            <w:tcBorders>
              <w:top w:val="nil"/>
              <w:left w:val="nil"/>
              <w:bottom w:val="single" w:sz="4" w:space="0" w:color="auto"/>
              <w:right w:val="single" w:sz="4" w:space="0" w:color="auto"/>
            </w:tcBorders>
            <w:shd w:val="clear" w:color="auto" w:fill="auto"/>
            <w:vAlign w:val="center"/>
            <w:hideMark/>
          </w:tcPr>
          <w:p w14:paraId="0D16BFD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33</w:t>
            </w:r>
          </w:p>
        </w:tc>
        <w:tc>
          <w:tcPr>
            <w:tcW w:w="344" w:type="pct"/>
            <w:tcBorders>
              <w:top w:val="nil"/>
              <w:left w:val="nil"/>
              <w:bottom w:val="single" w:sz="4" w:space="0" w:color="auto"/>
              <w:right w:val="single" w:sz="4" w:space="0" w:color="auto"/>
            </w:tcBorders>
            <w:shd w:val="clear" w:color="auto" w:fill="auto"/>
            <w:vAlign w:val="center"/>
            <w:hideMark/>
          </w:tcPr>
          <w:p w14:paraId="3CCA98FC"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16</w:t>
            </w:r>
          </w:p>
        </w:tc>
        <w:tc>
          <w:tcPr>
            <w:tcW w:w="397" w:type="pct"/>
            <w:tcBorders>
              <w:top w:val="nil"/>
              <w:left w:val="nil"/>
              <w:bottom w:val="single" w:sz="4" w:space="0" w:color="auto"/>
              <w:right w:val="single" w:sz="4" w:space="0" w:color="auto"/>
            </w:tcBorders>
            <w:shd w:val="clear" w:color="auto" w:fill="auto"/>
            <w:vAlign w:val="center"/>
            <w:hideMark/>
          </w:tcPr>
          <w:p w14:paraId="435BDB61"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26</w:t>
            </w:r>
          </w:p>
        </w:tc>
        <w:tc>
          <w:tcPr>
            <w:tcW w:w="370" w:type="pct"/>
            <w:tcBorders>
              <w:top w:val="nil"/>
              <w:left w:val="nil"/>
              <w:bottom w:val="single" w:sz="4" w:space="0" w:color="auto"/>
              <w:right w:val="single" w:sz="4" w:space="0" w:color="auto"/>
            </w:tcBorders>
            <w:shd w:val="clear" w:color="auto" w:fill="auto"/>
            <w:vAlign w:val="center"/>
            <w:hideMark/>
          </w:tcPr>
          <w:p w14:paraId="35FBFE4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r>
      <w:tr w:rsidR="007B1789" w:rsidRPr="007A2607" w14:paraId="2FAD7D3F"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721FCEC1"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proofErr w:type="spellStart"/>
            <w:r w:rsidRPr="007A2607">
              <w:rPr>
                <w:rFonts w:asciiTheme="majorBidi" w:eastAsia="Times New Roman" w:hAnsiTheme="majorBidi" w:cstheme="majorBidi"/>
                <w:sz w:val="24"/>
                <w:szCs w:val="24"/>
              </w:rPr>
              <w:t>Pisangan</w:t>
            </w:r>
            <w:proofErr w:type="spellEnd"/>
          </w:p>
        </w:tc>
        <w:tc>
          <w:tcPr>
            <w:tcW w:w="2302" w:type="pct"/>
            <w:tcBorders>
              <w:top w:val="nil"/>
              <w:left w:val="nil"/>
              <w:bottom w:val="single" w:sz="4" w:space="0" w:color="auto"/>
              <w:right w:val="single" w:sz="4" w:space="0" w:color="auto"/>
            </w:tcBorders>
            <w:shd w:val="clear" w:color="auto" w:fill="auto"/>
            <w:noWrap/>
            <w:vAlign w:val="center"/>
            <w:hideMark/>
          </w:tcPr>
          <w:p w14:paraId="494BA70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noWrap/>
            <w:vAlign w:val="center"/>
            <w:hideMark/>
          </w:tcPr>
          <w:p w14:paraId="76541E3F"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25</w:t>
            </w:r>
          </w:p>
        </w:tc>
        <w:tc>
          <w:tcPr>
            <w:tcW w:w="647" w:type="pct"/>
            <w:tcBorders>
              <w:top w:val="nil"/>
              <w:left w:val="nil"/>
              <w:bottom w:val="single" w:sz="4" w:space="0" w:color="auto"/>
              <w:right w:val="single" w:sz="4" w:space="0" w:color="auto"/>
            </w:tcBorders>
            <w:shd w:val="clear" w:color="auto" w:fill="auto"/>
            <w:noWrap/>
            <w:vAlign w:val="center"/>
            <w:hideMark/>
          </w:tcPr>
          <w:p w14:paraId="14193B25"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44" w:type="pct"/>
            <w:tcBorders>
              <w:top w:val="nil"/>
              <w:left w:val="nil"/>
              <w:bottom w:val="single" w:sz="4" w:space="0" w:color="auto"/>
              <w:right w:val="single" w:sz="4" w:space="0" w:color="auto"/>
            </w:tcBorders>
            <w:shd w:val="clear" w:color="auto" w:fill="auto"/>
            <w:noWrap/>
            <w:vAlign w:val="center"/>
            <w:hideMark/>
          </w:tcPr>
          <w:p w14:paraId="26FEAF6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36</w:t>
            </w:r>
          </w:p>
        </w:tc>
        <w:tc>
          <w:tcPr>
            <w:tcW w:w="397" w:type="pct"/>
            <w:tcBorders>
              <w:top w:val="nil"/>
              <w:left w:val="nil"/>
              <w:bottom w:val="single" w:sz="4" w:space="0" w:color="auto"/>
              <w:right w:val="single" w:sz="4" w:space="0" w:color="auto"/>
            </w:tcBorders>
            <w:shd w:val="clear" w:color="auto" w:fill="auto"/>
            <w:noWrap/>
            <w:vAlign w:val="center"/>
            <w:hideMark/>
          </w:tcPr>
          <w:p w14:paraId="139C5F7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29</w:t>
            </w:r>
          </w:p>
        </w:tc>
        <w:tc>
          <w:tcPr>
            <w:tcW w:w="370" w:type="pct"/>
            <w:tcBorders>
              <w:top w:val="nil"/>
              <w:left w:val="nil"/>
              <w:bottom w:val="single" w:sz="4" w:space="0" w:color="auto"/>
              <w:right w:val="single" w:sz="4" w:space="0" w:color="auto"/>
            </w:tcBorders>
            <w:shd w:val="clear" w:color="auto" w:fill="auto"/>
            <w:noWrap/>
            <w:vAlign w:val="center"/>
            <w:hideMark/>
          </w:tcPr>
          <w:p w14:paraId="7106DF3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0</w:t>
            </w:r>
          </w:p>
        </w:tc>
      </w:tr>
      <w:tr w:rsidR="007B1789" w:rsidRPr="007A2607" w14:paraId="6F0911BC"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2DAAABEF"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proofErr w:type="spellStart"/>
            <w:r w:rsidRPr="007A2607">
              <w:rPr>
                <w:rFonts w:asciiTheme="majorBidi" w:eastAsia="Times New Roman" w:hAnsiTheme="majorBidi" w:cstheme="majorBidi"/>
                <w:sz w:val="24"/>
                <w:szCs w:val="24"/>
              </w:rPr>
              <w:t>Sudimara</w:t>
            </w:r>
            <w:proofErr w:type="spellEnd"/>
            <w:r w:rsidRPr="007A2607">
              <w:rPr>
                <w:rFonts w:asciiTheme="majorBidi" w:eastAsia="Times New Roman" w:hAnsiTheme="majorBidi" w:cstheme="majorBidi"/>
                <w:sz w:val="24"/>
                <w:szCs w:val="24"/>
              </w:rPr>
              <w:t xml:space="preserve"> Barat</w:t>
            </w:r>
          </w:p>
        </w:tc>
        <w:tc>
          <w:tcPr>
            <w:tcW w:w="2302" w:type="pct"/>
            <w:tcBorders>
              <w:top w:val="nil"/>
              <w:left w:val="nil"/>
              <w:bottom w:val="single" w:sz="4" w:space="0" w:color="auto"/>
              <w:right w:val="single" w:sz="4" w:space="0" w:color="auto"/>
            </w:tcBorders>
            <w:shd w:val="clear" w:color="auto" w:fill="auto"/>
            <w:vAlign w:val="center"/>
            <w:hideMark/>
          </w:tcPr>
          <w:p w14:paraId="0792C5B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24B6F74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8</w:t>
            </w:r>
          </w:p>
        </w:tc>
        <w:tc>
          <w:tcPr>
            <w:tcW w:w="647" w:type="pct"/>
            <w:tcBorders>
              <w:top w:val="nil"/>
              <w:left w:val="nil"/>
              <w:bottom w:val="single" w:sz="4" w:space="0" w:color="auto"/>
              <w:right w:val="single" w:sz="4" w:space="0" w:color="auto"/>
            </w:tcBorders>
            <w:shd w:val="clear" w:color="auto" w:fill="auto"/>
            <w:vAlign w:val="center"/>
            <w:hideMark/>
          </w:tcPr>
          <w:p w14:paraId="1A39792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20</w:t>
            </w:r>
          </w:p>
        </w:tc>
        <w:tc>
          <w:tcPr>
            <w:tcW w:w="344" w:type="pct"/>
            <w:tcBorders>
              <w:top w:val="nil"/>
              <w:left w:val="nil"/>
              <w:bottom w:val="single" w:sz="4" w:space="0" w:color="auto"/>
              <w:right w:val="single" w:sz="4" w:space="0" w:color="auto"/>
            </w:tcBorders>
            <w:shd w:val="clear" w:color="auto" w:fill="auto"/>
            <w:vAlign w:val="center"/>
            <w:hideMark/>
          </w:tcPr>
          <w:p w14:paraId="29E9612D"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28</w:t>
            </w:r>
          </w:p>
        </w:tc>
        <w:tc>
          <w:tcPr>
            <w:tcW w:w="397" w:type="pct"/>
            <w:tcBorders>
              <w:top w:val="nil"/>
              <w:left w:val="nil"/>
              <w:bottom w:val="single" w:sz="4" w:space="0" w:color="auto"/>
              <w:right w:val="single" w:sz="4" w:space="0" w:color="auto"/>
            </w:tcBorders>
            <w:shd w:val="clear" w:color="auto" w:fill="auto"/>
            <w:vAlign w:val="center"/>
            <w:hideMark/>
          </w:tcPr>
          <w:p w14:paraId="7941C1ED"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w:t>
            </w:r>
          </w:p>
        </w:tc>
        <w:tc>
          <w:tcPr>
            <w:tcW w:w="370" w:type="pct"/>
            <w:tcBorders>
              <w:top w:val="nil"/>
              <w:left w:val="nil"/>
              <w:bottom w:val="single" w:sz="4" w:space="0" w:color="auto"/>
              <w:right w:val="single" w:sz="4" w:space="0" w:color="auto"/>
            </w:tcBorders>
            <w:shd w:val="clear" w:color="auto" w:fill="auto"/>
            <w:vAlign w:val="center"/>
            <w:hideMark/>
          </w:tcPr>
          <w:p w14:paraId="6AB9A558"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23</w:t>
            </w:r>
          </w:p>
        </w:tc>
      </w:tr>
      <w:tr w:rsidR="007B1789" w:rsidRPr="007A2607" w14:paraId="3850D6BF"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49FA414C"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proofErr w:type="spellStart"/>
            <w:r w:rsidRPr="007A2607">
              <w:rPr>
                <w:rFonts w:asciiTheme="majorBidi" w:eastAsia="Times New Roman" w:hAnsiTheme="majorBidi" w:cstheme="majorBidi"/>
                <w:sz w:val="24"/>
                <w:szCs w:val="24"/>
              </w:rPr>
              <w:t>Pisangan</w:t>
            </w:r>
            <w:proofErr w:type="spellEnd"/>
          </w:p>
        </w:tc>
        <w:tc>
          <w:tcPr>
            <w:tcW w:w="2302" w:type="pct"/>
            <w:tcBorders>
              <w:top w:val="nil"/>
              <w:left w:val="nil"/>
              <w:bottom w:val="single" w:sz="4" w:space="0" w:color="auto"/>
              <w:right w:val="single" w:sz="4" w:space="0" w:color="auto"/>
            </w:tcBorders>
            <w:shd w:val="clear" w:color="auto" w:fill="auto"/>
            <w:noWrap/>
            <w:vAlign w:val="center"/>
            <w:hideMark/>
          </w:tcPr>
          <w:p w14:paraId="20A7DEF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noWrap/>
            <w:vAlign w:val="center"/>
            <w:hideMark/>
          </w:tcPr>
          <w:p w14:paraId="6320B7B0"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25</w:t>
            </w:r>
          </w:p>
        </w:tc>
        <w:tc>
          <w:tcPr>
            <w:tcW w:w="647" w:type="pct"/>
            <w:tcBorders>
              <w:top w:val="nil"/>
              <w:left w:val="nil"/>
              <w:bottom w:val="single" w:sz="4" w:space="0" w:color="auto"/>
              <w:right w:val="single" w:sz="4" w:space="0" w:color="auto"/>
            </w:tcBorders>
            <w:shd w:val="clear" w:color="auto" w:fill="auto"/>
            <w:noWrap/>
            <w:vAlign w:val="center"/>
            <w:hideMark/>
          </w:tcPr>
          <w:p w14:paraId="7933C99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44" w:type="pct"/>
            <w:tcBorders>
              <w:top w:val="nil"/>
              <w:left w:val="nil"/>
              <w:bottom w:val="single" w:sz="4" w:space="0" w:color="auto"/>
              <w:right w:val="single" w:sz="4" w:space="0" w:color="auto"/>
            </w:tcBorders>
            <w:shd w:val="clear" w:color="auto" w:fill="auto"/>
            <w:noWrap/>
            <w:vAlign w:val="center"/>
            <w:hideMark/>
          </w:tcPr>
          <w:p w14:paraId="52CA2403"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36</w:t>
            </w:r>
          </w:p>
        </w:tc>
        <w:tc>
          <w:tcPr>
            <w:tcW w:w="397" w:type="pct"/>
            <w:tcBorders>
              <w:top w:val="nil"/>
              <w:left w:val="nil"/>
              <w:bottom w:val="single" w:sz="4" w:space="0" w:color="auto"/>
              <w:right w:val="single" w:sz="4" w:space="0" w:color="auto"/>
            </w:tcBorders>
            <w:shd w:val="clear" w:color="auto" w:fill="auto"/>
            <w:noWrap/>
            <w:vAlign w:val="center"/>
            <w:hideMark/>
          </w:tcPr>
          <w:p w14:paraId="2FD465B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29</w:t>
            </w:r>
          </w:p>
        </w:tc>
        <w:tc>
          <w:tcPr>
            <w:tcW w:w="370" w:type="pct"/>
            <w:tcBorders>
              <w:top w:val="nil"/>
              <w:left w:val="nil"/>
              <w:bottom w:val="single" w:sz="4" w:space="0" w:color="auto"/>
              <w:right w:val="single" w:sz="4" w:space="0" w:color="auto"/>
            </w:tcBorders>
            <w:shd w:val="clear" w:color="auto" w:fill="auto"/>
            <w:noWrap/>
            <w:vAlign w:val="center"/>
            <w:hideMark/>
          </w:tcPr>
          <w:p w14:paraId="024F53DC"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0</w:t>
            </w:r>
          </w:p>
        </w:tc>
      </w:tr>
      <w:tr w:rsidR="007B1789" w:rsidRPr="007A2607" w14:paraId="17101029"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104B1D3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proofErr w:type="spellStart"/>
            <w:r w:rsidRPr="007A2607">
              <w:rPr>
                <w:rFonts w:asciiTheme="majorBidi" w:eastAsia="Times New Roman" w:hAnsiTheme="majorBidi" w:cstheme="majorBidi"/>
                <w:sz w:val="24"/>
                <w:szCs w:val="24"/>
              </w:rPr>
              <w:t>Cigedang</w:t>
            </w:r>
            <w:proofErr w:type="spellEnd"/>
          </w:p>
        </w:tc>
        <w:tc>
          <w:tcPr>
            <w:tcW w:w="2302" w:type="pct"/>
            <w:tcBorders>
              <w:top w:val="nil"/>
              <w:left w:val="nil"/>
              <w:bottom w:val="single" w:sz="4" w:space="0" w:color="auto"/>
              <w:right w:val="single" w:sz="4" w:space="0" w:color="auto"/>
            </w:tcBorders>
            <w:shd w:val="clear" w:color="auto" w:fill="auto"/>
            <w:vAlign w:val="center"/>
            <w:hideMark/>
          </w:tcPr>
          <w:p w14:paraId="2CAD219F"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08EFABA7"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647" w:type="pct"/>
            <w:tcBorders>
              <w:top w:val="nil"/>
              <w:left w:val="nil"/>
              <w:bottom w:val="single" w:sz="4" w:space="0" w:color="auto"/>
              <w:right w:val="single" w:sz="4" w:space="0" w:color="auto"/>
            </w:tcBorders>
            <w:shd w:val="clear" w:color="auto" w:fill="auto"/>
            <w:vAlign w:val="center"/>
            <w:hideMark/>
          </w:tcPr>
          <w:p w14:paraId="6D98E5CE"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5</w:t>
            </w:r>
          </w:p>
        </w:tc>
        <w:tc>
          <w:tcPr>
            <w:tcW w:w="344" w:type="pct"/>
            <w:tcBorders>
              <w:top w:val="nil"/>
              <w:left w:val="nil"/>
              <w:bottom w:val="single" w:sz="4" w:space="0" w:color="auto"/>
              <w:right w:val="single" w:sz="4" w:space="0" w:color="auto"/>
            </w:tcBorders>
            <w:shd w:val="clear" w:color="auto" w:fill="auto"/>
            <w:vAlign w:val="center"/>
            <w:hideMark/>
          </w:tcPr>
          <w:p w14:paraId="1DB4FC4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w:t>
            </w:r>
          </w:p>
        </w:tc>
        <w:tc>
          <w:tcPr>
            <w:tcW w:w="397" w:type="pct"/>
            <w:tcBorders>
              <w:top w:val="nil"/>
              <w:left w:val="nil"/>
              <w:bottom w:val="single" w:sz="4" w:space="0" w:color="auto"/>
              <w:right w:val="single" w:sz="4" w:space="0" w:color="auto"/>
            </w:tcBorders>
            <w:shd w:val="clear" w:color="auto" w:fill="auto"/>
            <w:vAlign w:val="center"/>
            <w:hideMark/>
          </w:tcPr>
          <w:p w14:paraId="433E438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3</w:t>
            </w:r>
          </w:p>
        </w:tc>
        <w:tc>
          <w:tcPr>
            <w:tcW w:w="370" w:type="pct"/>
            <w:tcBorders>
              <w:top w:val="nil"/>
              <w:left w:val="nil"/>
              <w:bottom w:val="single" w:sz="4" w:space="0" w:color="auto"/>
              <w:right w:val="single" w:sz="4" w:space="0" w:color="auto"/>
            </w:tcBorders>
            <w:shd w:val="clear" w:color="auto" w:fill="auto"/>
            <w:vAlign w:val="center"/>
            <w:hideMark/>
          </w:tcPr>
          <w:p w14:paraId="46B1337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r>
      <w:tr w:rsidR="007B1789" w:rsidRPr="007A2607" w14:paraId="6F7FC00A"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5E48A3A6"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Dago</w:t>
            </w:r>
          </w:p>
        </w:tc>
        <w:tc>
          <w:tcPr>
            <w:tcW w:w="2302" w:type="pct"/>
            <w:tcBorders>
              <w:top w:val="nil"/>
              <w:left w:val="nil"/>
              <w:bottom w:val="single" w:sz="4" w:space="0" w:color="auto"/>
              <w:right w:val="single" w:sz="4" w:space="0" w:color="auto"/>
            </w:tcBorders>
            <w:shd w:val="clear" w:color="auto" w:fill="auto"/>
            <w:vAlign w:val="center"/>
            <w:hideMark/>
          </w:tcPr>
          <w:p w14:paraId="23BAFE55"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57BBD35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23</w:t>
            </w:r>
          </w:p>
        </w:tc>
        <w:tc>
          <w:tcPr>
            <w:tcW w:w="647" w:type="pct"/>
            <w:tcBorders>
              <w:top w:val="nil"/>
              <w:left w:val="nil"/>
              <w:bottom w:val="single" w:sz="4" w:space="0" w:color="auto"/>
              <w:right w:val="single" w:sz="4" w:space="0" w:color="auto"/>
            </w:tcBorders>
            <w:shd w:val="clear" w:color="auto" w:fill="auto"/>
            <w:vAlign w:val="center"/>
            <w:hideMark/>
          </w:tcPr>
          <w:p w14:paraId="5BA800AE"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11</w:t>
            </w:r>
          </w:p>
        </w:tc>
        <w:tc>
          <w:tcPr>
            <w:tcW w:w="344" w:type="pct"/>
            <w:tcBorders>
              <w:top w:val="nil"/>
              <w:left w:val="nil"/>
              <w:bottom w:val="single" w:sz="4" w:space="0" w:color="auto"/>
              <w:right w:val="single" w:sz="4" w:space="0" w:color="auto"/>
            </w:tcBorders>
            <w:shd w:val="clear" w:color="auto" w:fill="auto"/>
            <w:vAlign w:val="center"/>
            <w:hideMark/>
          </w:tcPr>
          <w:p w14:paraId="572EFD02"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13</w:t>
            </w:r>
          </w:p>
        </w:tc>
        <w:tc>
          <w:tcPr>
            <w:tcW w:w="397" w:type="pct"/>
            <w:tcBorders>
              <w:top w:val="nil"/>
              <w:left w:val="nil"/>
              <w:bottom w:val="single" w:sz="4" w:space="0" w:color="auto"/>
              <w:right w:val="single" w:sz="4" w:space="0" w:color="auto"/>
            </w:tcBorders>
            <w:shd w:val="clear" w:color="auto" w:fill="auto"/>
            <w:vAlign w:val="center"/>
            <w:hideMark/>
          </w:tcPr>
          <w:p w14:paraId="40AD21D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5</w:t>
            </w:r>
          </w:p>
        </w:tc>
        <w:tc>
          <w:tcPr>
            <w:tcW w:w="370" w:type="pct"/>
            <w:tcBorders>
              <w:top w:val="nil"/>
              <w:left w:val="nil"/>
              <w:bottom w:val="single" w:sz="4" w:space="0" w:color="auto"/>
              <w:right w:val="single" w:sz="4" w:space="0" w:color="auto"/>
            </w:tcBorders>
            <w:shd w:val="clear" w:color="auto" w:fill="auto"/>
            <w:vAlign w:val="center"/>
            <w:hideMark/>
          </w:tcPr>
          <w:p w14:paraId="4CF85FCB"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w:t>
            </w:r>
          </w:p>
        </w:tc>
      </w:tr>
      <w:tr w:rsidR="007B1789" w:rsidRPr="007A2607" w14:paraId="6B6E25CE" w14:textId="77777777" w:rsidTr="00696D2D">
        <w:trPr>
          <w:trHeight w:val="315"/>
        </w:trPr>
        <w:tc>
          <w:tcPr>
            <w:tcW w:w="620" w:type="pct"/>
            <w:tcBorders>
              <w:top w:val="nil"/>
              <w:left w:val="single" w:sz="4" w:space="0" w:color="auto"/>
              <w:bottom w:val="single" w:sz="4" w:space="0" w:color="auto"/>
              <w:right w:val="single" w:sz="4" w:space="0" w:color="auto"/>
            </w:tcBorders>
            <w:shd w:val="clear" w:color="auto" w:fill="auto"/>
            <w:noWrap/>
            <w:vAlign w:val="center"/>
            <w:hideMark/>
          </w:tcPr>
          <w:p w14:paraId="12F742E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Sungai Nanam</w:t>
            </w:r>
          </w:p>
        </w:tc>
        <w:tc>
          <w:tcPr>
            <w:tcW w:w="2302" w:type="pct"/>
            <w:tcBorders>
              <w:top w:val="nil"/>
              <w:left w:val="nil"/>
              <w:bottom w:val="single" w:sz="4" w:space="0" w:color="auto"/>
              <w:right w:val="single" w:sz="4" w:space="0" w:color="auto"/>
            </w:tcBorders>
            <w:shd w:val="clear" w:color="auto" w:fill="auto"/>
            <w:vAlign w:val="center"/>
            <w:hideMark/>
          </w:tcPr>
          <w:p w14:paraId="32CEA11D"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w:t>
            </w:r>
          </w:p>
        </w:tc>
        <w:tc>
          <w:tcPr>
            <w:tcW w:w="320" w:type="pct"/>
            <w:tcBorders>
              <w:top w:val="nil"/>
              <w:left w:val="nil"/>
              <w:bottom w:val="single" w:sz="4" w:space="0" w:color="auto"/>
              <w:right w:val="single" w:sz="4" w:space="0" w:color="auto"/>
            </w:tcBorders>
            <w:shd w:val="clear" w:color="auto" w:fill="auto"/>
            <w:vAlign w:val="center"/>
            <w:hideMark/>
          </w:tcPr>
          <w:p w14:paraId="3C079F6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19</w:t>
            </w:r>
          </w:p>
        </w:tc>
        <w:tc>
          <w:tcPr>
            <w:tcW w:w="647" w:type="pct"/>
            <w:tcBorders>
              <w:top w:val="nil"/>
              <w:left w:val="nil"/>
              <w:bottom w:val="single" w:sz="4" w:space="0" w:color="auto"/>
              <w:right w:val="single" w:sz="4" w:space="0" w:color="auto"/>
            </w:tcBorders>
            <w:shd w:val="clear" w:color="auto" w:fill="auto"/>
            <w:vAlign w:val="center"/>
            <w:hideMark/>
          </w:tcPr>
          <w:p w14:paraId="0B7B831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18</w:t>
            </w:r>
          </w:p>
        </w:tc>
        <w:tc>
          <w:tcPr>
            <w:tcW w:w="344" w:type="pct"/>
            <w:tcBorders>
              <w:top w:val="nil"/>
              <w:left w:val="nil"/>
              <w:bottom w:val="single" w:sz="4" w:space="0" w:color="auto"/>
              <w:right w:val="single" w:sz="4" w:space="0" w:color="auto"/>
            </w:tcBorders>
            <w:shd w:val="clear" w:color="auto" w:fill="auto"/>
            <w:vAlign w:val="center"/>
            <w:hideMark/>
          </w:tcPr>
          <w:p w14:paraId="1C61048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19</w:t>
            </w:r>
          </w:p>
        </w:tc>
        <w:tc>
          <w:tcPr>
            <w:tcW w:w="397" w:type="pct"/>
            <w:tcBorders>
              <w:top w:val="nil"/>
              <w:left w:val="nil"/>
              <w:bottom w:val="single" w:sz="4" w:space="0" w:color="auto"/>
              <w:right w:val="single" w:sz="4" w:space="0" w:color="auto"/>
            </w:tcBorders>
            <w:shd w:val="clear" w:color="auto" w:fill="auto"/>
            <w:vAlign w:val="center"/>
            <w:hideMark/>
          </w:tcPr>
          <w:p w14:paraId="50F7ED49"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26</w:t>
            </w:r>
          </w:p>
        </w:tc>
        <w:tc>
          <w:tcPr>
            <w:tcW w:w="370" w:type="pct"/>
            <w:tcBorders>
              <w:top w:val="nil"/>
              <w:left w:val="nil"/>
              <w:bottom w:val="single" w:sz="4" w:space="0" w:color="auto"/>
              <w:right w:val="single" w:sz="4" w:space="0" w:color="auto"/>
            </w:tcBorders>
            <w:shd w:val="clear" w:color="auto" w:fill="auto"/>
            <w:vAlign w:val="center"/>
            <w:hideMark/>
          </w:tcPr>
          <w:p w14:paraId="5256EA7A" w14:textId="77777777" w:rsidR="007B1789" w:rsidRPr="007A2607" w:rsidRDefault="007B1789" w:rsidP="00696D2D">
            <w:pPr>
              <w:spacing w:after="0" w:line="240" w:lineRule="auto"/>
              <w:jc w:val="center"/>
              <w:rPr>
                <w:rFonts w:asciiTheme="majorBidi" w:eastAsia="Times New Roman" w:hAnsiTheme="majorBidi" w:cstheme="majorBidi"/>
                <w:sz w:val="24"/>
                <w:szCs w:val="24"/>
              </w:rPr>
            </w:pPr>
            <w:r w:rsidRPr="007A2607">
              <w:rPr>
                <w:rFonts w:asciiTheme="majorBidi" w:eastAsia="Times New Roman" w:hAnsiTheme="majorBidi" w:cstheme="majorBidi"/>
                <w:sz w:val="24"/>
                <w:szCs w:val="24"/>
              </w:rPr>
              <w:t>20</w:t>
            </w:r>
          </w:p>
        </w:tc>
      </w:tr>
    </w:tbl>
    <w:p w14:paraId="7BAD47B8" w14:textId="77777777" w:rsidR="007B1789" w:rsidRDefault="007B1789" w:rsidP="007B1789">
      <w:pPr>
        <w:rPr>
          <w:rFonts w:asciiTheme="majorBidi" w:hAnsiTheme="majorBidi" w:cstheme="majorBidi"/>
          <w:b/>
          <w:bCs/>
          <w:sz w:val="24"/>
          <w:szCs w:val="24"/>
        </w:rPr>
      </w:pPr>
    </w:p>
    <w:p w14:paraId="41A54FA9" w14:textId="77777777" w:rsidR="007B1789" w:rsidRDefault="007B1789" w:rsidP="007B1789">
      <w:pPr>
        <w:rPr>
          <w:rFonts w:asciiTheme="majorBidi" w:hAnsiTheme="majorBidi" w:cstheme="majorBidi"/>
          <w:b/>
          <w:bCs/>
          <w:sz w:val="24"/>
          <w:szCs w:val="24"/>
        </w:rPr>
        <w:sectPr w:rsidR="007B1789" w:rsidSect="00696D2D">
          <w:pgSz w:w="12240" w:h="15840"/>
          <w:pgMar w:top="2160" w:right="1440" w:bottom="1440" w:left="1440" w:header="720" w:footer="720" w:gutter="0"/>
          <w:cols w:space="720"/>
          <w:docGrid w:linePitch="360"/>
        </w:sectPr>
      </w:pPr>
    </w:p>
    <w:p w14:paraId="7DEDDCEF" w14:textId="77777777" w:rsidR="007B1789" w:rsidRDefault="007B1789" w:rsidP="007B1789">
      <w:pPr>
        <w:pStyle w:val="Heading1"/>
        <w:jc w:val="center"/>
        <w:rPr>
          <w:rFonts w:asciiTheme="majorBidi" w:hAnsiTheme="majorBidi"/>
          <w:b/>
          <w:bCs/>
          <w:sz w:val="28"/>
          <w:szCs w:val="28"/>
        </w:rPr>
      </w:pPr>
      <w:bookmarkStart w:id="16" w:name="_Toc72510869"/>
      <w:r>
        <w:rPr>
          <w:rFonts w:asciiTheme="majorBidi" w:hAnsiTheme="majorBidi"/>
          <w:b/>
          <w:bCs/>
          <w:sz w:val="28"/>
          <w:szCs w:val="28"/>
        </w:rPr>
        <w:lastRenderedPageBreak/>
        <w:t>BAB IV</w:t>
      </w:r>
      <w:bookmarkEnd w:id="16"/>
    </w:p>
    <w:p w14:paraId="2941B529" w14:textId="77777777" w:rsidR="007B1789" w:rsidRDefault="007B1789" w:rsidP="007B1789">
      <w:pPr>
        <w:jc w:val="center"/>
        <w:rPr>
          <w:rFonts w:asciiTheme="majorBidi" w:hAnsiTheme="majorBidi" w:cstheme="majorBidi"/>
          <w:sz w:val="28"/>
          <w:szCs w:val="28"/>
        </w:rPr>
      </w:pPr>
      <w:r>
        <w:rPr>
          <w:rFonts w:asciiTheme="majorBidi" w:hAnsiTheme="majorBidi" w:cstheme="majorBidi"/>
          <w:b/>
          <w:bCs/>
          <w:sz w:val="28"/>
          <w:szCs w:val="28"/>
        </w:rPr>
        <w:t>DESKRIPSI HASIL PELAYANAN DAN PEMBERDAYAAN</w:t>
      </w:r>
    </w:p>
    <w:p w14:paraId="58CFB4F1" w14:textId="77777777" w:rsidR="007B1789" w:rsidRPr="002C51F2" w:rsidRDefault="007B1789" w:rsidP="007B1789">
      <w:pPr>
        <w:pStyle w:val="ListParagraph"/>
        <w:numPr>
          <w:ilvl w:val="0"/>
          <w:numId w:val="17"/>
        </w:numPr>
        <w:outlineLvl w:val="1"/>
        <w:rPr>
          <w:rFonts w:asciiTheme="majorBidi" w:hAnsiTheme="majorBidi" w:cstheme="majorBidi"/>
          <w:b/>
          <w:bCs/>
          <w:sz w:val="24"/>
          <w:szCs w:val="24"/>
        </w:rPr>
      </w:pPr>
      <w:bookmarkStart w:id="17" w:name="_Toc72510870"/>
      <w:proofErr w:type="spellStart"/>
      <w:r w:rsidRPr="002C51F2">
        <w:rPr>
          <w:rFonts w:asciiTheme="majorBidi" w:hAnsiTheme="majorBidi" w:cstheme="majorBidi"/>
          <w:b/>
          <w:bCs/>
          <w:sz w:val="24"/>
          <w:szCs w:val="24"/>
          <w:lang w:val="en-US"/>
        </w:rPr>
        <w:t>Kerangka</w:t>
      </w:r>
      <w:proofErr w:type="spellEnd"/>
      <w:r w:rsidRPr="002C51F2">
        <w:rPr>
          <w:rFonts w:asciiTheme="majorBidi" w:hAnsiTheme="majorBidi" w:cstheme="majorBidi"/>
          <w:b/>
          <w:bCs/>
          <w:sz w:val="24"/>
          <w:szCs w:val="24"/>
          <w:lang w:val="en-US"/>
        </w:rPr>
        <w:t xml:space="preserve"> </w:t>
      </w:r>
      <w:proofErr w:type="spellStart"/>
      <w:r w:rsidRPr="002C51F2">
        <w:rPr>
          <w:rFonts w:asciiTheme="majorBidi" w:hAnsiTheme="majorBidi" w:cstheme="majorBidi"/>
          <w:b/>
          <w:bCs/>
          <w:sz w:val="24"/>
          <w:szCs w:val="24"/>
          <w:lang w:val="en-US"/>
        </w:rPr>
        <w:t>Pemecahan</w:t>
      </w:r>
      <w:proofErr w:type="spellEnd"/>
      <w:r w:rsidRPr="002C51F2">
        <w:rPr>
          <w:rFonts w:asciiTheme="majorBidi" w:hAnsiTheme="majorBidi" w:cstheme="majorBidi"/>
          <w:b/>
          <w:bCs/>
          <w:sz w:val="24"/>
          <w:szCs w:val="24"/>
          <w:lang w:val="en-US"/>
        </w:rPr>
        <w:t xml:space="preserve"> </w:t>
      </w:r>
      <w:proofErr w:type="spellStart"/>
      <w:r w:rsidRPr="002C51F2">
        <w:rPr>
          <w:rFonts w:asciiTheme="majorBidi" w:hAnsiTheme="majorBidi" w:cstheme="majorBidi"/>
          <w:b/>
          <w:bCs/>
          <w:sz w:val="24"/>
          <w:szCs w:val="24"/>
          <w:lang w:val="en-US"/>
        </w:rPr>
        <w:t>Masalah</w:t>
      </w:r>
      <w:bookmarkEnd w:id="17"/>
      <w:proofErr w:type="spellEnd"/>
    </w:p>
    <w:p w14:paraId="335D7398" w14:textId="77777777" w:rsidR="007B1789" w:rsidRPr="002C51F2" w:rsidRDefault="007B1789" w:rsidP="007B1789">
      <w:pPr>
        <w:pStyle w:val="NormalWeb"/>
        <w:spacing w:before="130" w:beforeAutospacing="0" w:after="0" w:afterAutospacing="0"/>
        <w:ind w:left="720" w:right="68" w:firstLine="270"/>
        <w:jc w:val="both"/>
        <w:rPr>
          <w:rFonts w:asciiTheme="majorBidi" w:hAnsiTheme="majorBidi" w:cstheme="majorBidi"/>
        </w:rPr>
      </w:pPr>
      <w:proofErr w:type="spellStart"/>
      <w:r w:rsidRPr="002C51F2">
        <w:rPr>
          <w:rFonts w:asciiTheme="majorBidi" w:hAnsiTheme="majorBidi" w:cstheme="majorBidi"/>
          <w:color w:val="000000"/>
        </w:rPr>
        <w:t>Dalam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pemecahan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masalah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dibutuhkan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suatu</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kerangka</w:t>
      </w:r>
      <w:proofErr w:type="spellEnd"/>
      <w:r w:rsidRPr="002C51F2">
        <w:rPr>
          <w:rFonts w:asciiTheme="majorBidi" w:hAnsiTheme="majorBidi" w:cstheme="majorBidi"/>
          <w:color w:val="000000"/>
        </w:rPr>
        <w:t xml:space="preserve"> agar </w:t>
      </w:r>
      <w:proofErr w:type="spellStart"/>
      <w:proofErr w:type="gramStart"/>
      <w:r w:rsidRPr="002C51F2">
        <w:rPr>
          <w:rFonts w:asciiTheme="majorBidi" w:hAnsiTheme="majorBidi" w:cstheme="majorBidi"/>
          <w:color w:val="000000"/>
        </w:rPr>
        <w:t>tahapan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pemecahan</w:t>
      </w:r>
      <w:proofErr w:type="spellEnd"/>
      <w:proofErr w:type="gram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masalah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dapat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dilakukan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efektif</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sistematis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Maka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dari</w:t>
      </w:r>
      <w:proofErr w:type="spellEnd"/>
      <w:r w:rsidRPr="002C51F2">
        <w:rPr>
          <w:rFonts w:asciiTheme="majorBidi" w:hAnsiTheme="majorBidi" w:cstheme="majorBidi"/>
          <w:color w:val="000000"/>
        </w:rPr>
        <w:t xml:space="preserve"> </w:t>
      </w:r>
      <w:proofErr w:type="spellStart"/>
      <w:proofErr w:type="gramStart"/>
      <w:r w:rsidRPr="002C51F2">
        <w:rPr>
          <w:rFonts w:asciiTheme="majorBidi" w:hAnsiTheme="majorBidi" w:cstheme="majorBidi"/>
          <w:color w:val="000000"/>
        </w:rPr>
        <w:t>itu</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Kelompok</w:t>
      </w:r>
      <w:proofErr w:type="spellEnd"/>
      <w:proofErr w:type="gramEnd"/>
      <w:r w:rsidRPr="002C51F2">
        <w:rPr>
          <w:rFonts w:asciiTheme="majorBidi" w:hAnsiTheme="majorBidi" w:cstheme="majorBidi"/>
          <w:color w:val="000000"/>
        </w:rPr>
        <w:t xml:space="preserve"> KKN-DR 33 TASBIH </w:t>
      </w:r>
      <w:proofErr w:type="spellStart"/>
      <w:r w:rsidRPr="002C51F2">
        <w:rPr>
          <w:rFonts w:asciiTheme="majorBidi" w:hAnsiTheme="majorBidi" w:cstheme="majorBidi"/>
          <w:color w:val="000000"/>
        </w:rPr>
        <w:t>menggunakan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analisis</w:t>
      </w:r>
      <w:proofErr w:type="spellEnd"/>
      <w:r w:rsidRPr="002C51F2">
        <w:rPr>
          <w:rFonts w:asciiTheme="majorBidi" w:hAnsiTheme="majorBidi" w:cstheme="majorBidi"/>
          <w:color w:val="000000"/>
        </w:rPr>
        <w:t xml:space="preserve"> SWOT </w:t>
      </w:r>
      <w:proofErr w:type="spellStart"/>
      <w:r w:rsidRPr="002C51F2">
        <w:rPr>
          <w:rFonts w:asciiTheme="majorBidi" w:hAnsiTheme="majorBidi" w:cstheme="majorBidi"/>
          <w:color w:val="000000"/>
        </w:rPr>
        <w:t>sebagai</w:t>
      </w:r>
      <w:proofErr w:type="spellEnd"/>
      <w:r w:rsidRPr="002C51F2">
        <w:rPr>
          <w:rFonts w:asciiTheme="majorBidi" w:hAnsiTheme="majorBidi" w:cstheme="majorBidi"/>
          <w:color w:val="000000"/>
        </w:rPr>
        <w:t xml:space="preserve"> model  </w:t>
      </w:r>
      <w:proofErr w:type="spellStart"/>
      <w:r w:rsidRPr="002C51F2">
        <w:rPr>
          <w:rFonts w:asciiTheme="majorBidi" w:hAnsiTheme="majorBidi" w:cstheme="majorBidi"/>
          <w:color w:val="000000"/>
        </w:rPr>
        <w:t>kerangka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pemecahan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masalah</w:t>
      </w:r>
      <w:proofErr w:type="spellEnd"/>
      <w:r w:rsidRPr="002C51F2">
        <w:rPr>
          <w:rFonts w:asciiTheme="majorBidi" w:hAnsiTheme="majorBidi" w:cstheme="majorBidi"/>
          <w:color w:val="000000"/>
        </w:rPr>
        <w:t>. </w:t>
      </w:r>
    </w:p>
    <w:p w14:paraId="2328533B" w14:textId="77777777" w:rsidR="007B1789" w:rsidRPr="002C51F2" w:rsidRDefault="007B1789" w:rsidP="007B1789">
      <w:pPr>
        <w:pStyle w:val="NormalWeb"/>
        <w:spacing w:before="28" w:beforeAutospacing="0" w:after="0" w:afterAutospacing="0"/>
        <w:ind w:left="720" w:right="68" w:firstLine="270"/>
        <w:rPr>
          <w:rFonts w:asciiTheme="majorBidi" w:hAnsiTheme="majorBidi" w:cstheme="majorBidi"/>
          <w:color w:val="000000"/>
        </w:rPr>
      </w:pPr>
      <w:proofErr w:type="spellStart"/>
      <w:r w:rsidRPr="002C51F2">
        <w:rPr>
          <w:rFonts w:asciiTheme="majorBidi" w:hAnsiTheme="majorBidi" w:cstheme="majorBidi"/>
          <w:color w:val="000000"/>
        </w:rPr>
        <w:t>Berikut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ini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merupakan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kerangka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pemecahan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masalah</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disusun</w:t>
      </w:r>
      <w:proofErr w:type="spellEnd"/>
      <w:r w:rsidRPr="002C51F2">
        <w:rPr>
          <w:rFonts w:asciiTheme="majorBidi" w:hAnsiTheme="majorBidi" w:cstheme="majorBidi"/>
          <w:color w:val="000000"/>
        </w:rPr>
        <w:t xml:space="preserve"> oleh </w:t>
      </w:r>
      <w:proofErr w:type="spellStart"/>
      <w:proofErr w:type="gramStart"/>
      <w:r w:rsidRPr="002C51F2">
        <w:rPr>
          <w:rFonts w:asciiTheme="majorBidi" w:hAnsiTheme="majorBidi" w:cstheme="majorBidi"/>
          <w:color w:val="000000"/>
        </w:rPr>
        <w:t>setiap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anggota</w:t>
      </w:r>
      <w:proofErr w:type="spellEnd"/>
      <w:proofErr w:type="gram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Kelompok</w:t>
      </w:r>
      <w:proofErr w:type="spellEnd"/>
      <w:r w:rsidRPr="002C51F2">
        <w:rPr>
          <w:rFonts w:asciiTheme="majorBidi" w:hAnsiTheme="majorBidi" w:cstheme="majorBidi"/>
          <w:color w:val="000000"/>
        </w:rPr>
        <w:t xml:space="preserve"> KKN-DR 33 TASBIH:</w:t>
      </w:r>
    </w:p>
    <w:p w14:paraId="5D0DBD12" w14:textId="77777777" w:rsidR="007B1789" w:rsidRPr="002C51F2" w:rsidRDefault="007B1789" w:rsidP="007B1789">
      <w:pPr>
        <w:pStyle w:val="NormalWeb"/>
        <w:spacing w:before="28" w:beforeAutospacing="0" w:after="0" w:afterAutospacing="0"/>
        <w:ind w:left="720" w:right="68" w:firstLine="270"/>
        <w:rPr>
          <w:rFonts w:asciiTheme="majorBidi" w:hAnsiTheme="majorBidi" w:cstheme="majorBidi"/>
          <w:color w:val="000000"/>
        </w:rPr>
      </w:pPr>
    </w:p>
    <w:p w14:paraId="731B560B" w14:textId="77777777" w:rsidR="007B1789" w:rsidRPr="002C51F2" w:rsidRDefault="007B1789" w:rsidP="007B1789">
      <w:pPr>
        <w:pStyle w:val="NormalWeb"/>
        <w:spacing w:before="28" w:beforeAutospacing="0" w:after="0" w:afterAutospacing="0"/>
        <w:ind w:left="720" w:right="68" w:firstLine="270"/>
        <w:jc w:val="center"/>
        <w:rPr>
          <w:rFonts w:asciiTheme="majorBidi" w:hAnsiTheme="majorBidi" w:cstheme="majorBidi"/>
          <w:color w:val="000000"/>
        </w:rPr>
      </w:pPr>
      <w:proofErr w:type="spellStart"/>
      <w:r w:rsidRPr="002C51F2">
        <w:rPr>
          <w:rFonts w:asciiTheme="majorBidi" w:hAnsiTheme="majorBidi" w:cstheme="majorBidi"/>
          <w:b/>
          <w:bCs/>
          <w:color w:val="000000"/>
        </w:rPr>
        <w:t>Tabel</w:t>
      </w:r>
      <w:proofErr w:type="spellEnd"/>
      <w:r w:rsidRPr="002C51F2">
        <w:rPr>
          <w:rFonts w:asciiTheme="majorBidi" w:hAnsiTheme="majorBidi" w:cstheme="majorBidi"/>
          <w:b/>
          <w:bCs/>
          <w:color w:val="000000"/>
        </w:rPr>
        <w:t xml:space="preserve"> 4.1</w:t>
      </w:r>
      <w:r w:rsidRPr="002C51F2">
        <w:rPr>
          <w:rFonts w:asciiTheme="majorBidi" w:hAnsiTheme="majorBidi" w:cstheme="majorBidi"/>
          <w:color w:val="000000"/>
        </w:rPr>
        <w:t xml:space="preserve"> </w:t>
      </w:r>
      <w:proofErr w:type="spellStart"/>
      <w:r w:rsidRPr="002C51F2">
        <w:rPr>
          <w:rFonts w:asciiTheme="majorBidi" w:hAnsiTheme="majorBidi" w:cstheme="majorBidi"/>
          <w:i/>
          <w:iCs/>
          <w:shd w:val="clear" w:color="auto" w:fill="FFFFFF"/>
        </w:rPr>
        <w:t>Kerangka</w:t>
      </w:r>
      <w:proofErr w:type="spellEnd"/>
      <w:r w:rsidRPr="002C51F2">
        <w:rPr>
          <w:rFonts w:asciiTheme="majorBidi" w:hAnsiTheme="majorBidi" w:cstheme="majorBidi"/>
          <w:i/>
          <w:iCs/>
          <w:shd w:val="clear" w:color="auto" w:fill="FFFFFF"/>
        </w:rPr>
        <w:t xml:space="preserve"> </w:t>
      </w:r>
      <w:proofErr w:type="spellStart"/>
      <w:r w:rsidRPr="002C51F2">
        <w:rPr>
          <w:rFonts w:asciiTheme="majorBidi" w:hAnsiTheme="majorBidi" w:cstheme="majorBidi"/>
          <w:i/>
          <w:iCs/>
          <w:shd w:val="clear" w:color="auto" w:fill="FFFFFF"/>
        </w:rPr>
        <w:t>Pemecahan</w:t>
      </w:r>
      <w:proofErr w:type="spellEnd"/>
      <w:r w:rsidRPr="002C51F2">
        <w:rPr>
          <w:rFonts w:asciiTheme="majorBidi" w:hAnsiTheme="majorBidi" w:cstheme="majorBidi"/>
          <w:i/>
          <w:iCs/>
          <w:shd w:val="clear" w:color="auto" w:fill="FFFFFF"/>
        </w:rPr>
        <w:t xml:space="preserve"> </w:t>
      </w:r>
      <w:proofErr w:type="spellStart"/>
      <w:r w:rsidRPr="002C51F2">
        <w:rPr>
          <w:rFonts w:asciiTheme="majorBidi" w:hAnsiTheme="majorBidi" w:cstheme="majorBidi"/>
          <w:i/>
          <w:iCs/>
          <w:shd w:val="clear" w:color="auto" w:fill="FFFFFF"/>
        </w:rPr>
        <w:t>Masalah</w:t>
      </w:r>
      <w:proofErr w:type="spellEnd"/>
      <w:r w:rsidRPr="002C51F2">
        <w:rPr>
          <w:rFonts w:asciiTheme="majorBidi" w:hAnsiTheme="majorBidi" w:cstheme="majorBidi"/>
          <w:i/>
          <w:iCs/>
          <w:shd w:val="clear" w:color="auto" w:fill="FFFFFF"/>
        </w:rPr>
        <w:t xml:space="preserve"> KKN-DR </w:t>
      </w:r>
      <w:proofErr w:type="spellStart"/>
      <w:r w:rsidRPr="002C51F2">
        <w:rPr>
          <w:rFonts w:asciiTheme="majorBidi" w:hAnsiTheme="majorBidi" w:cstheme="majorBidi"/>
          <w:i/>
          <w:iCs/>
          <w:shd w:val="clear" w:color="auto" w:fill="FFFFFF"/>
        </w:rPr>
        <w:t>Alamsyah</w:t>
      </w:r>
      <w:proofErr w:type="spellEnd"/>
      <w:r w:rsidRPr="002C51F2">
        <w:rPr>
          <w:rFonts w:asciiTheme="majorBidi" w:hAnsiTheme="majorBidi" w:cstheme="majorBidi"/>
          <w:i/>
          <w:iCs/>
          <w:shd w:val="clear" w:color="auto" w:fill="FFFFFF"/>
        </w:rPr>
        <w:t xml:space="preserve"> Nur </w:t>
      </w:r>
      <w:proofErr w:type="spellStart"/>
      <w:r w:rsidRPr="002C51F2">
        <w:rPr>
          <w:rFonts w:asciiTheme="majorBidi" w:hAnsiTheme="majorBidi" w:cstheme="majorBidi"/>
          <w:i/>
          <w:iCs/>
          <w:shd w:val="clear" w:color="auto" w:fill="FFFFFF"/>
        </w:rPr>
        <w:t>Muchlishin</w:t>
      </w:r>
      <w:proofErr w:type="spellEnd"/>
      <w:r w:rsidRPr="002C51F2">
        <w:rPr>
          <w:rFonts w:asciiTheme="majorBidi" w:hAnsiTheme="majorBidi" w:cstheme="majorBidi"/>
          <w:i/>
          <w:iCs/>
          <w:shd w:val="clear" w:color="auto" w:fill="FFFFFF"/>
        </w:rPr>
        <w:t xml:space="preserve"> – </w:t>
      </w:r>
      <w:proofErr w:type="spellStart"/>
      <w:r w:rsidRPr="002C51F2">
        <w:rPr>
          <w:rFonts w:asciiTheme="majorBidi" w:hAnsiTheme="majorBidi" w:cstheme="majorBidi"/>
          <w:i/>
          <w:iCs/>
          <w:shd w:val="clear" w:color="auto" w:fill="FFFFFF"/>
        </w:rPr>
        <w:t>Kelurahan</w:t>
      </w:r>
      <w:proofErr w:type="spellEnd"/>
      <w:r w:rsidRPr="002C51F2">
        <w:rPr>
          <w:rFonts w:asciiTheme="majorBidi" w:hAnsiTheme="majorBidi" w:cstheme="majorBidi"/>
          <w:i/>
          <w:iCs/>
          <w:shd w:val="clear" w:color="auto" w:fill="FFFFFF"/>
        </w:rPr>
        <w:t xml:space="preserve"> </w:t>
      </w:r>
      <w:proofErr w:type="spellStart"/>
      <w:r w:rsidRPr="002C51F2">
        <w:rPr>
          <w:rFonts w:asciiTheme="majorBidi" w:hAnsiTheme="majorBidi" w:cstheme="majorBidi"/>
          <w:i/>
          <w:iCs/>
          <w:shd w:val="clear" w:color="auto" w:fill="FFFFFF"/>
        </w:rPr>
        <w:t>Cempaka</w:t>
      </w:r>
      <w:proofErr w:type="spellEnd"/>
      <w:r w:rsidRPr="002C51F2">
        <w:rPr>
          <w:rFonts w:asciiTheme="majorBidi" w:hAnsiTheme="majorBidi" w:cstheme="majorBidi"/>
          <w:i/>
          <w:iCs/>
          <w:shd w:val="clear" w:color="auto" w:fill="FFFFFF"/>
        </w:rPr>
        <w:t xml:space="preserve"> </w:t>
      </w:r>
      <w:proofErr w:type="spellStart"/>
      <w:r w:rsidRPr="002C51F2">
        <w:rPr>
          <w:rFonts w:asciiTheme="majorBidi" w:hAnsiTheme="majorBidi" w:cstheme="majorBidi"/>
          <w:i/>
          <w:iCs/>
          <w:shd w:val="clear" w:color="auto" w:fill="FFFFFF"/>
        </w:rPr>
        <w:t>Putih</w:t>
      </w:r>
      <w:proofErr w:type="spellEnd"/>
      <w:r w:rsidRPr="002C51F2">
        <w:rPr>
          <w:rFonts w:asciiTheme="majorBidi" w:hAnsiTheme="majorBidi" w:cstheme="majorBidi"/>
          <w:i/>
          <w:iCs/>
          <w:shd w:val="clear" w:color="auto" w:fill="FFFFFF"/>
        </w:rPr>
        <w:t xml:space="preserve">, </w:t>
      </w:r>
      <w:proofErr w:type="spellStart"/>
      <w:r w:rsidRPr="002C51F2">
        <w:rPr>
          <w:rFonts w:asciiTheme="majorBidi" w:hAnsiTheme="majorBidi" w:cstheme="majorBidi"/>
          <w:i/>
          <w:iCs/>
          <w:shd w:val="clear" w:color="auto" w:fill="FFFFFF"/>
        </w:rPr>
        <w:t>Ciputat</w:t>
      </w:r>
      <w:proofErr w:type="spellEnd"/>
      <w:r w:rsidRPr="002C51F2">
        <w:rPr>
          <w:rFonts w:asciiTheme="majorBidi" w:hAnsiTheme="majorBidi" w:cstheme="majorBidi"/>
          <w:i/>
          <w:iCs/>
          <w:shd w:val="clear" w:color="auto" w:fill="FFFFFF"/>
        </w:rPr>
        <w:t xml:space="preserve"> Timur, Tangerang Selatan, Banten</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27236A6D" w14:textId="77777777" w:rsidTr="00696D2D">
        <w:tc>
          <w:tcPr>
            <w:tcW w:w="2928" w:type="dxa"/>
            <w:shd w:val="clear" w:color="auto" w:fill="FFFF00"/>
            <w:vAlign w:val="center"/>
          </w:tcPr>
          <w:p w14:paraId="7AC0E385"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54E56B8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005A66B9"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0680BC82" w14:textId="77777777" w:rsidTr="00696D2D">
        <w:tc>
          <w:tcPr>
            <w:tcW w:w="2928" w:type="dxa"/>
            <w:shd w:val="clear" w:color="auto" w:fill="FFFF00"/>
            <w:vAlign w:val="center"/>
          </w:tcPr>
          <w:p w14:paraId="14B6995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3C245F64"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diadakan</w:t>
            </w:r>
            <w:proofErr w:type="spellEnd"/>
            <w:r w:rsidRPr="002C51F2">
              <w:rPr>
                <w:rFonts w:asciiTheme="majorBidi" w:hAnsiTheme="majorBidi" w:cstheme="majorBidi"/>
                <w:color w:val="000000"/>
              </w:rPr>
              <w:t>.</w:t>
            </w:r>
          </w:p>
        </w:tc>
        <w:tc>
          <w:tcPr>
            <w:tcW w:w="2851" w:type="dxa"/>
            <w:vAlign w:val="center"/>
          </w:tcPr>
          <w:p w14:paraId="5A6C4430"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belum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sadar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3M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mencegah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r w:rsidRPr="002C51F2">
              <w:rPr>
                <w:rFonts w:asciiTheme="majorBidi" w:hAnsiTheme="majorBidi" w:cstheme="majorBidi"/>
                <w:color w:val="000000"/>
              </w:rPr>
              <w:t xml:space="preserve"> Covid-19</w:t>
            </w:r>
          </w:p>
        </w:tc>
      </w:tr>
      <w:tr w:rsidR="007B1789" w:rsidRPr="002C51F2" w14:paraId="7B86E802" w14:textId="77777777" w:rsidTr="00696D2D">
        <w:tc>
          <w:tcPr>
            <w:tcW w:w="2928" w:type="dxa"/>
            <w:shd w:val="clear" w:color="auto" w:fill="FFFF00"/>
            <w:vAlign w:val="center"/>
          </w:tcPr>
          <w:p w14:paraId="13CC7D4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26EDD8A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0D9DD87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27EF36F3" w14:textId="77777777" w:rsidTr="00696D2D">
        <w:tc>
          <w:tcPr>
            <w:tcW w:w="2928" w:type="dxa"/>
            <w:vAlign w:val="center"/>
          </w:tcPr>
          <w:p w14:paraId="017F823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13B2A08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rPr>
              <w:t>Melakukan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kegiatan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inovasi</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pembelajaran</w:t>
            </w:r>
            <w:proofErr w:type="spellEnd"/>
            <w:r w:rsidRPr="002C51F2">
              <w:rPr>
                <w:rFonts w:asciiTheme="majorBidi" w:hAnsiTheme="majorBidi" w:cstheme="majorBidi"/>
              </w:rPr>
              <w:t xml:space="preserve"> dan </w:t>
            </w:r>
            <w:proofErr w:type="spellStart"/>
            <w:r w:rsidRPr="002C51F2">
              <w:rPr>
                <w:rFonts w:asciiTheme="majorBidi" w:hAnsiTheme="majorBidi" w:cstheme="majorBidi"/>
              </w:rPr>
              <w:t>sosial</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keagamaan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dengan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tetap</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mematuhi</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protokol</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kesehatan</w:t>
            </w:r>
            <w:proofErr w:type="spellEnd"/>
          </w:p>
        </w:tc>
        <w:tc>
          <w:tcPr>
            <w:tcW w:w="2851" w:type="dxa"/>
            <w:vAlign w:val="center"/>
          </w:tcPr>
          <w:p w14:paraId="46C5A8F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rPr>
              <w:t>Memberikan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pemahaman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akan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pentingnya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penerapan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protokol</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kesehatan</w:t>
            </w:r>
            <w:proofErr w:type="spellEnd"/>
            <w:r w:rsidRPr="002C51F2">
              <w:rPr>
                <w:rFonts w:asciiTheme="majorBidi" w:hAnsiTheme="majorBidi" w:cstheme="majorBidi"/>
              </w:rPr>
              <w:t xml:space="preserve"> dan </w:t>
            </w:r>
            <w:proofErr w:type="spellStart"/>
            <w:r w:rsidRPr="002C51F2">
              <w:rPr>
                <w:rFonts w:asciiTheme="majorBidi" w:hAnsiTheme="majorBidi" w:cstheme="majorBidi"/>
              </w:rPr>
              <w:t>melakukan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praktik</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pembuatan</w:t>
            </w:r>
            <w:proofErr w:type="spellEnd"/>
            <w:r w:rsidRPr="002C51F2">
              <w:rPr>
                <w:rFonts w:asciiTheme="majorBidi" w:hAnsiTheme="majorBidi" w:cstheme="majorBidi"/>
              </w:rPr>
              <w:t xml:space="preserve"> </w:t>
            </w:r>
            <w:proofErr w:type="spellStart"/>
            <w:r w:rsidRPr="002C51F2">
              <w:rPr>
                <w:rFonts w:asciiTheme="majorBidi" w:hAnsiTheme="majorBidi" w:cstheme="majorBidi"/>
                <w:i/>
                <w:iCs/>
              </w:rPr>
              <w:t>handsanitizer</w:t>
            </w:r>
            <w:proofErr w:type="spellEnd"/>
          </w:p>
        </w:tc>
      </w:tr>
      <w:tr w:rsidR="007B1789" w:rsidRPr="002C51F2" w14:paraId="563A038D" w14:textId="77777777" w:rsidTr="00696D2D">
        <w:tc>
          <w:tcPr>
            <w:tcW w:w="2928" w:type="dxa"/>
            <w:shd w:val="clear" w:color="auto" w:fill="FFFF00"/>
            <w:vAlign w:val="center"/>
          </w:tcPr>
          <w:p w14:paraId="1F1BE12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0B990C4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0977DBD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0F3533DF" w14:textId="77777777" w:rsidTr="00696D2D">
        <w:trPr>
          <w:trHeight w:val="1403"/>
        </w:trPr>
        <w:tc>
          <w:tcPr>
            <w:tcW w:w="2928" w:type="dxa"/>
            <w:vAlign w:val="center"/>
          </w:tcPr>
          <w:p w14:paraId="0AA70B66"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Terjadinya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perkumpulan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pada </w:t>
            </w:r>
            <w:proofErr w:type="spellStart"/>
            <w:r w:rsidRPr="002C51F2">
              <w:rPr>
                <w:rFonts w:asciiTheme="majorBidi" w:hAnsiTheme="majorBidi" w:cstheme="majorBidi"/>
                <w:color w:val="000000"/>
              </w:rPr>
              <w:t>saat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melakukan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kurang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luas</w:t>
            </w:r>
            <w:proofErr w:type="spellEnd"/>
          </w:p>
        </w:tc>
        <w:tc>
          <w:tcPr>
            <w:tcW w:w="2851" w:type="dxa"/>
            <w:vAlign w:val="center"/>
          </w:tcPr>
          <w:p w14:paraId="456CECFF"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rPr>
              <w:t>Memberikan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penyuluhan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mengenai</w:t>
            </w:r>
            <w:proofErr w:type="spellEnd"/>
            <w:r w:rsidRPr="002C51F2">
              <w:rPr>
                <w:rFonts w:asciiTheme="majorBidi" w:hAnsiTheme="majorBidi" w:cstheme="majorBidi"/>
              </w:rPr>
              <w:t xml:space="preserve"> </w:t>
            </w:r>
            <w:r w:rsidRPr="002C51F2">
              <w:rPr>
                <w:rFonts w:asciiTheme="majorBidi" w:hAnsiTheme="majorBidi" w:cstheme="majorBidi"/>
                <w:i/>
                <w:iCs/>
              </w:rPr>
              <w:t>Covid-19</w:t>
            </w:r>
            <w:r w:rsidRPr="002C51F2">
              <w:rPr>
                <w:rFonts w:asciiTheme="majorBidi" w:hAnsiTheme="majorBidi" w:cstheme="majorBidi"/>
              </w:rPr>
              <w:t xml:space="preserve"> dan </w:t>
            </w:r>
            <w:proofErr w:type="spellStart"/>
            <w:r w:rsidRPr="002C51F2">
              <w:rPr>
                <w:rFonts w:asciiTheme="majorBidi" w:hAnsiTheme="majorBidi" w:cstheme="majorBidi"/>
              </w:rPr>
              <w:t>menempelkan</w:t>
            </w:r>
            <w:proofErr w:type="spellEnd"/>
            <w:r w:rsidRPr="002C51F2">
              <w:rPr>
                <w:rFonts w:asciiTheme="majorBidi" w:hAnsiTheme="majorBidi" w:cstheme="majorBidi"/>
              </w:rPr>
              <w:t xml:space="preserve"> poster di </w:t>
            </w:r>
            <w:proofErr w:type="spellStart"/>
            <w:r w:rsidRPr="002C51F2">
              <w:rPr>
                <w:rFonts w:asciiTheme="majorBidi" w:hAnsiTheme="majorBidi" w:cstheme="majorBidi"/>
              </w:rPr>
              <w:t>tempat</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umum</w:t>
            </w:r>
            <w:proofErr w:type="spellEnd"/>
          </w:p>
        </w:tc>
        <w:tc>
          <w:tcPr>
            <w:tcW w:w="2851" w:type="dxa"/>
            <w:shd w:val="clear" w:color="auto" w:fill="000000" w:themeFill="text1"/>
            <w:vAlign w:val="center"/>
          </w:tcPr>
          <w:p w14:paraId="7ECCBB2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1C328C42" w14:textId="77777777" w:rsidTr="00696D2D">
        <w:trPr>
          <w:trHeight w:val="1403"/>
        </w:trPr>
        <w:tc>
          <w:tcPr>
            <w:tcW w:w="8630" w:type="dxa"/>
            <w:gridSpan w:val="3"/>
            <w:vAlign w:val="center"/>
          </w:tcPr>
          <w:p w14:paraId="07139E00"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Alamsyah</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16A10B04" w14:textId="77777777" w:rsidR="007B1789" w:rsidRPr="002C51F2" w:rsidRDefault="007B1789" w:rsidP="00696D2D">
            <w:pPr>
              <w:numPr>
                <w:ilvl w:val="0"/>
                <w:numId w:val="18"/>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ngaji</w:t>
            </w:r>
            <w:proofErr w:type="spellEnd"/>
            <w:r w:rsidRPr="002C51F2">
              <w:rPr>
                <w:rFonts w:asciiTheme="majorBidi" w:eastAsia="Times New Roman" w:hAnsiTheme="majorBidi" w:cstheme="majorBidi"/>
                <w:color w:val="000000"/>
                <w:sz w:val="24"/>
                <w:szCs w:val="24"/>
              </w:rPr>
              <w:t xml:space="preserve"> di </w:t>
            </w:r>
            <w:proofErr w:type="spellStart"/>
            <w:r w:rsidRPr="002C51F2">
              <w:rPr>
                <w:rFonts w:asciiTheme="majorBidi" w:eastAsia="Times New Roman" w:hAnsiTheme="majorBidi" w:cstheme="majorBidi"/>
                <w:color w:val="000000"/>
                <w:sz w:val="24"/>
                <w:szCs w:val="24"/>
              </w:rPr>
              <w:t>Mushola</w:t>
            </w:r>
            <w:proofErr w:type="spellEnd"/>
          </w:p>
          <w:p w14:paraId="3B3067F4" w14:textId="77777777" w:rsidR="007B1789" w:rsidRPr="002C51F2" w:rsidRDefault="007B1789" w:rsidP="00696D2D">
            <w:pPr>
              <w:numPr>
                <w:ilvl w:val="0"/>
                <w:numId w:val="18"/>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Praktik</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membuat</w:t>
            </w:r>
            <w:proofErr w:type="spellEnd"/>
            <w:r w:rsidRPr="002C51F2">
              <w:rPr>
                <w:rFonts w:asciiTheme="majorBidi" w:eastAsia="Times New Roman" w:hAnsiTheme="majorBidi" w:cstheme="majorBidi"/>
                <w:color w:val="000000"/>
                <w:sz w:val="24"/>
                <w:szCs w:val="24"/>
              </w:rPr>
              <w:t xml:space="preserve"> hand sanitizer</w:t>
            </w:r>
          </w:p>
          <w:p w14:paraId="4B10CAC4" w14:textId="77777777" w:rsidR="007B1789" w:rsidRPr="002C51F2" w:rsidRDefault="007B1789" w:rsidP="00696D2D">
            <w:pPr>
              <w:numPr>
                <w:ilvl w:val="0"/>
                <w:numId w:val="18"/>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teknologi</w:t>
            </w:r>
            <w:proofErr w:type="spellEnd"/>
          </w:p>
          <w:p w14:paraId="5E3F93D9" w14:textId="77777777" w:rsidR="007B1789" w:rsidRPr="002C51F2" w:rsidRDefault="007B1789" w:rsidP="00696D2D">
            <w:pPr>
              <w:numPr>
                <w:ilvl w:val="0"/>
                <w:numId w:val="18"/>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Masker </w:t>
            </w:r>
          </w:p>
          <w:p w14:paraId="4817D315" w14:textId="77777777" w:rsidR="007B1789" w:rsidRPr="002C51F2" w:rsidRDefault="007B1789" w:rsidP="00696D2D">
            <w:pPr>
              <w:numPr>
                <w:ilvl w:val="0"/>
                <w:numId w:val="18"/>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Penyuluhan</w:t>
            </w:r>
            <w:proofErr w:type="spellEnd"/>
            <w:r w:rsidRPr="002C51F2">
              <w:rPr>
                <w:rFonts w:asciiTheme="majorBidi" w:eastAsia="Times New Roman" w:hAnsiTheme="majorBidi" w:cstheme="majorBidi"/>
                <w:color w:val="000000"/>
                <w:sz w:val="24"/>
                <w:szCs w:val="24"/>
              </w:rPr>
              <w:t xml:space="preserve"> covid</w:t>
            </w:r>
          </w:p>
          <w:p w14:paraId="5509B202" w14:textId="77777777" w:rsidR="007B1789" w:rsidRPr="002C51F2" w:rsidRDefault="007B1789" w:rsidP="00696D2D">
            <w:pPr>
              <w:numPr>
                <w:ilvl w:val="0"/>
                <w:numId w:val="18"/>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Mencetak</w:t>
            </w:r>
            <w:proofErr w:type="spellEnd"/>
            <w:r w:rsidRPr="002C51F2">
              <w:rPr>
                <w:rFonts w:asciiTheme="majorBidi" w:eastAsia="Times New Roman" w:hAnsiTheme="majorBidi" w:cstheme="majorBidi"/>
                <w:color w:val="000000"/>
                <w:sz w:val="24"/>
                <w:szCs w:val="24"/>
              </w:rPr>
              <w:t xml:space="preserve"> poster 3M</w:t>
            </w:r>
          </w:p>
          <w:p w14:paraId="6FFEC759" w14:textId="77777777" w:rsidR="007B1789" w:rsidRPr="002C51F2" w:rsidRDefault="007B1789" w:rsidP="00696D2D">
            <w:pPr>
              <w:numPr>
                <w:ilvl w:val="0"/>
                <w:numId w:val="18"/>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dalam</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terkait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Idul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adha</w:t>
            </w:r>
            <w:proofErr w:type="spellEnd"/>
          </w:p>
        </w:tc>
      </w:tr>
    </w:tbl>
    <w:p w14:paraId="5A3B7B3E" w14:textId="77777777" w:rsidR="007B1789" w:rsidRPr="002C51F2" w:rsidRDefault="007B1789" w:rsidP="007B1789">
      <w:pPr>
        <w:pStyle w:val="NormalWeb"/>
        <w:spacing w:before="28" w:beforeAutospacing="0" w:after="0" w:afterAutospacing="0"/>
        <w:ind w:left="720" w:right="68" w:firstLine="270"/>
        <w:rPr>
          <w:rFonts w:asciiTheme="majorBidi" w:hAnsiTheme="majorBidi" w:cstheme="majorBidi"/>
        </w:rPr>
      </w:pPr>
    </w:p>
    <w:p w14:paraId="36F3ED5D" w14:textId="77777777" w:rsidR="007B1789" w:rsidRPr="002C51F2" w:rsidRDefault="007B1789" w:rsidP="007B1789">
      <w:pPr>
        <w:spacing w:line="360" w:lineRule="auto"/>
        <w:ind w:firstLine="360"/>
        <w:contextualSpacing/>
        <w:jc w:val="center"/>
        <w:rPr>
          <w:rFonts w:asciiTheme="majorBidi" w:hAnsiTheme="majorBidi" w:cstheme="majorBidi"/>
          <w:color w:val="000000"/>
          <w:sz w:val="24"/>
          <w:szCs w:val="24"/>
        </w:rPr>
      </w:pPr>
      <w:proofErr w:type="spellStart"/>
      <w:r w:rsidRPr="002C51F2">
        <w:rPr>
          <w:rFonts w:asciiTheme="majorBidi" w:hAnsiTheme="majorBidi" w:cstheme="majorBidi"/>
          <w:b/>
          <w:bCs/>
          <w:color w:val="000000"/>
          <w:sz w:val="24"/>
          <w:szCs w:val="24"/>
        </w:rPr>
        <w:lastRenderedPageBreak/>
        <w:t>Tabel</w:t>
      </w:r>
      <w:proofErr w:type="spellEnd"/>
      <w:r w:rsidRPr="002C51F2">
        <w:rPr>
          <w:rFonts w:asciiTheme="majorBidi" w:hAnsiTheme="majorBidi" w:cstheme="majorBidi"/>
          <w:b/>
          <w:bCs/>
          <w:color w:val="000000"/>
          <w:sz w:val="24"/>
          <w:szCs w:val="24"/>
        </w:rPr>
        <w:t xml:space="preserve"> 4.2</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Dina </w:t>
      </w:r>
      <w:proofErr w:type="spellStart"/>
      <w:r w:rsidRPr="002C51F2">
        <w:rPr>
          <w:rFonts w:asciiTheme="majorBidi" w:hAnsiTheme="majorBidi" w:cstheme="majorBidi"/>
          <w:i/>
          <w:iCs/>
          <w:sz w:val="24"/>
          <w:szCs w:val="24"/>
          <w:shd w:val="clear" w:color="auto" w:fill="FFFFFF"/>
        </w:rPr>
        <w:t>Hanifa</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color w:val="000000"/>
          <w:sz w:val="24"/>
          <w:szCs w:val="24"/>
        </w:rPr>
        <w:t>Kelurahan</w:t>
      </w:r>
      <w:proofErr w:type="spellEnd"/>
      <w:r w:rsidRPr="002C51F2">
        <w:rPr>
          <w:rFonts w:asciiTheme="majorBidi" w:hAnsiTheme="majorBidi" w:cstheme="majorBidi"/>
          <w:i/>
          <w:iCs/>
          <w:color w:val="000000"/>
          <w:sz w:val="24"/>
          <w:szCs w:val="24"/>
        </w:rPr>
        <w:t xml:space="preserve"> </w:t>
      </w:r>
      <w:proofErr w:type="spellStart"/>
      <w:r w:rsidRPr="002C51F2">
        <w:rPr>
          <w:rFonts w:asciiTheme="majorBidi" w:hAnsiTheme="majorBidi" w:cstheme="majorBidi"/>
          <w:i/>
          <w:iCs/>
          <w:color w:val="000000"/>
          <w:sz w:val="24"/>
          <w:szCs w:val="24"/>
        </w:rPr>
        <w:t>Pejaten</w:t>
      </w:r>
      <w:proofErr w:type="spellEnd"/>
      <w:r w:rsidRPr="002C51F2">
        <w:rPr>
          <w:rFonts w:asciiTheme="majorBidi" w:hAnsiTheme="majorBidi" w:cstheme="majorBidi"/>
          <w:i/>
          <w:iCs/>
          <w:color w:val="000000"/>
          <w:sz w:val="24"/>
          <w:szCs w:val="24"/>
        </w:rPr>
        <w:t xml:space="preserve"> Timur, Pasar </w:t>
      </w:r>
      <w:proofErr w:type="spellStart"/>
      <w:r w:rsidRPr="002C51F2">
        <w:rPr>
          <w:rFonts w:asciiTheme="majorBidi" w:hAnsiTheme="majorBidi" w:cstheme="majorBidi"/>
          <w:i/>
          <w:iCs/>
          <w:color w:val="000000"/>
          <w:sz w:val="24"/>
          <w:szCs w:val="24"/>
        </w:rPr>
        <w:t>Minggu</w:t>
      </w:r>
      <w:proofErr w:type="spellEnd"/>
      <w:r w:rsidRPr="002C51F2">
        <w:rPr>
          <w:rFonts w:asciiTheme="majorBidi" w:hAnsiTheme="majorBidi" w:cstheme="majorBidi"/>
          <w:i/>
          <w:iCs/>
          <w:color w:val="000000"/>
          <w:sz w:val="24"/>
          <w:szCs w:val="24"/>
        </w:rPr>
        <w:t xml:space="preserve">, Jakarta Selatan, </w:t>
      </w:r>
      <w:proofErr w:type="spellStart"/>
      <w:r w:rsidRPr="002C51F2">
        <w:rPr>
          <w:rFonts w:asciiTheme="majorBidi" w:hAnsiTheme="majorBidi" w:cstheme="majorBidi"/>
          <w:i/>
          <w:iCs/>
          <w:color w:val="000000"/>
          <w:sz w:val="24"/>
          <w:szCs w:val="24"/>
        </w:rPr>
        <w:t>Provinsi</w:t>
      </w:r>
      <w:proofErr w:type="spellEnd"/>
      <w:r w:rsidRPr="002C51F2">
        <w:rPr>
          <w:rFonts w:asciiTheme="majorBidi" w:hAnsiTheme="majorBidi" w:cstheme="majorBidi"/>
          <w:i/>
          <w:iCs/>
          <w:color w:val="000000"/>
          <w:sz w:val="24"/>
          <w:szCs w:val="24"/>
        </w:rPr>
        <w:t xml:space="preserve"> DKI Jakarta</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659235BD" w14:textId="77777777" w:rsidTr="00696D2D">
        <w:tc>
          <w:tcPr>
            <w:tcW w:w="2928" w:type="dxa"/>
            <w:shd w:val="clear" w:color="auto" w:fill="FFFF00"/>
            <w:vAlign w:val="center"/>
          </w:tcPr>
          <w:p w14:paraId="46E5DB95"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7B25B1F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7028BAC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05E6CD56" w14:textId="77777777" w:rsidTr="00696D2D">
        <w:tc>
          <w:tcPr>
            <w:tcW w:w="2928" w:type="dxa"/>
            <w:shd w:val="clear" w:color="auto" w:fill="FFFF00"/>
            <w:vAlign w:val="center"/>
          </w:tcPr>
          <w:p w14:paraId="35247E9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5418FBA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rPr>
              <w:t>Kelurahan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Pejaten</w:t>
            </w:r>
            <w:proofErr w:type="spellEnd"/>
            <w:r w:rsidRPr="002C51F2">
              <w:rPr>
                <w:rFonts w:asciiTheme="majorBidi" w:hAnsiTheme="majorBidi" w:cstheme="majorBidi"/>
              </w:rPr>
              <w:t xml:space="preserve"> Timur RT/RW 016/07 </w:t>
            </w:r>
            <w:proofErr w:type="spellStart"/>
            <w:r w:rsidRPr="002C51F2">
              <w:rPr>
                <w:rFonts w:asciiTheme="majorBidi" w:hAnsiTheme="majorBidi" w:cstheme="majorBidi"/>
              </w:rPr>
              <w:t>merupakan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desa</w:t>
            </w:r>
            <w:proofErr w:type="spellEnd"/>
            <w:r w:rsidRPr="002C51F2">
              <w:rPr>
                <w:rFonts w:asciiTheme="majorBidi" w:hAnsiTheme="majorBidi" w:cstheme="majorBidi"/>
              </w:rPr>
              <w:t xml:space="preserve"> yang </w:t>
            </w:r>
            <w:proofErr w:type="spellStart"/>
            <w:r w:rsidRPr="002C51F2">
              <w:rPr>
                <w:rFonts w:asciiTheme="majorBidi" w:hAnsiTheme="majorBidi" w:cstheme="majorBidi"/>
              </w:rPr>
              <w:t>cepat</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tanggap</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saat</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terjadi</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pandemi</w:t>
            </w:r>
            <w:proofErr w:type="spellEnd"/>
            <w:r w:rsidRPr="002C51F2">
              <w:rPr>
                <w:rFonts w:asciiTheme="majorBidi" w:hAnsiTheme="majorBidi" w:cstheme="majorBidi"/>
              </w:rPr>
              <w:t xml:space="preserve"> covid-19.</w:t>
            </w:r>
          </w:p>
        </w:tc>
        <w:tc>
          <w:tcPr>
            <w:tcW w:w="2851" w:type="dxa"/>
            <w:vAlign w:val="center"/>
          </w:tcPr>
          <w:p w14:paraId="5D7C5572"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belum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sadar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3M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mencegah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r w:rsidRPr="002C51F2">
              <w:rPr>
                <w:rFonts w:asciiTheme="majorBidi" w:hAnsiTheme="majorBidi" w:cstheme="majorBidi"/>
                <w:color w:val="000000"/>
              </w:rPr>
              <w:t xml:space="preserve"> Covid-19</w:t>
            </w:r>
          </w:p>
        </w:tc>
      </w:tr>
      <w:tr w:rsidR="007B1789" w:rsidRPr="002C51F2" w14:paraId="0DADC261" w14:textId="77777777" w:rsidTr="00696D2D">
        <w:tc>
          <w:tcPr>
            <w:tcW w:w="2928" w:type="dxa"/>
            <w:shd w:val="clear" w:color="auto" w:fill="FFFF00"/>
            <w:vAlign w:val="center"/>
          </w:tcPr>
          <w:p w14:paraId="0260045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3892EB2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7754DCF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698B29AC" w14:textId="77777777" w:rsidTr="00696D2D">
        <w:tc>
          <w:tcPr>
            <w:tcW w:w="2928" w:type="dxa"/>
            <w:vAlign w:val="center"/>
          </w:tcPr>
          <w:p w14:paraId="5E06C43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adaya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KKN-DR </w:t>
            </w:r>
            <w:proofErr w:type="spellStart"/>
            <w:r w:rsidRPr="002C51F2">
              <w:rPr>
                <w:rFonts w:asciiTheme="majorBidi" w:hAnsiTheme="majorBidi" w:cstheme="majorBidi"/>
                <w:color w:val="000000"/>
              </w:rPr>
              <w:t>ini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dapat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bersinergi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bersama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ditengah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pandemi</w:t>
            </w:r>
            <w:proofErr w:type="spellEnd"/>
            <w:r w:rsidRPr="002C51F2">
              <w:rPr>
                <w:rFonts w:asciiTheme="majorBidi" w:hAnsiTheme="majorBidi" w:cstheme="majorBidi"/>
                <w:color w:val="000000"/>
              </w:rPr>
              <w:t xml:space="preserve">  </w:t>
            </w:r>
          </w:p>
        </w:tc>
        <w:tc>
          <w:tcPr>
            <w:tcW w:w="2851" w:type="dxa"/>
            <w:vAlign w:val="center"/>
          </w:tcPr>
          <w:p w14:paraId="44A1C4E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rPr>
              <w:t>Memberikan</w:t>
            </w:r>
            <w:proofErr w:type="spellEnd"/>
            <w:r w:rsidRPr="002C51F2">
              <w:rPr>
                <w:rFonts w:asciiTheme="majorBidi" w:hAnsiTheme="majorBidi" w:cstheme="majorBidi"/>
              </w:rPr>
              <w:t xml:space="preserve"> poster dan </w:t>
            </w:r>
            <w:proofErr w:type="spellStart"/>
            <w:r w:rsidRPr="002C51F2">
              <w:rPr>
                <w:rFonts w:asciiTheme="majorBidi" w:hAnsiTheme="majorBidi" w:cstheme="majorBidi"/>
              </w:rPr>
              <w:t>memberikan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pemahaman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kepada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warga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tentang</w:t>
            </w:r>
            <w:proofErr w:type="spellEnd"/>
            <w:r w:rsidRPr="002C51F2">
              <w:rPr>
                <w:rFonts w:asciiTheme="majorBidi" w:hAnsiTheme="majorBidi" w:cstheme="majorBidi"/>
              </w:rPr>
              <w:t xml:space="preserve"> covid-19.</w:t>
            </w:r>
          </w:p>
        </w:tc>
        <w:tc>
          <w:tcPr>
            <w:tcW w:w="2851" w:type="dxa"/>
            <w:vAlign w:val="center"/>
          </w:tcPr>
          <w:p w14:paraId="0D0A91E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rPr>
              <w:t>Membagikan</w:t>
            </w:r>
            <w:proofErr w:type="spellEnd"/>
            <w:r w:rsidRPr="002C51F2">
              <w:rPr>
                <w:rFonts w:asciiTheme="majorBidi" w:hAnsiTheme="majorBidi" w:cstheme="majorBidi"/>
              </w:rPr>
              <w:t xml:space="preserve"> masker </w:t>
            </w:r>
            <w:proofErr w:type="spellStart"/>
            <w:r w:rsidRPr="002C51F2">
              <w:rPr>
                <w:rFonts w:asciiTheme="majorBidi" w:hAnsiTheme="majorBidi" w:cstheme="majorBidi"/>
              </w:rPr>
              <w:t>kepada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warga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sekitar</w:t>
            </w:r>
            <w:proofErr w:type="spellEnd"/>
            <w:r w:rsidRPr="002C51F2">
              <w:rPr>
                <w:rFonts w:asciiTheme="majorBidi" w:hAnsiTheme="majorBidi" w:cstheme="majorBidi"/>
              </w:rPr>
              <w:t xml:space="preserve"> dan </w:t>
            </w:r>
            <w:proofErr w:type="spellStart"/>
            <w:r w:rsidRPr="002C51F2">
              <w:rPr>
                <w:rFonts w:asciiTheme="majorBidi" w:hAnsiTheme="majorBidi" w:cstheme="majorBidi"/>
              </w:rPr>
              <w:t>mengajak</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serta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mengingatkan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pentingnya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menjaga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kebersihan</w:t>
            </w:r>
            <w:proofErr w:type="spellEnd"/>
            <w:r w:rsidRPr="002C51F2">
              <w:rPr>
                <w:rFonts w:asciiTheme="majorBidi" w:hAnsiTheme="majorBidi" w:cstheme="majorBidi"/>
              </w:rPr>
              <w:t xml:space="preserve"> dan </w:t>
            </w:r>
            <w:proofErr w:type="spellStart"/>
            <w:r w:rsidRPr="002C51F2">
              <w:rPr>
                <w:rFonts w:asciiTheme="majorBidi" w:hAnsiTheme="majorBidi" w:cstheme="majorBidi"/>
              </w:rPr>
              <w:t>mengikuti</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protokol</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kesehatan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sesuai</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dengan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aturan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pemerintah</w:t>
            </w:r>
            <w:proofErr w:type="spellEnd"/>
            <w:r w:rsidRPr="002C51F2">
              <w:rPr>
                <w:rFonts w:asciiTheme="majorBidi" w:hAnsiTheme="majorBidi" w:cstheme="majorBidi"/>
              </w:rPr>
              <w:t>.</w:t>
            </w:r>
          </w:p>
        </w:tc>
      </w:tr>
      <w:tr w:rsidR="007B1789" w:rsidRPr="002C51F2" w14:paraId="14653994" w14:textId="77777777" w:rsidTr="00696D2D">
        <w:tc>
          <w:tcPr>
            <w:tcW w:w="2928" w:type="dxa"/>
            <w:shd w:val="clear" w:color="auto" w:fill="FFFF00"/>
            <w:vAlign w:val="center"/>
          </w:tcPr>
          <w:p w14:paraId="1ACA898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670A8B94"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1A99ABE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6B9F8DFB" w14:textId="77777777" w:rsidTr="00696D2D">
        <w:trPr>
          <w:trHeight w:val="1403"/>
        </w:trPr>
        <w:tc>
          <w:tcPr>
            <w:tcW w:w="2928" w:type="dxa"/>
            <w:vAlign w:val="center"/>
          </w:tcPr>
          <w:p w14:paraId="0A5EA920"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Terjadinya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perkumpulan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pada </w:t>
            </w:r>
            <w:proofErr w:type="spellStart"/>
            <w:r w:rsidRPr="002C51F2">
              <w:rPr>
                <w:rFonts w:asciiTheme="majorBidi" w:hAnsiTheme="majorBidi" w:cstheme="majorBidi"/>
                <w:color w:val="000000"/>
              </w:rPr>
              <w:t>saat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melakukan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kurang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luas</w:t>
            </w:r>
            <w:proofErr w:type="spellEnd"/>
          </w:p>
        </w:tc>
        <w:tc>
          <w:tcPr>
            <w:tcW w:w="2851" w:type="dxa"/>
            <w:vAlign w:val="center"/>
          </w:tcPr>
          <w:p w14:paraId="6C8AF99A"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rPr>
              <w:t>Membuat</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rumah</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belajar</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untuk</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anak</w:t>
            </w:r>
            <w:proofErr w:type="spellEnd"/>
            <w:r w:rsidRPr="002C51F2">
              <w:rPr>
                <w:rFonts w:asciiTheme="majorBidi" w:hAnsiTheme="majorBidi" w:cstheme="majorBidi"/>
              </w:rPr>
              <w:t xml:space="preserve"> – </w:t>
            </w:r>
            <w:proofErr w:type="spellStart"/>
            <w:r w:rsidRPr="002C51F2">
              <w:rPr>
                <w:rFonts w:asciiTheme="majorBidi" w:hAnsiTheme="majorBidi" w:cstheme="majorBidi"/>
              </w:rPr>
              <w:t>anak</w:t>
            </w:r>
            <w:proofErr w:type="spellEnd"/>
            <w:r w:rsidRPr="002C51F2">
              <w:rPr>
                <w:rFonts w:asciiTheme="majorBidi" w:hAnsiTheme="majorBidi" w:cstheme="majorBidi"/>
              </w:rPr>
              <w:t xml:space="preserve"> yang </w:t>
            </w:r>
            <w:proofErr w:type="spellStart"/>
            <w:r w:rsidRPr="002C51F2">
              <w:rPr>
                <w:rFonts w:asciiTheme="majorBidi" w:hAnsiTheme="majorBidi" w:cstheme="majorBidi"/>
              </w:rPr>
              <w:t>kesulitan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dalam</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mengerjakan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tugas</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sekolah</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namun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tetap</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dengan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mematuhi</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protokol</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kesehatan</w:t>
            </w:r>
            <w:proofErr w:type="spellEnd"/>
            <w:r w:rsidRPr="002C51F2">
              <w:rPr>
                <w:rFonts w:asciiTheme="majorBidi" w:hAnsiTheme="majorBidi" w:cstheme="majorBidi"/>
              </w:rPr>
              <w:t>.</w:t>
            </w:r>
          </w:p>
        </w:tc>
        <w:tc>
          <w:tcPr>
            <w:tcW w:w="2851" w:type="dxa"/>
            <w:shd w:val="clear" w:color="auto" w:fill="000000" w:themeFill="text1"/>
            <w:vAlign w:val="center"/>
          </w:tcPr>
          <w:p w14:paraId="2A96860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55BEE4CC" w14:textId="77777777" w:rsidTr="00696D2D">
        <w:trPr>
          <w:trHeight w:val="1403"/>
        </w:trPr>
        <w:tc>
          <w:tcPr>
            <w:tcW w:w="8630" w:type="dxa"/>
            <w:gridSpan w:val="3"/>
            <w:vAlign w:val="center"/>
          </w:tcPr>
          <w:p w14:paraId="6316CA2C"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Dina </w:t>
            </w:r>
            <w:proofErr w:type="spellStart"/>
            <w:r w:rsidRPr="002C51F2">
              <w:rPr>
                <w:rFonts w:asciiTheme="majorBidi" w:eastAsia="Times New Roman" w:hAnsiTheme="majorBidi" w:cstheme="majorBidi"/>
                <w:color w:val="000000"/>
                <w:sz w:val="24"/>
                <w:szCs w:val="24"/>
              </w:rPr>
              <w:t>Hanifa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7C56DAB7" w14:textId="77777777" w:rsidR="007B1789" w:rsidRPr="002C51F2" w:rsidRDefault="007B1789" w:rsidP="00696D2D">
            <w:pPr>
              <w:numPr>
                <w:ilvl w:val="0"/>
                <w:numId w:val="19"/>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Masker </w:t>
            </w:r>
          </w:p>
          <w:p w14:paraId="2B118B6E" w14:textId="77777777" w:rsidR="007B1789" w:rsidRPr="002C51F2" w:rsidRDefault="007B1789" w:rsidP="00696D2D">
            <w:pPr>
              <w:numPr>
                <w:ilvl w:val="0"/>
                <w:numId w:val="19"/>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Penyuluhan</w:t>
            </w:r>
            <w:proofErr w:type="spellEnd"/>
            <w:r w:rsidRPr="002C51F2">
              <w:rPr>
                <w:rFonts w:asciiTheme="majorBidi" w:eastAsia="Times New Roman" w:hAnsiTheme="majorBidi" w:cstheme="majorBidi"/>
                <w:color w:val="000000"/>
                <w:sz w:val="24"/>
                <w:szCs w:val="24"/>
              </w:rPr>
              <w:t xml:space="preserve"> covid</w:t>
            </w:r>
          </w:p>
          <w:p w14:paraId="5B1EB2A2" w14:textId="77777777" w:rsidR="007B1789" w:rsidRPr="002C51F2" w:rsidRDefault="007B1789" w:rsidP="00696D2D">
            <w:pPr>
              <w:numPr>
                <w:ilvl w:val="0"/>
                <w:numId w:val="19"/>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Mencetak</w:t>
            </w:r>
            <w:proofErr w:type="spellEnd"/>
            <w:r w:rsidRPr="002C51F2">
              <w:rPr>
                <w:rFonts w:asciiTheme="majorBidi" w:eastAsia="Times New Roman" w:hAnsiTheme="majorBidi" w:cstheme="majorBidi"/>
                <w:color w:val="000000"/>
                <w:sz w:val="24"/>
                <w:szCs w:val="24"/>
              </w:rPr>
              <w:t xml:space="preserve"> poster 3M</w:t>
            </w:r>
          </w:p>
          <w:p w14:paraId="43B7C91E" w14:textId="77777777" w:rsidR="007B1789" w:rsidRPr="002C51F2" w:rsidRDefault="007B1789" w:rsidP="00696D2D">
            <w:pPr>
              <w:numPr>
                <w:ilvl w:val="0"/>
                <w:numId w:val="19"/>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PJJ </w:t>
            </w:r>
            <w:proofErr w:type="spellStart"/>
            <w:r w:rsidRPr="002C51F2">
              <w:rPr>
                <w:rFonts w:asciiTheme="majorBidi" w:eastAsia="Times New Roman" w:hAnsiTheme="majorBidi" w:cstheme="majorBidi"/>
                <w:color w:val="000000"/>
                <w:sz w:val="24"/>
                <w:szCs w:val="24"/>
              </w:rPr>
              <w:t>anak</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sekolah</w:t>
            </w:r>
            <w:proofErr w:type="spellEnd"/>
          </w:p>
          <w:p w14:paraId="7CAB5CAF" w14:textId="77777777" w:rsidR="007B1789" w:rsidRPr="002C51F2" w:rsidRDefault="007B1789" w:rsidP="00696D2D">
            <w:pPr>
              <w:numPr>
                <w:ilvl w:val="0"/>
                <w:numId w:val="19"/>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ngaji</w:t>
            </w:r>
            <w:proofErr w:type="spellEnd"/>
            <w:r w:rsidRPr="002C51F2">
              <w:rPr>
                <w:rFonts w:asciiTheme="majorBidi" w:eastAsia="Times New Roman" w:hAnsiTheme="majorBidi" w:cstheme="majorBidi"/>
                <w:color w:val="000000"/>
                <w:sz w:val="24"/>
                <w:szCs w:val="24"/>
              </w:rPr>
              <w:t xml:space="preserve"> di </w:t>
            </w:r>
            <w:proofErr w:type="spellStart"/>
            <w:r w:rsidRPr="002C51F2">
              <w:rPr>
                <w:rFonts w:asciiTheme="majorBidi" w:eastAsia="Times New Roman" w:hAnsiTheme="majorBidi" w:cstheme="majorBidi"/>
                <w:color w:val="000000"/>
                <w:sz w:val="24"/>
                <w:szCs w:val="24"/>
              </w:rPr>
              <w:t>Mushola</w:t>
            </w:r>
            <w:proofErr w:type="spellEnd"/>
          </w:p>
          <w:p w14:paraId="550FAF24" w14:textId="77777777" w:rsidR="007B1789" w:rsidRPr="002C51F2" w:rsidRDefault="007B1789" w:rsidP="00696D2D">
            <w:pPr>
              <w:numPr>
                <w:ilvl w:val="0"/>
                <w:numId w:val="19"/>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dalam</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terkait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Idul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adha</w:t>
            </w:r>
            <w:proofErr w:type="spellEnd"/>
          </w:p>
        </w:tc>
      </w:tr>
    </w:tbl>
    <w:p w14:paraId="175C5575" w14:textId="77777777" w:rsidR="007B1789" w:rsidRPr="002C51F2" w:rsidRDefault="007B1789" w:rsidP="007B1789">
      <w:pPr>
        <w:jc w:val="both"/>
        <w:rPr>
          <w:rFonts w:asciiTheme="majorBidi" w:hAnsiTheme="majorBidi" w:cstheme="majorBidi"/>
          <w:b/>
          <w:bCs/>
          <w:sz w:val="24"/>
          <w:szCs w:val="24"/>
        </w:rPr>
      </w:pPr>
    </w:p>
    <w:p w14:paraId="4C4719D5" w14:textId="77777777" w:rsidR="007B1789" w:rsidRPr="002C51F2" w:rsidRDefault="007B1789" w:rsidP="007B1789">
      <w:pPr>
        <w:spacing w:line="360" w:lineRule="auto"/>
        <w:ind w:firstLine="360"/>
        <w:contextualSpacing/>
        <w:jc w:val="center"/>
        <w:rPr>
          <w:rFonts w:asciiTheme="majorBidi" w:hAnsiTheme="majorBidi" w:cstheme="majorBidi"/>
          <w:color w:val="000000"/>
          <w:sz w:val="24"/>
          <w:szCs w:val="24"/>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4.3</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w:t>
      </w:r>
      <w:proofErr w:type="spellStart"/>
      <w:r w:rsidRPr="002C51F2">
        <w:rPr>
          <w:rFonts w:asciiTheme="majorBidi" w:hAnsiTheme="majorBidi" w:cstheme="majorBidi"/>
          <w:i/>
          <w:iCs/>
          <w:sz w:val="24"/>
          <w:szCs w:val="24"/>
          <w:shd w:val="clear" w:color="auto" w:fill="FFFFFF"/>
        </w:rPr>
        <w:t>Fita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Indriani</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Klender</w:t>
      </w:r>
      <w:proofErr w:type="spellEnd"/>
      <w:r w:rsidRPr="002C51F2">
        <w:rPr>
          <w:rFonts w:asciiTheme="majorBidi" w:hAnsiTheme="majorBidi" w:cstheme="majorBidi"/>
          <w:i/>
          <w:iCs/>
          <w:sz w:val="24"/>
          <w:szCs w:val="24"/>
          <w:shd w:val="clear" w:color="auto" w:fill="FFFFFF"/>
        </w:rPr>
        <w:t xml:space="preserve">, Duren </w:t>
      </w:r>
      <w:proofErr w:type="spellStart"/>
      <w:r w:rsidRPr="002C51F2">
        <w:rPr>
          <w:rFonts w:asciiTheme="majorBidi" w:hAnsiTheme="majorBidi" w:cstheme="majorBidi"/>
          <w:i/>
          <w:iCs/>
          <w:sz w:val="24"/>
          <w:szCs w:val="24"/>
          <w:shd w:val="clear" w:color="auto" w:fill="FFFFFF"/>
        </w:rPr>
        <w:t>Sawit</w:t>
      </w:r>
      <w:proofErr w:type="spellEnd"/>
      <w:r w:rsidRPr="002C51F2">
        <w:rPr>
          <w:rFonts w:asciiTheme="majorBidi" w:hAnsiTheme="majorBidi" w:cstheme="majorBidi"/>
          <w:i/>
          <w:iCs/>
          <w:sz w:val="24"/>
          <w:szCs w:val="24"/>
          <w:shd w:val="clear" w:color="auto" w:fill="FFFFFF"/>
        </w:rPr>
        <w:t xml:space="preserve">, Jakarta </w:t>
      </w:r>
      <w:proofErr w:type="spellStart"/>
      <w:r w:rsidRPr="002C51F2">
        <w:rPr>
          <w:rFonts w:asciiTheme="majorBidi" w:hAnsiTheme="majorBidi" w:cstheme="majorBidi"/>
          <w:i/>
          <w:iCs/>
          <w:sz w:val="24"/>
          <w:szCs w:val="24"/>
          <w:shd w:val="clear" w:color="auto" w:fill="FFFFFF"/>
        </w:rPr>
        <w:t>Timu</w:t>
      </w:r>
      <w:proofErr w:type="spellEnd"/>
      <w:r w:rsidRPr="002C51F2">
        <w:rPr>
          <w:rFonts w:asciiTheme="majorBidi" w:hAnsiTheme="majorBidi" w:cstheme="majorBidi"/>
          <w:i/>
          <w:iCs/>
          <w:sz w:val="24"/>
          <w:szCs w:val="24"/>
          <w:shd w:val="clear" w:color="auto" w:fill="FFFFFF"/>
        </w:rPr>
        <w:t>, DKI Jakarta</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11889F1F" w14:textId="77777777" w:rsidTr="00696D2D">
        <w:tc>
          <w:tcPr>
            <w:tcW w:w="2928" w:type="dxa"/>
            <w:shd w:val="clear" w:color="auto" w:fill="FFFF00"/>
            <w:vAlign w:val="center"/>
          </w:tcPr>
          <w:p w14:paraId="5EB6E049"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28C73D8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7E90BBF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638962F9" w14:textId="77777777" w:rsidTr="00696D2D">
        <w:tc>
          <w:tcPr>
            <w:tcW w:w="2928" w:type="dxa"/>
            <w:shd w:val="clear" w:color="auto" w:fill="FFFF00"/>
            <w:vAlign w:val="center"/>
          </w:tcPr>
          <w:p w14:paraId="414D236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lastRenderedPageBreak/>
              <w:t>Eksteral</w:t>
            </w:r>
            <w:proofErr w:type="spellEnd"/>
          </w:p>
        </w:tc>
        <w:tc>
          <w:tcPr>
            <w:tcW w:w="2851" w:type="dxa"/>
            <w:vAlign w:val="center"/>
          </w:tcPr>
          <w:p w14:paraId="47532624"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diadakan</w:t>
            </w:r>
            <w:proofErr w:type="spellEnd"/>
            <w:r w:rsidRPr="002C51F2">
              <w:rPr>
                <w:rFonts w:asciiTheme="majorBidi" w:hAnsiTheme="majorBidi" w:cstheme="majorBidi"/>
                <w:color w:val="000000"/>
              </w:rPr>
              <w:t>.</w:t>
            </w:r>
          </w:p>
        </w:tc>
        <w:tc>
          <w:tcPr>
            <w:tcW w:w="2851" w:type="dxa"/>
            <w:vAlign w:val="center"/>
          </w:tcPr>
          <w:p w14:paraId="5BEB0E1D"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belum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sadar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3M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mencegah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r w:rsidRPr="002C51F2">
              <w:rPr>
                <w:rFonts w:asciiTheme="majorBidi" w:hAnsiTheme="majorBidi" w:cstheme="majorBidi"/>
                <w:color w:val="000000"/>
              </w:rPr>
              <w:t xml:space="preserve"> Covid-19</w:t>
            </w:r>
          </w:p>
        </w:tc>
      </w:tr>
      <w:tr w:rsidR="007B1789" w:rsidRPr="002C51F2" w14:paraId="0C91AD12" w14:textId="77777777" w:rsidTr="00696D2D">
        <w:tc>
          <w:tcPr>
            <w:tcW w:w="2928" w:type="dxa"/>
            <w:shd w:val="clear" w:color="auto" w:fill="FFFF00"/>
            <w:vAlign w:val="center"/>
          </w:tcPr>
          <w:p w14:paraId="28A6CEA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2252177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4259DD7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6EA4F307" w14:textId="77777777" w:rsidTr="00696D2D">
        <w:tc>
          <w:tcPr>
            <w:tcW w:w="2928" w:type="dxa"/>
            <w:vAlign w:val="center"/>
          </w:tcPr>
          <w:p w14:paraId="4BA93DA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adaya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KKN-DR </w:t>
            </w:r>
            <w:proofErr w:type="spellStart"/>
            <w:r w:rsidRPr="002C51F2">
              <w:rPr>
                <w:rFonts w:asciiTheme="majorBidi" w:hAnsiTheme="majorBidi" w:cstheme="majorBidi"/>
                <w:color w:val="000000"/>
              </w:rPr>
              <w:t>ini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dapat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bersinergi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bersama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ditengah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pandemi</w:t>
            </w:r>
            <w:proofErr w:type="spellEnd"/>
            <w:r w:rsidRPr="002C51F2">
              <w:rPr>
                <w:rFonts w:asciiTheme="majorBidi" w:hAnsiTheme="majorBidi" w:cstheme="majorBidi"/>
                <w:color w:val="000000"/>
              </w:rPr>
              <w:t xml:space="preserve">  </w:t>
            </w:r>
          </w:p>
        </w:tc>
        <w:tc>
          <w:tcPr>
            <w:tcW w:w="2851" w:type="dxa"/>
            <w:vAlign w:val="center"/>
          </w:tcPr>
          <w:p w14:paraId="36AF9074" w14:textId="77777777" w:rsidR="007B1789" w:rsidRPr="002C51F2" w:rsidRDefault="007B1789" w:rsidP="00696D2D">
            <w:pPr>
              <w:spacing w:after="160"/>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Membagikan</w:t>
            </w:r>
            <w:proofErr w:type="spellEnd"/>
            <w:r w:rsidRPr="002C51F2">
              <w:rPr>
                <w:rFonts w:asciiTheme="majorBidi" w:eastAsia="Times New Roman" w:hAnsiTheme="majorBidi" w:cstheme="majorBidi"/>
                <w:color w:val="000000"/>
                <w:sz w:val="24"/>
                <w:szCs w:val="24"/>
              </w:rPr>
              <w:t xml:space="preserve"> masker</w:t>
            </w:r>
          </w:p>
        </w:tc>
        <w:tc>
          <w:tcPr>
            <w:tcW w:w="2851" w:type="dxa"/>
            <w:vAlign w:val="center"/>
          </w:tcPr>
          <w:p w14:paraId="084588F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Memasang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mencuci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tangan</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lokasi-lokasi</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strategis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atau</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sering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dilalui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p>
        </w:tc>
      </w:tr>
      <w:tr w:rsidR="007B1789" w:rsidRPr="002C51F2" w14:paraId="1670D603" w14:textId="77777777" w:rsidTr="00696D2D">
        <w:tc>
          <w:tcPr>
            <w:tcW w:w="2928" w:type="dxa"/>
            <w:shd w:val="clear" w:color="auto" w:fill="FFFF00"/>
            <w:vAlign w:val="center"/>
          </w:tcPr>
          <w:p w14:paraId="490C385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74D9877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582ECCB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46F69A73" w14:textId="77777777" w:rsidTr="00696D2D">
        <w:trPr>
          <w:trHeight w:val="1403"/>
        </w:trPr>
        <w:tc>
          <w:tcPr>
            <w:tcW w:w="2928" w:type="dxa"/>
            <w:vAlign w:val="center"/>
          </w:tcPr>
          <w:p w14:paraId="01CEEDC9"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Terjadinya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perkumpulan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pada </w:t>
            </w:r>
            <w:proofErr w:type="spellStart"/>
            <w:r w:rsidRPr="002C51F2">
              <w:rPr>
                <w:rFonts w:asciiTheme="majorBidi" w:hAnsiTheme="majorBidi" w:cstheme="majorBidi"/>
                <w:color w:val="000000"/>
              </w:rPr>
              <w:t>saat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melakukan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kurang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luas</w:t>
            </w:r>
            <w:proofErr w:type="spellEnd"/>
          </w:p>
        </w:tc>
        <w:tc>
          <w:tcPr>
            <w:tcW w:w="2851" w:type="dxa"/>
            <w:vAlign w:val="center"/>
          </w:tcPr>
          <w:p w14:paraId="7A84F070"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Membantu</w:t>
            </w:r>
            <w:proofErr w:type="spellEnd"/>
            <w:r w:rsidRPr="002C51F2">
              <w:rPr>
                <w:rFonts w:asciiTheme="majorBidi" w:hAnsiTheme="majorBidi" w:cstheme="majorBidi"/>
                <w:color w:val="000000"/>
              </w:rPr>
              <w:t xml:space="preserve"> PJJ </w:t>
            </w:r>
            <w:proofErr w:type="spellStart"/>
            <w:r w:rsidRPr="002C51F2">
              <w:rPr>
                <w:rFonts w:asciiTheme="majorBidi" w:hAnsiTheme="majorBidi" w:cstheme="majorBidi"/>
                <w:color w:val="000000"/>
              </w:rPr>
              <w:t>anak-anak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dukungan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tokoh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sekitar</w:t>
            </w:r>
            <w:proofErr w:type="spellEnd"/>
          </w:p>
        </w:tc>
        <w:tc>
          <w:tcPr>
            <w:tcW w:w="2851" w:type="dxa"/>
            <w:shd w:val="clear" w:color="auto" w:fill="000000" w:themeFill="text1"/>
            <w:vAlign w:val="center"/>
          </w:tcPr>
          <w:p w14:paraId="5908F04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05B554C1" w14:textId="77777777" w:rsidTr="00696D2D">
        <w:trPr>
          <w:trHeight w:val="1403"/>
        </w:trPr>
        <w:tc>
          <w:tcPr>
            <w:tcW w:w="8630" w:type="dxa"/>
            <w:gridSpan w:val="3"/>
            <w:vAlign w:val="center"/>
          </w:tcPr>
          <w:p w14:paraId="7D9012A1"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Fita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Indriyani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1B279710" w14:textId="77777777" w:rsidR="007B1789" w:rsidRPr="002C51F2" w:rsidRDefault="007B1789" w:rsidP="00696D2D">
            <w:pPr>
              <w:numPr>
                <w:ilvl w:val="0"/>
                <w:numId w:val="20"/>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Masker </w:t>
            </w:r>
          </w:p>
          <w:p w14:paraId="58DAFBEE" w14:textId="77777777" w:rsidR="007B1789" w:rsidRPr="002C51F2" w:rsidRDefault="007B1789" w:rsidP="00696D2D">
            <w:pPr>
              <w:numPr>
                <w:ilvl w:val="0"/>
                <w:numId w:val="20"/>
              </w:numPr>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Memasang</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tempat</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mencuci</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tangan</w:t>
            </w:r>
            <w:proofErr w:type="spellEnd"/>
            <w:r w:rsidRPr="002C51F2">
              <w:rPr>
                <w:rFonts w:asciiTheme="majorBidi" w:hAnsiTheme="majorBidi" w:cstheme="majorBidi"/>
                <w:color w:val="000000"/>
                <w:sz w:val="24"/>
                <w:szCs w:val="24"/>
              </w:rPr>
              <w:t xml:space="preserve"> di </w:t>
            </w:r>
            <w:proofErr w:type="spellStart"/>
            <w:r w:rsidRPr="002C51F2">
              <w:rPr>
                <w:rFonts w:asciiTheme="majorBidi" w:hAnsiTheme="majorBidi" w:cstheme="majorBidi"/>
                <w:color w:val="000000"/>
                <w:sz w:val="24"/>
                <w:szCs w:val="24"/>
              </w:rPr>
              <w:t>lokasi-lokasi</w:t>
            </w:r>
            <w:proofErr w:type="spellEnd"/>
            <w:r w:rsidRPr="002C51F2">
              <w:rPr>
                <w:rFonts w:asciiTheme="majorBidi" w:hAnsiTheme="majorBidi" w:cstheme="majorBidi"/>
                <w:color w:val="000000"/>
                <w:sz w:val="24"/>
                <w:szCs w:val="24"/>
              </w:rPr>
              <w:t xml:space="preserve"> yang </w:t>
            </w:r>
            <w:proofErr w:type="spellStart"/>
            <w:r w:rsidRPr="002C51F2">
              <w:rPr>
                <w:rFonts w:asciiTheme="majorBidi" w:hAnsiTheme="majorBidi" w:cstheme="majorBidi"/>
                <w:color w:val="000000"/>
                <w:sz w:val="24"/>
                <w:szCs w:val="24"/>
              </w:rPr>
              <w:t>strategis</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atau</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tempat</w:t>
            </w:r>
            <w:proofErr w:type="spellEnd"/>
            <w:r w:rsidRPr="002C51F2">
              <w:rPr>
                <w:rFonts w:asciiTheme="majorBidi" w:hAnsiTheme="majorBidi" w:cstheme="majorBidi"/>
                <w:color w:val="000000"/>
                <w:sz w:val="24"/>
                <w:szCs w:val="24"/>
              </w:rPr>
              <w:t xml:space="preserve"> yang </w:t>
            </w:r>
            <w:proofErr w:type="spellStart"/>
            <w:r w:rsidRPr="002C51F2">
              <w:rPr>
                <w:rFonts w:asciiTheme="majorBidi" w:hAnsiTheme="majorBidi" w:cstheme="majorBidi"/>
                <w:color w:val="000000"/>
                <w:sz w:val="24"/>
                <w:szCs w:val="24"/>
              </w:rPr>
              <w:t>sering</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dilalui</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masyarakat</w:t>
            </w:r>
            <w:proofErr w:type="spellEnd"/>
          </w:p>
          <w:p w14:paraId="63FFBF5D" w14:textId="77777777" w:rsidR="007B1789" w:rsidRPr="002C51F2" w:rsidRDefault="007B1789" w:rsidP="00696D2D">
            <w:pPr>
              <w:numPr>
                <w:ilvl w:val="0"/>
                <w:numId w:val="20"/>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PJJ </w:t>
            </w:r>
            <w:proofErr w:type="spellStart"/>
            <w:r w:rsidRPr="002C51F2">
              <w:rPr>
                <w:rFonts w:asciiTheme="majorBidi" w:eastAsia="Times New Roman" w:hAnsiTheme="majorBidi" w:cstheme="majorBidi"/>
                <w:color w:val="000000"/>
                <w:sz w:val="24"/>
                <w:szCs w:val="24"/>
              </w:rPr>
              <w:t>anak</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sekolah</w:t>
            </w:r>
            <w:proofErr w:type="spellEnd"/>
          </w:p>
          <w:p w14:paraId="655D2DD2" w14:textId="77777777" w:rsidR="007B1789" w:rsidRPr="002C51F2" w:rsidRDefault="007B1789" w:rsidP="00696D2D">
            <w:pPr>
              <w:numPr>
                <w:ilvl w:val="0"/>
                <w:numId w:val="20"/>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ngaji</w:t>
            </w:r>
            <w:proofErr w:type="spellEnd"/>
            <w:r w:rsidRPr="002C51F2">
              <w:rPr>
                <w:rFonts w:asciiTheme="majorBidi" w:eastAsia="Times New Roman" w:hAnsiTheme="majorBidi" w:cstheme="majorBidi"/>
                <w:color w:val="000000"/>
                <w:sz w:val="24"/>
                <w:szCs w:val="24"/>
              </w:rPr>
              <w:t xml:space="preserve"> di </w:t>
            </w:r>
            <w:proofErr w:type="spellStart"/>
            <w:r w:rsidRPr="002C51F2">
              <w:rPr>
                <w:rFonts w:asciiTheme="majorBidi" w:eastAsia="Times New Roman" w:hAnsiTheme="majorBidi" w:cstheme="majorBidi"/>
                <w:color w:val="000000"/>
                <w:sz w:val="24"/>
                <w:szCs w:val="24"/>
              </w:rPr>
              <w:t>Mushola</w:t>
            </w:r>
            <w:proofErr w:type="spellEnd"/>
          </w:p>
          <w:p w14:paraId="42B3C5BA" w14:textId="77777777" w:rsidR="007B1789" w:rsidRPr="002C51F2" w:rsidRDefault="007B1789" w:rsidP="00696D2D">
            <w:pPr>
              <w:numPr>
                <w:ilvl w:val="0"/>
                <w:numId w:val="20"/>
              </w:numPr>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Membersihkan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mushola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atau</w:t>
            </w:r>
            <w:proofErr w:type="spellEnd"/>
            <w:r w:rsidRPr="002C51F2">
              <w:rPr>
                <w:rFonts w:asciiTheme="majorBidi" w:hAnsiTheme="majorBidi" w:cstheme="majorBidi"/>
                <w:color w:val="000000"/>
                <w:sz w:val="24"/>
                <w:szCs w:val="24"/>
              </w:rPr>
              <w:t xml:space="preserve"> masjid di </w:t>
            </w:r>
            <w:proofErr w:type="spellStart"/>
            <w:r w:rsidRPr="002C51F2">
              <w:rPr>
                <w:rFonts w:asciiTheme="majorBidi" w:hAnsiTheme="majorBidi" w:cstheme="majorBidi"/>
                <w:color w:val="000000"/>
                <w:sz w:val="24"/>
                <w:szCs w:val="24"/>
              </w:rPr>
              <w:t>lingkungan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sekitar</w:t>
            </w:r>
            <w:proofErr w:type="spellEnd"/>
          </w:p>
        </w:tc>
      </w:tr>
    </w:tbl>
    <w:p w14:paraId="18811DF9" w14:textId="77777777" w:rsidR="007B1789" w:rsidRPr="002C51F2" w:rsidRDefault="007B1789" w:rsidP="007B1789">
      <w:pPr>
        <w:rPr>
          <w:rFonts w:asciiTheme="majorBidi" w:hAnsiTheme="majorBidi" w:cstheme="majorBidi"/>
          <w:color w:val="D9D9D9" w:themeColor="background1" w:themeShade="D9"/>
          <w:sz w:val="24"/>
          <w:szCs w:val="24"/>
        </w:rPr>
      </w:pPr>
    </w:p>
    <w:p w14:paraId="2C67933A" w14:textId="77777777" w:rsidR="007B1789" w:rsidRPr="002C51F2" w:rsidRDefault="007B1789" w:rsidP="007B1789">
      <w:pPr>
        <w:spacing w:line="360" w:lineRule="auto"/>
        <w:ind w:firstLine="360"/>
        <w:contextualSpacing/>
        <w:jc w:val="center"/>
        <w:rPr>
          <w:rFonts w:asciiTheme="majorBidi" w:hAnsiTheme="majorBidi" w:cstheme="majorBidi"/>
          <w:color w:val="000000"/>
          <w:sz w:val="24"/>
          <w:szCs w:val="24"/>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4.4</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w:t>
      </w:r>
      <w:proofErr w:type="spellStart"/>
      <w:r w:rsidRPr="002C51F2">
        <w:rPr>
          <w:rFonts w:asciiTheme="majorBidi" w:hAnsiTheme="majorBidi" w:cstheme="majorBidi"/>
          <w:i/>
          <w:iCs/>
          <w:sz w:val="24"/>
          <w:szCs w:val="24"/>
          <w:shd w:val="clear" w:color="auto" w:fill="FFFFFF"/>
        </w:rPr>
        <w:t>Fitri</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Intan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Kusumah</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Palasarigirang</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Kalapanunggal</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Sukabumi</w:t>
      </w:r>
      <w:proofErr w:type="spellEnd"/>
      <w:r w:rsidRPr="002C51F2">
        <w:rPr>
          <w:rFonts w:asciiTheme="majorBidi" w:hAnsiTheme="majorBidi" w:cstheme="majorBidi"/>
          <w:i/>
          <w:iCs/>
          <w:sz w:val="24"/>
          <w:szCs w:val="24"/>
          <w:shd w:val="clear" w:color="auto" w:fill="FFFFFF"/>
        </w:rPr>
        <w:t>, Jawa Barat</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34B931D1" w14:textId="77777777" w:rsidTr="00696D2D">
        <w:tc>
          <w:tcPr>
            <w:tcW w:w="2928" w:type="dxa"/>
            <w:shd w:val="clear" w:color="auto" w:fill="FFFF00"/>
            <w:vAlign w:val="center"/>
          </w:tcPr>
          <w:p w14:paraId="1C87F3A3"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269A665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0C55054E"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28A675C1" w14:textId="77777777" w:rsidTr="00696D2D">
        <w:tc>
          <w:tcPr>
            <w:tcW w:w="2928" w:type="dxa"/>
            <w:shd w:val="clear" w:color="auto" w:fill="FFFF00"/>
            <w:vAlign w:val="center"/>
          </w:tcPr>
          <w:p w14:paraId="3FB8E66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336C089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diadakan</w:t>
            </w:r>
            <w:proofErr w:type="spellEnd"/>
            <w:r w:rsidRPr="002C51F2">
              <w:rPr>
                <w:rFonts w:asciiTheme="majorBidi" w:hAnsiTheme="majorBidi" w:cstheme="majorBidi"/>
                <w:color w:val="000000"/>
              </w:rPr>
              <w:t>.</w:t>
            </w:r>
          </w:p>
        </w:tc>
        <w:tc>
          <w:tcPr>
            <w:tcW w:w="2851" w:type="dxa"/>
            <w:vAlign w:val="center"/>
          </w:tcPr>
          <w:p w14:paraId="52913B8D"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belum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sadar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3M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mencegah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r w:rsidRPr="002C51F2">
              <w:rPr>
                <w:rFonts w:asciiTheme="majorBidi" w:hAnsiTheme="majorBidi" w:cstheme="majorBidi"/>
                <w:color w:val="000000"/>
              </w:rPr>
              <w:t xml:space="preserve"> Covid-19</w:t>
            </w:r>
          </w:p>
        </w:tc>
      </w:tr>
      <w:tr w:rsidR="007B1789" w:rsidRPr="002C51F2" w14:paraId="18E09354" w14:textId="77777777" w:rsidTr="00696D2D">
        <w:tc>
          <w:tcPr>
            <w:tcW w:w="2928" w:type="dxa"/>
            <w:shd w:val="clear" w:color="auto" w:fill="FFFF00"/>
            <w:vAlign w:val="center"/>
          </w:tcPr>
          <w:p w14:paraId="1500255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41A42A6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51FAAD8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4940A28B" w14:textId="77777777" w:rsidTr="00696D2D">
        <w:tc>
          <w:tcPr>
            <w:tcW w:w="2928" w:type="dxa"/>
            <w:vAlign w:val="center"/>
          </w:tcPr>
          <w:p w14:paraId="7A80AB3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adaya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KKN-DR </w:t>
            </w:r>
            <w:proofErr w:type="spellStart"/>
            <w:r w:rsidRPr="002C51F2">
              <w:rPr>
                <w:rFonts w:asciiTheme="majorBidi" w:hAnsiTheme="majorBidi" w:cstheme="majorBidi"/>
                <w:color w:val="000000"/>
              </w:rPr>
              <w:t>ini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dapat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bersinergi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bersama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ditengah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pandemi</w:t>
            </w:r>
            <w:proofErr w:type="spellEnd"/>
            <w:r w:rsidRPr="002C51F2">
              <w:rPr>
                <w:rFonts w:asciiTheme="majorBidi" w:hAnsiTheme="majorBidi" w:cstheme="majorBidi"/>
                <w:color w:val="000000"/>
              </w:rPr>
              <w:t xml:space="preserve">  </w:t>
            </w:r>
          </w:p>
        </w:tc>
        <w:tc>
          <w:tcPr>
            <w:tcW w:w="2851" w:type="dxa"/>
            <w:vAlign w:val="center"/>
          </w:tcPr>
          <w:p w14:paraId="35357BE8" w14:textId="77777777" w:rsidR="007B1789" w:rsidRPr="002C51F2" w:rsidRDefault="007B1789" w:rsidP="00696D2D">
            <w:pPr>
              <w:spacing w:before="155"/>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kesehatan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mengenai</w:t>
            </w:r>
            <w:proofErr w:type="spellEnd"/>
            <w:r w:rsidRPr="002C51F2">
              <w:rPr>
                <w:rFonts w:asciiTheme="majorBidi" w:eastAsia="Times New Roman" w:hAnsiTheme="majorBidi" w:cstheme="majorBidi"/>
                <w:color w:val="000000"/>
                <w:sz w:val="24"/>
                <w:szCs w:val="24"/>
              </w:rPr>
              <w:t xml:space="preserve"> Covid-19</w:t>
            </w:r>
          </w:p>
          <w:p w14:paraId="5FDF30CC"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
        </w:tc>
        <w:tc>
          <w:tcPr>
            <w:tcW w:w="2851" w:type="dxa"/>
            <w:vAlign w:val="center"/>
          </w:tcPr>
          <w:p w14:paraId="105FE0D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Mengingatkan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mematuhi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Kesehatan </w:t>
            </w:r>
          </w:p>
        </w:tc>
      </w:tr>
      <w:tr w:rsidR="007B1789" w:rsidRPr="002C51F2" w14:paraId="7FC205E2" w14:textId="77777777" w:rsidTr="00696D2D">
        <w:tc>
          <w:tcPr>
            <w:tcW w:w="2928" w:type="dxa"/>
            <w:shd w:val="clear" w:color="auto" w:fill="FFFF00"/>
            <w:vAlign w:val="center"/>
          </w:tcPr>
          <w:p w14:paraId="4FA8888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0F8BBC8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7ECC541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2897A753" w14:textId="77777777" w:rsidTr="00696D2D">
        <w:trPr>
          <w:trHeight w:val="1403"/>
        </w:trPr>
        <w:tc>
          <w:tcPr>
            <w:tcW w:w="2928" w:type="dxa"/>
            <w:vAlign w:val="center"/>
          </w:tcPr>
          <w:p w14:paraId="5168BD17"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lastRenderedPageBreak/>
              <w:t>Terjadinya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perkumpulan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pada </w:t>
            </w:r>
            <w:proofErr w:type="spellStart"/>
            <w:r w:rsidRPr="002C51F2">
              <w:rPr>
                <w:rFonts w:asciiTheme="majorBidi" w:hAnsiTheme="majorBidi" w:cstheme="majorBidi"/>
                <w:color w:val="000000"/>
              </w:rPr>
              <w:t>saat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melakukan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kurang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luas</w:t>
            </w:r>
            <w:proofErr w:type="spellEnd"/>
          </w:p>
        </w:tc>
        <w:tc>
          <w:tcPr>
            <w:tcW w:w="2851" w:type="dxa"/>
            <w:vAlign w:val="center"/>
          </w:tcPr>
          <w:p w14:paraId="3A2AFD4A"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Jarak </w:t>
            </w:r>
            <w:proofErr w:type="spellStart"/>
            <w:r w:rsidRPr="002C51F2">
              <w:rPr>
                <w:rFonts w:asciiTheme="majorBidi" w:eastAsia="Times New Roman" w:hAnsiTheme="majorBidi" w:cstheme="majorBidi"/>
                <w:color w:val="000000"/>
                <w:sz w:val="24"/>
                <w:szCs w:val="24"/>
              </w:rPr>
              <w:t>Jauh</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dengan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tetap</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mematuhi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protokol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kesehatan</w:t>
            </w:r>
            <w:proofErr w:type="spellEnd"/>
          </w:p>
        </w:tc>
        <w:tc>
          <w:tcPr>
            <w:tcW w:w="2851" w:type="dxa"/>
            <w:shd w:val="clear" w:color="auto" w:fill="000000" w:themeFill="text1"/>
            <w:vAlign w:val="center"/>
          </w:tcPr>
          <w:p w14:paraId="1E43C2D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4C75B950" w14:textId="77777777" w:rsidTr="00696D2D">
        <w:trPr>
          <w:trHeight w:val="1403"/>
        </w:trPr>
        <w:tc>
          <w:tcPr>
            <w:tcW w:w="8630" w:type="dxa"/>
            <w:gridSpan w:val="3"/>
            <w:vAlign w:val="center"/>
          </w:tcPr>
          <w:p w14:paraId="5CFAEB79"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Fitri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Intan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2128765F" w14:textId="77777777" w:rsidR="007B1789" w:rsidRPr="002C51F2" w:rsidRDefault="007B1789" w:rsidP="00696D2D">
            <w:pPr>
              <w:numPr>
                <w:ilvl w:val="0"/>
                <w:numId w:val="21"/>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Masker </w:t>
            </w:r>
          </w:p>
          <w:p w14:paraId="2851E631" w14:textId="77777777" w:rsidR="007B1789" w:rsidRPr="002C51F2" w:rsidRDefault="007B1789" w:rsidP="00696D2D">
            <w:pPr>
              <w:numPr>
                <w:ilvl w:val="0"/>
                <w:numId w:val="21"/>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Membagikan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i/>
                <w:iCs/>
                <w:color w:val="000000"/>
                <w:sz w:val="24"/>
                <w:szCs w:val="24"/>
              </w:rPr>
              <w:t>Handsanitizer</w:t>
            </w:r>
            <w:proofErr w:type="spellEnd"/>
          </w:p>
          <w:p w14:paraId="68F8AACF" w14:textId="77777777" w:rsidR="007B1789" w:rsidRPr="002C51F2" w:rsidRDefault="007B1789" w:rsidP="00696D2D">
            <w:pPr>
              <w:numPr>
                <w:ilvl w:val="0"/>
                <w:numId w:val="21"/>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Mengadakan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Vaksin</w:t>
            </w:r>
            <w:proofErr w:type="spellEnd"/>
          </w:p>
          <w:p w14:paraId="26BDAC34" w14:textId="77777777" w:rsidR="007B1789" w:rsidRPr="002C51F2" w:rsidRDefault="007B1789" w:rsidP="00696D2D">
            <w:pPr>
              <w:numPr>
                <w:ilvl w:val="0"/>
                <w:numId w:val="21"/>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Jarak </w:t>
            </w:r>
            <w:proofErr w:type="spellStart"/>
            <w:r w:rsidRPr="002C51F2">
              <w:rPr>
                <w:rFonts w:asciiTheme="majorBidi" w:eastAsia="Times New Roman" w:hAnsiTheme="majorBidi" w:cstheme="majorBidi"/>
                <w:color w:val="000000"/>
                <w:sz w:val="24"/>
                <w:szCs w:val="24"/>
              </w:rPr>
              <w:t>Jauh</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siswa</w:t>
            </w:r>
            <w:proofErr w:type="spellEnd"/>
            <w:r w:rsidRPr="002C51F2">
              <w:rPr>
                <w:rFonts w:asciiTheme="majorBidi" w:eastAsia="Times New Roman" w:hAnsiTheme="majorBidi" w:cstheme="majorBidi"/>
                <w:color w:val="000000"/>
                <w:sz w:val="24"/>
                <w:szCs w:val="24"/>
              </w:rPr>
              <w:t>/</w:t>
            </w:r>
            <w:proofErr w:type="spellStart"/>
            <w:r w:rsidRPr="002C51F2">
              <w:rPr>
                <w:rFonts w:asciiTheme="majorBidi" w:eastAsia="Times New Roman" w:hAnsiTheme="majorBidi" w:cstheme="majorBidi"/>
                <w:color w:val="000000"/>
                <w:sz w:val="24"/>
                <w:szCs w:val="24"/>
              </w:rPr>
              <w:t>i</w:t>
            </w:r>
            <w:proofErr w:type="spellEnd"/>
            <w:r w:rsidRPr="002C51F2">
              <w:rPr>
                <w:rFonts w:asciiTheme="majorBidi" w:eastAsia="Times New Roman" w:hAnsiTheme="majorBidi" w:cstheme="majorBidi"/>
                <w:color w:val="000000"/>
                <w:sz w:val="24"/>
                <w:szCs w:val="24"/>
              </w:rPr>
              <w:t xml:space="preserve"> SD-SMP</w:t>
            </w:r>
          </w:p>
          <w:p w14:paraId="55841B09" w14:textId="77777777" w:rsidR="007B1789" w:rsidRPr="002C51F2" w:rsidRDefault="007B1789" w:rsidP="00696D2D">
            <w:pPr>
              <w:numPr>
                <w:ilvl w:val="0"/>
                <w:numId w:val="21"/>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Mengadakan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Pelatihan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Perangkat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Lunak</w:t>
            </w:r>
            <w:proofErr w:type="spellEnd"/>
            <w:r w:rsidRPr="002C51F2">
              <w:rPr>
                <w:rFonts w:asciiTheme="majorBidi" w:eastAsia="Times New Roman" w:hAnsiTheme="majorBidi" w:cstheme="majorBidi"/>
                <w:color w:val="000000"/>
                <w:sz w:val="24"/>
                <w:szCs w:val="24"/>
              </w:rPr>
              <w:t xml:space="preserve"> dan </w:t>
            </w:r>
            <w:proofErr w:type="spellStart"/>
            <w:r w:rsidRPr="002C51F2">
              <w:rPr>
                <w:rFonts w:asciiTheme="majorBidi" w:eastAsia="Times New Roman" w:hAnsiTheme="majorBidi" w:cstheme="majorBidi"/>
                <w:color w:val="000000"/>
                <w:sz w:val="24"/>
                <w:szCs w:val="24"/>
              </w:rPr>
              <w:t>Komputer</w:t>
            </w:r>
            <w:proofErr w:type="spellEnd"/>
          </w:p>
          <w:p w14:paraId="480E016F" w14:textId="77777777" w:rsidR="007B1789" w:rsidRPr="002C51F2" w:rsidRDefault="007B1789" w:rsidP="00696D2D">
            <w:pPr>
              <w:numPr>
                <w:ilvl w:val="0"/>
                <w:numId w:val="21"/>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Membuat</w:t>
            </w:r>
            <w:proofErr w:type="spellEnd"/>
            <w:r w:rsidRPr="002C51F2">
              <w:rPr>
                <w:rFonts w:asciiTheme="majorBidi" w:eastAsia="Times New Roman" w:hAnsiTheme="majorBidi" w:cstheme="majorBidi"/>
                <w:color w:val="000000"/>
                <w:sz w:val="24"/>
                <w:szCs w:val="24"/>
              </w:rPr>
              <w:t xml:space="preserve"> Taman Baca</w:t>
            </w:r>
          </w:p>
          <w:p w14:paraId="5C59DF02" w14:textId="77777777" w:rsidR="007B1789" w:rsidRPr="002C51F2" w:rsidRDefault="007B1789" w:rsidP="00696D2D">
            <w:pPr>
              <w:numPr>
                <w:ilvl w:val="0"/>
                <w:numId w:val="21"/>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Pengajian</w:t>
            </w:r>
            <w:proofErr w:type="spellEnd"/>
          </w:p>
          <w:p w14:paraId="7ECD27D7" w14:textId="77777777" w:rsidR="007B1789" w:rsidRPr="002C51F2" w:rsidRDefault="007B1789" w:rsidP="00696D2D">
            <w:pPr>
              <w:numPr>
                <w:ilvl w:val="0"/>
                <w:numId w:val="21"/>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Perawatan</w:t>
            </w:r>
            <w:proofErr w:type="spellEnd"/>
            <w:r w:rsidRPr="002C51F2">
              <w:rPr>
                <w:rFonts w:asciiTheme="majorBidi" w:eastAsia="Times New Roman" w:hAnsiTheme="majorBidi" w:cstheme="majorBidi"/>
                <w:color w:val="000000"/>
                <w:sz w:val="24"/>
                <w:szCs w:val="24"/>
              </w:rPr>
              <w:t xml:space="preserve"> Masjid</w:t>
            </w:r>
          </w:p>
          <w:p w14:paraId="1F7E5453" w14:textId="77777777" w:rsidR="007B1789" w:rsidRPr="002C51F2" w:rsidRDefault="007B1789" w:rsidP="00696D2D">
            <w:pPr>
              <w:numPr>
                <w:ilvl w:val="0"/>
                <w:numId w:val="21"/>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Menyelenggarakan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Peringatan</w:t>
            </w:r>
            <w:proofErr w:type="spellEnd"/>
            <w:r w:rsidRPr="002C51F2">
              <w:rPr>
                <w:rFonts w:asciiTheme="majorBidi" w:eastAsia="Times New Roman" w:hAnsiTheme="majorBidi" w:cstheme="majorBidi"/>
                <w:color w:val="000000"/>
                <w:sz w:val="24"/>
                <w:szCs w:val="24"/>
              </w:rPr>
              <w:t xml:space="preserve"> Hari </w:t>
            </w:r>
            <w:proofErr w:type="spellStart"/>
            <w:r w:rsidRPr="002C51F2">
              <w:rPr>
                <w:rFonts w:asciiTheme="majorBidi" w:eastAsia="Times New Roman" w:hAnsiTheme="majorBidi" w:cstheme="majorBidi"/>
                <w:color w:val="000000"/>
                <w:sz w:val="24"/>
                <w:szCs w:val="24"/>
              </w:rPr>
              <w:t>Besar</w:t>
            </w:r>
            <w:proofErr w:type="spellEnd"/>
            <w:r w:rsidRPr="002C51F2">
              <w:rPr>
                <w:rFonts w:asciiTheme="majorBidi" w:eastAsia="Times New Roman" w:hAnsiTheme="majorBidi" w:cstheme="majorBidi"/>
                <w:color w:val="000000"/>
                <w:sz w:val="24"/>
                <w:szCs w:val="24"/>
              </w:rPr>
              <w:t xml:space="preserve"> Islam</w:t>
            </w:r>
          </w:p>
        </w:tc>
      </w:tr>
    </w:tbl>
    <w:p w14:paraId="5B52FEA3" w14:textId="77777777" w:rsidR="007B1789" w:rsidRPr="002C51F2" w:rsidRDefault="007B1789" w:rsidP="007B1789">
      <w:pPr>
        <w:jc w:val="center"/>
        <w:rPr>
          <w:rFonts w:asciiTheme="majorBidi" w:hAnsiTheme="majorBidi" w:cstheme="majorBidi"/>
          <w:sz w:val="24"/>
          <w:szCs w:val="24"/>
        </w:rPr>
      </w:pPr>
    </w:p>
    <w:p w14:paraId="19FFA57C" w14:textId="77777777" w:rsidR="007B1789" w:rsidRPr="002C51F2" w:rsidRDefault="007B1789" w:rsidP="007B1789">
      <w:pPr>
        <w:spacing w:line="360" w:lineRule="auto"/>
        <w:ind w:firstLine="360"/>
        <w:contextualSpacing/>
        <w:jc w:val="center"/>
        <w:rPr>
          <w:rFonts w:asciiTheme="majorBidi" w:hAnsiTheme="majorBidi" w:cstheme="majorBidi"/>
          <w:color w:val="000000"/>
          <w:sz w:val="24"/>
          <w:szCs w:val="24"/>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4.5</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Hatta </w:t>
      </w:r>
      <w:proofErr w:type="spellStart"/>
      <w:r w:rsidRPr="002C51F2">
        <w:rPr>
          <w:rFonts w:asciiTheme="majorBidi" w:hAnsiTheme="majorBidi" w:cstheme="majorBidi"/>
          <w:i/>
          <w:iCs/>
          <w:sz w:val="24"/>
          <w:szCs w:val="24"/>
          <w:shd w:val="clear" w:color="auto" w:fill="FFFFFF"/>
        </w:rPr>
        <w:t>Rais</w:t>
      </w:r>
      <w:proofErr w:type="spellEnd"/>
      <w:r w:rsidRPr="002C51F2">
        <w:rPr>
          <w:rFonts w:asciiTheme="majorBidi" w:hAnsiTheme="majorBidi" w:cstheme="majorBidi"/>
          <w:i/>
          <w:iCs/>
          <w:sz w:val="24"/>
          <w:szCs w:val="24"/>
          <w:shd w:val="clear" w:color="auto" w:fill="FFFFFF"/>
        </w:rPr>
        <w:t xml:space="preserve"> Akbar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Sungai </w:t>
      </w:r>
      <w:proofErr w:type="spellStart"/>
      <w:r w:rsidRPr="002C51F2">
        <w:rPr>
          <w:rFonts w:asciiTheme="majorBidi" w:hAnsiTheme="majorBidi" w:cstheme="majorBidi"/>
          <w:i/>
          <w:iCs/>
          <w:sz w:val="24"/>
          <w:szCs w:val="24"/>
          <w:shd w:val="clear" w:color="auto" w:fill="FFFFFF"/>
        </w:rPr>
        <w:t>Bambu</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Tanjung</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Priok</w:t>
      </w:r>
      <w:proofErr w:type="spellEnd"/>
      <w:r w:rsidRPr="002C51F2">
        <w:rPr>
          <w:rFonts w:asciiTheme="majorBidi" w:hAnsiTheme="majorBidi" w:cstheme="majorBidi"/>
          <w:i/>
          <w:iCs/>
          <w:sz w:val="24"/>
          <w:szCs w:val="24"/>
          <w:shd w:val="clear" w:color="auto" w:fill="FFFFFF"/>
        </w:rPr>
        <w:t>, Jakarta Utara, DKI Jakarta</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154C3B4B" w14:textId="77777777" w:rsidTr="00696D2D">
        <w:tc>
          <w:tcPr>
            <w:tcW w:w="2928" w:type="dxa"/>
            <w:shd w:val="clear" w:color="auto" w:fill="FFFF00"/>
            <w:vAlign w:val="center"/>
          </w:tcPr>
          <w:p w14:paraId="7F7C3998"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5BBA7B39"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1C160F0E"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71572F3A" w14:textId="77777777" w:rsidTr="00696D2D">
        <w:tc>
          <w:tcPr>
            <w:tcW w:w="2928" w:type="dxa"/>
            <w:shd w:val="clear" w:color="auto" w:fill="FFFF00"/>
            <w:vAlign w:val="center"/>
          </w:tcPr>
          <w:p w14:paraId="288B705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0862312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diadakan</w:t>
            </w:r>
            <w:proofErr w:type="spellEnd"/>
            <w:r w:rsidRPr="002C51F2">
              <w:rPr>
                <w:rFonts w:asciiTheme="majorBidi" w:hAnsiTheme="majorBidi" w:cstheme="majorBidi"/>
                <w:color w:val="000000"/>
              </w:rPr>
              <w:t>.</w:t>
            </w:r>
          </w:p>
        </w:tc>
        <w:tc>
          <w:tcPr>
            <w:tcW w:w="2851" w:type="dxa"/>
            <w:vAlign w:val="center"/>
          </w:tcPr>
          <w:p w14:paraId="3A051DDB"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belum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sadar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3M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mencegah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r w:rsidRPr="002C51F2">
              <w:rPr>
                <w:rFonts w:asciiTheme="majorBidi" w:hAnsiTheme="majorBidi" w:cstheme="majorBidi"/>
                <w:color w:val="000000"/>
              </w:rPr>
              <w:t xml:space="preserve"> Covid-19</w:t>
            </w:r>
          </w:p>
        </w:tc>
      </w:tr>
      <w:tr w:rsidR="007B1789" w:rsidRPr="002C51F2" w14:paraId="33477D67" w14:textId="77777777" w:rsidTr="00696D2D">
        <w:tc>
          <w:tcPr>
            <w:tcW w:w="2928" w:type="dxa"/>
            <w:shd w:val="clear" w:color="auto" w:fill="FFFF00"/>
            <w:vAlign w:val="center"/>
          </w:tcPr>
          <w:p w14:paraId="38BBA7A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121B749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42543379"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30830A9A" w14:textId="77777777" w:rsidTr="00696D2D">
        <w:tc>
          <w:tcPr>
            <w:tcW w:w="2928" w:type="dxa"/>
            <w:vAlign w:val="center"/>
          </w:tcPr>
          <w:p w14:paraId="58A2A71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72F112EA"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Jarak </w:t>
            </w:r>
            <w:proofErr w:type="spellStart"/>
            <w:r w:rsidRPr="002C51F2">
              <w:rPr>
                <w:rFonts w:asciiTheme="majorBidi" w:eastAsia="Times New Roman" w:hAnsiTheme="majorBidi" w:cstheme="majorBidi"/>
                <w:color w:val="000000"/>
                <w:sz w:val="24"/>
                <w:szCs w:val="24"/>
              </w:rPr>
              <w:t>Jauh</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dengan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tetap</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mematuhi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protokol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kesehatan</w:t>
            </w:r>
            <w:proofErr w:type="spellEnd"/>
          </w:p>
          <w:p w14:paraId="256F9AFD" w14:textId="77777777" w:rsidR="007B1789" w:rsidRPr="002C51F2" w:rsidRDefault="007B1789" w:rsidP="00696D2D">
            <w:pPr>
              <w:spacing w:after="160"/>
              <w:jc w:val="both"/>
              <w:textAlignment w:val="baseline"/>
              <w:rPr>
                <w:rFonts w:asciiTheme="majorBidi" w:eastAsia="Times New Roman" w:hAnsiTheme="majorBidi" w:cstheme="majorBidi"/>
                <w:color w:val="000000"/>
                <w:sz w:val="24"/>
                <w:szCs w:val="24"/>
              </w:rPr>
            </w:pPr>
          </w:p>
        </w:tc>
        <w:tc>
          <w:tcPr>
            <w:tcW w:w="2851" w:type="dxa"/>
            <w:vAlign w:val="center"/>
          </w:tcPr>
          <w:p w14:paraId="459998A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Membagikan</w:t>
            </w:r>
            <w:proofErr w:type="spellEnd"/>
            <w:r w:rsidRPr="002C51F2">
              <w:rPr>
                <w:rFonts w:asciiTheme="majorBidi" w:hAnsiTheme="majorBidi" w:cstheme="majorBidi"/>
                <w:color w:val="000000"/>
              </w:rPr>
              <w:t xml:space="preserve"> Masker dan </w:t>
            </w:r>
            <w:proofErr w:type="spellStart"/>
            <w:r w:rsidRPr="002C51F2">
              <w:rPr>
                <w:rFonts w:asciiTheme="majorBidi" w:hAnsiTheme="majorBidi" w:cstheme="majorBidi"/>
                <w:i/>
                <w:iCs/>
                <w:color w:val="000000"/>
              </w:rPr>
              <w:t>handsanitizer</w:t>
            </w:r>
            <w:proofErr w:type="spellEnd"/>
          </w:p>
        </w:tc>
      </w:tr>
      <w:tr w:rsidR="007B1789" w:rsidRPr="002C51F2" w14:paraId="3BA4D00E" w14:textId="77777777" w:rsidTr="00696D2D">
        <w:tc>
          <w:tcPr>
            <w:tcW w:w="2928" w:type="dxa"/>
            <w:shd w:val="clear" w:color="auto" w:fill="FFFF00"/>
            <w:vAlign w:val="center"/>
          </w:tcPr>
          <w:p w14:paraId="2E3A830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15C239AE"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572B854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74342AF7" w14:textId="77777777" w:rsidTr="00696D2D">
        <w:trPr>
          <w:trHeight w:val="1403"/>
        </w:trPr>
        <w:tc>
          <w:tcPr>
            <w:tcW w:w="2928" w:type="dxa"/>
            <w:vAlign w:val="center"/>
          </w:tcPr>
          <w:p w14:paraId="3CCE8C11"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Masyarakat </w:t>
            </w:r>
            <w:proofErr w:type="spellStart"/>
            <w:r w:rsidRPr="002C51F2">
              <w:rPr>
                <w:rFonts w:asciiTheme="majorBidi" w:hAnsiTheme="majorBidi" w:cstheme="majorBidi"/>
                <w:color w:val="000000"/>
              </w:rPr>
              <w:t>sudah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tidak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peduli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Kesehatan</w:t>
            </w:r>
          </w:p>
        </w:tc>
        <w:tc>
          <w:tcPr>
            <w:tcW w:w="2851" w:type="dxa"/>
            <w:vAlign w:val="center"/>
          </w:tcPr>
          <w:p w14:paraId="5AE03FFE"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Mengingatkan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mematuhi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Kesehatan dan </w:t>
            </w:r>
            <w:proofErr w:type="spellStart"/>
            <w:r w:rsidRPr="002C51F2">
              <w:rPr>
                <w:rFonts w:asciiTheme="majorBidi" w:hAnsiTheme="majorBidi" w:cstheme="majorBidi"/>
                <w:color w:val="000000"/>
              </w:rPr>
              <w:t>mengadakan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sosialisasi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mengenai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Vaksin</w:t>
            </w:r>
            <w:proofErr w:type="spellEnd"/>
          </w:p>
        </w:tc>
        <w:tc>
          <w:tcPr>
            <w:tcW w:w="2851" w:type="dxa"/>
            <w:shd w:val="clear" w:color="auto" w:fill="000000" w:themeFill="text1"/>
            <w:vAlign w:val="center"/>
          </w:tcPr>
          <w:p w14:paraId="6803C89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5C6DE949" w14:textId="77777777" w:rsidTr="00696D2D">
        <w:trPr>
          <w:trHeight w:val="1403"/>
        </w:trPr>
        <w:tc>
          <w:tcPr>
            <w:tcW w:w="8630" w:type="dxa"/>
            <w:gridSpan w:val="3"/>
            <w:vAlign w:val="center"/>
          </w:tcPr>
          <w:p w14:paraId="10613035"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lastRenderedPageBreak/>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Hatta </w:t>
            </w:r>
            <w:proofErr w:type="spellStart"/>
            <w:r w:rsidRPr="002C51F2">
              <w:rPr>
                <w:rFonts w:asciiTheme="majorBidi" w:eastAsia="Times New Roman" w:hAnsiTheme="majorBidi" w:cstheme="majorBidi"/>
                <w:color w:val="000000"/>
                <w:sz w:val="24"/>
                <w:szCs w:val="24"/>
              </w:rPr>
              <w:t>Rais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7B831912" w14:textId="77777777" w:rsidR="007B1789" w:rsidRPr="002C51F2" w:rsidRDefault="007B1789" w:rsidP="00696D2D">
            <w:pPr>
              <w:numPr>
                <w:ilvl w:val="0"/>
                <w:numId w:val="22"/>
              </w:numPr>
              <w:spacing w:before="155"/>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kesehatan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mengenai</w:t>
            </w:r>
            <w:proofErr w:type="spellEnd"/>
            <w:r w:rsidRPr="002C51F2">
              <w:rPr>
                <w:rFonts w:asciiTheme="majorBidi" w:eastAsia="Times New Roman" w:hAnsiTheme="majorBidi" w:cstheme="majorBidi"/>
                <w:color w:val="000000"/>
                <w:sz w:val="24"/>
                <w:szCs w:val="24"/>
              </w:rPr>
              <w:t xml:space="preserve"> Covid-19</w:t>
            </w:r>
          </w:p>
          <w:p w14:paraId="6F65D41A" w14:textId="77777777" w:rsidR="007B1789" w:rsidRPr="002C51F2" w:rsidRDefault="007B1789" w:rsidP="00696D2D">
            <w:pPr>
              <w:numPr>
                <w:ilvl w:val="0"/>
                <w:numId w:val="22"/>
              </w:numPr>
              <w:spacing w:before="137"/>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Pembuatan</w:t>
            </w:r>
            <w:proofErr w:type="spellEnd"/>
            <w:r w:rsidRPr="002C51F2">
              <w:rPr>
                <w:rFonts w:asciiTheme="majorBidi" w:eastAsia="Times New Roman" w:hAnsiTheme="majorBidi" w:cstheme="majorBidi"/>
                <w:color w:val="000000"/>
                <w:sz w:val="24"/>
                <w:szCs w:val="24"/>
              </w:rPr>
              <w:t xml:space="preserve"> dan </w:t>
            </w:r>
            <w:proofErr w:type="spellStart"/>
            <w:r w:rsidRPr="002C51F2">
              <w:rPr>
                <w:rFonts w:asciiTheme="majorBidi" w:eastAsia="Times New Roman" w:hAnsiTheme="majorBidi" w:cstheme="majorBidi"/>
                <w:color w:val="000000"/>
                <w:sz w:val="24"/>
                <w:szCs w:val="24"/>
              </w:rPr>
              <w:t>Pemasangan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tempat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cuci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tangan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umum</w:t>
            </w:r>
            <w:proofErr w:type="spellEnd"/>
            <w:r w:rsidRPr="002C51F2">
              <w:rPr>
                <w:rFonts w:asciiTheme="majorBidi" w:eastAsia="Times New Roman" w:hAnsiTheme="majorBidi" w:cstheme="majorBidi"/>
                <w:color w:val="000000"/>
                <w:sz w:val="24"/>
                <w:szCs w:val="24"/>
              </w:rPr>
              <w:t xml:space="preserve"> di </w:t>
            </w:r>
            <w:proofErr w:type="spellStart"/>
            <w:r w:rsidRPr="002C51F2">
              <w:rPr>
                <w:rFonts w:asciiTheme="majorBidi" w:eastAsia="Times New Roman" w:hAnsiTheme="majorBidi" w:cstheme="majorBidi"/>
                <w:color w:val="000000"/>
                <w:sz w:val="24"/>
                <w:szCs w:val="24"/>
              </w:rPr>
              <w:t>tempat</w:t>
            </w:r>
            <w:proofErr w:type="spellEnd"/>
            <w:r w:rsidRPr="002C51F2">
              <w:rPr>
                <w:rFonts w:asciiTheme="majorBidi" w:eastAsia="Times New Roman" w:hAnsiTheme="majorBidi" w:cstheme="majorBidi"/>
                <w:color w:val="000000"/>
                <w:sz w:val="24"/>
                <w:szCs w:val="24"/>
              </w:rPr>
              <w:t xml:space="preserve"> yang </w:t>
            </w:r>
            <w:proofErr w:type="spellStart"/>
            <w:r w:rsidRPr="002C51F2">
              <w:rPr>
                <w:rFonts w:asciiTheme="majorBidi" w:eastAsia="Times New Roman" w:hAnsiTheme="majorBidi" w:cstheme="majorBidi"/>
                <w:color w:val="000000"/>
                <w:sz w:val="24"/>
                <w:szCs w:val="24"/>
              </w:rPr>
              <w:t>strategis</w:t>
            </w:r>
            <w:proofErr w:type="spellEnd"/>
          </w:p>
          <w:p w14:paraId="3086E05C" w14:textId="77777777" w:rsidR="007B1789" w:rsidRPr="002C51F2" w:rsidRDefault="007B1789" w:rsidP="00696D2D">
            <w:pPr>
              <w:numPr>
                <w:ilvl w:val="0"/>
                <w:numId w:val="22"/>
              </w:numPr>
              <w:spacing w:before="136"/>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Pembagian</w:t>
            </w:r>
            <w:proofErr w:type="spellEnd"/>
            <w:r w:rsidRPr="002C51F2">
              <w:rPr>
                <w:rFonts w:asciiTheme="majorBidi" w:eastAsia="Times New Roman" w:hAnsiTheme="majorBidi" w:cstheme="majorBidi"/>
                <w:color w:val="000000"/>
                <w:sz w:val="24"/>
                <w:szCs w:val="24"/>
              </w:rPr>
              <w:t xml:space="preserve"> Masker</w:t>
            </w:r>
          </w:p>
          <w:p w14:paraId="4159E717" w14:textId="77777777" w:rsidR="007B1789" w:rsidRPr="002C51F2" w:rsidRDefault="007B1789" w:rsidP="00696D2D">
            <w:pPr>
              <w:numPr>
                <w:ilvl w:val="0"/>
                <w:numId w:val="22"/>
              </w:numPr>
              <w:spacing w:before="155"/>
              <w:ind w:right="99"/>
              <w:textAlignment w:val="baseline"/>
              <w:rPr>
                <w:rFonts w:asciiTheme="majorBidi" w:eastAsia="Times New Roman" w:hAnsiTheme="majorBidi" w:cstheme="majorBidi"/>
                <w:i/>
                <w:iCs/>
                <w:color w:val="000000"/>
                <w:sz w:val="24"/>
                <w:szCs w:val="24"/>
              </w:rPr>
            </w:pPr>
            <w:proofErr w:type="spellStart"/>
            <w:r w:rsidRPr="002C51F2">
              <w:rPr>
                <w:rFonts w:asciiTheme="majorBidi" w:eastAsia="Times New Roman" w:hAnsiTheme="majorBidi" w:cstheme="majorBidi"/>
                <w:color w:val="000000"/>
                <w:sz w:val="24"/>
                <w:szCs w:val="24"/>
              </w:rPr>
              <w:t>Mendampingi</w:t>
            </w:r>
            <w:proofErr w:type="spellEnd"/>
            <w:r w:rsidRPr="002C51F2">
              <w:rPr>
                <w:rFonts w:asciiTheme="majorBidi" w:eastAsia="Times New Roman" w:hAnsiTheme="majorBidi" w:cstheme="majorBidi"/>
                <w:color w:val="000000"/>
                <w:sz w:val="24"/>
                <w:szCs w:val="24"/>
              </w:rPr>
              <w:t xml:space="preserve"> dan </w:t>
            </w: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Jarak </w:t>
            </w:r>
            <w:proofErr w:type="spellStart"/>
            <w:r w:rsidRPr="002C51F2">
              <w:rPr>
                <w:rFonts w:asciiTheme="majorBidi" w:eastAsia="Times New Roman" w:hAnsiTheme="majorBidi" w:cstheme="majorBidi"/>
                <w:color w:val="000000"/>
                <w:sz w:val="24"/>
                <w:szCs w:val="24"/>
              </w:rPr>
              <w:t>Jauh</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siswa</w:t>
            </w:r>
            <w:proofErr w:type="spellEnd"/>
            <w:r w:rsidRPr="002C51F2">
              <w:rPr>
                <w:rFonts w:asciiTheme="majorBidi" w:eastAsia="Times New Roman" w:hAnsiTheme="majorBidi" w:cstheme="majorBidi"/>
                <w:color w:val="000000"/>
                <w:sz w:val="24"/>
                <w:szCs w:val="24"/>
              </w:rPr>
              <w:t xml:space="preserve"> SD – SMP</w:t>
            </w:r>
          </w:p>
          <w:p w14:paraId="310323A4" w14:textId="77777777" w:rsidR="007B1789" w:rsidRPr="002C51F2" w:rsidRDefault="007B1789" w:rsidP="00696D2D">
            <w:pPr>
              <w:numPr>
                <w:ilvl w:val="0"/>
                <w:numId w:val="22"/>
              </w:numPr>
              <w:ind w:right="94"/>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Memberi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motivasi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mengenai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semangat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belajar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dalam</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meraih</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cita-cita</w:t>
            </w:r>
            <w:proofErr w:type="spellEnd"/>
          </w:p>
          <w:p w14:paraId="607B0C97" w14:textId="77777777" w:rsidR="007B1789" w:rsidRPr="002C51F2" w:rsidRDefault="007B1789" w:rsidP="00696D2D">
            <w:pPr>
              <w:numPr>
                <w:ilvl w:val="0"/>
                <w:numId w:val="22"/>
              </w:numPr>
              <w:spacing w:before="152"/>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religi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jenjang</w:t>
            </w:r>
            <w:proofErr w:type="spellEnd"/>
            <w:r w:rsidRPr="002C51F2">
              <w:rPr>
                <w:rFonts w:asciiTheme="majorBidi" w:eastAsia="Times New Roman" w:hAnsiTheme="majorBidi" w:cstheme="majorBidi"/>
                <w:color w:val="000000"/>
                <w:sz w:val="24"/>
                <w:szCs w:val="24"/>
              </w:rPr>
              <w:t xml:space="preserve"> SD – SMP</w:t>
            </w:r>
          </w:p>
          <w:p w14:paraId="6B9ED7AB" w14:textId="77777777" w:rsidR="007B1789" w:rsidRPr="002C51F2" w:rsidRDefault="007B1789" w:rsidP="00696D2D">
            <w:pPr>
              <w:numPr>
                <w:ilvl w:val="0"/>
                <w:numId w:val="22"/>
              </w:numPr>
              <w:spacing w:before="140"/>
              <w:textAlignment w:val="baseline"/>
              <w:rPr>
                <w:rFonts w:asciiTheme="majorBidi" w:eastAsia="Times New Roman" w:hAnsiTheme="majorBidi" w:cstheme="majorBidi"/>
                <w:color w:val="000000"/>
                <w:sz w:val="24"/>
                <w:szCs w:val="24"/>
              </w:rPr>
            </w:pPr>
            <w:r w:rsidRPr="002C51F2">
              <w:rPr>
                <w:rFonts w:asciiTheme="majorBidi" w:eastAsia="Times New Roman" w:hAnsiTheme="majorBidi" w:cstheme="majorBidi"/>
                <w:i/>
                <w:iCs/>
                <w:color w:val="000000"/>
                <w:sz w:val="24"/>
                <w:szCs w:val="24"/>
              </w:rPr>
              <w:t xml:space="preserve">Story telling </w:t>
            </w:r>
            <w:proofErr w:type="spellStart"/>
            <w:r w:rsidRPr="002C51F2">
              <w:rPr>
                <w:rFonts w:asciiTheme="majorBidi" w:eastAsia="Times New Roman" w:hAnsiTheme="majorBidi" w:cstheme="majorBidi"/>
                <w:color w:val="000000"/>
                <w:sz w:val="24"/>
                <w:szCs w:val="24"/>
              </w:rPr>
              <w:t>cerita</w:t>
            </w:r>
            <w:proofErr w:type="spellEnd"/>
            <w:r w:rsidRPr="002C51F2">
              <w:rPr>
                <w:rFonts w:asciiTheme="majorBidi" w:eastAsia="Times New Roman" w:hAnsiTheme="majorBidi" w:cstheme="majorBidi"/>
                <w:color w:val="000000"/>
                <w:sz w:val="24"/>
                <w:szCs w:val="24"/>
              </w:rPr>
              <w:t xml:space="preserve"> hikmah </w:t>
            </w:r>
            <w:proofErr w:type="spellStart"/>
            <w:r w:rsidRPr="002C51F2">
              <w:rPr>
                <w:rFonts w:asciiTheme="majorBidi" w:eastAsia="Times New Roman" w:hAnsiTheme="majorBidi" w:cstheme="majorBidi"/>
                <w:color w:val="000000"/>
                <w:sz w:val="24"/>
                <w:szCs w:val="24"/>
              </w:rPr>
              <w:t>islami</w:t>
            </w:r>
            <w:proofErr w:type="spellEnd"/>
            <w:r w:rsidRPr="002C51F2">
              <w:rPr>
                <w:rFonts w:asciiTheme="majorBidi" w:eastAsia="Times New Roman" w:hAnsiTheme="majorBidi" w:cstheme="majorBidi"/>
                <w:color w:val="000000"/>
                <w:sz w:val="24"/>
                <w:szCs w:val="24"/>
              </w:rPr>
              <w:t xml:space="preserve"> dan </w:t>
            </w:r>
            <w:proofErr w:type="spellStart"/>
            <w:r w:rsidRPr="002C51F2">
              <w:rPr>
                <w:rFonts w:asciiTheme="majorBidi" w:eastAsia="Times New Roman" w:hAnsiTheme="majorBidi" w:cstheme="majorBidi"/>
                <w:color w:val="000000"/>
                <w:sz w:val="24"/>
                <w:szCs w:val="24"/>
              </w:rPr>
              <w:t>cerita</w:t>
            </w:r>
            <w:proofErr w:type="spellEnd"/>
            <w:r w:rsidRPr="002C51F2">
              <w:rPr>
                <w:rFonts w:asciiTheme="majorBidi" w:eastAsia="Times New Roman" w:hAnsiTheme="majorBidi" w:cstheme="majorBidi"/>
                <w:color w:val="000000"/>
                <w:sz w:val="24"/>
                <w:szCs w:val="24"/>
              </w:rPr>
              <w:t xml:space="preserve"> para </w:t>
            </w:r>
            <w:proofErr w:type="spellStart"/>
            <w:r w:rsidRPr="002C51F2">
              <w:rPr>
                <w:rFonts w:asciiTheme="majorBidi" w:eastAsia="Times New Roman" w:hAnsiTheme="majorBidi" w:cstheme="majorBidi"/>
                <w:color w:val="000000"/>
                <w:sz w:val="24"/>
                <w:szCs w:val="24"/>
              </w:rPr>
              <w:t>nabi</w:t>
            </w:r>
            <w:proofErr w:type="spellEnd"/>
          </w:p>
          <w:p w14:paraId="47C49AA8" w14:textId="77777777" w:rsidR="007B1789" w:rsidRPr="002C51F2" w:rsidRDefault="007B1789" w:rsidP="00696D2D">
            <w:pPr>
              <w:numPr>
                <w:ilvl w:val="0"/>
                <w:numId w:val="22"/>
              </w:numPr>
              <w:spacing w:before="137"/>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Idul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Adha</w:t>
            </w:r>
            <w:proofErr w:type="spellEnd"/>
          </w:p>
        </w:tc>
      </w:tr>
    </w:tbl>
    <w:p w14:paraId="7F9B6F94" w14:textId="77777777" w:rsidR="007B1789" w:rsidRPr="002C51F2" w:rsidRDefault="007B1789" w:rsidP="007B1789">
      <w:pPr>
        <w:jc w:val="center"/>
        <w:rPr>
          <w:rFonts w:asciiTheme="majorBidi" w:hAnsiTheme="majorBidi" w:cstheme="majorBidi"/>
          <w:sz w:val="24"/>
          <w:szCs w:val="24"/>
        </w:rPr>
      </w:pPr>
    </w:p>
    <w:p w14:paraId="09148DB6" w14:textId="77777777" w:rsidR="007B1789" w:rsidRPr="002C51F2"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4.6</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Indah </w:t>
      </w:r>
      <w:proofErr w:type="spellStart"/>
      <w:r w:rsidRPr="002C51F2">
        <w:rPr>
          <w:rFonts w:asciiTheme="majorBidi" w:hAnsiTheme="majorBidi" w:cstheme="majorBidi"/>
          <w:i/>
          <w:iCs/>
          <w:sz w:val="24"/>
          <w:szCs w:val="24"/>
          <w:shd w:val="clear" w:color="auto" w:fill="FFFFFF"/>
        </w:rPr>
        <w:t>Silvyani</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Gunawan</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Cempaka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Putih</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Ciputat</w:t>
      </w:r>
      <w:proofErr w:type="spellEnd"/>
      <w:r w:rsidRPr="002C51F2">
        <w:rPr>
          <w:rFonts w:asciiTheme="majorBidi" w:hAnsiTheme="majorBidi" w:cstheme="majorBidi"/>
          <w:i/>
          <w:iCs/>
          <w:sz w:val="24"/>
          <w:szCs w:val="24"/>
          <w:shd w:val="clear" w:color="auto" w:fill="FFFFFF"/>
        </w:rPr>
        <w:t xml:space="preserve"> Timur, Tangerang Selatan, Banten</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0F10B61A" w14:textId="77777777" w:rsidTr="00696D2D">
        <w:tc>
          <w:tcPr>
            <w:tcW w:w="2928" w:type="dxa"/>
            <w:shd w:val="clear" w:color="auto" w:fill="FFFF00"/>
            <w:vAlign w:val="center"/>
          </w:tcPr>
          <w:p w14:paraId="748D25DA"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65F218E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13B12CC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47B966F2" w14:textId="77777777" w:rsidTr="00696D2D">
        <w:tc>
          <w:tcPr>
            <w:tcW w:w="2928" w:type="dxa"/>
            <w:shd w:val="clear" w:color="auto" w:fill="FFFF00"/>
            <w:vAlign w:val="center"/>
          </w:tcPr>
          <w:p w14:paraId="0F26C01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5CA2FDA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diadakan</w:t>
            </w:r>
            <w:proofErr w:type="spellEnd"/>
            <w:r w:rsidRPr="002C51F2">
              <w:rPr>
                <w:rFonts w:asciiTheme="majorBidi" w:hAnsiTheme="majorBidi" w:cstheme="majorBidi"/>
                <w:color w:val="000000"/>
              </w:rPr>
              <w:t>.</w:t>
            </w:r>
          </w:p>
        </w:tc>
        <w:tc>
          <w:tcPr>
            <w:tcW w:w="2851" w:type="dxa"/>
            <w:vAlign w:val="center"/>
          </w:tcPr>
          <w:p w14:paraId="73E8DED4"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belum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sadar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3M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mencegah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r w:rsidRPr="002C51F2">
              <w:rPr>
                <w:rFonts w:asciiTheme="majorBidi" w:hAnsiTheme="majorBidi" w:cstheme="majorBidi"/>
                <w:color w:val="000000"/>
              </w:rPr>
              <w:t xml:space="preserve"> Covid-19</w:t>
            </w:r>
          </w:p>
        </w:tc>
      </w:tr>
      <w:tr w:rsidR="007B1789" w:rsidRPr="002C51F2" w14:paraId="18A10BCB" w14:textId="77777777" w:rsidTr="00696D2D">
        <w:tc>
          <w:tcPr>
            <w:tcW w:w="2928" w:type="dxa"/>
            <w:shd w:val="clear" w:color="auto" w:fill="FFFF00"/>
            <w:vAlign w:val="center"/>
          </w:tcPr>
          <w:p w14:paraId="2EAF3C8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13B23FD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38470BE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5A0F074C" w14:textId="77777777" w:rsidTr="00696D2D">
        <w:tc>
          <w:tcPr>
            <w:tcW w:w="2928" w:type="dxa"/>
            <w:vAlign w:val="center"/>
          </w:tcPr>
          <w:p w14:paraId="754E20E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5151BDB9"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Jarak </w:t>
            </w:r>
            <w:proofErr w:type="spellStart"/>
            <w:r w:rsidRPr="002C51F2">
              <w:rPr>
                <w:rFonts w:asciiTheme="majorBidi" w:eastAsia="Times New Roman" w:hAnsiTheme="majorBidi" w:cstheme="majorBidi"/>
                <w:color w:val="000000"/>
                <w:sz w:val="24"/>
                <w:szCs w:val="24"/>
              </w:rPr>
              <w:t>Jauh</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dengan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tetap</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mematuhi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protokol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kesehatan</w:t>
            </w:r>
            <w:proofErr w:type="spellEnd"/>
          </w:p>
          <w:p w14:paraId="47E840D7" w14:textId="77777777" w:rsidR="007B1789" w:rsidRPr="002C51F2" w:rsidRDefault="007B1789" w:rsidP="00696D2D">
            <w:pPr>
              <w:spacing w:after="160"/>
              <w:jc w:val="both"/>
              <w:textAlignment w:val="baseline"/>
              <w:rPr>
                <w:rFonts w:asciiTheme="majorBidi" w:eastAsia="Times New Roman" w:hAnsiTheme="majorBidi" w:cstheme="majorBidi"/>
                <w:color w:val="000000"/>
                <w:sz w:val="24"/>
                <w:szCs w:val="24"/>
              </w:rPr>
            </w:pPr>
          </w:p>
        </w:tc>
        <w:tc>
          <w:tcPr>
            <w:tcW w:w="2851" w:type="dxa"/>
            <w:vAlign w:val="center"/>
          </w:tcPr>
          <w:p w14:paraId="340C61C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Membagikan</w:t>
            </w:r>
            <w:proofErr w:type="spellEnd"/>
            <w:r w:rsidRPr="002C51F2">
              <w:rPr>
                <w:rFonts w:asciiTheme="majorBidi" w:hAnsiTheme="majorBidi" w:cstheme="majorBidi"/>
                <w:color w:val="000000"/>
              </w:rPr>
              <w:t xml:space="preserve"> Masker dan </w:t>
            </w:r>
            <w:proofErr w:type="spellStart"/>
            <w:r w:rsidRPr="002C51F2">
              <w:rPr>
                <w:rFonts w:asciiTheme="majorBidi" w:hAnsiTheme="majorBidi" w:cstheme="majorBidi"/>
                <w:i/>
                <w:iCs/>
                <w:color w:val="000000"/>
              </w:rPr>
              <w:t>handsanitizer</w:t>
            </w:r>
            <w:proofErr w:type="spellEnd"/>
          </w:p>
        </w:tc>
      </w:tr>
      <w:tr w:rsidR="007B1789" w:rsidRPr="002C51F2" w14:paraId="69B6AF4D" w14:textId="77777777" w:rsidTr="00696D2D">
        <w:tc>
          <w:tcPr>
            <w:tcW w:w="2928" w:type="dxa"/>
            <w:shd w:val="clear" w:color="auto" w:fill="FFFF00"/>
            <w:vAlign w:val="center"/>
          </w:tcPr>
          <w:p w14:paraId="0D97D4D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14CC001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712D162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5725E05A" w14:textId="77777777" w:rsidTr="00696D2D">
        <w:trPr>
          <w:trHeight w:val="1403"/>
        </w:trPr>
        <w:tc>
          <w:tcPr>
            <w:tcW w:w="2928" w:type="dxa"/>
            <w:vAlign w:val="center"/>
          </w:tcPr>
          <w:p w14:paraId="2070098C"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Adanya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larangan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dari</w:t>
            </w:r>
            <w:proofErr w:type="spellEnd"/>
            <w:r w:rsidRPr="002C51F2">
              <w:rPr>
                <w:rFonts w:asciiTheme="majorBidi" w:hAnsiTheme="majorBidi" w:cstheme="majorBidi"/>
                <w:color w:val="000000"/>
              </w:rPr>
              <w:t xml:space="preserve"> orang </w:t>
            </w:r>
            <w:proofErr w:type="spellStart"/>
            <w:r w:rsidRPr="002C51F2">
              <w:rPr>
                <w:rFonts w:asciiTheme="majorBidi" w:hAnsiTheme="majorBidi" w:cstheme="majorBidi"/>
                <w:color w:val="000000"/>
              </w:rPr>
              <w:t>tua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kepada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anak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mengikuti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di Masjid </w:t>
            </w:r>
            <w:proofErr w:type="spellStart"/>
            <w:proofErr w:type="gramStart"/>
            <w:r w:rsidRPr="002C51F2">
              <w:rPr>
                <w:rFonts w:asciiTheme="majorBidi" w:hAnsiTheme="majorBidi" w:cstheme="majorBidi"/>
                <w:color w:val="000000"/>
              </w:rPr>
              <w:t>terkait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proofErr w:type="gramEnd"/>
            <w:r w:rsidRPr="002C51F2">
              <w:rPr>
                <w:rFonts w:asciiTheme="majorBidi" w:hAnsiTheme="majorBidi" w:cstheme="majorBidi"/>
                <w:color w:val="000000"/>
              </w:rPr>
              <w:t xml:space="preserve"> covid-19</w:t>
            </w:r>
          </w:p>
        </w:tc>
        <w:tc>
          <w:tcPr>
            <w:tcW w:w="2851" w:type="dxa"/>
            <w:vAlign w:val="center"/>
          </w:tcPr>
          <w:p w14:paraId="052AFAE8"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Mengingatkan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mematuhi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Kesehatan dan </w:t>
            </w:r>
            <w:proofErr w:type="spellStart"/>
            <w:r w:rsidRPr="002C51F2">
              <w:rPr>
                <w:rFonts w:asciiTheme="majorBidi" w:hAnsiTheme="majorBidi" w:cstheme="majorBidi"/>
                <w:color w:val="000000"/>
              </w:rPr>
              <w:t>mengadakan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sosialisasi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mengenai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Vaksin</w:t>
            </w:r>
            <w:proofErr w:type="spellEnd"/>
          </w:p>
        </w:tc>
        <w:tc>
          <w:tcPr>
            <w:tcW w:w="2851" w:type="dxa"/>
            <w:shd w:val="clear" w:color="auto" w:fill="000000" w:themeFill="text1"/>
            <w:vAlign w:val="center"/>
          </w:tcPr>
          <w:p w14:paraId="5CE84ED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7675E1C6" w14:textId="77777777" w:rsidTr="00696D2D">
        <w:trPr>
          <w:trHeight w:val="1403"/>
        </w:trPr>
        <w:tc>
          <w:tcPr>
            <w:tcW w:w="8630" w:type="dxa"/>
            <w:gridSpan w:val="3"/>
            <w:vAlign w:val="center"/>
          </w:tcPr>
          <w:p w14:paraId="631CD0C2"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Indah </w:t>
            </w:r>
            <w:proofErr w:type="spellStart"/>
            <w:r w:rsidRPr="002C51F2">
              <w:rPr>
                <w:rFonts w:asciiTheme="majorBidi" w:eastAsia="Times New Roman" w:hAnsiTheme="majorBidi" w:cstheme="majorBidi"/>
                <w:color w:val="000000"/>
                <w:sz w:val="24"/>
                <w:szCs w:val="24"/>
              </w:rPr>
              <w:t>Silvyani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63818A2D" w14:textId="77777777" w:rsidR="007B1789" w:rsidRPr="002C51F2" w:rsidRDefault="007B1789" w:rsidP="00696D2D">
            <w:pPr>
              <w:numPr>
                <w:ilvl w:val="0"/>
                <w:numId w:val="23"/>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Masker </w:t>
            </w:r>
          </w:p>
          <w:p w14:paraId="7B9EC92B" w14:textId="77777777" w:rsidR="007B1789" w:rsidRPr="002C51F2" w:rsidRDefault="007B1789" w:rsidP="00696D2D">
            <w:pPr>
              <w:numPr>
                <w:ilvl w:val="0"/>
                <w:numId w:val="23"/>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hand sanitizer</w:t>
            </w:r>
          </w:p>
          <w:p w14:paraId="15987B3F" w14:textId="77777777" w:rsidR="007B1789" w:rsidRPr="002C51F2" w:rsidRDefault="007B1789" w:rsidP="00696D2D">
            <w:pPr>
              <w:numPr>
                <w:ilvl w:val="0"/>
                <w:numId w:val="23"/>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terkait</w:t>
            </w:r>
            <w:proofErr w:type="spellEnd"/>
            <w:r w:rsidRPr="002C51F2">
              <w:rPr>
                <w:rFonts w:asciiTheme="majorBidi" w:eastAsia="Times New Roman" w:hAnsiTheme="majorBidi" w:cstheme="majorBidi"/>
                <w:color w:val="000000"/>
                <w:sz w:val="24"/>
                <w:szCs w:val="24"/>
              </w:rPr>
              <w:t xml:space="preserve"> 3M</w:t>
            </w:r>
          </w:p>
          <w:p w14:paraId="15BCE6D9" w14:textId="77777777" w:rsidR="007B1789" w:rsidRPr="002C51F2" w:rsidRDefault="007B1789" w:rsidP="00696D2D">
            <w:pPr>
              <w:numPr>
                <w:ilvl w:val="0"/>
                <w:numId w:val="23"/>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Mencetak</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tentang</w:t>
            </w:r>
            <w:proofErr w:type="spellEnd"/>
            <w:r w:rsidRPr="002C51F2">
              <w:rPr>
                <w:rFonts w:asciiTheme="majorBidi" w:eastAsia="Times New Roman" w:hAnsiTheme="majorBidi" w:cstheme="majorBidi"/>
                <w:color w:val="000000"/>
                <w:sz w:val="24"/>
                <w:szCs w:val="24"/>
              </w:rPr>
              <w:t xml:space="preserve"> 3M</w:t>
            </w:r>
          </w:p>
          <w:p w14:paraId="0AF0C6D6" w14:textId="77777777" w:rsidR="007B1789" w:rsidRPr="002C51F2" w:rsidRDefault="007B1789" w:rsidP="00696D2D">
            <w:pPr>
              <w:numPr>
                <w:ilvl w:val="0"/>
                <w:numId w:val="23"/>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lastRenderedPageBreak/>
              <w:t>Pendampingan</w:t>
            </w:r>
            <w:proofErr w:type="spellEnd"/>
            <w:r w:rsidRPr="002C51F2">
              <w:rPr>
                <w:rFonts w:asciiTheme="majorBidi" w:eastAsia="Times New Roman" w:hAnsiTheme="majorBidi" w:cstheme="majorBidi"/>
                <w:color w:val="000000"/>
                <w:sz w:val="24"/>
                <w:szCs w:val="24"/>
              </w:rPr>
              <w:t xml:space="preserve"> PJJ</w:t>
            </w:r>
          </w:p>
          <w:p w14:paraId="5208B577" w14:textId="77777777" w:rsidR="007B1789" w:rsidRPr="002C51F2" w:rsidRDefault="007B1789" w:rsidP="00696D2D">
            <w:pPr>
              <w:numPr>
                <w:ilvl w:val="0"/>
                <w:numId w:val="23"/>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Mengadakan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belajar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keagamaan</w:t>
            </w:r>
            <w:proofErr w:type="spellEnd"/>
            <w:r w:rsidRPr="002C51F2">
              <w:rPr>
                <w:rFonts w:asciiTheme="majorBidi" w:eastAsia="Times New Roman" w:hAnsiTheme="majorBidi" w:cstheme="majorBidi"/>
                <w:color w:val="000000"/>
                <w:sz w:val="24"/>
                <w:szCs w:val="24"/>
              </w:rPr>
              <w:t> </w:t>
            </w:r>
          </w:p>
          <w:p w14:paraId="33267923" w14:textId="77777777" w:rsidR="007B1789" w:rsidRPr="002C51F2" w:rsidRDefault="007B1789" w:rsidP="00696D2D">
            <w:pPr>
              <w:numPr>
                <w:ilvl w:val="0"/>
                <w:numId w:val="23"/>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Memperingati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bulan</w:t>
            </w:r>
            <w:proofErr w:type="spellEnd"/>
            <w:r w:rsidRPr="002C51F2">
              <w:rPr>
                <w:rFonts w:asciiTheme="majorBidi" w:eastAsia="Times New Roman" w:hAnsiTheme="majorBidi" w:cstheme="majorBidi"/>
                <w:color w:val="000000"/>
                <w:sz w:val="24"/>
                <w:szCs w:val="24"/>
              </w:rPr>
              <w:t xml:space="preserve"> Muharram</w:t>
            </w:r>
          </w:p>
          <w:p w14:paraId="6602048F" w14:textId="77777777" w:rsidR="007B1789" w:rsidRPr="002C51F2" w:rsidRDefault="007B1789" w:rsidP="00696D2D">
            <w:pPr>
              <w:numPr>
                <w:ilvl w:val="0"/>
                <w:numId w:val="23"/>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ngaji</w:t>
            </w:r>
            <w:proofErr w:type="spellEnd"/>
            <w:r w:rsidRPr="002C51F2">
              <w:rPr>
                <w:rFonts w:asciiTheme="majorBidi" w:eastAsia="Times New Roman" w:hAnsiTheme="majorBidi" w:cstheme="majorBidi"/>
                <w:color w:val="000000"/>
                <w:sz w:val="24"/>
                <w:szCs w:val="24"/>
              </w:rPr>
              <w:t xml:space="preserve"> di Masjid</w:t>
            </w:r>
          </w:p>
        </w:tc>
      </w:tr>
    </w:tbl>
    <w:p w14:paraId="2363647D" w14:textId="77777777" w:rsidR="007B1789" w:rsidRPr="002C51F2" w:rsidRDefault="007B1789" w:rsidP="007B1789">
      <w:pPr>
        <w:jc w:val="center"/>
        <w:rPr>
          <w:rFonts w:asciiTheme="majorBidi" w:hAnsiTheme="majorBidi" w:cstheme="majorBidi"/>
          <w:sz w:val="24"/>
          <w:szCs w:val="24"/>
        </w:rPr>
      </w:pPr>
    </w:p>
    <w:p w14:paraId="3712D71E" w14:textId="77777777" w:rsidR="007B1789" w:rsidRPr="002C51F2" w:rsidRDefault="007B1789" w:rsidP="007B1789">
      <w:pPr>
        <w:spacing w:line="360" w:lineRule="auto"/>
        <w:ind w:firstLine="360"/>
        <w:contextualSpacing/>
        <w:jc w:val="center"/>
        <w:rPr>
          <w:rFonts w:asciiTheme="majorBidi" w:hAnsiTheme="majorBidi" w:cstheme="majorBidi"/>
          <w:sz w:val="24"/>
          <w:szCs w:val="24"/>
          <w:shd w:val="clear" w:color="auto" w:fill="FFFFFF"/>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4.8</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w:t>
      </w:r>
      <w:proofErr w:type="spellStart"/>
      <w:r w:rsidRPr="002C51F2">
        <w:rPr>
          <w:rFonts w:asciiTheme="majorBidi" w:hAnsiTheme="majorBidi" w:cstheme="majorBidi"/>
          <w:i/>
          <w:iCs/>
          <w:sz w:val="24"/>
          <w:szCs w:val="24"/>
          <w:shd w:val="clear" w:color="auto" w:fill="FFFFFF"/>
        </w:rPr>
        <w:t>Khusnul</w:t>
      </w:r>
      <w:proofErr w:type="spellEnd"/>
      <w:r w:rsidRPr="002C51F2">
        <w:rPr>
          <w:rFonts w:asciiTheme="majorBidi" w:hAnsiTheme="majorBidi" w:cstheme="majorBidi"/>
          <w:i/>
          <w:iCs/>
          <w:sz w:val="24"/>
          <w:szCs w:val="24"/>
          <w:shd w:val="clear" w:color="auto" w:fill="FFFFFF"/>
        </w:rPr>
        <w:t xml:space="preserve"> Asri </w:t>
      </w:r>
      <w:proofErr w:type="spellStart"/>
      <w:r w:rsidRPr="002C51F2">
        <w:rPr>
          <w:rFonts w:asciiTheme="majorBidi" w:hAnsiTheme="majorBidi" w:cstheme="majorBidi"/>
          <w:i/>
          <w:iCs/>
          <w:sz w:val="24"/>
          <w:szCs w:val="24"/>
          <w:shd w:val="clear" w:color="auto" w:fill="FFFFFF"/>
        </w:rPr>
        <w:t>Revynatasya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Cempaka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Putih</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Ciputat</w:t>
      </w:r>
      <w:proofErr w:type="spellEnd"/>
      <w:r w:rsidRPr="002C51F2">
        <w:rPr>
          <w:rFonts w:asciiTheme="majorBidi" w:hAnsiTheme="majorBidi" w:cstheme="majorBidi"/>
          <w:i/>
          <w:iCs/>
          <w:sz w:val="24"/>
          <w:szCs w:val="24"/>
          <w:shd w:val="clear" w:color="auto" w:fill="FFFFFF"/>
        </w:rPr>
        <w:t xml:space="preserve"> Timur, Tangerang Selatan, Banten</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3691E4A7" w14:textId="77777777" w:rsidTr="00696D2D">
        <w:tc>
          <w:tcPr>
            <w:tcW w:w="2928" w:type="dxa"/>
            <w:shd w:val="clear" w:color="auto" w:fill="FFFF00"/>
            <w:vAlign w:val="center"/>
          </w:tcPr>
          <w:p w14:paraId="68D36D37"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1211D69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5161F8C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552C3A99" w14:textId="77777777" w:rsidTr="00696D2D">
        <w:tc>
          <w:tcPr>
            <w:tcW w:w="2928" w:type="dxa"/>
            <w:shd w:val="clear" w:color="auto" w:fill="FFFF00"/>
            <w:vAlign w:val="center"/>
          </w:tcPr>
          <w:p w14:paraId="15FDA5E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3ED22A1E"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diadakan</w:t>
            </w:r>
            <w:proofErr w:type="spellEnd"/>
            <w:r w:rsidRPr="002C51F2">
              <w:rPr>
                <w:rFonts w:asciiTheme="majorBidi" w:hAnsiTheme="majorBidi" w:cstheme="majorBidi"/>
                <w:color w:val="000000"/>
              </w:rPr>
              <w:t>.</w:t>
            </w:r>
          </w:p>
        </w:tc>
        <w:tc>
          <w:tcPr>
            <w:tcW w:w="2851" w:type="dxa"/>
            <w:vAlign w:val="center"/>
          </w:tcPr>
          <w:p w14:paraId="1FA69844"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belum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sadar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3M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mencegah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r w:rsidRPr="002C51F2">
              <w:rPr>
                <w:rFonts w:asciiTheme="majorBidi" w:hAnsiTheme="majorBidi" w:cstheme="majorBidi"/>
                <w:color w:val="000000"/>
              </w:rPr>
              <w:t xml:space="preserve"> Covid-19</w:t>
            </w:r>
          </w:p>
        </w:tc>
      </w:tr>
      <w:tr w:rsidR="007B1789" w:rsidRPr="002C51F2" w14:paraId="58836210" w14:textId="77777777" w:rsidTr="00696D2D">
        <w:tc>
          <w:tcPr>
            <w:tcW w:w="2928" w:type="dxa"/>
            <w:shd w:val="clear" w:color="auto" w:fill="FFFF00"/>
            <w:vAlign w:val="center"/>
          </w:tcPr>
          <w:p w14:paraId="1CD0EDE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1642929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12FEEAD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6A73B03A" w14:textId="77777777" w:rsidTr="00696D2D">
        <w:tc>
          <w:tcPr>
            <w:tcW w:w="2928" w:type="dxa"/>
            <w:vAlign w:val="center"/>
          </w:tcPr>
          <w:p w14:paraId="4355EF9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52D5E772"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Jarak </w:t>
            </w:r>
            <w:proofErr w:type="spellStart"/>
            <w:r w:rsidRPr="002C51F2">
              <w:rPr>
                <w:rFonts w:asciiTheme="majorBidi" w:eastAsia="Times New Roman" w:hAnsiTheme="majorBidi" w:cstheme="majorBidi"/>
                <w:color w:val="000000"/>
                <w:sz w:val="24"/>
                <w:szCs w:val="24"/>
              </w:rPr>
              <w:t>Jauh</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dengan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tetap</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mematuhi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protokol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kesehatan</w:t>
            </w:r>
            <w:proofErr w:type="spellEnd"/>
          </w:p>
          <w:p w14:paraId="731CEDF5" w14:textId="77777777" w:rsidR="007B1789" w:rsidRPr="002C51F2" w:rsidRDefault="007B1789" w:rsidP="00696D2D">
            <w:pPr>
              <w:spacing w:after="160"/>
              <w:jc w:val="both"/>
              <w:textAlignment w:val="baseline"/>
              <w:rPr>
                <w:rFonts w:asciiTheme="majorBidi" w:eastAsia="Times New Roman" w:hAnsiTheme="majorBidi" w:cstheme="majorBidi"/>
                <w:color w:val="000000"/>
                <w:sz w:val="24"/>
                <w:szCs w:val="24"/>
              </w:rPr>
            </w:pPr>
          </w:p>
        </w:tc>
        <w:tc>
          <w:tcPr>
            <w:tcW w:w="2851" w:type="dxa"/>
            <w:vAlign w:val="center"/>
          </w:tcPr>
          <w:p w14:paraId="37E1BF4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Membagikan</w:t>
            </w:r>
            <w:proofErr w:type="spellEnd"/>
            <w:r w:rsidRPr="002C51F2">
              <w:rPr>
                <w:rFonts w:asciiTheme="majorBidi" w:hAnsiTheme="majorBidi" w:cstheme="majorBidi"/>
                <w:color w:val="000000"/>
              </w:rPr>
              <w:t xml:space="preserve"> Masker dan </w:t>
            </w:r>
            <w:proofErr w:type="spellStart"/>
            <w:r w:rsidRPr="002C51F2">
              <w:rPr>
                <w:rFonts w:asciiTheme="majorBidi" w:hAnsiTheme="majorBidi" w:cstheme="majorBidi"/>
                <w:i/>
                <w:iCs/>
                <w:color w:val="000000"/>
              </w:rPr>
              <w:t>handsanitizer</w:t>
            </w:r>
            <w:proofErr w:type="spellEnd"/>
          </w:p>
        </w:tc>
      </w:tr>
      <w:tr w:rsidR="007B1789" w:rsidRPr="002C51F2" w14:paraId="03B34889" w14:textId="77777777" w:rsidTr="00696D2D">
        <w:tc>
          <w:tcPr>
            <w:tcW w:w="2928" w:type="dxa"/>
            <w:shd w:val="clear" w:color="auto" w:fill="FFFF00"/>
            <w:vAlign w:val="center"/>
          </w:tcPr>
          <w:p w14:paraId="733C8C1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74D650B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5CE2CBD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3160F330" w14:textId="77777777" w:rsidTr="00696D2D">
        <w:trPr>
          <w:trHeight w:val="1403"/>
        </w:trPr>
        <w:tc>
          <w:tcPr>
            <w:tcW w:w="2928" w:type="dxa"/>
            <w:vAlign w:val="center"/>
          </w:tcPr>
          <w:p w14:paraId="0FF2572F"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Adanya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larangan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dari</w:t>
            </w:r>
            <w:proofErr w:type="spellEnd"/>
            <w:r w:rsidRPr="002C51F2">
              <w:rPr>
                <w:rFonts w:asciiTheme="majorBidi" w:hAnsiTheme="majorBidi" w:cstheme="majorBidi"/>
                <w:color w:val="000000"/>
              </w:rPr>
              <w:t xml:space="preserve"> orang </w:t>
            </w:r>
            <w:proofErr w:type="spellStart"/>
            <w:r w:rsidRPr="002C51F2">
              <w:rPr>
                <w:rFonts w:asciiTheme="majorBidi" w:hAnsiTheme="majorBidi" w:cstheme="majorBidi"/>
                <w:color w:val="000000"/>
              </w:rPr>
              <w:t>tua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kepada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anak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mengikuti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di Masjid </w:t>
            </w:r>
            <w:proofErr w:type="spellStart"/>
            <w:proofErr w:type="gramStart"/>
            <w:r w:rsidRPr="002C51F2">
              <w:rPr>
                <w:rFonts w:asciiTheme="majorBidi" w:hAnsiTheme="majorBidi" w:cstheme="majorBidi"/>
                <w:color w:val="000000"/>
              </w:rPr>
              <w:t>terkait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proofErr w:type="gramEnd"/>
            <w:r w:rsidRPr="002C51F2">
              <w:rPr>
                <w:rFonts w:asciiTheme="majorBidi" w:hAnsiTheme="majorBidi" w:cstheme="majorBidi"/>
                <w:color w:val="000000"/>
              </w:rPr>
              <w:t xml:space="preserve"> covid-19</w:t>
            </w:r>
          </w:p>
        </w:tc>
        <w:tc>
          <w:tcPr>
            <w:tcW w:w="2851" w:type="dxa"/>
            <w:vAlign w:val="center"/>
          </w:tcPr>
          <w:p w14:paraId="5F076E61"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Mengingatkan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mematuhi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Kesehatan dan </w:t>
            </w:r>
            <w:proofErr w:type="spellStart"/>
            <w:r w:rsidRPr="002C51F2">
              <w:rPr>
                <w:rFonts w:asciiTheme="majorBidi" w:hAnsiTheme="majorBidi" w:cstheme="majorBidi"/>
                <w:color w:val="000000"/>
              </w:rPr>
              <w:t>mengadakan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sosialisasi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mengenai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Vaksin</w:t>
            </w:r>
            <w:proofErr w:type="spellEnd"/>
          </w:p>
        </w:tc>
        <w:tc>
          <w:tcPr>
            <w:tcW w:w="2851" w:type="dxa"/>
            <w:shd w:val="clear" w:color="auto" w:fill="000000" w:themeFill="text1"/>
            <w:vAlign w:val="center"/>
          </w:tcPr>
          <w:p w14:paraId="3B2263F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4594C28A" w14:textId="77777777" w:rsidTr="00696D2D">
        <w:trPr>
          <w:trHeight w:val="1403"/>
        </w:trPr>
        <w:tc>
          <w:tcPr>
            <w:tcW w:w="8630" w:type="dxa"/>
            <w:gridSpan w:val="3"/>
            <w:vAlign w:val="center"/>
          </w:tcPr>
          <w:p w14:paraId="6F5E3BB8"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Khusnul</w:t>
            </w:r>
            <w:proofErr w:type="spellEnd"/>
            <w:r w:rsidRPr="002C51F2">
              <w:rPr>
                <w:rFonts w:asciiTheme="majorBidi" w:eastAsia="Times New Roman" w:hAnsiTheme="majorBidi" w:cstheme="majorBidi"/>
                <w:color w:val="000000"/>
                <w:sz w:val="24"/>
                <w:szCs w:val="24"/>
              </w:rPr>
              <w:t xml:space="preserve"> Asri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0D260665" w14:textId="77777777" w:rsidR="007B1789" w:rsidRPr="002C51F2" w:rsidRDefault="007B1789" w:rsidP="00696D2D">
            <w:pPr>
              <w:numPr>
                <w:ilvl w:val="0"/>
                <w:numId w:val="25"/>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Masker </w:t>
            </w:r>
          </w:p>
          <w:p w14:paraId="06D0109C" w14:textId="77777777" w:rsidR="007B1789" w:rsidRPr="002C51F2" w:rsidRDefault="007B1789" w:rsidP="00696D2D">
            <w:pPr>
              <w:numPr>
                <w:ilvl w:val="0"/>
                <w:numId w:val="25"/>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hand sanitizer</w:t>
            </w:r>
          </w:p>
          <w:p w14:paraId="7719E1D2" w14:textId="77777777" w:rsidR="007B1789" w:rsidRPr="002C51F2" w:rsidRDefault="007B1789" w:rsidP="00696D2D">
            <w:pPr>
              <w:numPr>
                <w:ilvl w:val="0"/>
                <w:numId w:val="25"/>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terkait</w:t>
            </w:r>
            <w:proofErr w:type="spellEnd"/>
            <w:r w:rsidRPr="002C51F2">
              <w:rPr>
                <w:rFonts w:asciiTheme="majorBidi" w:eastAsia="Times New Roman" w:hAnsiTheme="majorBidi" w:cstheme="majorBidi"/>
                <w:color w:val="000000"/>
                <w:sz w:val="24"/>
                <w:szCs w:val="24"/>
              </w:rPr>
              <w:t xml:space="preserve"> 3M</w:t>
            </w:r>
          </w:p>
          <w:p w14:paraId="36F93B7D" w14:textId="77777777" w:rsidR="007B1789" w:rsidRPr="002C51F2" w:rsidRDefault="007B1789" w:rsidP="00696D2D">
            <w:pPr>
              <w:numPr>
                <w:ilvl w:val="0"/>
                <w:numId w:val="25"/>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Mencetak</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tentang</w:t>
            </w:r>
            <w:proofErr w:type="spellEnd"/>
            <w:r w:rsidRPr="002C51F2">
              <w:rPr>
                <w:rFonts w:asciiTheme="majorBidi" w:eastAsia="Times New Roman" w:hAnsiTheme="majorBidi" w:cstheme="majorBidi"/>
                <w:color w:val="000000"/>
                <w:sz w:val="24"/>
                <w:szCs w:val="24"/>
              </w:rPr>
              <w:t xml:space="preserve"> 3M</w:t>
            </w:r>
          </w:p>
          <w:p w14:paraId="126BEA2D" w14:textId="77777777" w:rsidR="007B1789" w:rsidRPr="002C51F2" w:rsidRDefault="007B1789" w:rsidP="00696D2D">
            <w:pPr>
              <w:numPr>
                <w:ilvl w:val="0"/>
                <w:numId w:val="25"/>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Pendampingan</w:t>
            </w:r>
            <w:proofErr w:type="spellEnd"/>
            <w:r w:rsidRPr="002C51F2">
              <w:rPr>
                <w:rFonts w:asciiTheme="majorBidi" w:eastAsia="Times New Roman" w:hAnsiTheme="majorBidi" w:cstheme="majorBidi"/>
                <w:color w:val="000000"/>
                <w:sz w:val="24"/>
                <w:szCs w:val="24"/>
              </w:rPr>
              <w:t xml:space="preserve"> PJJ</w:t>
            </w:r>
          </w:p>
          <w:p w14:paraId="510389ED" w14:textId="77777777" w:rsidR="007B1789" w:rsidRPr="002C51F2" w:rsidRDefault="007B1789" w:rsidP="00696D2D">
            <w:pPr>
              <w:numPr>
                <w:ilvl w:val="0"/>
                <w:numId w:val="25"/>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Mengadakan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belajar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keagamaan</w:t>
            </w:r>
            <w:proofErr w:type="spellEnd"/>
            <w:r w:rsidRPr="002C51F2">
              <w:rPr>
                <w:rFonts w:asciiTheme="majorBidi" w:eastAsia="Times New Roman" w:hAnsiTheme="majorBidi" w:cstheme="majorBidi"/>
                <w:color w:val="000000"/>
                <w:sz w:val="24"/>
                <w:szCs w:val="24"/>
              </w:rPr>
              <w:t> </w:t>
            </w:r>
          </w:p>
          <w:p w14:paraId="0FCF312D" w14:textId="77777777" w:rsidR="007B1789" w:rsidRPr="002C51F2" w:rsidRDefault="007B1789" w:rsidP="00696D2D">
            <w:pPr>
              <w:numPr>
                <w:ilvl w:val="0"/>
                <w:numId w:val="25"/>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Memperingati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bulan</w:t>
            </w:r>
            <w:proofErr w:type="spellEnd"/>
            <w:r w:rsidRPr="002C51F2">
              <w:rPr>
                <w:rFonts w:asciiTheme="majorBidi" w:eastAsia="Times New Roman" w:hAnsiTheme="majorBidi" w:cstheme="majorBidi"/>
                <w:color w:val="000000"/>
                <w:sz w:val="24"/>
                <w:szCs w:val="24"/>
              </w:rPr>
              <w:t xml:space="preserve"> Muharram</w:t>
            </w:r>
          </w:p>
          <w:p w14:paraId="1A9E4A4A" w14:textId="77777777" w:rsidR="007B1789" w:rsidRPr="002C51F2" w:rsidRDefault="007B1789" w:rsidP="00696D2D">
            <w:pPr>
              <w:numPr>
                <w:ilvl w:val="0"/>
                <w:numId w:val="25"/>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ngaji</w:t>
            </w:r>
            <w:proofErr w:type="spellEnd"/>
            <w:r w:rsidRPr="002C51F2">
              <w:rPr>
                <w:rFonts w:asciiTheme="majorBidi" w:eastAsia="Times New Roman" w:hAnsiTheme="majorBidi" w:cstheme="majorBidi"/>
                <w:color w:val="000000"/>
                <w:sz w:val="24"/>
                <w:szCs w:val="24"/>
              </w:rPr>
              <w:t xml:space="preserve"> di Masjid</w:t>
            </w:r>
          </w:p>
        </w:tc>
      </w:tr>
    </w:tbl>
    <w:p w14:paraId="76F7F0CF" w14:textId="77777777" w:rsidR="007B1789" w:rsidRPr="002C51F2" w:rsidRDefault="007B1789" w:rsidP="007B1789">
      <w:pPr>
        <w:jc w:val="center"/>
        <w:rPr>
          <w:rFonts w:asciiTheme="majorBidi" w:hAnsiTheme="majorBidi" w:cstheme="majorBidi"/>
          <w:sz w:val="24"/>
          <w:szCs w:val="24"/>
        </w:rPr>
      </w:pPr>
    </w:p>
    <w:p w14:paraId="20DE3CBF" w14:textId="77777777" w:rsidR="007B1789" w:rsidRPr="002C51F2"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4.7</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w:t>
      </w:r>
      <w:proofErr w:type="spellStart"/>
      <w:r w:rsidRPr="002C51F2">
        <w:rPr>
          <w:rFonts w:asciiTheme="majorBidi" w:hAnsiTheme="majorBidi" w:cstheme="majorBidi"/>
          <w:i/>
          <w:iCs/>
          <w:sz w:val="24"/>
          <w:szCs w:val="24"/>
          <w:shd w:val="clear" w:color="auto" w:fill="FFFFFF"/>
        </w:rPr>
        <w:t>Mita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Armaina</w:t>
      </w:r>
      <w:proofErr w:type="spellEnd"/>
      <w:r w:rsidRPr="002C51F2">
        <w:rPr>
          <w:rFonts w:asciiTheme="majorBidi" w:hAnsiTheme="majorBidi" w:cstheme="majorBidi"/>
          <w:i/>
          <w:iCs/>
          <w:sz w:val="24"/>
          <w:szCs w:val="24"/>
          <w:shd w:val="clear" w:color="auto" w:fill="FFFFFF"/>
        </w:rPr>
        <w:t xml:space="preserve"> – Nagari Kampung Batu </w:t>
      </w:r>
      <w:proofErr w:type="spellStart"/>
      <w:r w:rsidRPr="002C51F2">
        <w:rPr>
          <w:rFonts w:asciiTheme="majorBidi" w:hAnsiTheme="majorBidi" w:cstheme="majorBidi"/>
          <w:i/>
          <w:iCs/>
          <w:sz w:val="24"/>
          <w:szCs w:val="24"/>
          <w:shd w:val="clear" w:color="auto" w:fill="FFFFFF"/>
        </w:rPr>
        <w:t>Dalam</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Danau</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Kembar</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Solok</w:t>
      </w:r>
      <w:proofErr w:type="spellEnd"/>
      <w:r w:rsidRPr="002C51F2">
        <w:rPr>
          <w:rFonts w:asciiTheme="majorBidi" w:hAnsiTheme="majorBidi" w:cstheme="majorBidi"/>
          <w:i/>
          <w:iCs/>
          <w:sz w:val="24"/>
          <w:szCs w:val="24"/>
          <w:shd w:val="clear" w:color="auto" w:fill="FFFFFF"/>
        </w:rPr>
        <w:t>, Sumatera Barat</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72791B26" w14:textId="77777777" w:rsidTr="00696D2D">
        <w:tc>
          <w:tcPr>
            <w:tcW w:w="2928" w:type="dxa"/>
            <w:shd w:val="clear" w:color="auto" w:fill="FFFF00"/>
            <w:vAlign w:val="center"/>
          </w:tcPr>
          <w:p w14:paraId="08CD357F"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lastRenderedPageBreak/>
              <w:t>Internal</w:t>
            </w:r>
          </w:p>
        </w:tc>
        <w:tc>
          <w:tcPr>
            <w:tcW w:w="2851" w:type="dxa"/>
            <w:shd w:val="clear" w:color="auto" w:fill="FFFF00"/>
            <w:vAlign w:val="center"/>
          </w:tcPr>
          <w:p w14:paraId="4389EEE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1D9EDC6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2D8E5134" w14:textId="77777777" w:rsidTr="00696D2D">
        <w:tc>
          <w:tcPr>
            <w:tcW w:w="2928" w:type="dxa"/>
            <w:shd w:val="clear" w:color="auto" w:fill="FFFF00"/>
            <w:vAlign w:val="center"/>
          </w:tcPr>
          <w:p w14:paraId="2B137D9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25C4C16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diadakan</w:t>
            </w:r>
            <w:proofErr w:type="spellEnd"/>
            <w:r w:rsidRPr="002C51F2">
              <w:rPr>
                <w:rFonts w:asciiTheme="majorBidi" w:hAnsiTheme="majorBidi" w:cstheme="majorBidi"/>
                <w:color w:val="000000"/>
              </w:rPr>
              <w:t>.</w:t>
            </w:r>
          </w:p>
        </w:tc>
        <w:tc>
          <w:tcPr>
            <w:tcW w:w="2851" w:type="dxa"/>
            <w:vAlign w:val="center"/>
          </w:tcPr>
          <w:p w14:paraId="083D2A59"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masih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beraktifitas</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luar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rumah</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tidak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mematuhi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serta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mengabaikan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p>
        </w:tc>
      </w:tr>
      <w:tr w:rsidR="007B1789" w:rsidRPr="002C51F2" w14:paraId="389D0E43" w14:textId="77777777" w:rsidTr="00696D2D">
        <w:tc>
          <w:tcPr>
            <w:tcW w:w="2928" w:type="dxa"/>
            <w:shd w:val="clear" w:color="auto" w:fill="FFFF00"/>
            <w:vAlign w:val="center"/>
          </w:tcPr>
          <w:p w14:paraId="47CE0C8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46C4AD8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0241FD3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2907B77D" w14:textId="77777777" w:rsidTr="00696D2D">
        <w:tc>
          <w:tcPr>
            <w:tcW w:w="2928" w:type="dxa"/>
            <w:vAlign w:val="center"/>
          </w:tcPr>
          <w:p w14:paraId="7C38F8E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Kedekatan</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keterlibatan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mahasiswa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terkait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membuka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peluang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berkolaborasi</w:t>
            </w:r>
            <w:proofErr w:type="spellEnd"/>
            <w:r w:rsidRPr="002C51F2">
              <w:rPr>
                <w:rFonts w:asciiTheme="majorBidi" w:hAnsiTheme="majorBidi" w:cstheme="majorBidi"/>
                <w:color w:val="000000"/>
              </w:rPr>
              <w:t>.</w:t>
            </w:r>
          </w:p>
        </w:tc>
        <w:tc>
          <w:tcPr>
            <w:tcW w:w="2851" w:type="dxa"/>
            <w:vAlign w:val="center"/>
          </w:tcPr>
          <w:p w14:paraId="30B1C196"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sz w:val="24"/>
                <w:szCs w:val="24"/>
              </w:rPr>
              <w:t>Memberikan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pemahaman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kepada</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masyarakat</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mengenai</w:t>
            </w:r>
            <w:proofErr w:type="spellEnd"/>
            <w:r w:rsidRPr="002C51F2">
              <w:rPr>
                <w:rFonts w:asciiTheme="majorBidi" w:hAnsiTheme="majorBidi" w:cstheme="majorBidi"/>
                <w:sz w:val="24"/>
                <w:szCs w:val="24"/>
              </w:rPr>
              <w:t xml:space="preserve"> </w:t>
            </w:r>
            <w:r w:rsidRPr="002C51F2">
              <w:rPr>
                <w:rFonts w:asciiTheme="majorBidi" w:hAnsiTheme="majorBidi" w:cstheme="majorBidi"/>
                <w:i/>
                <w:iCs/>
                <w:sz w:val="24"/>
                <w:szCs w:val="24"/>
              </w:rPr>
              <w:t>Covid-19</w:t>
            </w:r>
          </w:p>
        </w:tc>
        <w:tc>
          <w:tcPr>
            <w:tcW w:w="2851" w:type="dxa"/>
            <w:vAlign w:val="center"/>
          </w:tcPr>
          <w:p w14:paraId="2E5C612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Membagikan</w:t>
            </w:r>
            <w:proofErr w:type="spellEnd"/>
            <w:r w:rsidRPr="002C51F2">
              <w:rPr>
                <w:rFonts w:asciiTheme="majorBidi" w:hAnsiTheme="majorBidi" w:cstheme="majorBidi"/>
                <w:color w:val="000000"/>
              </w:rPr>
              <w:t xml:space="preserve"> masker dan </w:t>
            </w:r>
            <w:proofErr w:type="spellStart"/>
            <w:r w:rsidRPr="002C51F2">
              <w:rPr>
                <w:rFonts w:asciiTheme="majorBidi" w:hAnsiTheme="majorBidi" w:cstheme="majorBidi"/>
                <w:color w:val="000000"/>
              </w:rPr>
              <w:t>handsanitizer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kepada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beraktifitas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diluar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rumah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tanpa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memakai</w:t>
            </w:r>
            <w:proofErr w:type="spellEnd"/>
            <w:r w:rsidRPr="002C51F2">
              <w:rPr>
                <w:rFonts w:asciiTheme="majorBidi" w:hAnsiTheme="majorBidi" w:cstheme="majorBidi"/>
                <w:color w:val="000000"/>
              </w:rPr>
              <w:t xml:space="preserve"> masker.</w:t>
            </w:r>
          </w:p>
        </w:tc>
      </w:tr>
      <w:tr w:rsidR="007B1789" w:rsidRPr="002C51F2" w14:paraId="32A8D8E8" w14:textId="77777777" w:rsidTr="00696D2D">
        <w:tc>
          <w:tcPr>
            <w:tcW w:w="2928" w:type="dxa"/>
            <w:shd w:val="clear" w:color="auto" w:fill="FFFF00"/>
            <w:vAlign w:val="center"/>
          </w:tcPr>
          <w:p w14:paraId="2816F13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13312E7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60D0506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3E7E9C7E" w14:textId="77777777" w:rsidTr="00696D2D">
        <w:trPr>
          <w:trHeight w:val="1403"/>
        </w:trPr>
        <w:tc>
          <w:tcPr>
            <w:tcW w:w="2928" w:type="dxa"/>
            <w:vAlign w:val="center"/>
          </w:tcPr>
          <w:p w14:paraId="12960830"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Kurangnya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pemahaman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tentang</w:t>
            </w:r>
            <w:proofErr w:type="spellEnd"/>
            <w:r w:rsidRPr="002C51F2">
              <w:rPr>
                <w:rFonts w:asciiTheme="majorBidi" w:hAnsiTheme="majorBidi" w:cstheme="majorBidi"/>
                <w:color w:val="000000"/>
              </w:rPr>
              <w:t xml:space="preserve"> Covid-19</w:t>
            </w:r>
          </w:p>
        </w:tc>
        <w:tc>
          <w:tcPr>
            <w:tcW w:w="2851" w:type="dxa"/>
            <w:vAlign w:val="center"/>
          </w:tcPr>
          <w:p w14:paraId="20C4CCFE"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Mencetak</w:t>
            </w:r>
            <w:proofErr w:type="spellEnd"/>
            <w:r w:rsidRPr="002C51F2">
              <w:rPr>
                <w:rFonts w:asciiTheme="majorBidi" w:hAnsiTheme="majorBidi" w:cstheme="majorBidi"/>
                <w:color w:val="000000"/>
              </w:rPr>
              <w:t xml:space="preserve"> poster </w:t>
            </w:r>
            <w:proofErr w:type="spellStart"/>
            <w:r w:rsidRPr="002C51F2">
              <w:rPr>
                <w:rFonts w:asciiTheme="majorBidi" w:hAnsiTheme="majorBidi" w:cstheme="majorBidi"/>
                <w:color w:val="000000"/>
              </w:rPr>
              <w:t>pencegahan</w:t>
            </w:r>
            <w:proofErr w:type="spellEnd"/>
            <w:r w:rsidRPr="002C51F2">
              <w:rPr>
                <w:rFonts w:asciiTheme="majorBidi" w:hAnsiTheme="majorBidi" w:cstheme="majorBidi"/>
                <w:color w:val="000000"/>
              </w:rPr>
              <w:t xml:space="preserve"> </w:t>
            </w:r>
            <w:r w:rsidRPr="002C51F2">
              <w:rPr>
                <w:rFonts w:asciiTheme="majorBidi" w:hAnsiTheme="majorBidi" w:cstheme="majorBidi"/>
                <w:i/>
                <w:iCs/>
                <w:color w:val="000000"/>
              </w:rPr>
              <w:t>Covid-19</w:t>
            </w:r>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sering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dilewati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atau</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ketika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ingin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memasuki</w:t>
            </w:r>
            <w:proofErr w:type="spellEnd"/>
            <w:r w:rsidRPr="002C51F2">
              <w:rPr>
                <w:rFonts w:asciiTheme="majorBidi" w:hAnsiTheme="majorBidi" w:cstheme="majorBidi"/>
                <w:color w:val="000000"/>
              </w:rPr>
              <w:t xml:space="preserve"> wilayah </w:t>
            </w:r>
            <w:proofErr w:type="spellStart"/>
            <w:r w:rsidRPr="002C51F2">
              <w:rPr>
                <w:rFonts w:asciiTheme="majorBidi" w:hAnsiTheme="majorBidi" w:cstheme="majorBidi"/>
                <w:color w:val="000000"/>
              </w:rPr>
              <w:t>ini</w:t>
            </w:r>
            <w:proofErr w:type="spellEnd"/>
          </w:p>
        </w:tc>
        <w:tc>
          <w:tcPr>
            <w:tcW w:w="2851" w:type="dxa"/>
            <w:shd w:val="clear" w:color="auto" w:fill="000000" w:themeFill="text1"/>
            <w:vAlign w:val="center"/>
          </w:tcPr>
          <w:p w14:paraId="38F8DE8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1DE4C07E" w14:textId="77777777" w:rsidTr="00696D2D">
        <w:trPr>
          <w:trHeight w:val="1403"/>
        </w:trPr>
        <w:tc>
          <w:tcPr>
            <w:tcW w:w="8630" w:type="dxa"/>
            <w:gridSpan w:val="3"/>
            <w:vAlign w:val="center"/>
          </w:tcPr>
          <w:p w14:paraId="1A465C60"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Mita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Armaina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1852971C" w14:textId="77777777" w:rsidR="007B1789" w:rsidRPr="002C51F2" w:rsidRDefault="007B1789" w:rsidP="00696D2D">
            <w:pPr>
              <w:numPr>
                <w:ilvl w:val="0"/>
                <w:numId w:val="24"/>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Masker </w:t>
            </w:r>
          </w:p>
          <w:p w14:paraId="337BC48C" w14:textId="77777777" w:rsidR="007B1789" w:rsidRPr="002C51F2" w:rsidRDefault="007B1789" w:rsidP="00696D2D">
            <w:pPr>
              <w:numPr>
                <w:ilvl w:val="0"/>
                <w:numId w:val="24"/>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hand sanitizer</w:t>
            </w:r>
          </w:p>
          <w:p w14:paraId="2E2FEB41" w14:textId="77777777" w:rsidR="007B1789" w:rsidRPr="002C51F2" w:rsidRDefault="007B1789" w:rsidP="00696D2D">
            <w:pPr>
              <w:numPr>
                <w:ilvl w:val="0"/>
                <w:numId w:val="24"/>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mengenai</w:t>
            </w:r>
            <w:proofErr w:type="spellEnd"/>
            <w:r w:rsidRPr="002C51F2">
              <w:rPr>
                <w:rFonts w:asciiTheme="majorBidi" w:eastAsia="Times New Roman" w:hAnsiTheme="majorBidi" w:cstheme="majorBidi"/>
                <w:color w:val="000000"/>
                <w:sz w:val="24"/>
                <w:szCs w:val="24"/>
              </w:rPr>
              <w:t xml:space="preserve"> </w:t>
            </w:r>
            <w:r w:rsidRPr="002C51F2">
              <w:rPr>
                <w:rFonts w:asciiTheme="majorBidi" w:eastAsia="Times New Roman" w:hAnsiTheme="majorBidi" w:cstheme="majorBidi"/>
                <w:i/>
                <w:iCs/>
                <w:color w:val="000000"/>
                <w:sz w:val="24"/>
                <w:szCs w:val="24"/>
              </w:rPr>
              <w:t>Covid-19</w:t>
            </w:r>
          </w:p>
          <w:p w14:paraId="7F60DF85" w14:textId="77777777" w:rsidR="007B1789" w:rsidRPr="002C51F2" w:rsidRDefault="007B1789" w:rsidP="00696D2D">
            <w:pPr>
              <w:numPr>
                <w:ilvl w:val="0"/>
                <w:numId w:val="24"/>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Mencetak</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tentang</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pencegahan</w:t>
            </w:r>
            <w:proofErr w:type="spellEnd"/>
            <w:r w:rsidRPr="002C51F2">
              <w:rPr>
                <w:rFonts w:asciiTheme="majorBidi" w:eastAsia="Times New Roman" w:hAnsiTheme="majorBidi" w:cstheme="majorBidi"/>
                <w:color w:val="000000"/>
                <w:sz w:val="24"/>
                <w:szCs w:val="24"/>
              </w:rPr>
              <w:t xml:space="preserve"> </w:t>
            </w:r>
            <w:r w:rsidRPr="002C51F2">
              <w:rPr>
                <w:rFonts w:asciiTheme="majorBidi" w:eastAsia="Times New Roman" w:hAnsiTheme="majorBidi" w:cstheme="majorBidi"/>
                <w:i/>
                <w:iCs/>
                <w:color w:val="000000"/>
                <w:sz w:val="24"/>
                <w:szCs w:val="24"/>
              </w:rPr>
              <w:t>Covid-19</w:t>
            </w:r>
          </w:p>
          <w:p w14:paraId="426BF963" w14:textId="77777777" w:rsidR="007B1789" w:rsidRPr="002C51F2" w:rsidRDefault="007B1789" w:rsidP="00696D2D">
            <w:pPr>
              <w:numPr>
                <w:ilvl w:val="0"/>
                <w:numId w:val="24"/>
              </w:numPr>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Memberikan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bantuan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pembelajaran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secara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mandiri</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privat</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terhadap</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anak</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sekolah</w:t>
            </w:r>
            <w:proofErr w:type="spellEnd"/>
          </w:p>
          <w:p w14:paraId="434B1F69" w14:textId="77777777" w:rsidR="007B1789" w:rsidRPr="002C51F2" w:rsidRDefault="007B1789" w:rsidP="00696D2D">
            <w:pPr>
              <w:numPr>
                <w:ilvl w:val="0"/>
                <w:numId w:val="24"/>
              </w:numPr>
              <w:textAlignment w:val="baseline"/>
              <w:rPr>
                <w:rFonts w:asciiTheme="majorBidi" w:eastAsia="Times New Roman" w:hAnsiTheme="majorBidi" w:cstheme="majorBidi"/>
                <w:sz w:val="24"/>
                <w:szCs w:val="24"/>
              </w:rPr>
            </w:pPr>
            <w:proofErr w:type="spellStart"/>
            <w:r w:rsidRPr="002C51F2">
              <w:rPr>
                <w:rFonts w:asciiTheme="majorBidi" w:hAnsiTheme="majorBidi" w:cstheme="majorBidi"/>
                <w:sz w:val="24"/>
                <w:szCs w:val="24"/>
              </w:rPr>
              <w:t>Memberikan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pelatihan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tilawah</w:t>
            </w:r>
            <w:proofErr w:type="spellEnd"/>
            <w:r w:rsidRPr="002C51F2">
              <w:rPr>
                <w:rFonts w:asciiTheme="majorBidi" w:hAnsiTheme="majorBidi" w:cstheme="majorBidi"/>
                <w:sz w:val="24"/>
                <w:szCs w:val="24"/>
              </w:rPr>
              <w:t xml:space="preserve"> dan </w:t>
            </w:r>
            <w:proofErr w:type="spellStart"/>
            <w:proofErr w:type="gramStart"/>
            <w:r w:rsidRPr="002C51F2">
              <w:rPr>
                <w:rFonts w:asciiTheme="majorBidi" w:hAnsiTheme="majorBidi" w:cstheme="majorBidi"/>
                <w:sz w:val="24"/>
                <w:szCs w:val="24"/>
              </w:rPr>
              <w:t>tahsin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umum</w:t>
            </w:r>
            <w:proofErr w:type="spellEnd"/>
            <w:proofErr w:type="gram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sehingga</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mampu</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menjangkau</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anak</w:t>
            </w:r>
            <w:proofErr w:type="spellEnd"/>
            <w:r w:rsidRPr="002C51F2">
              <w:rPr>
                <w:rFonts w:asciiTheme="majorBidi" w:hAnsiTheme="majorBidi" w:cstheme="majorBidi"/>
                <w:sz w:val="24"/>
                <w:szCs w:val="24"/>
              </w:rPr>
              <w:t xml:space="preserve"> TPA </w:t>
            </w:r>
            <w:proofErr w:type="spellStart"/>
            <w:r w:rsidRPr="002C51F2">
              <w:rPr>
                <w:rFonts w:asciiTheme="majorBidi" w:hAnsiTheme="majorBidi" w:cstheme="majorBidi"/>
                <w:sz w:val="24"/>
                <w:szCs w:val="24"/>
              </w:rPr>
              <w:t>maupun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Remaja</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yag</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berminat</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menambah</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ilmu</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tentang</w:t>
            </w:r>
            <w:proofErr w:type="spellEnd"/>
            <w:r w:rsidRPr="002C51F2">
              <w:rPr>
                <w:rFonts w:asciiTheme="majorBidi" w:hAnsiTheme="majorBidi" w:cstheme="majorBidi"/>
                <w:sz w:val="24"/>
                <w:szCs w:val="24"/>
              </w:rPr>
              <w:t xml:space="preserve"> al-Qur’an di Masjid/</w:t>
            </w:r>
            <w:proofErr w:type="spellStart"/>
            <w:r w:rsidRPr="002C51F2">
              <w:rPr>
                <w:rFonts w:asciiTheme="majorBidi" w:hAnsiTheme="majorBidi" w:cstheme="majorBidi"/>
                <w:sz w:val="24"/>
                <w:szCs w:val="24"/>
              </w:rPr>
              <w:t>Mushalla</w:t>
            </w:r>
            <w:proofErr w:type="spellEnd"/>
          </w:p>
          <w:p w14:paraId="3400CDD2" w14:textId="77777777" w:rsidR="007B1789" w:rsidRPr="002C51F2" w:rsidRDefault="007B1789" w:rsidP="00696D2D">
            <w:pPr>
              <w:numPr>
                <w:ilvl w:val="0"/>
                <w:numId w:val="24"/>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Idul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Adha</w:t>
            </w:r>
            <w:proofErr w:type="spellEnd"/>
          </w:p>
        </w:tc>
      </w:tr>
    </w:tbl>
    <w:p w14:paraId="6BB95506" w14:textId="77777777" w:rsidR="007B1789" w:rsidRPr="002C51F2" w:rsidRDefault="007B1789" w:rsidP="007B1789">
      <w:pPr>
        <w:jc w:val="center"/>
        <w:rPr>
          <w:rFonts w:asciiTheme="majorBidi" w:hAnsiTheme="majorBidi" w:cstheme="majorBidi"/>
          <w:sz w:val="24"/>
          <w:szCs w:val="24"/>
        </w:rPr>
      </w:pPr>
    </w:p>
    <w:p w14:paraId="3FFFAA4F" w14:textId="77777777" w:rsidR="007B1789" w:rsidRPr="002C51F2" w:rsidRDefault="007B1789" w:rsidP="007B1789">
      <w:pPr>
        <w:pStyle w:val="ListParagraph"/>
        <w:spacing w:line="360" w:lineRule="auto"/>
        <w:ind w:left="360" w:firstLine="360"/>
        <w:contextualSpacing w:val="0"/>
        <w:jc w:val="center"/>
        <w:rPr>
          <w:rFonts w:asciiTheme="majorBidi" w:hAnsiTheme="majorBidi" w:cstheme="majorBidi"/>
          <w:i/>
          <w:iCs/>
          <w:sz w:val="24"/>
          <w:szCs w:val="24"/>
          <w:shd w:val="clear" w:color="auto" w:fill="FFFFFF"/>
        </w:rPr>
      </w:pPr>
      <w:r w:rsidRPr="002C51F2">
        <w:rPr>
          <w:rFonts w:asciiTheme="majorBidi" w:hAnsiTheme="majorBidi" w:cstheme="majorBidi"/>
          <w:b/>
          <w:bCs/>
          <w:color w:val="000000"/>
          <w:sz w:val="24"/>
          <w:szCs w:val="24"/>
        </w:rPr>
        <w:t>Tabel 4.8</w:t>
      </w:r>
      <w:r w:rsidRPr="002C51F2">
        <w:rPr>
          <w:rFonts w:asciiTheme="majorBidi" w:hAnsiTheme="majorBidi" w:cstheme="majorBidi"/>
          <w:color w:val="000000"/>
          <w:sz w:val="24"/>
          <w:szCs w:val="24"/>
        </w:rPr>
        <w:t xml:space="preserve"> </w:t>
      </w:r>
      <w:r w:rsidRPr="002C51F2">
        <w:rPr>
          <w:rFonts w:asciiTheme="majorBidi" w:hAnsiTheme="majorBidi" w:cstheme="majorBidi"/>
          <w:i/>
          <w:iCs/>
          <w:sz w:val="24"/>
          <w:szCs w:val="24"/>
          <w:shd w:val="clear" w:color="auto" w:fill="FFFFFF"/>
        </w:rPr>
        <w:t>Kerangka Pemecahan Masalah KKN-DR Muhammad Daffa Virgiawan – Kelurahan Paninggilan, Ciledug, Kota Tangerang, Banten</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0E2468D1" w14:textId="77777777" w:rsidTr="00696D2D">
        <w:tc>
          <w:tcPr>
            <w:tcW w:w="2928" w:type="dxa"/>
            <w:shd w:val="clear" w:color="auto" w:fill="FFFF00"/>
            <w:vAlign w:val="center"/>
          </w:tcPr>
          <w:p w14:paraId="4E357E87"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7543D51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46538BB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121813CB" w14:textId="77777777" w:rsidTr="00696D2D">
        <w:tc>
          <w:tcPr>
            <w:tcW w:w="2928" w:type="dxa"/>
            <w:shd w:val="clear" w:color="auto" w:fill="FFFF00"/>
            <w:vAlign w:val="center"/>
          </w:tcPr>
          <w:p w14:paraId="25D5D24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16F091B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diadakan</w:t>
            </w:r>
            <w:proofErr w:type="spellEnd"/>
            <w:r w:rsidRPr="002C51F2">
              <w:rPr>
                <w:rFonts w:asciiTheme="majorBidi" w:hAnsiTheme="majorBidi" w:cstheme="majorBidi"/>
                <w:color w:val="000000"/>
              </w:rPr>
              <w:t>.</w:t>
            </w:r>
          </w:p>
        </w:tc>
        <w:tc>
          <w:tcPr>
            <w:tcW w:w="2851" w:type="dxa"/>
            <w:vAlign w:val="center"/>
          </w:tcPr>
          <w:p w14:paraId="2611C0A4"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masih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beraktifitas</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luar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rumah</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tidak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mematuhi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serta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mengabaikan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r w:rsidRPr="002C51F2">
              <w:rPr>
                <w:rFonts w:asciiTheme="majorBidi" w:hAnsiTheme="majorBidi" w:cstheme="majorBidi"/>
                <w:color w:val="000000"/>
              </w:rPr>
              <w:t>.</w:t>
            </w:r>
          </w:p>
        </w:tc>
      </w:tr>
      <w:tr w:rsidR="007B1789" w:rsidRPr="002C51F2" w14:paraId="3057B7DC" w14:textId="77777777" w:rsidTr="00696D2D">
        <w:tc>
          <w:tcPr>
            <w:tcW w:w="2928" w:type="dxa"/>
            <w:shd w:val="clear" w:color="auto" w:fill="FFFF00"/>
            <w:vAlign w:val="center"/>
          </w:tcPr>
          <w:p w14:paraId="40BC1FC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0C1BBE4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1F5F9159"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68A99DDC" w14:textId="77777777" w:rsidTr="00696D2D">
        <w:tc>
          <w:tcPr>
            <w:tcW w:w="2928" w:type="dxa"/>
            <w:vAlign w:val="center"/>
          </w:tcPr>
          <w:p w14:paraId="3035331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lastRenderedPageBreak/>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03F4B2E0"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Memberikan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pemahaman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kepada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masyarakat</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mengenai</w:t>
            </w:r>
            <w:proofErr w:type="spellEnd"/>
            <w:r w:rsidRPr="002C51F2">
              <w:rPr>
                <w:rFonts w:asciiTheme="majorBidi" w:hAnsiTheme="majorBidi" w:cstheme="majorBidi"/>
                <w:color w:val="000000"/>
                <w:sz w:val="24"/>
                <w:szCs w:val="24"/>
              </w:rPr>
              <w:t xml:space="preserve"> Covid-19</w:t>
            </w:r>
          </w:p>
        </w:tc>
        <w:tc>
          <w:tcPr>
            <w:tcW w:w="2851" w:type="dxa"/>
            <w:vAlign w:val="center"/>
          </w:tcPr>
          <w:p w14:paraId="5D7EE87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Membagikan</w:t>
            </w:r>
            <w:proofErr w:type="spellEnd"/>
            <w:r w:rsidRPr="002C51F2">
              <w:rPr>
                <w:rFonts w:asciiTheme="majorBidi" w:hAnsiTheme="majorBidi" w:cstheme="majorBidi"/>
                <w:color w:val="000000"/>
              </w:rPr>
              <w:t xml:space="preserve"> Masker dan </w:t>
            </w:r>
            <w:proofErr w:type="spellStart"/>
            <w:r w:rsidRPr="002C51F2">
              <w:rPr>
                <w:rFonts w:asciiTheme="majorBidi" w:hAnsiTheme="majorBidi" w:cstheme="majorBidi"/>
                <w:i/>
                <w:iCs/>
                <w:color w:val="000000"/>
              </w:rPr>
              <w:t>handsanitizer</w:t>
            </w:r>
            <w:proofErr w:type="spellEnd"/>
          </w:p>
        </w:tc>
      </w:tr>
      <w:tr w:rsidR="007B1789" w:rsidRPr="002C51F2" w14:paraId="4B7EF5C7" w14:textId="77777777" w:rsidTr="00696D2D">
        <w:tc>
          <w:tcPr>
            <w:tcW w:w="2928" w:type="dxa"/>
            <w:shd w:val="clear" w:color="auto" w:fill="FFFF00"/>
            <w:vAlign w:val="center"/>
          </w:tcPr>
          <w:p w14:paraId="4E19DF5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5199949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0BE7825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3BCD80B6" w14:textId="77777777" w:rsidTr="00696D2D">
        <w:trPr>
          <w:trHeight w:val="1403"/>
        </w:trPr>
        <w:tc>
          <w:tcPr>
            <w:tcW w:w="2928" w:type="dxa"/>
            <w:vAlign w:val="center"/>
          </w:tcPr>
          <w:p w14:paraId="60A7AE67"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Kurangnya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pemahaman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tentang</w:t>
            </w:r>
            <w:proofErr w:type="spellEnd"/>
            <w:r w:rsidRPr="002C51F2">
              <w:rPr>
                <w:rFonts w:asciiTheme="majorBidi" w:hAnsiTheme="majorBidi" w:cstheme="majorBidi"/>
                <w:color w:val="000000"/>
              </w:rPr>
              <w:t xml:space="preserve"> Covid-19</w:t>
            </w:r>
          </w:p>
        </w:tc>
        <w:tc>
          <w:tcPr>
            <w:tcW w:w="2851" w:type="dxa"/>
            <w:vAlign w:val="center"/>
          </w:tcPr>
          <w:p w14:paraId="1BDAA0D4"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Mencetak</w:t>
            </w:r>
            <w:proofErr w:type="spellEnd"/>
            <w:r w:rsidRPr="002C51F2">
              <w:rPr>
                <w:rFonts w:asciiTheme="majorBidi" w:hAnsiTheme="majorBidi" w:cstheme="majorBidi"/>
                <w:color w:val="000000"/>
              </w:rPr>
              <w:t xml:space="preserve"> poster </w:t>
            </w:r>
            <w:proofErr w:type="spellStart"/>
            <w:r w:rsidRPr="002C51F2">
              <w:rPr>
                <w:rFonts w:asciiTheme="majorBidi" w:hAnsiTheme="majorBidi" w:cstheme="majorBidi"/>
                <w:color w:val="000000"/>
              </w:rPr>
              <w:t>pencegahan</w:t>
            </w:r>
            <w:proofErr w:type="spellEnd"/>
            <w:r w:rsidRPr="002C51F2">
              <w:rPr>
                <w:rFonts w:asciiTheme="majorBidi" w:hAnsiTheme="majorBidi" w:cstheme="majorBidi"/>
                <w:color w:val="000000"/>
              </w:rPr>
              <w:t xml:space="preserve"> Covid-19 di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sering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dilewati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serta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membagikan</w:t>
            </w:r>
            <w:proofErr w:type="spellEnd"/>
            <w:r w:rsidRPr="002C51F2">
              <w:rPr>
                <w:rFonts w:asciiTheme="majorBidi" w:hAnsiTheme="majorBidi" w:cstheme="majorBidi"/>
                <w:color w:val="000000"/>
              </w:rPr>
              <w:t xml:space="preserve"> masker dan </w:t>
            </w:r>
            <w:proofErr w:type="spellStart"/>
            <w:r w:rsidRPr="002C51F2">
              <w:rPr>
                <w:rFonts w:asciiTheme="majorBidi" w:hAnsiTheme="majorBidi" w:cstheme="majorBidi"/>
                <w:i/>
                <w:iCs/>
                <w:color w:val="000000"/>
              </w:rPr>
              <w:t>Handsanittizer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ketika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ingin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memasuki</w:t>
            </w:r>
            <w:proofErr w:type="spellEnd"/>
            <w:r w:rsidRPr="002C51F2">
              <w:rPr>
                <w:rFonts w:asciiTheme="majorBidi" w:hAnsiTheme="majorBidi" w:cstheme="majorBidi"/>
                <w:color w:val="000000"/>
              </w:rPr>
              <w:t xml:space="preserve"> wilayah </w:t>
            </w:r>
            <w:proofErr w:type="spellStart"/>
            <w:r w:rsidRPr="002C51F2">
              <w:rPr>
                <w:rFonts w:asciiTheme="majorBidi" w:hAnsiTheme="majorBidi" w:cstheme="majorBidi"/>
                <w:color w:val="000000"/>
              </w:rPr>
              <w:t>ini</w:t>
            </w:r>
            <w:proofErr w:type="spellEnd"/>
            <w:r w:rsidRPr="002C51F2">
              <w:rPr>
                <w:rFonts w:asciiTheme="majorBidi" w:hAnsiTheme="majorBidi" w:cstheme="majorBidi"/>
                <w:color w:val="000000"/>
              </w:rPr>
              <w:t>.</w:t>
            </w:r>
          </w:p>
        </w:tc>
        <w:tc>
          <w:tcPr>
            <w:tcW w:w="2851" w:type="dxa"/>
            <w:shd w:val="clear" w:color="auto" w:fill="000000" w:themeFill="text1"/>
            <w:vAlign w:val="center"/>
          </w:tcPr>
          <w:p w14:paraId="2D589EB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612F4C06" w14:textId="77777777" w:rsidTr="00696D2D">
        <w:trPr>
          <w:trHeight w:val="1403"/>
        </w:trPr>
        <w:tc>
          <w:tcPr>
            <w:tcW w:w="8630" w:type="dxa"/>
            <w:gridSpan w:val="3"/>
            <w:vAlign w:val="center"/>
          </w:tcPr>
          <w:p w14:paraId="55CFA2BA"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M. </w:t>
            </w:r>
            <w:proofErr w:type="spellStart"/>
            <w:proofErr w:type="gramStart"/>
            <w:r w:rsidRPr="002C51F2">
              <w:rPr>
                <w:rFonts w:asciiTheme="majorBidi" w:eastAsia="Times New Roman" w:hAnsiTheme="majorBidi" w:cstheme="majorBidi"/>
                <w:color w:val="000000"/>
                <w:sz w:val="24"/>
                <w:szCs w:val="24"/>
              </w:rPr>
              <w:t>Daffa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proofErr w:type="gram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
          <w:p w14:paraId="19A2A6E5" w14:textId="77777777" w:rsidR="007B1789" w:rsidRPr="002C51F2" w:rsidRDefault="007B1789" w:rsidP="00696D2D">
            <w:pPr>
              <w:numPr>
                <w:ilvl w:val="0"/>
                <w:numId w:val="26"/>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Masker </w:t>
            </w:r>
          </w:p>
          <w:p w14:paraId="0FE95332" w14:textId="77777777" w:rsidR="007B1789" w:rsidRPr="002C51F2" w:rsidRDefault="007B1789" w:rsidP="00696D2D">
            <w:pPr>
              <w:numPr>
                <w:ilvl w:val="0"/>
                <w:numId w:val="26"/>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hand sanitizer</w:t>
            </w:r>
          </w:p>
          <w:p w14:paraId="05295AE4" w14:textId="77777777" w:rsidR="007B1789" w:rsidRPr="002C51F2" w:rsidRDefault="007B1789" w:rsidP="00696D2D">
            <w:pPr>
              <w:numPr>
                <w:ilvl w:val="0"/>
                <w:numId w:val="26"/>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mengenai</w:t>
            </w:r>
            <w:proofErr w:type="spellEnd"/>
            <w:r w:rsidRPr="002C51F2">
              <w:rPr>
                <w:rFonts w:asciiTheme="majorBidi" w:eastAsia="Times New Roman" w:hAnsiTheme="majorBidi" w:cstheme="majorBidi"/>
                <w:color w:val="000000"/>
                <w:sz w:val="24"/>
                <w:szCs w:val="24"/>
              </w:rPr>
              <w:t xml:space="preserve"> </w:t>
            </w:r>
            <w:r w:rsidRPr="002C51F2">
              <w:rPr>
                <w:rFonts w:asciiTheme="majorBidi" w:eastAsia="Times New Roman" w:hAnsiTheme="majorBidi" w:cstheme="majorBidi"/>
                <w:i/>
                <w:iCs/>
                <w:color w:val="000000"/>
                <w:sz w:val="24"/>
                <w:szCs w:val="24"/>
              </w:rPr>
              <w:t>Covid-19</w:t>
            </w:r>
          </w:p>
          <w:p w14:paraId="1E90995F" w14:textId="77777777" w:rsidR="007B1789" w:rsidRPr="002C51F2" w:rsidRDefault="007B1789" w:rsidP="00696D2D">
            <w:pPr>
              <w:numPr>
                <w:ilvl w:val="0"/>
                <w:numId w:val="26"/>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Mencetak</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tentang</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pencegahan</w:t>
            </w:r>
            <w:proofErr w:type="spellEnd"/>
            <w:r w:rsidRPr="002C51F2">
              <w:rPr>
                <w:rFonts w:asciiTheme="majorBidi" w:eastAsia="Times New Roman" w:hAnsiTheme="majorBidi" w:cstheme="majorBidi"/>
                <w:color w:val="000000"/>
                <w:sz w:val="24"/>
                <w:szCs w:val="24"/>
              </w:rPr>
              <w:t xml:space="preserve"> </w:t>
            </w:r>
            <w:r w:rsidRPr="002C51F2">
              <w:rPr>
                <w:rFonts w:asciiTheme="majorBidi" w:eastAsia="Times New Roman" w:hAnsiTheme="majorBidi" w:cstheme="majorBidi"/>
                <w:i/>
                <w:iCs/>
                <w:color w:val="000000"/>
                <w:sz w:val="24"/>
                <w:szCs w:val="24"/>
              </w:rPr>
              <w:t>Covid-19</w:t>
            </w:r>
          </w:p>
          <w:p w14:paraId="2C58A25C" w14:textId="77777777" w:rsidR="007B1789" w:rsidRPr="002C51F2" w:rsidRDefault="007B1789" w:rsidP="00696D2D">
            <w:pPr>
              <w:numPr>
                <w:ilvl w:val="0"/>
                <w:numId w:val="26"/>
              </w:numPr>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Memberikan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bantuan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pembelajaran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secara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mandiri</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privat</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terhadap</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anak</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sekolah</w:t>
            </w:r>
            <w:proofErr w:type="spellEnd"/>
          </w:p>
          <w:p w14:paraId="5F597CE2" w14:textId="77777777" w:rsidR="007B1789" w:rsidRPr="002C51F2" w:rsidRDefault="007B1789" w:rsidP="00696D2D">
            <w:pPr>
              <w:numPr>
                <w:ilvl w:val="0"/>
                <w:numId w:val="26"/>
              </w:numPr>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Meminjamkan</w:t>
            </w:r>
            <w:proofErr w:type="spellEnd"/>
            <w:r w:rsidRPr="002C51F2">
              <w:rPr>
                <w:rFonts w:asciiTheme="majorBidi" w:hAnsiTheme="majorBidi" w:cstheme="majorBidi"/>
                <w:color w:val="000000"/>
                <w:sz w:val="24"/>
                <w:szCs w:val="24"/>
              </w:rPr>
              <w:t xml:space="preserve"> media/</w:t>
            </w:r>
            <w:proofErr w:type="spellStart"/>
            <w:r w:rsidRPr="002C51F2">
              <w:rPr>
                <w:rFonts w:asciiTheme="majorBidi" w:hAnsiTheme="majorBidi" w:cstheme="majorBidi"/>
                <w:color w:val="000000"/>
                <w:sz w:val="24"/>
                <w:szCs w:val="24"/>
              </w:rPr>
              <w:t>alat</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peraga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seperti</w:t>
            </w:r>
            <w:proofErr w:type="spellEnd"/>
            <w:r w:rsidRPr="002C51F2">
              <w:rPr>
                <w:rFonts w:asciiTheme="majorBidi" w:hAnsiTheme="majorBidi" w:cstheme="majorBidi"/>
                <w:color w:val="000000"/>
                <w:sz w:val="24"/>
                <w:szCs w:val="24"/>
              </w:rPr>
              <w:t xml:space="preserve"> laptop </w:t>
            </w:r>
            <w:proofErr w:type="spellStart"/>
            <w:r w:rsidRPr="002C51F2">
              <w:rPr>
                <w:rFonts w:asciiTheme="majorBidi" w:hAnsiTheme="majorBidi" w:cstheme="majorBidi"/>
                <w:color w:val="000000"/>
                <w:sz w:val="24"/>
                <w:szCs w:val="24"/>
              </w:rPr>
              <w:t>ketika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melakukan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pembelajaran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atau</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pelatihan</w:t>
            </w:r>
            <w:proofErr w:type="spellEnd"/>
          </w:p>
          <w:p w14:paraId="0718E5AA" w14:textId="77777777" w:rsidR="007B1789" w:rsidRPr="002C51F2" w:rsidRDefault="007B1789" w:rsidP="00696D2D">
            <w:pPr>
              <w:pStyle w:val="ListParagraph"/>
              <w:numPr>
                <w:ilvl w:val="0"/>
                <w:numId w:val="26"/>
              </w:numPr>
              <w:spacing w:after="0" w:line="240" w:lineRule="auto"/>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Membantu Kegiatan Idul Adha</w:t>
            </w:r>
          </w:p>
        </w:tc>
      </w:tr>
    </w:tbl>
    <w:p w14:paraId="6E8474E4" w14:textId="77777777" w:rsidR="007B1789" w:rsidRPr="002C51F2" w:rsidRDefault="007B1789" w:rsidP="007B1789">
      <w:pPr>
        <w:pStyle w:val="NormalWeb"/>
        <w:spacing w:before="0" w:beforeAutospacing="0" w:after="0" w:afterAutospacing="0"/>
        <w:jc w:val="both"/>
        <w:rPr>
          <w:rFonts w:asciiTheme="majorBidi" w:hAnsiTheme="majorBidi" w:cstheme="majorBidi"/>
        </w:rPr>
      </w:pPr>
    </w:p>
    <w:p w14:paraId="6A85528D" w14:textId="77777777" w:rsidR="007B1789" w:rsidRPr="002C51F2"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4.9</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w:t>
      </w:r>
      <w:proofErr w:type="spellStart"/>
      <w:r w:rsidRPr="002C51F2">
        <w:rPr>
          <w:rFonts w:asciiTheme="majorBidi" w:hAnsiTheme="majorBidi" w:cstheme="majorBidi"/>
          <w:i/>
          <w:iCs/>
          <w:sz w:val="24"/>
          <w:szCs w:val="24"/>
          <w:shd w:val="clear" w:color="auto" w:fill="FFFFFF"/>
        </w:rPr>
        <w:t>Nadhila</w:t>
      </w:r>
      <w:proofErr w:type="spellEnd"/>
      <w:r w:rsidRPr="002C51F2">
        <w:rPr>
          <w:rFonts w:asciiTheme="majorBidi" w:hAnsiTheme="majorBidi" w:cstheme="majorBidi"/>
          <w:i/>
          <w:iCs/>
          <w:sz w:val="24"/>
          <w:szCs w:val="24"/>
          <w:shd w:val="clear" w:color="auto" w:fill="FFFFFF"/>
        </w:rPr>
        <w:t xml:space="preserve"> El </w:t>
      </w:r>
      <w:proofErr w:type="spellStart"/>
      <w:r w:rsidRPr="002C51F2">
        <w:rPr>
          <w:rFonts w:asciiTheme="majorBidi" w:hAnsiTheme="majorBidi" w:cstheme="majorBidi"/>
          <w:i/>
          <w:iCs/>
          <w:sz w:val="24"/>
          <w:szCs w:val="24"/>
          <w:shd w:val="clear" w:color="auto" w:fill="FFFFFF"/>
        </w:rPr>
        <w:t>Khasani</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Pengasinan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Gunung</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Sindur</w:t>
      </w:r>
      <w:proofErr w:type="spellEnd"/>
      <w:r w:rsidRPr="002C51F2">
        <w:rPr>
          <w:rFonts w:asciiTheme="majorBidi" w:hAnsiTheme="majorBidi" w:cstheme="majorBidi"/>
          <w:i/>
          <w:iCs/>
          <w:sz w:val="24"/>
          <w:szCs w:val="24"/>
          <w:shd w:val="clear" w:color="auto" w:fill="FFFFFF"/>
        </w:rPr>
        <w:t>, Bogor, Jawa Barat</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1D1636FB" w14:textId="77777777" w:rsidTr="00696D2D">
        <w:tc>
          <w:tcPr>
            <w:tcW w:w="2928" w:type="dxa"/>
            <w:shd w:val="clear" w:color="auto" w:fill="FFFF00"/>
            <w:vAlign w:val="center"/>
          </w:tcPr>
          <w:p w14:paraId="17BCD1A7"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41C3B2C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0BAD941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678B829D" w14:textId="77777777" w:rsidTr="00696D2D">
        <w:tc>
          <w:tcPr>
            <w:tcW w:w="2928" w:type="dxa"/>
            <w:shd w:val="clear" w:color="auto" w:fill="FFFF00"/>
            <w:vAlign w:val="center"/>
          </w:tcPr>
          <w:p w14:paraId="7847F6C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7BD20D19"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diadakan</w:t>
            </w:r>
            <w:proofErr w:type="spellEnd"/>
            <w:r w:rsidRPr="002C51F2">
              <w:rPr>
                <w:rFonts w:asciiTheme="majorBidi" w:hAnsiTheme="majorBidi" w:cstheme="majorBidi"/>
                <w:color w:val="000000"/>
              </w:rPr>
              <w:t>.</w:t>
            </w:r>
          </w:p>
        </w:tc>
        <w:tc>
          <w:tcPr>
            <w:tcW w:w="2851" w:type="dxa"/>
            <w:vAlign w:val="center"/>
          </w:tcPr>
          <w:p w14:paraId="444D60E8"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rPr>
              <w:t>Rendahnya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kesadaran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masyarakat</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akan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penerapan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protokol</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kesehatan</w:t>
            </w:r>
            <w:proofErr w:type="spellEnd"/>
          </w:p>
        </w:tc>
      </w:tr>
      <w:tr w:rsidR="007B1789" w:rsidRPr="002C51F2" w14:paraId="120A1905" w14:textId="77777777" w:rsidTr="00696D2D">
        <w:tc>
          <w:tcPr>
            <w:tcW w:w="2928" w:type="dxa"/>
            <w:shd w:val="clear" w:color="auto" w:fill="FFFF00"/>
            <w:vAlign w:val="center"/>
          </w:tcPr>
          <w:p w14:paraId="6E1EB52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2B1947A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03DEB67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5C4AFE7D" w14:textId="77777777" w:rsidTr="00696D2D">
        <w:tc>
          <w:tcPr>
            <w:tcW w:w="2928" w:type="dxa"/>
            <w:vAlign w:val="center"/>
          </w:tcPr>
          <w:p w14:paraId="286E93F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352FE2BE"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sz w:val="24"/>
                <w:szCs w:val="24"/>
              </w:rPr>
              <w:t>Mengadakan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Sosialisasi</w:t>
            </w:r>
            <w:proofErr w:type="spellEnd"/>
            <w:r w:rsidRPr="002C51F2">
              <w:rPr>
                <w:rFonts w:asciiTheme="majorBidi" w:hAnsiTheme="majorBidi" w:cstheme="majorBidi"/>
                <w:sz w:val="24"/>
                <w:szCs w:val="24"/>
              </w:rPr>
              <w:t xml:space="preserve"> Covid-19 </w:t>
            </w:r>
            <w:proofErr w:type="spellStart"/>
            <w:r w:rsidRPr="002C51F2">
              <w:rPr>
                <w:rFonts w:asciiTheme="majorBidi" w:hAnsiTheme="majorBidi" w:cstheme="majorBidi"/>
                <w:sz w:val="24"/>
                <w:szCs w:val="24"/>
              </w:rPr>
              <w:t>kepada</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masyarakat</w:t>
            </w:r>
            <w:proofErr w:type="spellEnd"/>
          </w:p>
        </w:tc>
        <w:tc>
          <w:tcPr>
            <w:tcW w:w="2851" w:type="dxa"/>
            <w:vAlign w:val="center"/>
          </w:tcPr>
          <w:p w14:paraId="091A75B5" w14:textId="77777777" w:rsidR="007B1789" w:rsidRPr="002C51F2" w:rsidRDefault="007B1789" w:rsidP="00696D2D">
            <w:pPr>
              <w:spacing w:line="360" w:lineRule="auto"/>
              <w:jc w:val="both"/>
              <w:rPr>
                <w:rFonts w:asciiTheme="majorBidi" w:hAnsiTheme="majorBidi" w:cstheme="majorBidi"/>
                <w:sz w:val="24"/>
                <w:szCs w:val="24"/>
              </w:rPr>
            </w:pPr>
            <w:proofErr w:type="spellStart"/>
            <w:r w:rsidRPr="002C51F2">
              <w:rPr>
                <w:rFonts w:asciiTheme="majorBidi" w:hAnsiTheme="majorBidi" w:cstheme="majorBidi"/>
                <w:color w:val="000000"/>
                <w:sz w:val="24"/>
                <w:szCs w:val="24"/>
              </w:rPr>
              <w:t>Membagikan</w:t>
            </w:r>
            <w:proofErr w:type="spellEnd"/>
            <w:r w:rsidRPr="002C51F2">
              <w:rPr>
                <w:rFonts w:asciiTheme="majorBidi" w:hAnsiTheme="majorBidi" w:cstheme="majorBidi"/>
                <w:color w:val="000000"/>
                <w:sz w:val="24"/>
                <w:szCs w:val="24"/>
              </w:rPr>
              <w:t xml:space="preserve"> Masker dan </w:t>
            </w:r>
            <w:proofErr w:type="spellStart"/>
            <w:r w:rsidRPr="002C51F2">
              <w:rPr>
                <w:rFonts w:asciiTheme="majorBidi" w:hAnsiTheme="majorBidi" w:cstheme="majorBidi"/>
                <w:sz w:val="24"/>
                <w:szCs w:val="24"/>
              </w:rPr>
              <w:t>Pembuatan</w:t>
            </w:r>
            <w:proofErr w:type="spellEnd"/>
            <w:r w:rsidRPr="002C51F2">
              <w:rPr>
                <w:rFonts w:asciiTheme="majorBidi" w:hAnsiTheme="majorBidi" w:cstheme="majorBidi"/>
                <w:sz w:val="24"/>
                <w:szCs w:val="24"/>
              </w:rPr>
              <w:t xml:space="preserve"> dan </w:t>
            </w:r>
            <w:proofErr w:type="spellStart"/>
            <w:r w:rsidRPr="002C51F2">
              <w:rPr>
                <w:rFonts w:asciiTheme="majorBidi" w:hAnsiTheme="majorBidi" w:cstheme="majorBidi"/>
                <w:sz w:val="24"/>
                <w:szCs w:val="24"/>
              </w:rPr>
              <w:t>Pemasangan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tempat</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cuci</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tangan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umum</w:t>
            </w:r>
            <w:proofErr w:type="spellEnd"/>
            <w:r w:rsidRPr="002C51F2">
              <w:rPr>
                <w:rFonts w:asciiTheme="majorBidi" w:hAnsiTheme="majorBidi" w:cstheme="majorBidi"/>
                <w:sz w:val="24"/>
                <w:szCs w:val="24"/>
              </w:rPr>
              <w:t xml:space="preserve"> di </w:t>
            </w:r>
            <w:proofErr w:type="spellStart"/>
            <w:r w:rsidRPr="002C51F2">
              <w:rPr>
                <w:rFonts w:asciiTheme="majorBidi" w:hAnsiTheme="majorBidi" w:cstheme="majorBidi"/>
                <w:sz w:val="24"/>
                <w:szCs w:val="24"/>
              </w:rPr>
              <w:t>tempat</w:t>
            </w:r>
            <w:proofErr w:type="spellEnd"/>
            <w:r w:rsidRPr="002C51F2">
              <w:rPr>
                <w:rFonts w:asciiTheme="majorBidi" w:hAnsiTheme="majorBidi" w:cstheme="majorBidi"/>
                <w:sz w:val="24"/>
                <w:szCs w:val="24"/>
              </w:rPr>
              <w:t xml:space="preserve"> yang </w:t>
            </w:r>
            <w:proofErr w:type="spellStart"/>
            <w:r w:rsidRPr="002C51F2">
              <w:rPr>
                <w:rFonts w:asciiTheme="majorBidi" w:hAnsiTheme="majorBidi" w:cstheme="majorBidi"/>
                <w:sz w:val="24"/>
                <w:szCs w:val="24"/>
              </w:rPr>
              <w:t>strategis</w:t>
            </w:r>
            <w:proofErr w:type="spellEnd"/>
          </w:p>
          <w:p w14:paraId="57225CB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6E3CCC0D" w14:textId="77777777" w:rsidTr="00696D2D">
        <w:tc>
          <w:tcPr>
            <w:tcW w:w="2928" w:type="dxa"/>
            <w:shd w:val="clear" w:color="auto" w:fill="FFFF00"/>
            <w:vAlign w:val="center"/>
          </w:tcPr>
          <w:p w14:paraId="4411FBD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00F75FA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2D1DE090"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4F180B46" w14:textId="77777777" w:rsidTr="00696D2D">
        <w:trPr>
          <w:trHeight w:val="1403"/>
        </w:trPr>
        <w:tc>
          <w:tcPr>
            <w:tcW w:w="2928" w:type="dxa"/>
            <w:vAlign w:val="center"/>
          </w:tcPr>
          <w:p w14:paraId="2D6D0EF7"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rPr>
              <w:lastRenderedPageBreak/>
              <w:t xml:space="preserve">Masyarakat yang </w:t>
            </w:r>
            <w:proofErr w:type="spellStart"/>
            <w:r w:rsidRPr="002C51F2">
              <w:rPr>
                <w:rFonts w:asciiTheme="majorBidi" w:hAnsiTheme="majorBidi" w:cstheme="majorBidi"/>
              </w:rPr>
              <w:t>banyak</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sehingga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memungkinkan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terjadinya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kerumunan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massa</w:t>
            </w:r>
            <w:proofErr w:type="spellEnd"/>
          </w:p>
        </w:tc>
        <w:tc>
          <w:tcPr>
            <w:tcW w:w="2851" w:type="dxa"/>
            <w:vAlign w:val="center"/>
          </w:tcPr>
          <w:p w14:paraId="4BE3DBBE"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rPr>
              <w:t>Membantu</w:t>
            </w:r>
            <w:proofErr w:type="spellEnd"/>
            <w:r w:rsidRPr="002C51F2">
              <w:rPr>
                <w:rFonts w:asciiTheme="majorBidi" w:hAnsiTheme="majorBidi" w:cstheme="majorBidi"/>
              </w:rPr>
              <w:t xml:space="preserve"> PJJ </w:t>
            </w:r>
            <w:proofErr w:type="spellStart"/>
            <w:r w:rsidRPr="002C51F2">
              <w:rPr>
                <w:rFonts w:asciiTheme="majorBidi" w:hAnsiTheme="majorBidi" w:cstheme="majorBidi"/>
              </w:rPr>
              <w:t>anak</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sekolah</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dengan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kegiatan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sistem</w:t>
            </w:r>
            <w:proofErr w:type="spellEnd"/>
            <w:r w:rsidRPr="002C51F2">
              <w:rPr>
                <w:rFonts w:asciiTheme="majorBidi" w:hAnsiTheme="majorBidi" w:cstheme="majorBidi"/>
              </w:rPr>
              <w:t xml:space="preserve"> </w:t>
            </w:r>
            <w:r w:rsidRPr="002C51F2">
              <w:rPr>
                <w:rFonts w:asciiTheme="majorBidi" w:hAnsiTheme="majorBidi" w:cstheme="majorBidi"/>
                <w:i/>
                <w:iCs/>
              </w:rPr>
              <w:t xml:space="preserve">fun learning </w:t>
            </w:r>
            <w:proofErr w:type="spellStart"/>
            <w:r w:rsidRPr="002C51F2">
              <w:rPr>
                <w:rFonts w:asciiTheme="majorBidi" w:hAnsiTheme="majorBidi" w:cstheme="majorBidi"/>
              </w:rPr>
              <w:t>degan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tetap</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memerhatikan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protokol</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kesehatan</w:t>
            </w:r>
            <w:proofErr w:type="spellEnd"/>
          </w:p>
        </w:tc>
        <w:tc>
          <w:tcPr>
            <w:tcW w:w="2851" w:type="dxa"/>
            <w:shd w:val="clear" w:color="auto" w:fill="000000" w:themeFill="text1"/>
            <w:vAlign w:val="center"/>
          </w:tcPr>
          <w:p w14:paraId="7F71E2D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3070FD0C" w14:textId="77777777" w:rsidTr="00696D2D">
        <w:trPr>
          <w:trHeight w:val="1403"/>
        </w:trPr>
        <w:tc>
          <w:tcPr>
            <w:tcW w:w="8630" w:type="dxa"/>
            <w:gridSpan w:val="3"/>
            <w:vAlign w:val="center"/>
          </w:tcPr>
          <w:p w14:paraId="68756D0B"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Nadhila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7BE53F6B" w14:textId="77777777" w:rsidR="007B1789" w:rsidRPr="002C51F2" w:rsidRDefault="007B1789" w:rsidP="00696D2D">
            <w:pPr>
              <w:pStyle w:val="ListParagraph"/>
              <w:numPr>
                <w:ilvl w:val="0"/>
                <w:numId w:val="27"/>
              </w:numPr>
              <w:spacing w:line="360" w:lineRule="auto"/>
              <w:jc w:val="both"/>
              <w:rPr>
                <w:rFonts w:asciiTheme="majorBidi" w:hAnsiTheme="majorBidi" w:cstheme="majorBidi"/>
                <w:sz w:val="24"/>
                <w:szCs w:val="24"/>
                <w:lang w:val="en-US"/>
              </w:rPr>
            </w:pPr>
            <w:proofErr w:type="spellStart"/>
            <w:r w:rsidRPr="002C51F2">
              <w:rPr>
                <w:rFonts w:asciiTheme="majorBidi" w:hAnsiTheme="majorBidi" w:cstheme="majorBidi"/>
                <w:sz w:val="24"/>
                <w:szCs w:val="24"/>
                <w:lang w:val="en-US"/>
              </w:rPr>
              <w:t>Sosialisasi</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kesehatan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mengenai</w:t>
            </w:r>
            <w:proofErr w:type="spellEnd"/>
            <w:r w:rsidRPr="002C51F2">
              <w:rPr>
                <w:rFonts w:asciiTheme="majorBidi" w:hAnsiTheme="majorBidi" w:cstheme="majorBidi"/>
                <w:sz w:val="24"/>
                <w:szCs w:val="24"/>
                <w:lang w:val="en-US"/>
              </w:rPr>
              <w:t xml:space="preserve"> Covid-19</w:t>
            </w:r>
          </w:p>
          <w:p w14:paraId="24BEF8D0" w14:textId="77777777" w:rsidR="007B1789" w:rsidRPr="002C51F2" w:rsidRDefault="007B1789" w:rsidP="00696D2D">
            <w:pPr>
              <w:pStyle w:val="ListParagraph"/>
              <w:numPr>
                <w:ilvl w:val="0"/>
                <w:numId w:val="27"/>
              </w:numPr>
              <w:spacing w:line="360" w:lineRule="auto"/>
              <w:jc w:val="both"/>
              <w:rPr>
                <w:rFonts w:asciiTheme="majorBidi" w:hAnsiTheme="majorBidi" w:cstheme="majorBidi"/>
                <w:sz w:val="24"/>
                <w:szCs w:val="24"/>
                <w:lang w:val="en-US"/>
              </w:rPr>
            </w:pPr>
            <w:proofErr w:type="spellStart"/>
            <w:r w:rsidRPr="002C51F2">
              <w:rPr>
                <w:rFonts w:asciiTheme="majorBidi" w:hAnsiTheme="majorBidi" w:cstheme="majorBidi"/>
                <w:sz w:val="24"/>
                <w:szCs w:val="24"/>
                <w:lang w:val="en-US"/>
              </w:rPr>
              <w:t>Pembuatan</w:t>
            </w:r>
            <w:proofErr w:type="spellEnd"/>
            <w:r w:rsidRPr="002C51F2">
              <w:rPr>
                <w:rFonts w:asciiTheme="majorBidi" w:hAnsiTheme="majorBidi" w:cstheme="majorBidi"/>
                <w:sz w:val="24"/>
                <w:szCs w:val="24"/>
                <w:lang w:val="en-US"/>
              </w:rPr>
              <w:t xml:space="preserve"> dan </w:t>
            </w:r>
            <w:proofErr w:type="spellStart"/>
            <w:r w:rsidRPr="002C51F2">
              <w:rPr>
                <w:rFonts w:asciiTheme="majorBidi" w:hAnsiTheme="majorBidi" w:cstheme="majorBidi"/>
                <w:sz w:val="24"/>
                <w:szCs w:val="24"/>
                <w:lang w:val="en-US"/>
              </w:rPr>
              <w:t>Pemasangan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tempat</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cuci</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tangan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umum</w:t>
            </w:r>
            <w:proofErr w:type="spellEnd"/>
            <w:r w:rsidRPr="002C51F2">
              <w:rPr>
                <w:rFonts w:asciiTheme="majorBidi" w:hAnsiTheme="majorBidi" w:cstheme="majorBidi"/>
                <w:sz w:val="24"/>
                <w:szCs w:val="24"/>
                <w:lang w:val="en-US"/>
              </w:rPr>
              <w:t xml:space="preserve"> di </w:t>
            </w:r>
            <w:proofErr w:type="spellStart"/>
            <w:r w:rsidRPr="002C51F2">
              <w:rPr>
                <w:rFonts w:asciiTheme="majorBidi" w:hAnsiTheme="majorBidi" w:cstheme="majorBidi"/>
                <w:sz w:val="24"/>
                <w:szCs w:val="24"/>
                <w:lang w:val="en-US"/>
              </w:rPr>
              <w:t>tempat</w:t>
            </w:r>
            <w:proofErr w:type="spellEnd"/>
            <w:r w:rsidRPr="002C51F2">
              <w:rPr>
                <w:rFonts w:asciiTheme="majorBidi" w:hAnsiTheme="majorBidi" w:cstheme="majorBidi"/>
                <w:sz w:val="24"/>
                <w:szCs w:val="24"/>
                <w:lang w:val="en-US"/>
              </w:rPr>
              <w:t xml:space="preserve"> yang </w:t>
            </w:r>
            <w:proofErr w:type="spellStart"/>
            <w:r w:rsidRPr="002C51F2">
              <w:rPr>
                <w:rFonts w:asciiTheme="majorBidi" w:hAnsiTheme="majorBidi" w:cstheme="majorBidi"/>
                <w:sz w:val="24"/>
                <w:szCs w:val="24"/>
                <w:lang w:val="en-US"/>
              </w:rPr>
              <w:t>strategis</w:t>
            </w:r>
            <w:proofErr w:type="spellEnd"/>
          </w:p>
          <w:p w14:paraId="4D5C10AA" w14:textId="77777777" w:rsidR="007B1789" w:rsidRPr="002C51F2" w:rsidRDefault="007B1789" w:rsidP="00696D2D">
            <w:pPr>
              <w:pStyle w:val="ListParagraph"/>
              <w:numPr>
                <w:ilvl w:val="0"/>
                <w:numId w:val="27"/>
              </w:numPr>
              <w:spacing w:after="0" w:line="240" w:lineRule="auto"/>
              <w:rPr>
                <w:rFonts w:asciiTheme="majorBidi" w:eastAsia="Times New Roman" w:hAnsiTheme="majorBidi" w:cstheme="majorBidi"/>
                <w:sz w:val="24"/>
                <w:szCs w:val="24"/>
              </w:rPr>
            </w:pPr>
            <w:proofErr w:type="spellStart"/>
            <w:r w:rsidRPr="002C51F2">
              <w:rPr>
                <w:rFonts w:asciiTheme="majorBidi" w:hAnsiTheme="majorBidi" w:cstheme="majorBidi"/>
                <w:sz w:val="24"/>
                <w:szCs w:val="24"/>
                <w:lang w:val="en-US"/>
              </w:rPr>
              <w:t>Pembagian</w:t>
            </w:r>
            <w:proofErr w:type="spellEnd"/>
            <w:r w:rsidRPr="002C51F2">
              <w:rPr>
                <w:rFonts w:asciiTheme="majorBidi" w:hAnsiTheme="majorBidi" w:cstheme="majorBidi"/>
                <w:sz w:val="24"/>
                <w:szCs w:val="24"/>
                <w:lang w:val="en-US"/>
              </w:rPr>
              <w:t xml:space="preserve"> Masker</w:t>
            </w:r>
          </w:p>
          <w:p w14:paraId="5FF82013" w14:textId="77777777" w:rsidR="007B1789" w:rsidRPr="002C51F2" w:rsidRDefault="007B1789" w:rsidP="00696D2D">
            <w:pPr>
              <w:pStyle w:val="ListParagraph"/>
              <w:numPr>
                <w:ilvl w:val="0"/>
                <w:numId w:val="27"/>
              </w:numPr>
              <w:spacing w:line="360" w:lineRule="auto"/>
              <w:jc w:val="both"/>
              <w:rPr>
                <w:rFonts w:asciiTheme="majorBidi" w:hAnsiTheme="majorBidi" w:cstheme="majorBidi"/>
                <w:sz w:val="24"/>
                <w:szCs w:val="24"/>
                <w:lang w:val="en-US"/>
              </w:rPr>
            </w:pPr>
            <w:proofErr w:type="spellStart"/>
            <w:r w:rsidRPr="002C51F2">
              <w:rPr>
                <w:rFonts w:asciiTheme="majorBidi" w:hAnsiTheme="majorBidi" w:cstheme="majorBidi"/>
                <w:sz w:val="24"/>
                <w:szCs w:val="24"/>
                <w:lang w:val="en-US"/>
              </w:rPr>
              <w:t>Mendampingi</w:t>
            </w:r>
            <w:proofErr w:type="spellEnd"/>
            <w:r w:rsidRPr="002C51F2">
              <w:rPr>
                <w:rFonts w:asciiTheme="majorBidi" w:hAnsiTheme="majorBidi" w:cstheme="majorBidi"/>
                <w:sz w:val="24"/>
                <w:szCs w:val="24"/>
                <w:lang w:val="en-US"/>
              </w:rPr>
              <w:t xml:space="preserve"> dan </w:t>
            </w:r>
            <w:proofErr w:type="spellStart"/>
            <w:r w:rsidRPr="002C51F2">
              <w:rPr>
                <w:rFonts w:asciiTheme="majorBidi" w:hAnsiTheme="majorBidi" w:cstheme="majorBidi"/>
                <w:sz w:val="24"/>
                <w:szCs w:val="24"/>
                <w:lang w:val="en-US"/>
              </w:rPr>
              <w:t>Membantu</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kegiatan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Pembelajaran</w:t>
            </w:r>
            <w:proofErr w:type="spellEnd"/>
            <w:r w:rsidRPr="002C51F2">
              <w:rPr>
                <w:rFonts w:asciiTheme="majorBidi" w:hAnsiTheme="majorBidi" w:cstheme="majorBidi"/>
                <w:sz w:val="24"/>
                <w:szCs w:val="24"/>
                <w:lang w:val="en-US"/>
              </w:rPr>
              <w:t xml:space="preserve"> Jarak </w:t>
            </w:r>
            <w:proofErr w:type="spellStart"/>
            <w:r w:rsidRPr="002C51F2">
              <w:rPr>
                <w:rFonts w:asciiTheme="majorBidi" w:hAnsiTheme="majorBidi" w:cstheme="majorBidi"/>
                <w:sz w:val="24"/>
                <w:szCs w:val="24"/>
                <w:lang w:val="en-US"/>
              </w:rPr>
              <w:t>Jauh</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siswa</w:t>
            </w:r>
            <w:proofErr w:type="spellEnd"/>
            <w:r w:rsidRPr="002C51F2">
              <w:rPr>
                <w:rFonts w:asciiTheme="majorBidi" w:hAnsiTheme="majorBidi" w:cstheme="majorBidi"/>
                <w:sz w:val="24"/>
                <w:szCs w:val="24"/>
                <w:lang w:val="en-US"/>
              </w:rPr>
              <w:t xml:space="preserve"> SD – SMP </w:t>
            </w:r>
            <w:proofErr w:type="spellStart"/>
            <w:r w:rsidRPr="002C51F2">
              <w:rPr>
                <w:rFonts w:asciiTheme="majorBidi" w:hAnsiTheme="majorBidi" w:cstheme="majorBidi"/>
                <w:sz w:val="24"/>
                <w:szCs w:val="24"/>
                <w:lang w:val="en-US"/>
              </w:rPr>
              <w:t>dengan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metode</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belajar</w:t>
            </w:r>
            <w:proofErr w:type="spellEnd"/>
            <w:r w:rsidRPr="002C51F2">
              <w:rPr>
                <w:rFonts w:asciiTheme="majorBidi" w:hAnsiTheme="majorBidi" w:cstheme="majorBidi"/>
                <w:sz w:val="24"/>
                <w:szCs w:val="24"/>
                <w:lang w:val="en-US"/>
              </w:rPr>
              <w:t xml:space="preserve"> </w:t>
            </w:r>
            <w:r w:rsidRPr="002C51F2">
              <w:rPr>
                <w:rFonts w:asciiTheme="majorBidi" w:hAnsiTheme="majorBidi" w:cstheme="majorBidi"/>
                <w:i/>
                <w:iCs/>
                <w:sz w:val="24"/>
                <w:szCs w:val="24"/>
                <w:lang w:val="en-US"/>
              </w:rPr>
              <w:t>fun learning</w:t>
            </w:r>
          </w:p>
          <w:p w14:paraId="4CF35C55" w14:textId="77777777" w:rsidR="007B1789" w:rsidRPr="002C51F2" w:rsidRDefault="007B1789" w:rsidP="00696D2D">
            <w:pPr>
              <w:pStyle w:val="ListParagraph"/>
              <w:numPr>
                <w:ilvl w:val="0"/>
                <w:numId w:val="27"/>
              </w:numPr>
              <w:spacing w:after="0" w:line="240" w:lineRule="auto"/>
              <w:rPr>
                <w:rFonts w:asciiTheme="majorBidi" w:eastAsia="Times New Roman" w:hAnsiTheme="majorBidi" w:cstheme="majorBidi"/>
                <w:sz w:val="24"/>
                <w:szCs w:val="24"/>
              </w:rPr>
            </w:pPr>
            <w:proofErr w:type="spellStart"/>
            <w:r w:rsidRPr="002C51F2">
              <w:rPr>
                <w:rFonts w:asciiTheme="majorBidi" w:hAnsiTheme="majorBidi" w:cstheme="majorBidi"/>
                <w:sz w:val="24"/>
                <w:szCs w:val="24"/>
                <w:lang w:val="en-US"/>
              </w:rPr>
              <w:t>Memberi</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motivasi</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mengenai</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semangat</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belajar</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dalam</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meraih</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cita-cita</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melalui</w:t>
            </w:r>
            <w:proofErr w:type="spellEnd"/>
            <w:r w:rsidRPr="002C51F2">
              <w:rPr>
                <w:rFonts w:asciiTheme="majorBidi" w:hAnsiTheme="majorBidi" w:cstheme="majorBidi"/>
                <w:sz w:val="24"/>
                <w:szCs w:val="24"/>
                <w:lang w:val="en-US"/>
              </w:rPr>
              <w:t xml:space="preserve"> video </w:t>
            </w:r>
            <w:proofErr w:type="spellStart"/>
            <w:r w:rsidRPr="002C51F2">
              <w:rPr>
                <w:rFonts w:asciiTheme="majorBidi" w:hAnsiTheme="majorBidi" w:cstheme="majorBidi"/>
                <w:sz w:val="24"/>
                <w:szCs w:val="24"/>
                <w:lang w:val="en-US"/>
              </w:rPr>
              <w:t>animasi</w:t>
            </w:r>
            <w:proofErr w:type="spellEnd"/>
          </w:p>
          <w:p w14:paraId="2F2A0425" w14:textId="77777777" w:rsidR="007B1789" w:rsidRPr="002C51F2" w:rsidRDefault="007B1789" w:rsidP="00696D2D">
            <w:pPr>
              <w:pStyle w:val="ListParagraph"/>
              <w:numPr>
                <w:ilvl w:val="0"/>
                <w:numId w:val="27"/>
              </w:numPr>
              <w:spacing w:after="0" w:line="240" w:lineRule="auto"/>
              <w:rPr>
                <w:rFonts w:asciiTheme="majorBidi" w:eastAsia="Times New Roman" w:hAnsiTheme="majorBidi" w:cstheme="majorBidi"/>
                <w:sz w:val="24"/>
                <w:szCs w:val="24"/>
              </w:rPr>
            </w:pPr>
            <w:proofErr w:type="spellStart"/>
            <w:r w:rsidRPr="002C51F2">
              <w:rPr>
                <w:rFonts w:asciiTheme="majorBidi" w:hAnsiTheme="majorBidi" w:cstheme="majorBidi"/>
                <w:sz w:val="24"/>
                <w:szCs w:val="24"/>
                <w:lang w:val="en-US"/>
              </w:rPr>
              <w:t>Mendampingi</w:t>
            </w:r>
            <w:proofErr w:type="spellEnd"/>
            <w:r w:rsidRPr="002C51F2">
              <w:rPr>
                <w:rFonts w:asciiTheme="majorBidi" w:hAnsiTheme="majorBidi" w:cstheme="majorBidi"/>
                <w:sz w:val="24"/>
                <w:szCs w:val="24"/>
                <w:lang w:val="en-US"/>
              </w:rPr>
              <w:t xml:space="preserve"> dan </w:t>
            </w:r>
            <w:proofErr w:type="spellStart"/>
            <w:r w:rsidRPr="002C51F2">
              <w:rPr>
                <w:rFonts w:asciiTheme="majorBidi" w:hAnsiTheme="majorBidi" w:cstheme="majorBidi"/>
                <w:sz w:val="24"/>
                <w:szCs w:val="24"/>
                <w:lang w:val="en-US"/>
              </w:rPr>
              <w:t>Membantu</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kegiatan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Pembelajaran</w:t>
            </w:r>
            <w:proofErr w:type="spellEnd"/>
            <w:r w:rsidRPr="002C51F2">
              <w:rPr>
                <w:rFonts w:asciiTheme="majorBidi" w:hAnsiTheme="majorBidi" w:cstheme="majorBidi"/>
                <w:sz w:val="24"/>
                <w:szCs w:val="24"/>
                <w:lang w:val="en-US"/>
              </w:rPr>
              <w:t xml:space="preserve"> Jarak </w:t>
            </w:r>
            <w:proofErr w:type="spellStart"/>
            <w:r w:rsidRPr="002C51F2">
              <w:rPr>
                <w:rFonts w:asciiTheme="majorBidi" w:hAnsiTheme="majorBidi" w:cstheme="majorBidi"/>
                <w:sz w:val="24"/>
                <w:szCs w:val="24"/>
                <w:lang w:val="en-US"/>
              </w:rPr>
              <w:t>Jauh</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siswa</w:t>
            </w:r>
            <w:proofErr w:type="spellEnd"/>
            <w:r w:rsidRPr="002C51F2">
              <w:rPr>
                <w:rFonts w:asciiTheme="majorBidi" w:hAnsiTheme="majorBidi" w:cstheme="majorBidi"/>
                <w:sz w:val="24"/>
                <w:szCs w:val="24"/>
                <w:lang w:val="en-US"/>
              </w:rPr>
              <w:t xml:space="preserve"> SD </w:t>
            </w:r>
            <w:proofErr w:type="spellStart"/>
            <w:r w:rsidRPr="002C51F2">
              <w:rPr>
                <w:rFonts w:asciiTheme="majorBidi" w:hAnsiTheme="majorBidi" w:cstheme="majorBidi"/>
                <w:sz w:val="24"/>
                <w:szCs w:val="24"/>
                <w:lang w:val="en-US"/>
              </w:rPr>
              <w:t>dengan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metode</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belajar</w:t>
            </w:r>
            <w:proofErr w:type="spellEnd"/>
            <w:r w:rsidRPr="002C51F2">
              <w:rPr>
                <w:rFonts w:asciiTheme="majorBidi" w:hAnsiTheme="majorBidi" w:cstheme="majorBidi"/>
                <w:sz w:val="24"/>
                <w:szCs w:val="24"/>
                <w:lang w:val="en-US"/>
              </w:rPr>
              <w:t xml:space="preserve"> </w:t>
            </w:r>
            <w:r w:rsidRPr="002C51F2">
              <w:rPr>
                <w:rFonts w:asciiTheme="majorBidi" w:hAnsiTheme="majorBidi" w:cstheme="majorBidi"/>
                <w:i/>
                <w:iCs/>
                <w:sz w:val="24"/>
                <w:szCs w:val="24"/>
                <w:lang w:val="en-US"/>
              </w:rPr>
              <w:t>fun learning</w:t>
            </w:r>
          </w:p>
          <w:p w14:paraId="79EDBC0E" w14:textId="77777777" w:rsidR="007B1789" w:rsidRPr="002C51F2" w:rsidRDefault="007B1789" w:rsidP="00696D2D">
            <w:pPr>
              <w:pStyle w:val="ListParagraph"/>
              <w:numPr>
                <w:ilvl w:val="0"/>
                <w:numId w:val="27"/>
              </w:numPr>
              <w:spacing w:line="360" w:lineRule="auto"/>
              <w:jc w:val="both"/>
              <w:rPr>
                <w:rFonts w:asciiTheme="majorBidi" w:hAnsiTheme="majorBidi" w:cstheme="majorBidi"/>
                <w:sz w:val="24"/>
                <w:szCs w:val="24"/>
                <w:lang w:val="en-US"/>
              </w:rPr>
            </w:pPr>
            <w:proofErr w:type="spellStart"/>
            <w:r w:rsidRPr="002C51F2">
              <w:rPr>
                <w:rFonts w:asciiTheme="majorBidi" w:hAnsiTheme="majorBidi" w:cstheme="majorBidi"/>
                <w:sz w:val="24"/>
                <w:szCs w:val="24"/>
                <w:lang w:val="en-US"/>
              </w:rPr>
              <w:t>Membantu</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kegiatan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pembelajaran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religi</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jenjang</w:t>
            </w:r>
            <w:proofErr w:type="spellEnd"/>
            <w:r w:rsidRPr="002C51F2">
              <w:rPr>
                <w:rFonts w:asciiTheme="majorBidi" w:hAnsiTheme="majorBidi" w:cstheme="majorBidi"/>
                <w:sz w:val="24"/>
                <w:szCs w:val="24"/>
                <w:lang w:val="en-US"/>
              </w:rPr>
              <w:t xml:space="preserve"> SD – SMP</w:t>
            </w:r>
          </w:p>
          <w:p w14:paraId="30546344" w14:textId="77777777" w:rsidR="007B1789" w:rsidRPr="002C51F2" w:rsidRDefault="007B1789" w:rsidP="00696D2D">
            <w:pPr>
              <w:pStyle w:val="ListParagraph"/>
              <w:numPr>
                <w:ilvl w:val="0"/>
                <w:numId w:val="27"/>
              </w:numPr>
              <w:spacing w:after="0" w:line="240" w:lineRule="auto"/>
              <w:rPr>
                <w:rFonts w:asciiTheme="majorBidi" w:eastAsia="Times New Roman" w:hAnsiTheme="majorBidi" w:cstheme="majorBidi"/>
                <w:sz w:val="24"/>
                <w:szCs w:val="24"/>
              </w:rPr>
            </w:pPr>
            <w:proofErr w:type="spellStart"/>
            <w:r w:rsidRPr="002C51F2">
              <w:rPr>
                <w:rFonts w:asciiTheme="majorBidi" w:hAnsiTheme="majorBidi" w:cstheme="majorBidi"/>
                <w:sz w:val="24"/>
                <w:szCs w:val="24"/>
                <w:lang w:val="en-US"/>
              </w:rPr>
              <w:t>Membantu</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Kegiatan</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Idul</w:t>
            </w:r>
            <w:proofErr w:type="spellEnd"/>
            <w:r w:rsidRPr="002C51F2">
              <w:rPr>
                <w:rFonts w:asciiTheme="majorBidi" w:hAnsiTheme="majorBidi" w:cstheme="majorBidi"/>
                <w:sz w:val="24"/>
                <w:szCs w:val="24"/>
                <w:lang w:val="en-US"/>
              </w:rPr>
              <w:t xml:space="preserve"> </w:t>
            </w:r>
            <w:proofErr w:type="spellStart"/>
            <w:r w:rsidRPr="002C51F2">
              <w:rPr>
                <w:rFonts w:asciiTheme="majorBidi" w:hAnsiTheme="majorBidi" w:cstheme="majorBidi"/>
                <w:sz w:val="24"/>
                <w:szCs w:val="24"/>
                <w:lang w:val="en-US"/>
              </w:rPr>
              <w:t>Adha</w:t>
            </w:r>
            <w:proofErr w:type="spellEnd"/>
          </w:p>
        </w:tc>
      </w:tr>
    </w:tbl>
    <w:p w14:paraId="79A88AED" w14:textId="77777777" w:rsidR="007B1789" w:rsidRPr="002C51F2" w:rsidRDefault="007B1789" w:rsidP="007B1789">
      <w:pPr>
        <w:pStyle w:val="NormalWeb"/>
        <w:spacing w:before="0" w:beforeAutospacing="0" w:after="0" w:afterAutospacing="0"/>
        <w:jc w:val="both"/>
        <w:rPr>
          <w:rFonts w:asciiTheme="majorBidi" w:hAnsiTheme="majorBidi" w:cstheme="majorBidi"/>
        </w:rPr>
      </w:pPr>
    </w:p>
    <w:p w14:paraId="51E69092" w14:textId="77777777" w:rsidR="007B1789" w:rsidRPr="002C51F2"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4.10</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w:t>
      </w:r>
      <w:proofErr w:type="spellStart"/>
      <w:r w:rsidRPr="002C51F2">
        <w:rPr>
          <w:rFonts w:asciiTheme="majorBidi" w:hAnsiTheme="majorBidi" w:cstheme="majorBidi"/>
          <w:i/>
          <w:iCs/>
          <w:sz w:val="24"/>
          <w:szCs w:val="24"/>
          <w:shd w:val="clear" w:color="auto" w:fill="FFFFFF"/>
        </w:rPr>
        <w:t>Panji</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Mahesa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Monanov</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sz w:val="24"/>
          <w:szCs w:val="24"/>
        </w:rPr>
        <w:t>Kelurahan</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Cempaka</w:t>
      </w:r>
      <w:proofErr w:type="spellEnd"/>
      <w:r w:rsidRPr="002C51F2">
        <w:rPr>
          <w:rFonts w:asciiTheme="majorBidi" w:hAnsiTheme="majorBidi" w:cstheme="majorBidi"/>
          <w:sz w:val="24"/>
          <w:szCs w:val="24"/>
        </w:rPr>
        <w:t xml:space="preserve"> </w:t>
      </w:r>
      <w:proofErr w:type="spellStart"/>
      <w:r w:rsidRPr="002C51F2">
        <w:rPr>
          <w:rFonts w:asciiTheme="majorBidi" w:hAnsiTheme="majorBidi" w:cstheme="majorBidi"/>
          <w:sz w:val="24"/>
          <w:szCs w:val="24"/>
        </w:rPr>
        <w:t>Putih</w:t>
      </w:r>
      <w:proofErr w:type="spellEnd"/>
      <w:r w:rsidRPr="002C51F2">
        <w:rPr>
          <w:rFonts w:asciiTheme="majorBidi" w:hAnsiTheme="majorBidi" w:cstheme="majorBidi"/>
          <w:sz w:val="24"/>
          <w:szCs w:val="24"/>
        </w:rPr>
        <w:t>, Ciutat Timur, Tangerang Selatan, Banten</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73C365C1" w14:textId="77777777" w:rsidTr="00696D2D">
        <w:tc>
          <w:tcPr>
            <w:tcW w:w="2928" w:type="dxa"/>
            <w:shd w:val="clear" w:color="auto" w:fill="FFFF00"/>
            <w:vAlign w:val="center"/>
          </w:tcPr>
          <w:p w14:paraId="15450F3A"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1565E3E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00E5323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26A4CB75" w14:textId="77777777" w:rsidTr="00696D2D">
        <w:tc>
          <w:tcPr>
            <w:tcW w:w="2928" w:type="dxa"/>
            <w:shd w:val="clear" w:color="auto" w:fill="FFFF00"/>
            <w:vAlign w:val="center"/>
          </w:tcPr>
          <w:p w14:paraId="2A2382C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2F5D777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dilakukan</w:t>
            </w:r>
            <w:proofErr w:type="spellEnd"/>
          </w:p>
        </w:tc>
        <w:tc>
          <w:tcPr>
            <w:tcW w:w="2851" w:type="dxa"/>
            <w:vAlign w:val="center"/>
          </w:tcPr>
          <w:p w14:paraId="2FBDFD22"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masih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beraktifitas</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luar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rumah</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tidak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mematuhi</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mengabaikan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r w:rsidRPr="002C51F2">
              <w:rPr>
                <w:rFonts w:asciiTheme="majorBidi" w:hAnsiTheme="majorBidi" w:cstheme="majorBidi"/>
                <w:color w:val="000000"/>
              </w:rPr>
              <w:t>.</w:t>
            </w:r>
          </w:p>
        </w:tc>
      </w:tr>
      <w:tr w:rsidR="007B1789" w:rsidRPr="002C51F2" w14:paraId="27CB4D5D" w14:textId="77777777" w:rsidTr="00696D2D">
        <w:tc>
          <w:tcPr>
            <w:tcW w:w="2928" w:type="dxa"/>
            <w:shd w:val="clear" w:color="auto" w:fill="FFFF00"/>
            <w:vAlign w:val="center"/>
          </w:tcPr>
          <w:p w14:paraId="1B1E13A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6BE3F64E"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236D00F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4E1C3D94" w14:textId="77777777" w:rsidTr="00696D2D">
        <w:tc>
          <w:tcPr>
            <w:tcW w:w="2928" w:type="dxa"/>
            <w:vAlign w:val="center"/>
          </w:tcPr>
          <w:p w14:paraId="3D63BAC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36007361"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Mengadakan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Kegiatan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pencegahan</w:t>
            </w:r>
            <w:proofErr w:type="spellEnd"/>
            <w:r w:rsidRPr="002C51F2">
              <w:rPr>
                <w:rFonts w:asciiTheme="majorBidi" w:hAnsiTheme="majorBidi" w:cstheme="majorBidi"/>
                <w:color w:val="000000"/>
                <w:sz w:val="24"/>
                <w:szCs w:val="24"/>
              </w:rPr>
              <w:t xml:space="preserve"> dan </w:t>
            </w:r>
            <w:proofErr w:type="spellStart"/>
            <w:r w:rsidRPr="002C51F2">
              <w:rPr>
                <w:rFonts w:asciiTheme="majorBidi" w:hAnsiTheme="majorBidi" w:cstheme="majorBidi"/>
                <w:color w:val="000000"/>
                <w:sz w:val="24"/>
                <w:szCs w:val="24"/>
              </w:rPr>
              <w:t>pemberdayaan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tentang</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penyebaran</w:t>
            </w:r>
            <w:proofErr w:type="spellEnd"/>
            <w:r w:rsidRPr="002C51F2">
              <w:rPr>
                <w:rFonts w:asciiTheme="majorBidi" w:hAnsiTheme="majorBidi" w:cstheme="majorBidi"/>
                <w:color w:val="000000"/>
                <w:sz w:val="24"/>
                <w:szCs w:val="24"/>
              </w:rPr>
              <w:t xml:space="preserve"> virus Covid-19 di </w:t>
            </w:r>
            <w:proofErr w:type="spellStart"/>
            <w:r w:rsidRPr="002C51F2">
              <w:rPr>
                <w:rFonts w:asciiTheme="majorBidi" w:hAnsiTheme="majorBidi" w:cstheme="majorBidi"/>
                <w:color w:val="000000"/>
                <w:sz w:val="24"/>
                <w:szCs w:val="24"/>
              </w:rPr>
              <w:t>daerah</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kelurahan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Cempaka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Putih</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kota</w:t>
            </w:r>
            <w:proofErr w:type="spellEnd"/>
            <w:r w:rsidRPr="002C51F2">
              <w:rPr>
                <w:rFonts w:asciiTheme="majorBidi" w:hAnsiTheme="majorBidi" w:cstheme="majorBidi"/>
                <w:color w:val="000000"/>
                <w:sz w:val="24"/>
                <w:szCs w:val="24"/>
              </w:rPr>
              <w:t xml:space="preserve"> Tangerang Selatan</w:t>
            </w:r>
          </w:p>
        </w:tc>
        <w:tc>
          <w:tcPr>
            <w:tcW w:w="2851" w:type="dxa"/>
            <w:vAlign w:val="center"/>
          </w:tcPr>
          <w:p w14:paraId="4A570DFB" w14:textId="77777777" w:rsidR="007B1789" w:rsidRPr="002C51F2" w:rsidRDefault="007B1789" w:rsidP="00696D2D">
            <w:p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Membuat</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edukasi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kesehatan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terkait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penanganan</w:t>
            </w:r>
            <w:proofErr w:type="spellEnd"/>
            <w:r w:rsidRPr="002C51F2">
              <w:rPr>
                <w:rFonts w:asciiTheme="majorBidi" w:eastAsia="Times New Roman" w:hAnsiTheme="majorBidi" w:cstheme="majorBidi"/>
                <w:color w:val="000000"/>
                <w:sz w:val="24"/>
                <w:szCs w:val="24"/>
              </w:rPr>
              <w:t xml:space="preserve"> virus Covid -19 dan </w:t>
            </w:r>
            <w:proofErr w:type="spellStart"/>
            <w:r w:rsidRPr="002C51F2">
              <w:rPr>
                <w:rFonts w:asciiTheme="majorBidi" w:eastAsia="Times New Roman" w:hAnsiTheme="majorBidi" w:cstheme="majorBidi"/>
                <w:color w:val="000000"/>
                <w:sz w:val="24"/>
                <w:szCs w:val="24"/>
              </w:rPr>
              <w:t>Menyebarkan</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atau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menempelkan</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edukasi</w:t>
            </w:r>
            <w:proofErr w:type="spellEnd"/>
            <w:r w:rsidRPr="002C51F2">
              <w:rPr>
                <w:rFonts w:asciiTheme="majorBidi" w:eastAsia="Times New Roman" w:hAnsiTheme="majorBidi" w:cstheme="majorBidi"/>
                <w:color w:val="000000"/>
                <w:sz w:val="24"/>
                <w:szCs w:val="24"/>
              </w:rPr>
              <w:t xml:space="preserve"> di </w:t>
            </w:r>
            <w:proofErr w:type="spellStart"/>
            <w:r w:rsidRPr="002C51F2">
              <w:rPr>
                <w:rFonts w:asciiTheme="majorBidi" w:eastAsia="Times New Roman" w:hAnsiTheme="majorBidi" w:cstheme="majorBidi"/>
                <w:color w:val="000000"/>
                <w:sz w:val="24"/>
                <w:szCs w:val="24"/>
              </w:rPr>
              <w:t>beberapa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tempat</w:t>
            </w:r>
            <w:proofErr w:type="spellEnd"/>
          </w:p>
          <w:p w14:paraId="08C02370" w14:textId="77777777" w:rsidR="007B1789" w:rsidRPr="002C51F2" w:rsidRDefault="007B1789" w:rsidP="00696D2D">
            <w:pPr>
              <w:spacing w:line="360" w:lineRule="auto"/>
              <w:jc w:val="both"/>
              <w:rPr>
                <w:rFonts w:asciiTheme="majorBidi" w:hAnsiTheme="majorBidi" w:cstheme="majorBidi"/>
                <w:sz w:val="24"/>
                <w:szCs w:val="24"/>
              </w:rPr>
            </w:pPr>
          </w:p>
        </w:tc>
      </w:tr>
      <w:tr w:rsidR="007B1789" w:rsidRPr="002C51F2" w14:paraId="4184EA47" w14:textId="77777777" w:rsidTr="00696D2D">
        <w:tc>
          <w:tcPr>
            <w:tcW w:w="2928" w:type="dxa"/>
            <w:shd w:val="clear" w:color="auto" w:fill="FFFF00"/>
            <w:vAlign w:val="center"/>
          </w:tcPr>
          <w:p w14:paraId="2C7331F4"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5A5039A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52C0979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72FD27BC" w14:textId="77777777" w:rsidTr="00696D2D">
        <w:trPr>
          <w:trHeight w:val="1403"/>
        </w:trPr>
        <w:tc>
          <w:tcPr>
            <w:tcW w:w="2928" w:type="dxa"/>
            <w:vAlign w:val="center"/>
          </w:tcPr>
          <w:p w14:paraId="231C7EE3"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rPr>
              <w:lastRenderedPageBreak/>
              <w:t xml:space="preserve">Masyarakat yang </w:t>
            </w:r>
            <w:proofErr w:type="spellStart"/>
            <w:r w:rsidRPr="002C51F2">
              <w:rPr>
                <w:rFonts w:asciiTheme="majorBidi" w:hAnsiTheme="majorBidi" w:cstheme="majorBidi"/>
              </w:rPr>
              <w:t>banyak</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sehingga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memungkinkan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terjadinya</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kerumunan</w:t>
            </w:r>
            <w:proofErr w:type="spellEnd"/>
            <w:r w:rsidRPr="002C51F2">
              <w:rPr>
                <w:rFonts w:asciiTheme="majorBidi" w:hAnsiTheme="majorBidi" w:cstheme="majorBidi"/>
              </w:rPr>
              <w:t xml:space="preserve"> </w:t>
            </w:r>
            <w:proofErr w:type="spellStart"/>
            <w:r w:rsidRPr="002C51F2">
              <w:rPr>
                <w:rFonts w:asciiTheme="majorBidi" w:hAnsiTheme="majorBidi" w:cstheme="majorBidi"/>
              </w:rPr>
              <w:t>massa</w:t>
            </w:r>
            <w:proofErr w:type="spellEnd"/>
          </w:p>
        </w:tc>
        <w:tc>
          <w:tcPr>
            <w:tcW w:w="2851" w:type="dxa"/>
            <w:vAlign w:val="center"/>
          </w:tcPr>
          <w:p w14:paraId="173C7CD2"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Memberikan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bantuan</w:t>
            </w:r>
            <w:proofErr w:type="spellEnd"/>
            <w:r w:rsidRPr="002C51F2">
              <w:rPr>
                <w:rFonts w:asciiTheme="majorBidi" w:hAnsiTheme="majorBidi" w:cstheme="majorBidi"/>
                <w:color w:val="000000"/>
              </w:rPr>
              <w:t xml:space="preserve"> masker, </w:t>
            </w:r>
            <w:proofErr w:type="spellStart"/>
            <w:r w:rsidRPr="002C51F2">
              <w:rPr>
                <w:rFonts w:asciiTheme="majorBidi" w:hAnsiTheme="majorBidi" w:cstheme="majorBidi"/>
                <w:color w:val="000000"/>
              </w:rPr>
              <w:t>handsanitizer</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memberikan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sedikit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edukasi</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berguna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w:t>
            </w:r>
          </w:p>
        </w:tc>
        <w:tc>
          <w:tcPr>
            <w:tcW w:w="2851" w:type="dxa"/>
            <w:shd w:val="clear" w:color="auto" w:fill="000000" w:themeFill="text1"/>
            <w:vAlign w:val="center"/>
          </w:tcPr>
          <w:p w14:paraId="068D3A2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558F81A7" w14:textId="77777777" w:rsidTr="00696D2D">
        <w:trPr>
          <w:trHeight w:val="1403"/>
        </w:trPr>
        <w:tc>
          <w:tcPr>
            <w:tcW w:w="8630" w:type="dxa"/>
            <w:gridSpan w:val="3"/>
            <w:vAlign w:val="center"/>
          </w:tcPr>
          <w:p w14:paraId="74EA4643"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Panji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Mahesa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5A9678FE" w14:textId="77777777" w:rsidR="007B1789" w:rsidRPr="002C51F2" w:rsidRDefault="007B1789" w:rsidP="00696D2D">
            <w:pPr>
              <w:numPr>
                <w:ilvl w:val="0"/>
                <w:numId w:val="28"/>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Menyebarkan</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tentang</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edukasi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pencegahan</w:t>
            </w:r>
            <w:proofErr w:type="spellEnd"/>
            <w:r w:rsidRPr="002C51F2">
              <w:rPr>
                <w:rFonts w:asciiTheme="majorBidi" w:eastAsia="Times New Roman" w:hAnsiTheme="majorBidi" w:cstheme="majorBidi"/>
                <w:color w:val="000000"/>
                <w:sz w:val="24"/>
                <w:szCs w:val="24"/>
              </w:rPr>
              <w:t xml:space="preserve"> Covid-19 dan di </w:t>
            </w:r>
            <w:proofErr w:type="spellStart"/>
            <w:r w:rsidRPr="002C51F2">
              <w:rPr>
                <w:rFonts w:asciiTheme="majorBidi" w:eastAsia="Times New Roman" w:hAnsiTheme="majorBidi" w:cstheme="majorBidi"/>
                <w:color w:val="000000"/>
                <w:sz w:val="24"/>
                <w:szCs w:val="24"/>
              </w:rPr>
              <w:t>sebarkan</w:t>
            </w:r>
            <w:proofErr w:type="spellEnd"/>
            <w:r w:rsidRPr="002C51F2">
              <w:rPr>
                <w:rFonts w:asciiTheme="majorBidi" w:eastAsia="Times New Roman" w:hAnsiTheme="majorBidi" w:cstheme="majorBidi"/>
                <w:color w:val="000000"/>
                <w:sz w:val="24"/>
                <w:szCs w:val="24"/>
              </w:rPr>
              <w:t xml:space="preserve"> di </w:t>
            </w:r>
            <w:proofErr w:type="spellStart"/>
            <w:r w:rsidRPr="002C51F2">
              <w:rPr>
                <w:rFonts w:asciiTheme="majorBidi" w:eastAsia="Times New Roman" w:hAnsiTheme="majorBidi" w:cstheme="majorBidi"/>
                <w:color w:val="000000"/>
                <w:sz w:val="24"/>
                <w:szCs w:val="24"/>
              </w:rPr>
              <w:t>tempat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umum</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seperti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Musholla</w:t>
            </w:r>
            <w:proofErr w:type="spellEnd"/>
          </w:p>
          <w:p w14:paraId="59AC7D77" w14:textId="77777777" w:rsidR="007B1789" w:rsidRPr="002C51F2" w:rsidRDefault="007B1789" w:rsidP="00696D2D">
            <w:pPr>
              <w:numPr>
                <w:ilvl w:val="0"/>
                <w:numId w:val="28"/>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Membagikan</w:t>
            </w:r>
            <w:proofErr w:type="spellEnd"/>
            <w:r w:rsidRPr="002C51F2">
              <w:rPr>
                <w:rFonts w:asciiTheme="majorBidi" w:eastAsia="Times New Roman" w:hAnsiTheme="majorBidi" w:cstheme="majorBidi"/>
                <w:color w:val="000000"/>
                <w:sz w:val="24"/>
                <w:szCs w:val="24"/>
              </w:rPr>
              <w:t xml:space="preserve"> Masker </w:t>
            </w:r>
            <w:proofErr w:type="spellStart"/>
            <w:r w:rsidRPr="002C51F2">
              <w:rPr>
                <w:rFonts w:asciiTheme="majorBidi" w:eastAsia="Times New Roman" w:hAnsiTheme="majorBidi" w:cstheme="majorBidi"/>
                <w:color w:val="000000"/>
                <w:sz w:val="24"/>
                <w:szCs w:val="24"/>
              </w:rPr>
              <w:t>ke</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beberapa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rumah</w:t>
            </w:r>
            <w:proofErr w:type="spellEnd"/>
            <w:r w:rsidRPr="002C51F2">
              <w:rPr>
                <w:rFonts w:asciiTheme="majorBidi" w:eastAsia="Times New Roman" w:hAnsiTheme="majorBidi" w:cstheme="majorBidi"/>
                <w:color w:val="000000"/>
                <w:sz w:val="24"/>
                <w:szCs w:val="24"/>
              </w:rPr>
              <w:t xml:space="preserve"> di </w:t>
            </w:r>
            <w:proofErr w:type="spellStart"/>
            <w:r w:rsidRPr="002C51F2">
              <w:rPr>
                <w:rFonts w:asciiTheme="majorBidi" w:eastAsia="Times New Roman" w:hAnsiTheme="majorBidi" w:cstheme="majorBidi"/>
                <w:color w:val="000000"/>
                <w:sz w:val="24"/>
                <w:szCs w:val="24"/>
              </w:rPr>
              <w:t>daerah</w:t>
            </w:r>
            <w:proofErr w:type="spellEnd"/>
            <w:r w:rsidRPr="002C51F2">
              <w:rPr>
                <w:rFonts w:asciiTheme="majorBidi" w:eastAsia="Times New Roman" w:hAnsiTheme="majorBidi" w:cstheme="majorBidi"/>
                <w:color w:val="000000"/>
                <w:sz w:val="24"/>
                <w:szCs w:val="24"/>
              </w:rPr>
              <w:t xml:space="preserve"> RT 13 </w:t>
            </w:r>
            <w:proofErr w:type="spellStart"/>
            <w:r w:rsidRPr="002C51F2">
              <w:rPr>
                <w:rFonts w:asciiTheme="majorBidi" w:eastAsia="Times New Roman" w:hAnsiTheme="majorBidi" w:cstheme="majorBidi"/>
                <w:color w:val="000000"/>
                <w:sz w:val="24"/>
                <w:szCs w:val="24"/>
              </w:rPr>
              <w:t>sekaligus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dengan</w:t>
            </w:r>
            <w:proofErr w:type="spellEnd"/>
            <w:r w:rsidRPr="002C51F2">
              <w:rPr>
                <w:rFonts w:asciiTheme="majorBidi" w:eastAsia="Times New Roman" w:hAnsiTheme="majorBidi" w:cstheme="majorBidi"/>
                <w:color w:val="000000"/>
                <w:sz w:val="24"/>
                <w:szCs w:val="24"/>
              </w:rPr>
              <w:t xml:space="preserve"> hand sanitizer</w:t>
            </w:r>
          </w:p>
          <w:p w14:paraId="49562C3A" w14:textId="77777777" w:rsidR="007B1789" w:rsidRPr="002C51F2" w:rsidRDefault="007B1789" w:rsidP="00696D2D">
            <w:pPr>
              <w:numPr>
                <w:ilvl w:val="0"/>
                <w:numId w:val="28"/>
              </w:numPr>
              <w:jc w:val="both"/>
              <w:textAlignment w:val="baseline"/>
              <w:rPr>
                <w:rFonts w:asciiTheme="majorBidi" w:eastAsia="Times New Roman" w:hAnsiTheme="majorBidi" w:cstheme="majorBidi"/>
                <w:b/>
                <w:bCs/>
                <w:color w:val="000000"/>
                <w:sz w:val="24"/>
                <w:szCs w:val="24"/>
              </w:rPr>
            </w:pPr>
            <w:proofErr w:type="spellStart"/>
            <w:r w:rsidRPr="002C51F2">
              <w:rPr>
                <w:rFonts w:asciiTheme="majorBidi" w:eastAsia="Times New Roman" w:hAnsiTheme="majorBidi" w:cstheme="majorBidi"/>
                <w:color w:val="000000"/>
                <w:sz w:val="24"/>
                <w:szCs w:val="24"/>
              </w:rPr>
              <w:t>Mengikuti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pencegahan</w:t>
            </w:r>
            <w:proofErr w:type="spellEnd"/>
            <w:r w:rsidRPr="002C51F2">
              <w:rPr>
                <w:rFonts w:asciiTheme="majorBidi" w:eastAsia="Times New Roman" w:hAnsiTheme="majorBidi" w:cstheme="majorBidi"/>
                <w:color w:val="000000"/>
                <w:sz w:val="24"/>
                <w:szCs w:val="24"/>
              </w:rPr>
              <w:t xml:space="preserve"> covid yang </w:t>
            </w:r>
            <w:proofErr w:type="spellStart"/>
            <w:r w:rsidRPr="002C51F2">
              <w:rPr>
                <w:rFonts w:asciiTheme="majorBidi" w:eastAsia="Times New Roman" w:hAnsiTheme="majorBidi" w:cstheme="majorBidi"/>
                <w:color w:val="000000"/>
                <w:sz w:val="24"/>
                <w:szCs w:val="24"/>
              </w:rPr>
              <w:t>sedang</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atau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ingin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dilakukan</w:t>
            </w:r>
            <w:proofErr w:type="spellEnd"/>
            <w:r w:rsidRPr="002C51F2">
              <w:rPr>
                <w:rFonts w:asciiTheme="majorBidi" w:eastAsia="Times New Roman" w:hAnsiTheme="majorBidi" w:cstheme="majorBidi"/>
                <w:color w:val="000000"/>
                <w:sz w:val="24"/>
                <w:szCs w:val="24"/>
              </w:rPr>
              <w:t xml:space="preserve"> oleh RW 003 (</w:t>
            </w:r>
            <w:proofErr w:type="spellStart"/>
            <w:r w:rsidRPr="002C51F2">
              <w:rPr>
                <w:rFonts w:asciiTheme="majorBidi" w:eastAsia="Times New Roman" w:hAnsiTheme="majorBidi" w:cstheme="majorBidi"/>
                <w:color w:val="000000"/>
                <w:sz w:val="24"/>
                <w:szCs w:val="24"/>
              </w:rPr>
              <w:t>bila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ada</w:t>
            </w:r>
            <w:proofErr w:type="spellEnd"/>
            <w:r w:rsidRPr="002C51F2">
              <w:rPr>
                <w:rFonts w:asciiTheme="majorBidi" w:eastAsia="Times New Roman" w:hAnsiTheme="majorBidi" w:cstheme="majorBidi"/>
                <w:color w:val="000000"/>
                <w:sz w:val="24"/>
                <w:szCs w:val="24"/>
              </w:rPr>
              <w:t>)</w:t>
            </w:r>
          </w:p>
          <w:p w14:paraId="09EB796D" w14:textId="77777777" w:rsidR="007B1789" w:rsidRPr="002C51F2" w:rsidRDefault="007B1789" w:rsidP="00696D2D">
            <w:pPr>
              <w:numPr>
                <w:ilvl w:val="0"/>
                <w:numId w:val="28"/>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Guru </w:t>
            </w:r>
            <w:proofErr w:type="spellStart"/>
            <w:r w:rsidRPr="002C51F2">
              <w:rPr>
                <w:rFonts w:asciiTheme="majorBidi" w:eastAsia="Times New Roman" w:hAnsiTheme="majorBidi" w:cstheme="majorBidi"/>
                <w:color w:val="000000"/>
                <w:sz w:val="24"/>
                <w:szCs w:val="24"/>
              </w:rPr>
              <w:t>ngaji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dalam</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mengajarkan</w:t>
            </w:r>
            <w:proofErr w:type="spellEnd"/>
            <w:r w:rsidRPr="002C51F2">
              <w:rPr>
                <w:rFonts w:asciiTheme="majorBidi" w:eastAsia="Times New Roman" w:hAnsiTheme="majorBidi" w:cstheme="majorBidi"/>
                <w:color w:val="000000"/>
                <w:sz w:val="24"/>
                <w:szCs w:val="24"/>
              </w:rPr>
              <w:t xml:space="preserve"> Baca </w:t>
            </w:r>
            <w:proofErr w:type="spellStart"/>
            <w:r w:rsidRPr="002C51F2">
              <w:rPr>
                <w:rFonts w:asciiTheme="majorBidi" w:eastAsia="Times New Roman" w:hAnsiTheme="majorBidi" w:cstheme="majorBidi"/>
                <w:color w:val="000000"/>
                <w:sz w:val="24"/>
                <w:szCs w:val="24"/>
              </w:rPr>
              <w:t>Tulis</w:t>
            </w:r>
            <w:proofErr w:type="spellEnd"/>
            <w:r w:rsidRPr="002C51F2">
              <w:rPr>
                <w:rFonts w:asciiTheme="majorBidi" w:eastAsia="Times New Roman" w:hAnsiTheme="majorBidi" w:cstheme="majorBidi"/>
                <w:color w:val="000000"/>
                <w:sz w:val="24"/>
                <w:szCs w:val="24"/>
              </w:rPr>
              <w:t xml:space="preserve"> Al-Quran</w:t>
            </w:r>
          </w:p>
          <w:p w14:paraId="299E0199" w14:textId="77777777" w:rsidR="007B1789" w:rsidRPr="002C51F2" w:rsidRDefault="007B1789" w:rsidP="00696D2D">
            <w:pPr>
              <w:numPr>
                <w:ilvl w:val="0"/>
                <w:numId w:val="28"/>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Melakukan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yang </w:t>
            </w:r>
            <w:proofErr w:type="spellStart"/>
            <w:r w:rsidRPr="002C51F2">
              <w:rPr>
                <w:rFonts w:asciiTheme="majorBidi" w:eastAsia="Times New Roman" w:hAnsiTheme="majorBidi" w:cstheme="majorBidi"/>
                <w:color w:val="000000"/>
                <w:sz w:val="24"/>
                <w:szCs w:val="24"/>
              </w:rPr>
              <w:t>ada</w:t>
            </w:r>
            <w:proofErr w:type="spellEnd"/>
            <w:r w:rsidRPr="002C51F2">
              <w:rPr>
                <w:rFonts w:asciiTheme="majorBidi" w:eastAsia="Times New Roman" w:hAnsiTheme="majorBidi" w:cstheme="majorBidi"/>
                <w:color w:val="000000"/>
                <w:sz w:val="24"/>
                <w:szCs w:val="24"/>
              </w:rPr>
              <w:t xml:space="preserve"> di </w:t>
            </w:r>
            <w:proofErr w:type="spellStart"/>
            <w:r w:rsidRPr="002C51F2">
              <w:rPr>
                <w:rFonts w:asciiTheme="majorBidi" w:eastAsia="Times New Roman" w:hAnsiTheme="majorBidi" w:cstheme="majorBidi"/>
                <w:color w:val="000000"/>
                <w:sz w:val="24"/>
                <w:szCs w:val="24"/>
              </w:rPr>
              <w:t>Mushalla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termasuk</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bersih-bersih</w:t>
            </w:r>
            <w:proofErr w:type="spellEnd"/>
            <w:r w:rsidRPr="002C51F2">
              <w:rPr>
                <w:rFonts w:asciiTheme="majorBidi" w:eastAsia="Times New Roman" w:hAnsiTheme="majorBidi" w:cstheme="majorBidi"/>
                <w:color w:val="000000"/>
                <w:sz w:val="24"/>
                <w:szCs w:val="24"/>
              </w:rPr>
              <w:t xml:space="preserve"> dan yang </w:t>
            </w:r>
            <w:proofErr w:type="spellStart"/>
            <w:r w:rsidRPr="002C51F2">
              <w:rPr>
                <w:rFonts w:asciiTheme="majorBidi" w:eastAsia="Times New Roman" w:hAnsiTheme="majorBidi" w:cstheme="majorBidi"/>
                <w:color w:val="000000"/>
                <w:sz w:val="24"/>
                <w:szCs w:val="24"/>
              </w:rPr>
              <w:t>lainnya</w:t>
            </w:r>
            <w:proofErr w:type="spellEnd"/>
          </w:p>
          <w:p w14:paraId="2DB00A7F" w14:textId="77777777" w:rsidR="007B1789" w:rsidRPr="002C51F2" w:rsidRDefault="007B1789" w:rsidP="00696D2D">
            <w:pPr>
              <w:numPr>
                <w:ilvl w:val="0"/>
                <w:numId w:val="28"/>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Menjadi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Panitia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Idul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Adha</w:t>
            </w:r>
            <w:proofErr w:type="spellEnd"/>
          </w:p>
        </w:tc>
      </w:tr>
    </w:tbl>
    <w:p w14:paraId="7D6DC37F" w14:textId="77777777" w:rsidR="007B1789" w:rsidRPr="002C51F2" w:rsidRDefault="007B1789" w:rsidP="007B1789">
      <w:pPr>
        <w:jc w:val="both"/>
        <w:rPr>
          <w:rFonts w:asciiTheme="majorBidi" w:hAnsiTheme="majorBidi" w:cstheme="majorBidi"/>
          <w:color w:val="D9D9D9" w:themeColor="background1" w:themeShade="D9"/>
          <w:sz w:val="24"/>
          <w:szCs w:val="24"/>
        </w:rPr>
      </w:pPr>
    </w:p>
    <w:p w14:paraId="76F1EB8D" w14:textId="77777777" w:rsidR="007B1789" w:rsidRPr="002C51F2"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4.11</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w:t>
      </w:r>
      <w:proofErr w:type="spellStart"/>
      <w:r w:rsidRPr="002C51F2">
        <w:rPr>
          <w:rFonts w:asciiTheme="majorBidi" w:hAnsiTheme="majorBidi" w:cstheme="majorBidi"/>
          <w:i/>
          <w:iCs/>
          <w:sz w:val="24"/>
          <w:szCs w:val="24"/>
          <w:shd w:val="clear" w:color="auto" w:fill="FFFFFF"/>
        </w:rPr>
        <w:t>Puji</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Asmoro</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sz w:val="24"/>
          <w:szCs w:val="24"/>
        </w:rPr>
        <w:t>Kelurahan</w:t>
      </w:r>
      <w:proofErr w:type="spellEnd"/>
      <w:r w:rsidRPr="002C51F2">
        <w:rPr>
          <w:rFonts w:asciiTheme="majorBidi" w:hAnsiTheme="majorBidi" w:cstheme="majorBidi"/>
          <w:i/>
          <w:iCs/>
          <w:sz w:val="24"/>
          <w:szCs w:val="24"/>
        </w:rPr>
        <w:t xml:space="preserve"> </w:t>
      </w:r>
      <w:proofErr w:type="spellStart"/>
      <w:r w:rsidRPr="002C51F2">
        <w:rPr>
          <w:rFonts w:asciiTheme="majorBidi" w:hAnsiTheme="majorBidi" w:cstheme="majorBidi"/>
          <w:i/>
          <w:iCs/>
          <w:sz w:val="24"/>
          <w:szCs w:val="24"/>
        </w:rPr>
        <w:t>Pisangan</w:t>
      </w:r>
      <w:proofErr w:type="spellEnd"/>
      <w:r w:rsidRPr="002C51F2">
        <w:rPr>
          <w:rFonts w:asciiTheme="majorBidi" w:hAnsiTheme="majorBidi" w:cstheme="majorBidi"/>
          <w:i/>
          <w:iCs/>
          <w:sz w:val="24"/>
          <w:szCs w:val="24"/>
        </w:rPr>
        <w:t xml:space="preserve">, </w:t>
      </w:r>
      <w:proofErr w:type="spellStart"/>
      <w:r w:rsidRPr="002C51F2">
        <w:rPr>
          <w:rFonts w:asciiTheme="majorBidi" w:hAnsiTheme="majorBidi" w:cstheme="majorBidi"/>
          <w:i/>
          <w:iCs/>
          <w:sz w:val="24"/>
          <w:szCs w:val="24"/>
        </w:rPr>
        <w:t>Ciputat</w:t>
      </w:r>
      <w:proofErr w:type="spellEnd"/>
      <w:r w:rsidRPr="002C51F2">
        <w:rPr>
          <w:rFonts w:asciiTheme="majorBidi" w:hAnsiTheme="majorBidi" w:cstheme="majorBidi"/>
          <w:i/>
          <w:iCs/>
          <w:sz w:val="24"/>
          <w:szCs w:val="24"/>
        </w:rPr>
        <w:t xml:space="preserve"> Timur, Tangerang Selatan, Banten</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784FD12A" w14:textId="77777777" w:rsidTr="00696D2D">
        <w:tc>
          <w:tcPr>
            <w:tcW w:w="2928" w:type="dxa"/>
            <w:shd w:val="clear" w:color="auto" w:fill="FFFF00"/>
            <w:vAlign w:val="center"/>
          </w:tcPr>
          <w:p w14:paraId="39E66959"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57644F2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3E3E550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13330D30" w14:textId="77777777" w:rsidTr="00696D2D">
        <w:tc>
          <w:tcPr>
            <w:tcW w:w="2928" w:type="dxa"/>
            <w:shd w:val="clear" w:color="auto" w:fill="FFFF00"/>
            <w:vAlign w:val="center"/>
          </w:tcPr>
          <w:p w14:paraId="2918353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20BF3E1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r w:rsidRPr="002C51F2">
              <w:rPr>
                <w:rFonts w:asciiTheme="majorBidi" w:hAnsiTheme="majorBidi" w:cstheme="majorBidi"/>
                <w:color w:val="000000"/>
              </w:rPr>
              <w:t xml:space="preserve">Masyarakat yang </w:t>
            </w:r>
            <w:proofErr w:type="spellStart"/>
            <w:r w:rsidRPr="002C51F2">
              <w:rPr>
                <w:rFonts w:asciiTheme="majorBidi" w:hAnsiTheme="majorBidi" w:cstheme="majorBidi"/>
                <w:color w:val="000000"/>
              </w:rPr>
              <w:t>antusias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terhadap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dilakukan</w:t>
            </w:r>
            <w:proofErr w:type="spellEnd"/>
          </w:p>
        </w:tc>
        <w:tc>
          <w:tcPr>
            <w:tcW w:w="2851" w:type="dxa"/>
            <w:vAlign w:val="center"/>
          </w:tcPr>
          <w:p w14:paraId="63BE3639"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Masyarakat </w:t>
            </w:r>
            <w:proofErr w:type="spellStart"/>
            <w:r w:rsidRPr="002C51F2">
              <w:rPr>
                <w:rFonts w:asciiTheme="majorBidi" w:hAnsiTheme="majorBidi" w:cstheme="majorBidi"/>
                <w:color w:val="000000"/>
              </w:rPr>
              <w:t>masih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lalai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dalam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memakai</w:t>
            </w:r>
            <w:proofErr w:type="spellEnd"/>
            <w:r w:rsidRPr="002C51F2">
              <w:rPr>
                <w:rFonts w:asciiTheme="majorBidi" w:hAnsiTheme="majorBidi" w:cstheme="majorBidi"/>
                <w:color w:val="000000"/>
              </w:rPr>
              <w:t xml:space="preserve"> masker dan </w:t>
            </w:r>
            <w:proofErr w:type="spellStart"/>
            <w:r w:rsidRPr="002C51F2">
              <w:rPr>
                <w:rFonts w:asciiTheme="majorBidi" w:hAnsiTheme="majorBidi" w:cstheme="majorBidi"/>
                <w:color w:val="000000"/>
              </w:rPr>
              <w:t>menerapkan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selama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beraktivitas</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luar</w:t>
            </w:r>
            <w:proofErr w:type="spellEnd"/>
            <w:r w:rsidRPr="002C51F2">
              <w:rPr>
                <w:rFonts w:asciiTheme="majorBidi" w:hAnsiTheme="majorBidi" w:cstheme="majorBidi"/>
                <w:color w:val="000000"/>
              </w:rPr>
              <w:t>.</w:t>
            </w:r>
          </w:p>
        </w:tc>
      </w:tr>
      <w:tr w:rsidR="007B1789" w:rsidRPr="002C51F2" w14:paraId="37B72D65" w14:textId="77777777" w:rsidTr="00696D2D">
        <w:tc>
          <w:tcPr>
            <w:tcW w:w="2928" w:type="dxa"/>
            <w:shd w:val="clear" w:color="auto" w:fill="FFFF00"/>
            <w:vAlign w:val="center"/>
          </w:tcPr>
          <w:p w14:paraId="288DB42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5F45A54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0DE2252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6C791E9E" w14:textId="77777777" w:rsidTr="00696D2D">
        <w:trPr>
          <w:trHeight w:val="2168"/>
        </w:trPr>
        <w:tc>
          <w:tcPr>
            <w:tcW w:w="2928" w:type="dxa"/>
            <w:vAlign w:val="center"/>
          </w:tcPr>
          <w:p w14:paraId="09553D5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261E9DDA"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Melakukan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upaya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untuk</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menghentikan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penyebaran</w:t>
            </w:r>
            <w:proofErr w:type="spellEnd"/>
            <w:r w:rsidRPr="002C51F2">
              <w:rPr>
                <w:rFonts w:asciiTheme="majorBidi" w:hAnsiTheme="majorBidi" w:cstheme="majorBidi"/>
                <w:color w:val="000000"/>
                <w:sz w:val="24"/>
                <w:szCs w:val="24"/>
              </w:rPr>
              <w:t xml:space="preserve"> COVID-19.</w:t>
            </w:r>
          </w:p>
        </w:tc>
        <w:tc>
          <w:tcPr>
            <w:tcW w:w="2851" w:type="dxa"/>
            <w:vAlign w:val="center"/>
          </w:tcPr>
          <w:p w14:paraId="7F9A81F8" w14:textId="77777777" w:rsidR="007B1789" w:rsidRPr="002C51F2" w:rsidRDefault="007B1789" w:rsidP="00696D2D">
            <w:pPr>
              <w:spacing w:before="50"/>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Membagikan</w:t>
            </w:r>
            <w:proofErr w:type="spellEnd"/>
            <w:r w:rsidRPr="002C51F2">
              <w:rPr>
                <w:rFonts w:asciiTheme="majorBidi" w:eastAsia="Times New Roman" w:hAnsiTheme="majorBidi" w:cstheme="majorBidi"/>
                <w:color w:val="000000"/>
                <w:sz w:val="24"/>
                <w:szCs w:val="24"/>
              </w:rPr>
              <w:t xml:space="preserve"> masker </w:t>
            </w:r>
            <w:proofErr w:type="spellStart"/>
            <w:r w:rsidRPr="002C51F2">
              <w:rPr>
                <w:rFonts w:asciiTheme="majorBidi" w:eastAsia="Times New Roman" w:hAnsiTheme="majorBidi" w:cstheme="majorBidi"/>
                <w:color w:val="000000"/>
                <w:sz w:val="24"/>
                <w:szCs w:val="24"/>
              </w:rPr>
              <w:t>kepada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masyarakat</w:t>
            </w:r>
            <w:proofErr w:type="spellEnd"/>
            <w:r w:rsidRPr="002C51F2">
              <w:rPr>
                <w:rFonts w:asciiTheme="majorBidi" w:eastAsia="Times New Roman" w:hAnsiTheme="majorBidi" w:cstheme="majorBidi"/>
                <w:color w:val="000000"/>
                <w:sz w:val="24"/>
                <w:szCs w:val="24"/>
              </w:rPr>
              <w:t>.</w:t>
            </w:r>
          </w:p>
          <w:p w14:paraId="6578F5C3"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Mencetak</w:t>
            </w:r>
            <w:proofErr w:type="spellEnd"/>
            <w:r w:rsidRPr="002C51F2">
              <w:rPr>
                <w:rFonts w:asciiTheme="majorBidi" w:eastAsia="Times New Roman" w:hAnsiTheme="majorBidi" w:cstheme="majorBidi"/>
                <w:color w:val="000000"/>
                <w:sz w:val="24"/>
                <w:szCs w:val="24"/>
              </w:rPr>
              <w:t xml:space="preserve"> poster social-distancing dan tata </w:t>
            </w:r>
            <w:proofErr w:type="spellStart"/>
            <w:r w:rsidRPr="002C51F2">
              <w:rPr>
                <w:rFonts w:asciiTheme="majorBidi" w:eastAsia="Times New Roman" w:hAnsiTheme="majorBidi" w:cstheme="majorBidi"/>
                <w:color w:val="000000"/>
                <w:sz w:val="24"/>
                <w:szCs w:val="24"/>
              </w:rPr>
              <w:t>cara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mencuci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tangan</w:t>
            </w:r>
            <w:proofErr w:type="spellEnd"/>
            <w:r w:rsidRPr="002C51F2">
              <w:rPr>
                <w:rFonts w:asciiTheme="majorBidi" w:eastAsia="Times New Roman" w:hAnsiTheme="majorBidi" w:cstheme="majorBidi"/>
                <w:color w:val="000000"/>
                <w:sz w:val="24"/>
                <w:szCs w:val="24"/>
              </w:rPr>
              <w:t xml:space="preserve"> yang </w:t>
            </w:r>
            <w:proofErr w:type="spellStart"/>
            <w:r w:rsidRPr="002C51F2">
              <w:rPr>
                <w:rFonts w:asciiTheme="majorBidi" w:eastAsia="Times New Roman" w:hAnsiTheme="majorBidi" w:cstheme="majorBidi"/>
                <w:color w:val="000000"/>
                <w:sz w:val="24"/>
                <w:szCs w:val="24"/>
              </w:rPr>
              <w:t>baik</w:t>
            </w:r>
            <w:proofErr w:type="spellEnd"/>
            <w:r w:rsidRPr="002C51F2">
              <w:rPr>
                <w:rFonts w:asciiTheme="majorBidi" w:eastAsia="Times New Roman" w:hAnsiTheme="majorBidi" w:cstheme="majorBidi"/>
                <w:color w:val="000000"/>
                <w:sz w:val="24"/>
                <w:szCs w:val="24"/>
              </w:rPr>
              <w:t>.</w:t>
            </w:r>
          </w:p>
        </w:tc>
      </w:tr>
      <w:tr w:rsidR="007B1789" w:rsidRPr="002C51F2" w14:paraId="4A96157F" w14:textId="77777777" w:rsidTr="00696D2D">
        <w:tc>
          <w:tcPr>
            <w:tcW w:w="2928" w:type="dxa"/>
            <w:shd w:val="clear" w:color="auto" w:fill="FFFF00"/>
            <w:vAlign w:val="center"/>
          </w:tcPr>
          <w:p w14:paraId="7D9878F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5D66DA8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4DDA4BA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65AA463E" w14:textId="77777777" w:rsidTr="00696D2D">
        <w:trPr>
          <w:trHeight w:val="1403"/>
        </w:trPr>
        <w:tc>
          <w:tcPr>
            <w:tcW w:w="2928" w:type="dxa"/>
            <w:vAlign w:val="center"/>
          </w:tcPr>
          <w:p w14:paraId="7AC38751"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Kurangnya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kesadaran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dalam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pelaksanaan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p>
        </w:tc>
        <w:tc>
          <w:tcPr>
            <w:tcW w:w="2851" w:type="dxa"/>
            <w:vAlign w:val="center"/>
          </w:tcPr>
          <w:p w14:paraId="3A2B3AFE"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Selalu</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memakai</w:t>
            </w:r>
            <w:proofErr w:type="spellEnd"/>
            <w:r w:rsidRPr="002C51F2">
              <w:rPr>
                <w:rFonts w:asciiTheme="majorBidi" w:hAnsiTheme="majorBidi" w:cstheme="majorBidi"/>
                <w:color w:val="000000"/>
              </w:rPr>
              <w:t xml:space="preserve"> masker dan </w:t>
            </w:r>
            <w:proofErr w:type="spellStart"/>
            <w:r w:rsidRPr="002C51F2">
              <w:rPr>
                <w:rFonts w:asciiTheme="majorBidi" w:hAnsiTheme="majorBidi" w:cstheme="majorBidi"/>
                <w:color w:val="000000"/>
              </w:rPr>
              <w:t>menerapkan</w:t>
            </w:r>
            <w:proofErr w:type="spellEnd"/>
            <w:r w:rsidRPr="002C51F2">
              <w:rPr>
                <w:rFonts w:asciiTheme="majorBidi" w:hAnsiTheme="majorBidi" w:cstheme="majorBidi"/>
                <w:color w:val="000000"/>
              </w:rPr>
              <w:t xml:space="preserve"> social distancing </w:t>
            </w:r>
            <w:proofErr w:type="spellStart"/>
            <w:r w:rsidRPr="002C51F2">
              <w:rPr>
                <w:rFonts w:asciiTheme="majorBidi" w:hAnsiTheme="majorBidi" w:cstheme="majorBidi"/>
                <w:color w:val="000000"/>
              </w:rPr>
              <w:t>selama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pembagian</w:t>
            </w:r>
            <w:proofErr w:type="spellEnd"/>
            <w:r w:rsidRPr="002C51F2">
              <w:rPr>
                <w:rFonts w:asciiTheme="majorBidi" w:hAnsiTheme="majorBidi" w:cstheme="majorBidi"/>
                <w:color w:val="000000"/>
              </w:rPr>
              <w:t xml:space="preserve"> masker agar </w:t>
            </w:r>
            <w:proofErr w:type="spellStart"/>
            <w:r w:rsidRPr="002C51F2">
              <w:rPr>
                <w:rFonts w:asciiTheme="majorBidi" w:hAnsiTheme="majorBidi" w:cstheme="majorBidi"/>
                <w:color w:val="000000"/>
              </w:rPr>
              <w:t>menjadi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contoh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nyata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bagi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w:t>
            </w:r>
          </w:p>
        </w:tc>
        <w:tc>
          <w:tcPr>
            <w:tcW w:w="2851" w:type="dxa"/>
            <w:shd w:val="clear" w:color="auto" w:fill="000000" w:themeFill="text1"/>
            <w:vAlign w:val="center"/>
          </w:tcPr>
          <w:p w14:paraId="2782F2D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2B85CC03" w14:textId="77777777" w:rsidTr="00696D2D">
        <w:trPr>
          <w:trHeight w:val="1403"/>
        </w:trPr>
        <w:tc>
          <w:tcPr>
            <w:tcW w:w="8630" w:type="dxa"/>
            <w:gridSpan w:val="3"/>
            <w:vAlign w:val="center"/>
          </w:tcPr>
          <w:p w14:paraId="50559E33"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lastRenderedPageBreak/>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Puji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Asmoro</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7FA2F705" w14:textId="77777777" w:rsidR="007B1789" w:rsidRPr="002C51F2" w:rsidRDefault="007B1789" w:rsidP="00696D2D">
            <w:pPr>
              <w:numPr>
                <w:ilvl w:val="0"/>
                <w:numId w:val="29"/>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Penyebaran</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peringatan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bahaya</w:t>
            </w:r>
            <w:proofErr w:type="spellEnd"/>
            <w:r w:rsidRPr="002C51F2">
              <w:rPr>
                <w:rFonts w:asciiTheme="majorBidi" w:eastAsia="Times New Roman" w:hAnsiTheme="majorBidi" w:cstheme="majorBidi"/>
                <w:color w:val="000000"/>
                <w:sz w:val="24"/>
                <w:szCs w:val="24"/>
              </w:rPr>
              <w:t xml:space="preserve"> COVID-19 dan tata </w:t>
            </w:r>
            <w:proofErr w:type="spellStart"/>
            <w:r w:rsidRPr="002C51F2">
              <w:rPr>
                <w:rFonts w:asciiTheme="majorBidi" w:eastAsia="Times New Roman" w:hAnsiTheme="majorBidi" w:cstheme="majorBidi"/>
                <w:color w:val="000000"/>
                <w:sz w:val="24"/>
                <w:szCs w:val="24"/>
              </w:rPr>
              <w:t>cara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mencuci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tangan</w:t>
            </w:r>
            <w:proofErr w:type="spellEnd"/>
            <w:r w:rsidRPr="002C51F2">
              <w:rPr>
                <w:rFonts w:asciiTheme="majorBidi" w:eastAsia="Times New Roman" w:hAnsiTheme="majorBidi" w:cstheme="majorBidi"/>
                <w:color w:val="000000"/>
                <w:sz w:val="24"/>
                <w:szCs w:val="24"/>
              </w:rPr>
              <w:t xml:space="preserve"> yang </w:t>
            </w:r>
            <w:proofErr w:type="spellStart"/>
            <w:r w:rsidRPr="002C51F2">
              <w:rPr>
                <w:rFonts w:asciiTheme="majorBidi" w:eastAsia="Times New Roman" w:hAnsiTheme="majorBidi" w:cstheme="majorBidi"/>
                <w:color w:val="000000"/>
                <w:sz w:val="24"/>
                <w:szCs w:val="24"/>
              </w:rPr>
              <w:t>baik</w:t>
            </w:r>
            <w:proofErr w:type="spellEnd"/>
            <w:r w:rsidRPr="002C51F2">
              <w:rPr>
                <w:rFonts w:asciiTheme="majorBidi" w:eastAsia="Times New Roman" w:hAnsiTheme="majorBidi" w:cstheme="majorBidi"/>
                <w:color w:val="000000"/>
                <w:sz w:val="24"/>
                <w:szCs w:val="24"/>
              </w:rPr>
              <w:t xml:space="preserve"> dan </w:t>
            </w:r>
            <w:proofErr w:type="spellStart"/>
            <w:r w:rsidRPr="002C51F2">
              <w:rPr>
                <w:rFonts w:asciiTheme="majorBidi" w:eastAsia="Times New Roman" w:hAnsiTheme="majorBidi" w:cstheme="majorBidi"/>
                <w:color w:val="000000"/>
                <w:sz w:val="24"/>
                <w:szCs w:val="24"/>
              </w:rPr>
              <w:t>benar</w:t>
            </w:r>
            <w:proofErr w:type="spellEnd"/>
            <w:r w:rsidRPr="002C51F2">
              <w:rPr>
                <w:rFonts w:asciiTheme="majorBidi" w:eastAsia="Times New Roman" w:hAnsiTheme="majorBidi" w:cstheme="majorBidi"/>
                <w:color w:val="000000"/>
                <w:sz w:val="24"/>
                <w:szCs w:val="24"/>
              </w:rPr>
              <w:t>.</w:t>
            </w:r>
          </w:p>
          <w:p w14:paraId="29EB7B9F" w14:textId="77777777" w:rsidR="007B1789" w:rsidRPr="002C51F2" w:rsidRDefault="007B1789" w:rsidP="00696D2D">
            <w:pPr>
              <w:numPr>
                <w:ilvl w:val="0"/>
                <w:numId w:val="29"/>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Membagikan</w:t>
            </w:r>
            <w:proofErr w:type="spellEnd"/>
            <w:r w:rsidRPr="002C51F2">
              <w:rPr>
                <w:rFonts w:asciiTheme="majorBidi" w:eastAsia="Times New Roman" w:hAnsiTheme="majorBidi" w:cstheme="majorBidi"/>
                <w:color w:val="000000"/>
                <w:sz w:val="24"/>
                <w:szCs w:val="24"/>
              </w:rPr>
              <w:t xml:space="preserve"> masker pada </w:t>
            </w:r>
            <w:proofErr w:type="spellStart"/>
            <w:r w:rsidRPr="002C51F2">
              <w:rPr>
                <w:rFonts w:asciiTheme="majorBidi" w:eastAsia="Times New Roman" w:hAnsiTheme="majorBidi" w:cstheme="majorBidi"/>
                <w:color w:val="000000"/>
                <w:sz w:val="24"/>
                <w:szCs w:val="24"/>
              </w:rPr>
              <w:t>masyarakat</w:t>
            </w:r>
            <w:proofErr w:type="spellEnd"/>
            <w:r w:rsidRPr="002C51F2">
              <w:rPr>
                <w:rFonts w:asciiTheme="majorBidi" w:eastAsia="Times New Roman" w:hAnsiTheme="majorBidi" w:cstheme="majorBidi"/>
                <w:color w:val="000000"/>
                <w:sz w:val="24"/>
                <w:szCs w:val="24"/>
              </w:rPr>
              <w:t>.</w:t>
            </w:r>
          </w:p>
          <w:p w14:paraId="49F23F87" w14:textId="77777777" w:rsidR="007B1789" w:rsidRPr="002C51F2" w:rsidRDefault="007B1789" w:rsidP="00696D2D">
            <w:pPr>
              <w:numPr>
                <w:ilvl w:val="0"/>
                <w:numId w:val="29"/>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Menyediakan</w:t>
            </w:r>
            <w:proofErr w:type="spellEnd"/>
            <w:r w:rsidRPr="002C51F2">
              <w:rPr>
                <w:rFonts w:asciiTheme="majorBidi" w:eastAsia="Times New Roman" w:hAnsiTheme="majorBidi" w:cstheme="majorBidi"/>
                <w:color w:val="000000"/>
                <w:sz w:val="24"/>
                <w:szCs w:val="24"/>
              </w:rPr>
              <w:t xml:space="preserve"> hand-sanitizer di </w:t>
            </w:r>
            <w:proofErr w:type="spellStart"/>
            <w:r w:rsidRPr="002C51F2">
              <w:rPr>
                <w:rFonts w:asciiTheme="majorBidi" w:eastAsia="Times New Roman" w:hAnsiTheme="majorBidi" w:cstheme="majorBidi"/>
                <w:color w:val="000000"/>
                <w:sz w:val="24"/>
                <w:szCs w:val="24"/>
              </w:rPr>
              <w:t>beberapa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fasilitas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umum</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kelurahan</w:t>
            </w:r>
            <w:proofErr w:type="spellEnd"/>
          </w:p>
          <w:p w14:paraId="6D7C03CB" w14:textId="77777777" w:rsidR="007B1789" w:rsidRPr="002C51F2" w:rsidRDefault="007B1789" w:rsidP="00696D2D">
            <w:pPr>
              <w:numPr>
                <w:ilvl w:val="0"/>
                <w:numId w:val="29"/>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Mengajarkan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bahasa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inggris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dasar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kepada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anak-anak</w:t>
            </w:r>
            <w:proofErr w:type="spellEnd"/>
            <w:r w:rsidRPr="002C51F2">
              <w:rPr>
                <w:rFonts w:asciiTheme="majorBidi" w:eastAsia="Times New Roman" w:hAnsiTheme="majorBidi" w:cstheme="majorBidi"/>
                <w:color w:val="000000"/>
                <w:sz w:val="24"/>
                <w:szCs w:val="24"/>
              </w:rPr>
              <w:t xml:space="preserve"> TK dan PAUD.</w:t>
            </w:r>
          </w:p>
          <w:p w14:paraId="49AA7636" w14:textId="77777777" w:rsidR="007B1789" w:rsidRPr="002C51F2" w:rsidRDefault="007B1789" w:rsidP="00696D2D">
            <w:pPr>
              <w:numPr>
                <w:ilvl w:val="0"/>
                <w:numId w:val="29"/>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Mengajarkan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baca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Iqra</w:t>
            </w:r>
            <w:proofErr w:type="spellEnd"/>
            <w:r w:rsidRPr="002C51F2">
              <w:rPr>
                <w:rFonts w:asciiTheme="majorBidi" w:eastAsia="Times New Roman" w:hAnsiTheme="majorBidi" w:cstheme="majorBidi"/>
                <w:color w:val="000000"/>
                <w:sz w:val="24"/>
                <w:szCs w:val="24"/>
              </w:rPr>
              <w:t xml:space="preserve">’ dan Al-Qur’an </w:t>
            </w:r>
            <w:proofErr w:type="spellStart"/>
            <w:r w:rsidRPr="002C51F2">
              <w:rPr>
                <w:rFonts w:asciiTheme="majorBidi" w:eastAsia="Times New Roman" w:hAnsiTheme="majorBidi" w:cstheme="majorBidi"/>
                <w:color w:val="000000"/>
                <w:sz w:val="24"/>
                <w:szCs w:val="24"/>
              </w:rPr>
              <w:t>kepada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anak-anak</w:t>
            </w:r>
            <w:proofErr w:type="spellEnd"/>
            <w:r w:rsidRPr="002C51F2">
              <w:rPr>
                <w:rFonts w:asciiTheme="majorBidi" w:eastAsia="Times New Roman" w:hAnsiTheme="majorBidi" w:cstheme="majorBidi"/>
                <w:color w:val="000000"/>
                <w:sz w:val="24"/>
                <w:szCs w:val="24"/>
              </w:rPr>
              <w:t xml:space="preserve"> di TPA dan MDA.</w:t>
            </w:r>
          </w:p>
        </w:tc>
      </w:tr>
    </w:tbl>
    <w:p w14:paraId="46F05320" w14:textId="77777777" w:rsidR="007B1789" w:rsidRPr="002C51F2" w:rsidRDefault="007B1789" w:rsidP="007B1789">
      <w:pPr>
        <w:jc w:val="center"/>
        <w:rPr>
          <w:rFonts w:asciiTheme="majorBidi" w:hAnsiTheme="majorBidi" w:cstheme="majorBidi"/>
          <w:color w:val="D9D9D9" w:themeColor="background1" w:themeShade="D9"/>
          <w:sz w:val="24"/>
          <w:szCs w:val="24"/>
        </w:rPr>
      </w:pPr>
    </w:p>
    <w:p w14:paraId="0CB1C9C5" w14:textId="77777777" w:rsidR="007B1789" w:rsidRPr="002C51F2"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4.12</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Putri Nur </w:t>
      </w:r>
      <w:proofErr w:type="spellStart"/>
      <w:r w:rsidRPr="002C51F2">
        <w:rPr>
          <w:rFonts w:asciiTheme="majorBidi" w:hAnsiTheme="majorBidi" w:cstheme="majorBidi"/>
          <w:i/>
          <w:iCs/>
          <w:sz w:val="24"/>
          <w:szCs w:val="24"/>
          <w:shd w:val="clear" w:color="auto" w:fill="FFFFFF"/>
        </w:rPr>
        <w:t>Widiyaning</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TiasTuti</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Sudimara</w:t>
      </w:r>
      <w:proofErr w:type="spellEnd"/>
      <w:r w:rsidRPr="002C51F2">
        <w:rPr>
          <w:rFonts w:asciiTheme="majorBidi" w:hAnsiTheme="majorBidi" w:cstheme="majorBidi"/>
          <w:i/>
          <w:iCs/>
          <w:sz w:val="24"/>
          <w:szCs w:val="24"/>
          <w:shd w:val="clear" w:color="auto" w:fill="FFFFFF"/>
        </w:rPr>
        <w:t xml:space="preserve"> Barat, </w:t>
      </w:r>
      <w:proofErr w:type="spellStart"/>
      <w:r w:rsidRPr="002C51F2">
        <w:rPr>
          <w:rFonts w:asciiTheme="majorBidi" w:hAnsiTheme="majorBidi" w:cstheme="majorBidi"/>
          <w:i/>
          <w:iCs/>
          <w:sz w:val="24"/>
          <w:szCs w:val="24"/>
          <w:shd w:val="clear" w:color="auto" w:fill="FFFFFF"/>
        </w:rPr>
        <w:t>Ciledug</w:t>
      </w:r>
      <w:proofErr w:type="spellEnd"/>
      <w:r w:rsidRPr="002C51F2">
        <w:rPr>
          <w:rFonts w:asciiTheme="majorBidi" w:hAnsiTheme="majorBidi" w:cstheme="majorBidi"/>
          <w:i/>
          <w:iCs/>
          <w:sz w:val="24"/>
          <w:szCs w:val="24"/>
          <w:shd w:val="clear" w:color="auto" w:fill="FFFFFF"/>
        </w:rPr>
        <w:t>, Tangerang, Banten</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0A81D392" w14:textId="77777777" w:rsidTr="00696D2D">
        <w:tc>
          <w:tcPr>
            <w:tcW w:w="2928" w:type="dxa"/>
            <w:shd w:val="clear" w:color="auto" w:fill="FFFF00"/>
            <w:vAlign w:val="center"/>
          </w:tcPr>
          <w:p w14:paraId="1B964790"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6F440D3E"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20BCEAA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7FAF728A" w14:textId="77777777" w:rsidTr="00696D2D">
        <w:tc>
          <w:tcPr>
            <w:tcW w:w="2928" w:type="dxa"/>
            <w:shd w:val="clear" w:color="auto" w:fill="FFFF00"/>
            <w:vAlign w:val="center"/>
          </w:tcPr>
          <w:p w14:paraId="319E3A8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1E38AA4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Antusiasme</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dukungan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pengurus</w:t>
            </w:r>
            <w:proofErr w:type="spellEnd"/>
            <w:r w:rsidRPr="002C51F2">
              <w:rPr>
                <w:rFonts w:asciiTheme="majorBidi" w:hAnsiTheme="majorBidi" w:cstheme="majorBidi"/>
                <w:color w:val="000000"/>
              </w:rPr>
              <w:t xml:space="preserve"> wilayah </w:t>
            </w:r>
            <w:proofErr w:type="spellStart"/>
            <w:r w:rsidRPr="002C51F2">
              <w:rPr>
                <w:rFonts w:asciiTheme="majorBidi" w:hAnsiTheme="majorBidi" w:cstheme="majorBidi"/>
                <w:color w:val="000000"/>
              </w:rPr>
              <w:t>setempat</w:t>
            </w:r>
            <w:proofErr w:type="spellEnd"/>
          </w:p>
        </w:tc>
        <w:tc>
          <w:tcPr>
            <w:tcW w:w="2851" w:type="dxa"/>
            <w:vAlign w:val="center"/>
          </w:tcPr>
          <w:p w14:paraId="7EEA5AEF"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Rendahnya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kesadaran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dalam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menaati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p>
        </w:tc>
      </w:tr>
      <w:tr w:rsidR="007B1789" w:rsidRPr="002C51F2" w14:paraId="480FBD54" w14:textId="77777777" w:rsidTr="00696D2D">
        <w:tc>
          <w:tcPr>
            <w:tcW w:w="2928" w:type="dxa"/>
            <w:shd w:val="clear" w:color="auto" w:fill="FFFF00"/>
            <w:vAlign w:val="center"/>
          </w:tcPr>
          <w:p w14:paraId="08CA11B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4B17785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5E719FE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44B910F7" w14:textId="77777777" w:rsidTr="00696D2D">
        <w:trPr>
          <w:trHeight w:val="2168"/>
        </w:trPr>
        <w:tc>
          <w:tcPr>
            <w:tcW w:w="2928" w:type="dxa"/>
            <w:vAlign w:val="center"/>
          </w:tcPr>
          <w:p w14:paraId="1EDF0EA4"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6E417C39"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Melakukan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upaya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untuk</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menghentikan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penyebaran</w:t>
            </w:r>
            <w:proofErr w:type="spellEnd"/>
            <w:r w:rsidRPr="002C51F2">
              <w:rPr>
                <w:rFonts w:asciiTheme="majorBidi" w:hAnsiTheme="majorBidi" w:cstheme="majorBidi"/>
                <w:color w:val="000000"/>
                <w:sz w:val="24"/>
                <w:szCs w:val="24"/>
              </w:rPr>
              <w:t xml:space="preserve"> COVID-19.</w:t>
            </w:r>
          </w:p>
        </w:tc>
        <w:tc>
          <w:tcPr>
            <w:tcW w:w="2851" w:type="dxa"/>
            <w:vAlign w:val="center"/>
          </w:tcPr>
          <w:p w14:paraId="61477DF5" w14:textId="77777777" w:rsidR="007B1789" w:rsidRPr="002C51F2" w:rsidRDefault="007B1789" w:rsidP="00696D2D">
            <w:pPr>
              <w:spacing w:before="50"/>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Membagikan</w:t>
            </w:r>
            <w:proofErr w:type="spellEnd"/>
            <w:r w:rsidRPr="002C51F2">
              <w:rPr>
                <w:rFonts w:asciiTheme="majorBidi" w:eastAsia="Times New Roman" w:hAnsiTheme="majorBidi" w:cstheme="majorBidi"/>
                <w:color w:val="000000"/>
                <w:sz w:val="24"/>
                <w:szCs w:val="24"/>
              </w:rPr>
              <w:t xml:space="preserve"> masker </w:t>
            </w:r>
            <w:proofErr w:type="spellStart"/>
            <w:r w:rsidRPr="002C51F2">
              <w:rPr>
                <w:rFonts w:asciiTheme="majorBidi" w:eastAsia="Times New Roman" w:hAnsiTheme="majorBidi" w:cstheme="majorBidi"/>
                <w:color w:val="000000"/>
                <w:sz w:val="24"/>
                <w:szCs w:val="24"/>
              </w:rPr>
              <w:t>kepada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masyarakat</w:t>
            </w:r>
            <w:proofErr w:type="spellEnd"/>
            <w:r w:rsidRPr="002C51F2">
              <w:rPr>
                <w:rFonts w:asciiTheme="majorBidi" w:eastAsia="Times New Roman" w:hAnsiTheme="majorBidi" w:cstheme="majorBidi"/>
                <w:color w:val="000000"/>
                <w:sz w:val="24"/>
                <w:szCs w:val="24"/>
              </w:rPr>
              <w:t>.</w:t>
            </w:r>
          </w:p>
          <w:p w14:paraId="0EB80589"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Mencetak</w:t>
            </w:r>
            <w:proofErr w:type="spellEnd"/>
            <w:r w:rsidRPr="002C51F2">
              <w:rPr>
                <w:rFonts w:asciiTheme="majorBidi" w:eastAsia="Times New Roman" w:hAnsiTheme="majorBidi" w:cstheme="majorBidi"/>
                <w:color w:val="000000"/>
                <w:sz w:val="24"/>
                <w:szCs w:val="24"/>
              </w:rPr>
              <w:t xml:space="preserve"> poster social-distancing dan tata </w:t>
            </w:r>
            <w:proofErr w:type="spellStart"/>
            <w:r w:rsidRPr="002C51F2">
              <w:rPr>
                <w:rFonts w:asciiTheme="majorBidi" w:eastAsia="Times New Roman" w:hAnsiTheme="majorBidi" w:cstheme="majorBidi"/>
                <w:color w:val="000000"/>
                <w:sz w:val="24"/>
                <w:szCs w:val="24"/>
              </w:rPr>
              <w:t>cara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mencuci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tangan</w:t>
            </w:r>
            <w:proofErr w:type="spellEnd"/>
            <w:r w:rsidRPr="002C51F2">
              <w:rPr>
                <w:rFonts w:asciiTheme="majorBidi" w:eastAsia="Times New Roman" w:hAnsiTheme="majorBidi" w:cstheme="majorBidi"/>
                <w:color w:val="000000"/>
                <w:sz w:val="24"/>
                <w:szCs w:val="24"/>
              </w:rPr>
              <w:t xml:space="preserve"> yang </w:t>
            </w:r>
            <w:proofErr w:type="spellStart"/>
            <w:r w:rsidRPr="002C51F2">
              <w:rPr>
                <w:rFonts w:asciiTheme="majorBidi" w:eastAsia="Times New Roman" w:hAnsiTheme="majorBidi" w:cstheme="majorBidi"/>
                <w:color w:val="000000"/>
                <w:sz w:val="24"/>
                <w:szCs w:val="24"/>
              </w:rPr>
              <w:t>baik</w:t>
            </w:r>
            <w:proofErr w:type="spellEnd"/>
            <w:r w:rsidRPr="002C51F2">
              <w:rPr>
                <w:rFonts w:asciiTheme="majorBidi" w:eastAsia="Times New Roman" w:hAnsiTheme="majorBidi" w:cstheme="majorBidi"/>
                <w:color w:val="000000"/>
                <w:sz w:val="24"/>
                <w:szCs w:val="24"/>
              </w:rPr>
              <w:t>.</w:t>
            </w:r>
          </w:p>
        </w:tc>
      </w:tr>
      <w:tr w:rsidR="007B1789" w:rsidRPr="002C51F2" w14:paraId="6049A760" w14:textId="77777777" w:rsidTr="00696D2D">
        <w:tc>
          <w:tcPr>
            <w:tcW w:w="2928" w:type="dxa"/>
            <w:shd w:val="clear" w:color="auto" w:fill="FFFF00"/>
            <w:vAlign w:val="center"/>
          </w:tcPr>
          <w:p w14:paraId="0ACCB66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6A7EBC7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1B106D9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2A842D4F" w14:textId="77777777" w:rsidTr="00696D2D">
        <w:trPr>
          <w:trHeight w:val="1403"/>
        </w:trPr>
        <w:tc>
          <w:tcPr>
            <w:tcW w:w="2928" w:type="dxa"/>
            <w:vAlign w:val="center"/>
          </w:tcPr>
          <w:p w14:paraId="04A70670"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Kejenuhan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dalam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mematuhi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p>
        </w:tc>
        <w:tc>
          <w:tcPr>
            <w:tcW w:w="2851" w:type="dxa"/>
            <w:vAlign w:val="center"/>
          </w:tcPr>
          <w:p w14:paraId="16AEB422"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Selalu</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memakai</w:t>
            </w:r>
            <w:proofErr w:type="spellEnd"/>
            <w:r w:rsidRPr="002C51F2">
              <w:rPr>
                <w:rFonts w:asciiTheme="majorBidi" w:hAnsiTheme="majorBidi" w:cstheme="majorBidi"/>
                <w:color w:val="000000"/>
              </w:rPr>
              <w:t xml:space="preserve"> masker dan </w:t>
            </w:r>
            <w:proofErr w:type="spellStart"/>
            <w:r w:rsidRPr="002C51F2">
              <w:rPr>
                <w:rFonts w:asciiTheme="majorBidi" w:hAnsiTheme="majorBidi" w:cstheme="majorBidi"/>
                <w:color w:val="000000"/>
              </w:rPr>
              <w:t>menerapkan</w:t>
            </w:r>
            <w:proofErr w:type="spellEnd"/>
            <w:r w:rsidRPr="002C51F2">
              <w:rPr>
                <w:rFonts w:asciiTheme="majorBidi" w:hAnsiTheme="majorBidi" w:cstheme="majorBidi"/>
                <w:color w:val="000000"/>
              </w:rPr>
              <w:t xml:space="preserve"> social distancing </w:t>
            </w:r>
            <w:proofErr w:type="spellStart"/>
            <w:r w:rsidRPr="002C51F2">
              <w:rPr>
                <w:rFonts w:asciiTheme="majorBidi" w:hAnsiTheme="majorBidi" w:cstheme="majorBidi"/>
                <w:color w:val="000000"/>
              </w:rPr>
              <w:t>selama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pembagian</w:t>
            </w:r>
            <w:proofErr w:type="spellEnd"/>
            <w:r w:rsidRPr="002C51F2">
              <w:rPr>
                <w:rFonts w:asciiTheme="majorBidi" w:hAnsiTheme="majorBidi" w:cstheme="majorBidi"/>
                <w:color w:val="000000"/>
              </w:rPr>
              <w:t xml:space="preserve"> masker agar </w:t>
            </w:r>
            <w:proofErr w:type="spellStart"/>
            <w:r w:rsidRPr="002C51F2">
              <w:rPr>
                <w:rFonts w:asciiTheme="majorBidi" w:hAnsiTheme="majorBidi" w:cstheme="majorBidi"/>
                <w:color w:val="000000"/>
              </w:rPr>
              <w:t>menjadi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contoh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nyata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bagi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w:t>
            </w:r>
          </w:p>
        </w:tc>
        <w:tc>
          <w:tcPr>
            <w:tcW w:w="2851" w:type="dxa"/>
            <w:shd w:val="clear" w:color="auto" w:fill="000000" w:themeFill="text1"/>
            <w:vAlign w:val="center"/>
          </w:tcPr>
          <w:p w14:paraId="47412DB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60EF9669" w14:textId="77777777" w:rsidTr="00696D2D">
        <w:trPr>
          <w:trHeight w:val="710"/>
        </w:trPr>
        <w:tc>
          <w:tcPr>
            <w:tcW w:w="8630" w:type="dxa"/>
            <w:gridSpan w:val="3"/>
            <w:vAlign w:val="center"/>
          </w:tcPr>
          <w:p w14:paraId="2BCB0964"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Putri Nur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27340511" w14:textId="77777777" w:rsidR="007B1789" w:rsidRPr="002C51F2" w:rsidRDefault="007B1789" w:rsidP="00696D2D">
            <w:pPr>
              <w:numPr>
                <w:ilvl w:val="0"/>
                <w:numId w:val="30"/>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Mencetak</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pencegahan</w:t>
            </w:r>
            <w:proofErr w:type="spellEnd"/>
            <w:r w:rsidRPr="002C51F2">
              <w:rPr>
                <w:rFonts w:asciiTheme="majorBidi" w:eastAsia="Times New Roman" w:hAnsiTheme="majorBidi" w:cstheme="majorBidi"/>
                <w:color w:val="000000"/>
                <w:sz w:val="24"/>
                <w:szCs w:val="24"/>
              </w:rPr>
              <w:t xml:space="preserve"> Covid-19 dan </w:t>
            </w:r>
            <w:proofErr w:type="spellStart"/>
            <w:r w:rsidRPr="002C51F2">
              <w:rPr>
                <w:rFonts w:asciiTheme="majorBidi" w:eastAsia="Times New Roman" w:hAnsiTheme="majorBidi" w:cstheme="majorBidi"/>
                <w:color w:val="000000"/>
                <w:sz w:val="24"/>
                <w:szCs w:val="24"/>
              </w:rPr>
              <w:t>cara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menggunakan</w:t>
            </w:r>
            <w:proofErr w:type="spellEnd"/>
            <w:r w:rsidRPr="002C51F2">
              <w:rPr>
                <w:rFonts w:asciiTheme="majorBidi" w:eastAsia="Times New Roman" w:hAnsiTheme="majorBidi" w:cstheme="majorBidi"/>
                <w:color w:val="000000"/>
                <w:sz w:val="24"/>
                <w:szCs w:val="24"/>
              </w:rPr>
              <w:t xml:space="preserve"> masker yang </w:t>
            </w:r>
            <w:proofErr w:type="spellStart"/>
            <w:r w:rsidRPr="002C51F2">
              <w:rPr>
                <w:rFonts w:asciiTheme="majorBidi" w:eastAsia="Times New Roman" w:hAnsiTheme="majorBidi" w:cstheme="majorBidi"/>
                <w:color w:val="000000"/>
                <w:sz w:val="24"/>
                <w:szCs w:val="24"/>
              </w:rPr>
              <w:t>benar</w:t>
            </w:r>
            <w:proofErr w:type="spellEnd"/>
          </w:p>
          <w:p w14:paraId="11B31872" w14:textId="77777777" w:rsidR="007B1789" w:rsidRPr="002C51F2" w:rsidRDefault="007B1789" w:rsidP="00696D2D">
            <w:pPr>
              <w:numPr>
                <w:ilvl w:val="0"/>
                <w:numId w:val="30"/>
              </w:numPr>
              <w:spacing w:after="160"/>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Pembagian</w:t>
            </w:r>
            <w:proofErr w:type="spellEnd"/>
            <w:r w:rsidRPr="002C51F2">
              <w:rPr>
                <w:rFonts w:asciiTheme="majorBidi" w:eastAsia="Times New Roman" w:hAnsiTheme="majorBidi" w:cstheme="majorBidi"/>
                <w:color w:val="000000"/>
                <w:sz w:val="24"/>
                <w:szCs w:val="24"/>
              </w:rPr>
              <w:t xml:space="preserve"> Masker </w:t>
            </w:r>
            <w:proofErr w:type="spellStart"/>
            <w:r w:rsidRPr="002C51F2">
              <w:rPr>
                <w:rFonts w:asciiTheme="majorBidi" w:eastAsia="Times New Roman" w:hAnsiTheme="majorBidi" w:cstheme="majorBidi"/>
                <w:color w:val="000000"/>
                <w:sz w:val="24"/>
                <w:szCs w:val="24"/>
              </w:rPr>
              <w:t>kepada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masyarakat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sekitar</w:t>
            </w:r>
            <w:proofErr w:type="spellEnd"/>
          </w:p>
          <w:p w14:paraId="1EBD9AE4" w14:textId="77777777" w:rsidR="007B1789" w:rsidRPr="002C51F2" w:rsidRDefault="007B1789" w:rsidP="00696D2D">
            <w:pPr>
              <w:numPr>
                <w:ilvl w:val="0"/>
                <w:numId w:val="30"/>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Membantu</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siswa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dalam</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kegiatan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belajar</w:t>
            </w:r>
            <w:proofErr w:type="spellEnd"/>
            <w:r w:rsidRPr="002C51F2">
              <w:rPr>
                <w:rFonts w:asciiTheme="majorBidi" w:hAnsiTheme="majorBidi" w:cstheme="majorBidi"/>
                <w:color w:val="000000"/>
                <w:sz w:val="24"/>
                <w:szCs w:val="24"/>
              </w:rPr>
              <w:t xml:space="preserve"> di </w:t>
            </w:r>
            <w:proofErr w:type="spellStart"/>
            <w:r w:rsidRPr="002C51F2">
              <w:rPr>
                <w:rFonts w:asciiTheme="majorBidi" w:hAnsiTheme="majorBidi" w:cstheme="majorBidi"/>
                <w:color w:val="000000"/>
                <w:sz w:val="24"/>
                <w:szCs w:val="24"/>
              </w:rPr>
              <w:t>lingkungan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sekitar</w:t>
            </w:r>
            <w:proofErr w:type="spellEnd"/>
            <w:r w:rsidRPr="002C51F2">
              <w:rPr>
                <w:rFonts w:asciiTheme="majorBidi" w:hAnsiTheme="majorBidi" w:cstheme="majorBidi"/>
                <w:color w:val="000000"/>
                <w:sz w:val="24"/>
                <w:szCs w:val="24"/>
              </w:rPr>
              <w:t xml:space="preserve"> RT</w:t>
            </w:r>
          </w:p>
          <w:p w14:paraId="6AEBEF9F" w14:textId="77777777" w:rsidR="007B1789" w:rsidRPr="0089404D" w:rsidRDefault="007B1789" w:rsidP="00696D2D">
            <w:pPr>
              <w:numPr>
                <w:ilvl w:val="0"/>
                <w:numId w:val="30"/>
              </w:numPr>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Berpartisipasi</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dalam</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kegiatan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belajar</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mengajar</w:t>
            </w:r>
            <w:proofErr w:type="spellEnd"/>
            <w:r w:rsidRPr="0089404D">
              <w:rPr>
                <w:rFonts w:asciiTheme="majorBidi" w:eastAsia="Times New Roman" w:hAnsiTheme="majorBidi" w:cstheme="majorBidi"/>
                <w:color w:val="000000"/>
                <w:sz w:val="24"/>
                <w:szCs w:val="24"/>
              </w:rPr>
              <w:t xml:space="preserve"> di TPQ/TPA wilayah </w:t>
            </w:r>
            <w:proofErr w:type="spellStart"/>
            <w:r w:rsidRPr="0089404D">
              <w:rPr>
                <w:rFonts w:asciiTheme="majorBidi" w:eastAsia="Times New Roman" w:hAnsiTheme="majorBidi" w:cstheme="majorBidi"/>
                <w:color w:val="000000"/>
                <w:sz w:val="24"/>
                <w:szCs w:val="24"/>
              </w:rPr>
              <w:t>setempat</w:t>
            </w:r>
            <w:proofErr w:type="spellEnd"/>
          </w:p>
          <w:p w14:paraId="78549BF2" w14:textId="77777777" w:rsidR="007B1789" w:rsidRPr="002C51F2" w:rsidRDefault="007B1789" w:rsidP="00696D2D">
            <w:pPr>
              <w:numPr>
                <w:ilvl w:val="0"/>
                <w:numId w:val="30"/>
              </w:numPr>
              <w:spacing w:after="160"/>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Memberikan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handsanitizer</w:t>
            </w:r>
            <w:proofErr w:type="spellEnd"/>
            <w:r w:rsidRPr="0089404D">
              <w:rPr>
                <w:rFonts w:asciiTheme="majorBidi" w:eastAsia="Times New Roman" w:hAnsiTheme="majorBidi" w:cstheme="majorBidi"/>
                <w:color w:val="000000"/>
                <w:sz w:val="24"/>
                <w:szCs w:val="24"/>
              </w:rPr>
              <w:t xml:space="preserve"> di masjid wilayah </w:t>
            </w:r>
            <w:proofErr w:type="spellStart"/>
            <w:r w:rsidRPr="0089404D">
              <w:rPr>
                <w:rFonts w:asciiTheme="majorBidi" w:eastAsia="Times New Roman" w:hAnsiTheme="majorBidi" w:cstheme="majorBidi"/>
                <w:color w:val="000000"/>
                <w:sz w:val="24"/>
                <w:szCs w:val="24"/>
              </w:rPr>
              <w:t>setempat</w:t>
            </w:r>
            <w:proofErr w:type="spellEnd"/>
            <w:r w:rsidRPr="0089404D">
              <w:rPr>
                <w:rFonts w:asciiTheme="majorBidi" w:eastAsia="Times New Roman" w:hAnsiTheme="majorBidi" w:cstheme="majorBidi"/>
                <w:color w:val="000000"/>
                <w:sz w:val="24"/>
                <w:szCs w:val="24"/>
              </w:rPr>
              <w:t> </w:t>
            </w:r>
          </w:p>
        </w:tc>
      </w:tr>
    </w:tbl>
    <w:p w14:paraId="626A31F4" w14:textId="77777777" w:rsidR="007B1789" w:rsidRPr="002C51F2" w:rsidRDefault="007B1789" w:rsidP="007B1789">
      <w:pPr>
        <w:rPr>
          <w:rFonts w:asciiTheme="majorBidi" w:hAnsiTheme="majorBidi" w:cstheme="majorBidi"/>
          <w:color w:val="D9D9D9" w:themeColor="background1" w:themeShade="D9"/>
          <w:sz w:val="24"/>
          <w:szCs w:val="24"/>
        </w:rPr>
      </w:pPr>
    </w:p>
    <w:p w14:paraId="1F0B487E" w14:textId="77777777" w:rsidR="007B1789" w:rsidRPr="002C51F2"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2C51F2">
        <w:rPr>
          <w:rFonts w:asciiTheme="majorBidi" w:hAnsiTheme="majorBidi" w:cstheme="majorBidi"/>
          <w:b/>
          <w:bCs/>
          <w:color w:val="000000"/>
          <w:sz w:val="24"/>
          <w:szCs w:val="24"/>
        </w:rPr>
        <w:lastRenderedPageBreak/>
        <w:t>Tabel</w:t>
      </w:r>
      <w:proofErr w:type="spellEnd"/>
      <w:r w:rsidRPr="002C51F2">
        <w:rPr>
          <w:rFonts w:asciiTheme="majorBidi" w:hAnsiTheme="majorBidi" w:cstheme="majorBidi"/>
          <w:b/>
          <w:bCs/>
          <w:color w:val="000000"/>
          <w:sz w:val="24"/>
          <w:szCs w:val="24"/>
        </w:rPr>
        <w:t xml:space="preserve"> 4.13</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w:t>
      </w:r>
      <w:proofErr w:type="spellStart"/>
      <w:r w:rsidRPr="002C51F2">
        <w:rPr>
          <w:rFonts w:asciiTheme="majorBidi" w:hAnsiTheme="majorBidi" w:cstheme="majorBidi"/>
          <w:i/>
          <w:iCs/>
          <w:sz w:val="24"/>
          <w:szCs w:val="24"/>
          <w:shd w:val="clear" w:color="auto" w:fill="FFFFFF"/>
        </w:rPr>
        <w:t>Rabiatul</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Adawiah</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Pisangan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Ciputat</w:t>
      </w:r>
      <w:proofErr w:type="spellEnd"/>
      <w:r w:rsidRPr="002C51F2">
        <w:rPr>
          <w:rFonts w:asciiTheme="majorBidi" w:hAnsiTheme="majorBidi" w:cstheme="majorBidi"/>
          <w:i/>
          <w:iCs/>
          <w:sz w:val="24"/>
          <w:szCs w:val="24"/>
          <w:shd w:val="clear" w:color="auto" w:fill="FFFFFF"/>
        </w:rPr>
        <w:t xml:space="preserve"> Timur, Tangerang Selatan, Banten</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114E0FE2" w14:textId="77777777" w:rsidTr="00696D2D">
        <w:tc>
          <w:tcPr>
            <w:tcW w:w="2928" w:type="dxa"/>
            <w:shd w:val="clear" w:color="auto" w:fill="FFFF00"/>
            <w:vAlign w:val="center"/>
          </w:tcPr>
          <w:p w14:paraId="0EE8BE00"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11CDD0A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1FC9870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340B34E3" w14:textId="77777777" w:rsidTr="00696D2D">
        <w:tc>
          <w:tcPr>
            <w:tcW w:w="2928" w:type="dxa"/>
            <w:shd w:val="clear" w:color="auto" w:fill="FFFF00"/>
            <w:vAlign w:val="center"/>
          </w:tcPr>
          <w:p w14:paraId="7AC3F9A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4B4CC65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Antusiasme</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dukungan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pengurus</w:t>
            </w:r>
            <w:proofErr w:type="spellEnd"/>
            <w:r w:rsidRPr="002C51F2">
              <w:rPr>
                <w:rFonts w:asciiTheme="majorBidi" w:hAnsiTheme="majorBidi" w:cstheme="majorBidi"/>
                <w:color w:val="000000"/>
              </w:rPr>
              <w:t xml:space="preserve"> wilayah </w:t>
            </w:r>
            <w:proofErr w:type="spellStart"/>
            <w:r w:rsidRPr="002C51F2">
              <w:rPr>
                <w:rFonts w:asciiTheme="majorBidi" w:hAnsiTheme="majorBidi" w:cstheme="majorBidi"/>
                <w:color w:val="000000"/>
              </w:rPr>
              <w:t>setempat</w:t>
            </w:r>
            <w:proofErr w:type="spellEnd"/>
          </w:p>
        </w:tc>
        <w:tc>
          <w:tcPr>
            <w:tcW w:w="2851" w:type="dxa"/>
            <w:vAlign w:val="center"/>
          </w:tcPr>
          <w:p w14:paraId="5B61050A"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memiliki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aktifitas</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luar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rumah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perekonomian</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pendidikan</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kurang</w:t>
            </w:r>
            <w:proofErr w:type="spellEnd"/>
            <w:r w:rsidRPr="002C51F2">
              <w:rPr>
                <w:rFonts w:asciiTheme="majorBidi" w:hAnsiTheme="majorBidi" w:cstheme="majorBidi"/>
                <w:color w:val="000000"/>
              </w:rPr>
              <w:t>.</w:t>
            </w:r>
          </w:p>
        </w:tc>
      </w:tr>
      <w:tr w:rsidR="007B1789" w:rsidRPr="002C51F2" w14:paraId="187D9AC7" w14:textId="77777777" w:rsidTr="00696D2D">
        <w:tc>
          <w:tcPr>
            <w:tcW w:w="2928" w:type="dxa"/>
            <w:shd w:val="clear" w:color="auto" w:fill="FFFF00"/>
            <w:vAlign w:val="center"/>
          </w:tcPr>
          <w:p w14:paraId="2CF8C3A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5E76B9AE"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0BBE242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3A68586C" w14:textId="77777777" w:rsidTr="00696D2D">
        <w:trPr>
          <w:trHeight w:val="2168"/>
        </w:trPr>
        <w:tc>
          <w:tcPr>
            <w:tcW w:w="2928" w:type="dxa"/>
            <w:vAlign w:val="center"/>
          </w:tcPr>
          <w:p w14:paraId="25A77705"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Terdapat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sarana</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prasarana</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dapat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dimanfaatkan</w:t>
            </w:r>
            <w:proofErr w:type="spellEnd"/>
          </w:p>
        </w:tc>
        <w:tc>
          <w:tcPr>
            <w:tcW w:w="2851" w:type="dxa"/>
            <w:vAlign w:val="center"/>
          </w:tcPr>
          <w:p w14:paraId="248DD389"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Memberikan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pemahaman</w:t>
            </w:r>
            <w:proofErr w:type="spellEnd"/>
            <w:r w:rsidRPr="002C51F2">
              <w:rPr>
                <w:rFonts w:asciiTheme="majorBidi" w:hAnsiTheme="majorBidi" w:cstheme="majorBidi"/>
                <w:color w:val="000000"/>
                <w:sz w:val="24"/>
                <w:szCs w:val="24"/>
              </w:rPr>
              <w:t xml:space="preserve"> pada </w:t>
            </w:r>
            <w:proofErr w:type="spellStart"/>
            <w:r w:rsidRPr="002C51F2">
              <w:rPr>
                <w:rFonts w:asciiTheme="majorBidi" w:hAnsiTheme="majorBidi" w:cstheme="majorBidi"/>
                <w:color w:val="000000"/>
                <w:sz w:val="24"/>
                <w:szCs w:val="24"/>
              </w:rPr>
              <w:t>masyarakat</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dengan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memberdayakan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sarana</w:t>
            </w:r>
            <w:proofErr w:type="spellEnd"/>
            <w:r w:rsidRPr="002C51F2">
              <w:rPr>
                <w:rFonts w:asciiTheme="majorBidi" w:hAnsiTheme="majorBidi" w:cstheme="majorBidi"/>
                <w:color w:val="000000"/>
                <w:sz w:val="24"/>
                <w:szCs w:val="24"/>
              </w:rPr>
              <w:t xml:space="preserve"> dan </w:t>
            </w:r>
            <w:proofErr w:type="spellStart"/>
            <w:r w:rsidRPr="002C51F2">
              <w:rPr>
                <w:rFonts w:asciiTheme="majorBidi" w:hAnsiTheme="majorBidi" w:cstheme="majorBidi"/>
                <w:color w:val="000000"/>
                <w:sz w:val="24"/>
                <w:szCs w:val="24"/>
              </w:rPr>
              <w:t>prasarana</w:t>
            </w:r>
            <w:proofErr w:type="spellEnd"/>
            <w:r w:rsidRPr="002C51F2">
              <w:rPr>
                <w:rFonts w:asciiTheme="majorBidi" w:hAnsiTheme="majorBidi" w:cstheme="majorBidi"/>
                <w:color w:val="000000"/>
                <w:sz w:val="24"/>
                <w:szCs w:val="24"/>
              </w:rPr>
              <w:t xml:space="preserve"> yang </w:t>
            </w:r>
            <w:proofErr w:type="spellStart"/>
            <w:r w:rsidRPr="002C51F2">
              <w:rPr>
                <w:rFonts w:asciiTheme="majorBidi" w:hAnsiTheme="majorBidi" w:cstheme="majorBidi"/>
                <w:color w:val="000000"/>
                <w:sz w:val="24"/>
                <w:szCs w:val="24"/>
              </w:rPr>
              <w:t>ada</w:t>
            </w:r>
            <w:proofErr w:type="spellEnd"/>
            <w:r w:rsidRPr="002C51F2">
              <w:rPr>
                <w:rFonts w:asciiTheme="majorBidi" w:hAnsiTheme="majorBidi" w:cstheme="majorBidi"/>
                <w:color w:val="000000"/>
                <w:sz w:val="24"/>
                <w:szCs w:val="24"/>
              </w:rPr>
              <w:t xml:space="preserve"> di </w:t>
            </w:r>
            <w:proofErr w:type="spellStart"/>
            <w:r w:rsidRPr="002C51F2">
              <w:rPr>
                <w:rFonts w:asciiTheme="majorBidi" w:hAnsiTheme="majorBidi" w:cstheme="majorBidi"/>
                <w:color w:val="000000"/>
                <w:sz w:val="24"/>
                <w:szCs w:val="24"/>
              </w:rPr>
              <w:t>lokasi</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tersebut</w:t>
            </w:r>
            <w:proofErr w:type="spellEnd"/>
            <w:r w:rsidRPr="002C51F2">
              <w:rPr>
                <w:rFonts w:asciiTheme="majorBidi" w:hAnsiTheme="majorBidi" w:cstheme="majorBidi"/>
                <w:color w:val="000000"/>
                <w:sz w:val="24"/>
                <w:szCs w:val="24"/>
              </w:rPr>
              <w:t>.</w:t>
            </w:r>
          </w:p>
        </w:tc>
        <w:tc>
          <w:tcPr>
            <w:tcW w:w="2851" w:type="dxa"/>
            <w:vAlign w:val="center"/>
          </w:tcPr>
          <w:p w14:paraId="6FF8E4A4"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Melakukan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kegiatan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pelayanan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pendidikan</w:t>
            </w:r>
            <w:proofErr w:type="spellEnd"/>
            <w:r w:rsidRPr="002C51F2">
              <w:rPr>
                <w:rFonts w:asciiTheme="majorBidi" w:hAnsiTheme="majorBidi" w:cstheme="majorBidi"/>
                <w:color w:val="000000"/>
                <w:sz w:val="24"/>
                <w:szCs w:val="24"/>
              </w:rPr>
              <w:t xml:space="preserve"> di </w:t>
            </w:r>
            <w:proofErr w:type="spellStart"/>
            <w:r w:rsidRPr="002C51F2">
              <w:rPr>
                <w:rFonts w:asciiTheme="majorBidi" w:hAnsiTheme="majorBidi" w:cstheme="majorBidi"/>
                <w:color w:val="000000"/>
                <w:sz w:val="24"/>
                <w:szCs w:val="24"/>
              </w:rPr>
              <w:t>lokasi</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tersebut</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seperti</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membaca</w:t>
            </w:r>
            <w:proofErr w:type="spellEnd"/>
            <w:r w:rsidRPr="002C51F2">
              <w:rPr>
                <w:rFonts w:asciiTheme="majorBidi" w:hAnsiTheme="majorBidi" w:cstheme="majorBidi"/>
                <w:color w:val="000000"/>
                <w:sz w:val="24"/>
                <w:szCs w:val="24"/>
              </w:rPr>
              <w:t xml:space="preserve"> al-</w:t>
            </w:r>
            <w:proofErr w:type="spellStart"/>
            <w:r w:rsidRPr="002C51F2">
              <w:rPr>
                <w:rFonts w:asciiTheme="majorBidi" w:hAnsiTheme="majorBidi" w:cstheme="majorBidi"/>
                <w:color w:val="000000"/>
                <w:sz w:val="24"/>
                <w:szCs w:val="24"/>
              </w:rPr>
              <w:t>quran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baca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tulis</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berhitung</w:t>
            </w:r>
            <w:proofErr w:type="spellEnd"/>
            <w:r w:rsidRPr="002C51F2">
              <w:rPr>
                <w:rFonts w:asciiTheme="majorBidi" w:hAnsiTheme="majorBidi" w:cstheme="majorBidi"/>
                <w:color w:val="000000"/>
                <w:sz w:val="24"/>
                <w:szCs w:val="24"/>
              </w:rPr>
              <w:t xml:space="preserve">, dan </w:t>
            </w:r>
            <w:proofErr w:type="spellStart"/>
            <w:r w:rsidRPr="002C51F2">
              <w:rPr>
                <w:rFonts w:asciiTheme="majorBidi" w:hAnsiTheme="majorBidi" w:cstheme="majorBidi"/>
                <w:color w:val="000000"/>
                <w:sz w:val="24"/>
                <w:szCs w:val="24"/>
              </w:rPr>
              <w:t>sebagainya</w:t>
            </w:r>
            <w:proofErr w:type="spellEnd"/>
            <w:r w:rsidRPr="002C51F2">
              <w:rPr>
                <w:rFonts w:asciiTheme="majorBidi" w:hAnsiTheme="majorBidi" w:cstheme="majorBidi"/>
                <w:color w:val="000000"/>
                <w:sz w:val="24"/>
                <w:szCs w:val="24"/>
              </w:rPr>
              <w:t xml:space="preserve">, juga </w:t>
            </w:r>
            <w:proofErr w:type="spellStart"/>
            <w:r w:rsidRPr="002C51F2">
              <w:rPr>
                <w:rFonts w:asciiTheme="majorBidi" w:hAnsiTheme="majorBidi" w:cstheme="majorBidi"/>
                <w:color w:val="000000"/>
                <w:sz w:val="24"/>
                <w:szCs w:val="24"/>
              </w:rPr>
              <w:t>dengan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melakukan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pemotongan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hewan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qurban</w:t>
            </w:r>
            <w:proofErr w:type="spellEnd"/>
            <w:r w:rsidRPr="002C51F2">
              <w:rPr>
                <w:rFonts w:asciiTheme="majorBidi" w:hAnsiTheme="majorBidi" w:cstheme="majorBidi"/>
                <w:color w:val="000000"/>
                <w:sz w:val="24"/>
                <w:szCs w:val="24"/>
              </w:rPr>
              <w:t>.</w:t>
            </w:r>
          </w:p>
        </w:tc>
      </w:tr>
      <w:tr w:rsidR="007B1789" w:rsidRPr="002C51F2" w14:paraId="261EAABE" w14:textId="77777777" w:rsidTr="00696D2D">
        <w:tc>
          <w:tcPr>
            <w:tcW w:w="2928" w:type="dxa"/>
            <w:shd w:val="clear" w:color="auto" w:fill="FFFF00"/>
            <w:vAlign w:val="center"/>
          </w:tcPr>
          <w:p w14:paraId="5014EFF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4E47A50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2D941CB9"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21882A00" w14:textId="77777777" w:rsidTr="00696D2D">
        <w:trPr>
          <w:trHeight w:val="1403"/>
        </w:trPr>
        <w:tc>
          <w:tcPr>
            <w:tcW w:w="2928" w:type="dxa"/>
            <w:vAlign w:val="center"/>
          </w:tcPr>
          <w:p w14:paraId="01890415"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Kejenuhan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dalam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mematuhi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p>
        </w:tc>
        <w:tc>
          <w:tcPr>
            <w:tcW w:w="2851" w:type="dxa"/>
            <w:vAlign w:val="center"/>
          </w:tcPr>
          <w:p w14:paraId="006E50EE"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Menempel</w:t>
            </w:r>
            <w:proofErr w:type="spellEnd"/>
            <w:r w:rsidRPr="002C51F2">
              <w:rPr>
                <w:rFonts w:asciiTheme="majorBidi" w:hAnsiTheme="majorBidi" w:cstheme="majorBidi"/>
                <w:color w:val="000000"/>
              </w:rPr>
              <w:t xml:space="preserve"> poster </w:t>
            </w:r>
            <w:proofErr w:type="spellStart"/>
            <w:r w:rsidRPr="002C51F2">
              <w:rPr>
                <w:rFonts w:asciiTheme="majorBidi" w:hAnsiTheme="majorBidi" w:cstheme="majorBidi"/>
                <w:color w:val="000000"/>
              </w:rPr>
              <w:t>pencegahan</w:t>
            </w:r>
            <w:proofErr w:type="spellEnd"/>
            <w:r w:rsidRPr="002C51F2">
              <w:rPr>
                <w:rFonts w:asciiTheme="majorBidi" w:hAnsiTheme="majorBidi" w:cstheme="majorBidi"/>
                <w:color w:val="000000"/>
              </w:rPr>
              <w:t xml:space="preserve"> Covid-19 di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sering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dilewati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membersihkan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ibadah, </w:t>
            </w:r>
            <w:proofErr w:type="spellStart"/>
            <w:r w:rsidRPr="002C51F2">
              <w:rPr>
                <w:rFonts w:asciiTheme="majorBidi" w:hAnsiTheme="majorBidi" w:cstheme="majorBidi"/>
                <w:color w:val="000000"/>
              </w:rPr>
              <w:t>melakukan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pendampingan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belajar</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melaksanakan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beberapa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keagamaan</w:t>
            </w:r>
            <w:proofErr w:type="spellEnd"/>
            <w:r w:rsidRPr="002C51F2">
              <w:rPr>
                <w:rFonts w:asciiTheme="majorBidi" w:hAnsiTheme="majorBidi" w:cstheme="majorBidi"/>
                <w:color w:val="000000"/>
              </w:rPr>
              <w:t>.</w:t>
            </w:r>
          </w:p>
        </w:tc>
        <w:tc>
          <w:tcPr>
            <w:tcW w:w="2851" w:type="dxa"/>
            <w:shd w:val="clear" w:color="auto" w:fill="000000" w:themeFill="text1"/>
            <w:vAlign w:val="center"/>
          </w:tcPr>
          <w:p w14:paraId="23236FE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0CA408A3" w14:textId="77777777" w:rsidTr="00696D2D">
        <w:trPr>
          <w:trHeight w:val="710"/>
        </w:trPr>
        <w:tc>
          <w:tcPr>
            <w:tcW w:w="8630" w:type="dxa"/>
            <w:gridSpan w:val="3"/>
            <w:vAlign w:val="center"/>
          </w:tcPr>
          <w:p w14:paraId="7FBFF49C"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Rabiatul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Adawiah</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02180C7C" w14:textId="77777777" w:rsidR="007B1789" w:rsidRPr="0089404D" w:rsidRDefault="007B1789" w:rsidP="00696D2D">
            <w:pPr>
              <w:numPr>
                <w:ilvl w:val="0"/>
                <w:numId w:val="31"/>
              </w:numPr>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Sosialisasi</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pencegahan</w:t>
            </w:r>
            <w:proofErr w:type="spellEnd"/>
            <w:r w:rsidRPr="0089404D">
              <w:rPr>
                <w:rFonts w:asciiTheme="majorBidi" w:eastAsia="Times New Roman" w:hAnsiTheme="majorBidi" w:cstheme="majorBidi"/>
                <w:color w:val="000000"/>
                <w:sz w:val="24"/>
                <w:szCs w:val="24"/>
              </w:rPr>
              <w:t xml:space="preserve"> Covid-19 </w:t>
            </w:r>
            <w:proofErr w:type="spellStart"/>
            <w:r w:rsidRPr="0089404D">
              <w:rPr>
                <w:rFonts w:asciiTheme="majorBidi" w:eastAsia="Times New Roman" w:hAnsiTheme="majorBidi" w:cstheme="majorBidi"/>
                <w:color w:val="000000"/>
                <w:sz w:val="24"/>
                <w:szCs w:val="24"/>
              </w:rPr>
              <w:t>melalui</w:t>
            </w:r>
            <w:proofErr w:type="spellEnd"/>
            <w:r w:rsidRPr="0089404D">
              <w:rPr>
                <w:rFonts w:asciiTheme="majorBidi" w:eastAsia="Times New Roman" w:hAnsiTheme="majorBidi" w:cstheme="majorBidi"/>
                <w:color w:val="000000"/>
                <w:sz w:val="24"/>
                <w:szCs w:val="24"/>
              </w:rPr>
              <w:t xml:space="preserve"> poster</w:t>
            </w:r>
          </w:p>
          <w:p w14:paraId="6FA39A08" w14:textId="77777777" w:rsidR="007B1789" w:rsidRPr="0089404D" w:rsidRDefault="007B1789" w:rsidP="00696D2D">
            <w:pPr>
              <w:numPr>
                <w:ilvl w:val="0"/>
                <w:numId w:val="31"/>
              </w:numPr>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Melakukan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pendampingan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pembelajaran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mandiri</w:t>
            </w:r>
            <w:proofErr w:type="spellEnd"/>
            <w:r w:rsidRPr="0089404D">
              <w:rPr>
                <w:rFonts w:asciiTheme="majorBidi" w:eastAsia="Times New Roman" w:hAnsiTheme="majorBidi" w:cstheme="majorBidi"/>
                <w:color w:val="000000"/>
                <w:sz w:val="24"/>
                <w:szCs w:val="24"/>
              </w:rPr>
              <w:t xml:space="preserve"> pada </w:t>
            </w:r>
            <w:proofErr w:type="spellStart"/>
            <w:r w:rsidRPr="0089404D">
              <w:rPr>
                <w:rFonts w:asciiTheme="majorBidi" w:eastAsia="Times New Roman" w:hAnsiTheme="majorBidi" w:cstheme="majorBidi"/>
                <w:color w:val="000000"/>
                <w:sz w:val="24"/>
                <w:szCs w:val="24"/>
              </w:rPr>
              <w:t>anak</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sekolahan</w:t>
            </w:r>
            <w:proofErr w:type="spellEnd"/>
          </w:p>
          <w:p w14:paraId="72590C75" w14:textId="77777777" w:rsidR="007B1789" w:rsidRPr="0089404D" w:rsidRDefault="007B1789" w:rsidP="00696D2D">
            <w:pPr>
              <w:numPr>
                <w:ilvl w:val="0"/>
                <w:numId w:val="31"/>
              </w:numPr>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Pemotongan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hewan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Qurban</w:t>
            </w:r>
            <w:proofErr w:type="spellEnd"/>
          </w:p>
          <w:p w14:paraId="5D3FD678" w14:textId="77777777" w:rsidR="007B1789" w:rsidRPr="0089404D" w:rsidRDefault="007B1789" w:rsidP="00696D2D">
            <w:pPr>
              <w:numPr>
                <w:ilvl w:val="0"/>
                <w:numId w:val="31"/>
              </w:numPr>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Kegiatan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pelayanan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pendidikan</w:t>
            </w:r>
            <w:proofErr w:type="spellEnd"/>
            <w:r w:rsidRPr="0089404D">
              <w:rPr>
                <w:rFonts w:asciiTheme="majorBidi" w:eastAsia="Times New Roman" w:hAnsiTheme="majorBidi" w:cstheme="majorBidi"/>
                <w:color w:val="000000"/>
                <w:sz w:val="24"/>
                <w:szCs w:val="24"/>
              </w:rPr>
              <w:t xml:space="preserve"> TPQ/TPA</w:t>
            </w:r>
          </w:p>
          <w:p w14:paraId="75139E12" w14:textId="77777777" w:rsidR="007B1789" w:rsidRPr="002C51F2" w:rsidRDefault="007B1789" w:rsidP="00696D2D">
            <w:pPr>
              <w:numPr>
                <w:ilvl w:val="0"/>
                <w:numId w:val="31"/>
              </w:numPr>
              <w:spacing w:after="160"/>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Menyambut</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Tahun</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Baru</w:t>
            </w:r>
            <w:proofErr w:type="spellEnd"/>
            <w:r w:rsidRPr="0089404D">
              <w:rPr>
                <w:rFonts w:asciiTheme="majorBidi" w:eastAsia="Times New Roman" w:hAnsiTheme="majorBidi" w:cstheme="majorBidi"/>
                <w:color w:val="000000"/>
                <w:sz w:val="24"/>
                <w:szCs w:val="24"/>
              </w:rPr>
              <w:t xml:space="preserve"> Islam 1 Muharram 1442 </w:t>
            </w:r>
            <w:proofErr w:type="spellStart"/>
            <w:r w:rsidRPr="0089404D">
              <w:rPr>
                <w:rFonts w:asciiTheme="majorBidi" w:eastAsia="Times New Roman" w:hAnsiTheme="majorBidi" w:cstheme="majorBidi"/>
                <w:color w:val="000000"/>
                <w:sz w:val="24"/>
                <w:szCs w:val="24"/>
              </w:rPr>
              <w:t>Hijriyah</w:t>
            </w:r>
            <w:proofErr w:type="spellEnd"/>
          </w:p>
        </w:tc>
      </w:tr>
    </w:tbl>
    <w:p w14:paraId="0BEBFE81" w14:textId="77777777" w:rsidR="007B1789" w:rsidRPr="002C51F2" w:rsidRDefault="007B1789" w:rsidP="007B1789">
      <w:pPr>
        <w:rPr>
          <w:rFonts w:asciiTheme="majorBidi" w:hAnsiTheme="majorBidi" w:cstheme="majorBidi"/>
          <w:color w:val="D9D9D9" w:themeColor="background1" w:themeShade="D9"/>
          <w:sz w:val="24"/>
          <w:szCs w:val="24"/>
        </w:rPr>
      </w:pPr>
    </w:p>
    <w:p w14:paraId="778F518F" w14:textId="77777777" w:rsidR="007B1789" w:rsidRPr="002C51F2"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4.14</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Siti </w:t>
      </w:r>
      <w:proofErr w:type="spellStart"/>
      <w:r w:rsidRPr="002C51F2">
        <w:rPr>
          <w:rFonts w:asciiTheme="majorBidi" w:hAnsiTheme="majorBidi" w:cstheme="majorBidi"/>
          <w:i/>
          <w:iCs/>
          <w:sz w:val="24"/>
          <w:szCs w:val="24"/>
          <w:shd w:val="clear" w:color="auto" w:fill="FFFFFF"/>
        </w:rPr>
        <w:t>Rabi’atul</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Adawiyah</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Dago, </w:t>
      </w:r>
      <w:proofErr w:type="spellStart"/>
      <w:r w:rsidRPr="002C51F2">
        <w:rPr>
          <w:rFonts w:asciiTheme="majorBidi" w:hAnsiTheme="majorBidi" w:cstheme="majorBidi"/>
          <w:i/>
          <w:iCs/>
          <w:sz w:val="24"/>
          <w:szCs w:val="24"/>
          <w:shd w:val="clear" w:color="auto" w:fill="FFFFFF"/>
        </w:rPr>
        <w:t>Parung</w:t>
      </w:r>
      <w:proofErr w:type="spellEnd"/>
      <w:r w:rsidRPr="002C51F2">
        <w:rPr>
          <w:rFonts w:asciiTheme="majorBidi" w:hAnsiTheme="majorBidi" w:cstheme="majorBidi"/>
          <w:i/>
          <w:iCs/>
          <w:sz w:val="24"/>
          <w:szCs w:val="24"/>
          <w:shd w:val="clear" w:color="auto" w:fill="FFFFFF"/>
        </w:rPr>
        <w:t xml:space="preserve"> Panjang, Bogor, </w:t>
      </w:r>
      <w:proofErr w:type="spellStart"/>
      <w:r w:rsidRPr="002C51F2">
        <w:rPr>
          <w:rFonts w:asciiTheme="majorBidi" w:hAnsiTheme="majorBidi" w:cstheme="majorBidi"/>
          <w:i/>
          <w:iCs/>
          <w:sz w:val="24"/>
          <w:szCs w:val="24"/>
          <w:shd w:val="clear" w:color="auto" w:fill="FFFFFF"/>
        </w:rPr>
        <w:t>Jawa</w:t>
      </w:r>
      <w:proofErr w:type="spellEnd"/>
      <w:r w:rsidRPr="002C51F2">
        <w:rPr>
          <w:rFonts w:asciiTheme="majorBidi" w:hAnsiTheme="majorBidi" w:cstheme="majorBidi"/>
          <w:i/>
          <w:iCs/>
          <w:sz w:val="24"/>
          <w:szCs w:val="24"/>
          <w:shd w:val="clear" w:color="auto" w:fill="FFFFFF"/>
        </w:rPr>
        <w:t xml:space="preserve"> Barat</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0E82DB7C" w14:textId="77777777" w:rsidTr="00696D2D">
        <w:tc>
          <w:tcPr>
            <w:tcW w:w="2928" w:type="dxa"/>
            <w:shd w:val="clear" w:color="auto" w:fill="FFFF00"/>
            <w:vAlign w:val="center"/>
          </w:tcPr>
          <w:p w14:paraId="5038CBB7"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2DEC138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54B713E3"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6132CA9A" w14:textId="77777777" w:rsidTr="00696D2D">
        <w:tc>
          <w:tcPr>
            <w:tcW w:w="2928" w:type="dxa"/>
            <w:shd w:val="clear" w:color="auto" w:fill="FFFF00"/>
            <w:vAlign w:val="center"/>
          </w:tcPr>
          <w:p w14:paraId="4D2AECB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lastRenderedPageBreak/>
              <w:t>Eksteral</w:t>
            </w:r>
            <w:proofErr w:type="spellEnd"/>
          </w:p>
        </w:tc>
        <w:tc>
          <w:tcPr>
            <w:tcW w:w="2851" w:type="dxa"/>
            <w:vAlign w:val="center"/>
          </w:tcPr>
          <w:p w14:paraId="02C87CC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Antusiasme</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dukungan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pengurus</w:t>
            </w:r>
            <w:proofErr w:type="spellEnd"/>
            <w:r w:rsidRPr="002C51F2">
              <w:rPr>
                <w:rFonts w:asciiTheme="majorBidi" w:hAnsiTheme="majorBidi" w:cstheme="majorBidi"/>
                <w:color w:val="000000"/>
              </w:rPr>
              <w:t xml:space="preserve"> wilayah </w:t>
            </w:r>
            <w:proofErr w:type="spellStart"/>
            <w:r w:rsidRPr="002C51F2">
              <w:rPr>
                <w:rFonts w:asciiTheme="majorBidi" w:hAnsiTheme="majorBidi" w:cstheme="majorBidi"/>
                <w:color w:val="000000"/>
              </w:rPr>
              <w:t>setempat</w:t>
            </w:r>
            <w:proofErr w:type="spellEnd"/>
          </w:p>
        </w:tc>
        <w:tc>
          <w:tcPr>
            <w:tcW w:w="2851" w:type="dxa"/>
            <w:vAlign w:val="center"/>
          </w:tcPr>
          <w:p w14:paraId="6066C224" w14:textId="77777777" w:rsidR="007B1789" w:rsidRPr="002C51F2" w:rsidRDefault="007B1789" w:rsidP="00696D2D">
            <w:pPr>
              <w:pStyle w:val="NormalWeb"/>
              <w:spacing w:after="0"/>
              <w:jc w:val="both"/>
              <w:rPr>
                <w:rFonts w:asciiTheme="majorBidi" w:hAnsiTheme="majorBidi" w:cstheme="majorBidi"/>
              </w:rPr>
            </w:pPr>
            <w:r w:rsidRPr="002C51F2">
              <w:rPr>
                <w:rFonts w:asciiTheme="majorBidi" w:hAnsiTheme="majorBidi" w:cstheme="majorBidi"/>
                <w:color w:val="000000"/>
              </w:rPr>
              <w:t xml:space="preserve">Banyak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belum</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sadar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pentingnya</w:t>
            </w:r>
            <w:proofErr w:type="spellEnd"/>
            <w:r w:rsidRPr="002C51F2">
              <w:rPr>
                <w:rFonts w:asciiTheme="majorBidi" w:hAnsiTheme="majorBidi" w:cstheme="majorBidi"/>
                <w:color w:val="000000"/>
              </w:rPr>
              <w:t xml:space="preserve"> 3M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mencegah</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penyebaran</w:t>
            </w:r>
            <w:proofErr w:type="spellEnd"/>
            <w:r w:rsidRPr="002C51F2">
              <w:rPr>
                <w:rFonts w:asciiTheme="majorBidi" w:hAnsiTheme="majorBidi" w:cstheme="majorBidi"/>
                <w:color w:val="000000"/>
              </w:rPr>
              <w:t xml:space="preserve"> Covid-19.</w:t>
            </w:r>
          </w:p>
        </w:tc>
      </w:tr>
      <w:tr w:rsidR="007B1789" w:rsidRPr="002C51F2" w14:paraId="0ECE8CE4" w14:textId="77777777" w:rsidTr="00696D2D">
        <w:tc>
          <w:tcPr>
            <w:tcW w:w="2928" w:type="dxa"/>
            <w:shd w:val="clear" w:color="auto" w:fill="FFFF00"/>
            <w:vAlign w:val="center"/>
          </w:tcPr>
          <w:p w14:paraId="74935986"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53DE52E1"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131E5C7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131A8FFA" w14:textId="77777777" w:rsidTr="00696D2D">
        <w:trPr>
          <w:trHeight w:val="2168"/>
        </w:trPr>
        <w:tc>
          <w:tcPr>
            <w:tcW w:w="2928" w:type="dxa"/>
            <w:vAlign w:val="center"/>
          </w:tcPr>
          <w:p w14:paraId="24FFAEC4"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7FE067EC"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Sosialisasi</w:t>
            </w:r>
            <w:proofErr w:type="spellEnd"/>
            <w:r w:rsidRPr="0089404D">
              <w:rPr>
                <w:rFonts w:asciiTheme="majorBidi" w:eastAsia="Times New Roman" w:hAnsiTheme="majorBidi" w:cstheme="majorBidi"/>
                <w:color w:val="000000"/>
                <w:sz w:val="24"/>
                <w:szCs w:val="24"/>
              </w:rPr>
              <w:t xml:space="preserve"> Kesehatan </w:t>
            </w:r>
            <w:proofErr w:type="spellStart"/>
            <w:r w:rsidRPr="0089404D">
              <w:rPr>
                <w:rFonts w:asciiTheme="majorBidi" w:eastAsia="Times New Roman" w:hAnsiTheme="majorBidi" w:cstheme="majorBidi"/>
                <w:color w:val="000000"/>
                <w:sz w:val="24"/>
                <w:szCs w:val="24"/>
              </w:rPr>
              <w:t>mengenai</w:t>
            </w:r>
            <w:proofErr w:type="spellEnd"/>
            <w:r w:rsidRPr="0089404D">
              <w:rPr>
                <w:rFonts w:asciiTheme="majorBidi" w:eastAsia="Times New Roman" w:hAnsiTheme="majorBidi" w:cstheme="majorBidi"/>
                <w:color w:val="000000"/>
                <w:sz w:val="24"/>
                <w:szCs w:val="24"/>
              </w:rPr>
              <w:t xml:space="preserve"> covid-19</w:t>
            </w:r>
          </w:p>
        </w:tc>
        <w:tc>
          <w:tcPr>
            <w:tcW w:w="2851" w:type="dxa"/>
            <w:vAlign w:val="center"/>
          </w:tcPr>
          <w:p w14:paraId="5EFFB6F4"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Berbagi</w:t>
            </w:r>
            <w:proofErr w:type="spellEnd"/>
            <w:r w:rsidRPr="0089404D">
              <w:rPr>
                <w:rFonts w:asciiTheme="majorBidi" w:eastAsia="Times New Roman" w:hAnsiTheme="majorBidi" w:cstheme="majorBidi"/>
                <w:color w:val="000000"/>
                <w:sz w:val="24"/>
                <w:szCs w:val="24"/>
              </w:rPr>
              <w:t xml:space="preserve"> </w:t>
            </w:r>
            <w:proofErr w:type="gramStart"/>
            <w:r w:rsidRPr="0089404D">
              <w:rPr>
                <w:rFonts w:asciiTheme="majorBidi" w:eastAsia="Times New Roman" w:hAnsiTheme="majorBidi" w:cstheme="majorBidi"/>
                <w:color w:val="000000"/>
                <w:sz w:val="24"/>
                <w:szCs w:val="24"/>
              </w:rPr>
              <w:t>Masker </w:t>
            </w:r>
            <w:r w:rsidRPr="002C51F2">
              <w:rPr>
                <w:rFonts w:asciiTheme="majorBidi" w:eastAsia="Times New Roman" w:hAnsiTheme="majorBidi" w:cstheme="majorBidi"/>
                <w:color w:val="000000"/>
                <w:sz w:val="24"/>
                <w:szCs w:val="24"/>
              </w:rPr>
              <w:t xml:space="preserve"> dan</w:t>
            </w:r>
            <w:proofErr w:type="gramEnd"/>
            <w:r w:rsidRPr="002C51F2">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Praktik</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membuat</w:t>
            </w:r>
            <w:proofErr w:type="spellEnd"/>
            <w:r w:rsidRPr="0089404D">
              <w:rPr>
                <w:rFonts w:asciiTheme="majorBidi" w:eastAsia="Times New Roman" w:hAnsiTheme="majorBidi" w:cstheme="majorBidi"/>
                <w:color w:val="000000"/>
                <w:sz w:val="24"/>
                <w:szCs w:val="24"/>
              </w:rPr>
              <w:t xml:space="preserve"> hand sanitizer</w:t>
            </w:r>
            <w:r w:rsidRPr="002C51F2">
              <w:rPr>
                <w:rFonts w:asciiTheme="majorBidi" w:eastAsia="Times New Roman" w:hAnsiTheme="majorBidi" w:cstheme="majorBidi"/>
                <w:color w:val="000000"/>
                <w:sz w:val="24"/>
                <w:szCs w:val="24"/>
              </w:rPr>
              <w:t xml:space="preserve"> </w:t>
            </w:r>
          </w:p>
        </w:tc>
      </w:tr>
      <w:tr w:rsidR="007B1789" w:rsidRPr="002C51F2" w14:paraId="519E38E3" w14:textId="77777777" w:rsidTr="00696D2D">
        <w:tc>
          <w:tcPr>
            <w:tcW w:w="2928" w:type="dxa"/>
            <w:shd w:val="clear" w:color="auto" w:fill="FFFF00"/>
            <w:vAlign w:val="center"/>
          </w:tcPr>
          <w:p w14:paraId="7D121B6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3AB2E184"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7B82525A"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5C95A06E" w14:textId="77777777" w:rsidTr="00696D2D">
        <w:trPr>
          <w:trHeight w:val="1403"/>
        </w:trPr>
        <w:tc>
          <w:tcPr>
            <w:tcW w:w="2928" w:type="dxa"/>
            <w:vAlign w:val="center"/>
          </w:tcPr>
          <w:p w14:paraId="3DF92F69"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Terjadinya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perkumpulan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pada </w:t>
            </w:r>
            <w:proofErr w:type="spellStart"/>
            <w:r w:rsidRPr="002C51F2">
              <w:rPr>
                <w:rFonts w:asciiTheme="majorBidi" w:hAnsiTheme="majorBidi" w:cstheme="majorBidi"/>
                <w:color w:val="000000"/>
              </w:rPr>
              <w:t>saat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melakukan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tempat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kurang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luas</w:t>
            </w:r>
            <w:proofErr w:type="spellEnd"/>
          </w:p>
          <w:p w14:paraId="1B9CABE9" w14:textId="77777777" w:rsidR="007B1789" w:rsidRPr="002C51F2" w:rsidRDefault="007B1789" w:rsidP="00696D2D">
            <w:pPr>
              <w:pStyle w:val="NormalWeb"/>
              <w:spacing w:after="0"/>
              <w:jc w:val="both"/>
              <w:rPr>
                <w:rFonts w:asciiTheme="majorBidi" w:hAnsiTheme="majorBidi" w:cstheme="majorBidi"/>
              </w:rPr>
            </w:pPr>
          </w:p>
        </w:tc>
        <w:tc>
          <w:tcPr>
            <w:tcW w:w="2851" w:type="dxa"/>
            <w:vAlign w:val="center"/>
          </w:tcPr>
          <w:p w14:paraId="647BB82C"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anak-anak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mengikuti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mengaji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menyalurkan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ilmunya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namun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tetap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menerapkan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p>
        </w:tc>
        <w:tc>
          <w:tcPr>
            <w:tcW w:w="2851" w:type="dxa"/>
            <w:shd w:val="clear" w:color="auto" w:fill="000000" w:themeFill="text1"/>
            <w:vAlign w:val="center"/>
          </w:tcPr>
          <w:p w14:paraId="79556877"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1826CEBF" w14:textId="77777777" w:rsidTr="00696D2D">
        <w:trPr>
          <w:trHeight w:val="710"/>
        </w:trPr>
        <w:tc>
          <w:tcPr>
            <w:tcW w:w="8630" w:type="dxa"/>
            <w:gridSpan w:val="3"/>
            <w:vAlign w:val="center"/>
          </w:tcPr>
          <w:p w14:paraId="733877E5"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Siti </w:t>
            </w:r>
            <w:proofErr w:type="spellStart"/>
            <w:r w:rsidRPr="002C51F2">
              <w:rPr>
                <w:rFonts w:asciiTheme="majorBidi" w:eastAsia="Times New Roman" w:hAnsiTheme="majorBidi" w:cstheme="majorBidi"/>
                <w:color w:val="000000"/>
                <w:sz w:val="24"/>
                <w:szCs w:val="24"/>
              </w:rPr>
              <w:t>Rabi’atul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585C8786" w14:textId="77777777" w:rsidR="007B1789" w:rsidRPr="002C51F2" w:rsidRDefault="007B1789" w:rsidP="00696D2D">
            <w:pPr>
              <w:numPr>
                <w:ilvl w:val="0"/>
                <w:numId w:val="32"/>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Berbagi</w:t>
            </w:r>
            <w:proofErr w:type="spellEnd"/>
            <w:r w:rsidRPr="002C51F2">
              <w:rPr>
                <w:rFonts w:asciiTheme="majorBidi" w:eastAsia="Times New Roman" w:hAnsiTheme="majorBidi" w:cstheme="majorBidi"/>
                <w:color w:val="000000"/>
                <w:sz w:val="24"/>
                <w:szCs w:val="24"/>
              </w:rPr>
              <w:t xml:space="preserve"> Masker </w:t>
            </w:r>
          </w:p>
          <w:p w14:paraId="70C7F8EB" w14:textId="77777777" w:rsidR="007B1789" w:rsidRPr="002C51F2" w:rsidRDefault="007B1789" w:rsidP="00696D2D">
            <w:pPr>
              <w:numPr>
                <w:ilvl w:val="0"/>
                <w:numId w:val="32"/>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Praktik</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membuat</w:t>
            </w:r>
            <w:proofErr w:type="spellEnd"/>
            <w:r w:rsidRPr="002C51F2">
              <w:rPr>
                <w:rFonts w:asciiTheme="majorBidi" w:eastAsia="Times New Roman" w:hAnsiTheme="majorBidi" w:cstheme="majorBidi"/>
                <w:color w:val="000000"/>
                <w:sz w:val="24"/>
                <w:szCs w:val="24"/>
              </w:rPr>
              <w:t xml:space="preserve"> hand sanitizer</w:t>
            </w:r>
          </w:p>
          <w:p w14:paraId="42A53606" w14:textId="77777777" w:rsidR="007B1789" w:rsidRPr="002C51F2" w:rsidRDefault="007B1789" w:rsidP="00696D2D">
            <w:pPr>
              <w:numPr>
                <w:ilvl w:val="0"/>
                <w:numId w:val="32"/>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Kesehatan </w:t>
            </w:r>
            <w:proofErr w:type="spellStart"/>
            <w:r w:rsidRPr="002C51F2">
              <w:rPr>
                <w:rFonts w:asciiTheme="majorBidi" w:eastAsia="Times New Roman" w:hAnsiTheme="majorBidi" w:cstheme="majorBidi"/>
                <w:color w:val="000000"/>
                <w:sz w:val="24"/>
                <w:szCs w:val="24"/>
              </w:rPr>
              <w:t>mengenai</w:t>
            </w:r>
            <w:proofErr w:type="spellEnd"/>
            <w:r w:rsidRPr="002C51F2">
              <w:rPr>
                <w:rFonts w:asciiTheme="majorBidi" w:eastAsia="Times New Roman" w:hAnsiTheme="majorBidi" w:cstheme="majorBidi"/>
                <w:color w:val="000000"/>
                <w:sz w:val="24"/>
                <w:szCs w:val="24"/>
              </w:rPr>
              <w:t xml:space="preserve"> covid-19</w:t>
            </w:r>
          </w:p>
          <w:p w14:paraId="57165853" w14:textId="77777777" w:rsidR="007B1789" w:rsidRPr="002C51F2" w:rsidRDefault="007B1789" w:rsidP="00696D2D">
            <w:pPr>
              <w:numPr>
                <w:ilvl w:val="0"/>
                <w:numId w:val="32"/>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ngaji</w:t>
            </w:r>
            <w:proofErr w:type="spellEnd"/>
            <w:r w:rsidRPr="002C51F2">
              <w:rPr>
                <w:rFonts w:asciiTheme="majorBidi" w:eastAsia="Times New Roman" w:hAnsiTheme="majorBidi" w:cstheme="majorBidi"/>
                <w:color w:val="000000"/>
                <w:sz w:val="24"/>
                <w:szCs w:val="24"/>
              </w:rPr>
              <w:t xml:space="preserve"> di TPQ</w:t>
            </w:r>
          </w:p>
          <w:p w14:paraId="0F474152" w14:textId="77777777" w:rsidR="007B1789" w:rsidRPr="002C51F2" w:rsidRDefault="007B1789" w:rsidP="00696D2D">
            <w:pPr>
              <w:numPr>
                <w:ilvl w:val="0"/>
                <w:numId w:val="32"/>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Praktik</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membuat</w:t>
            </w:r>
            <w:proofErr w:type="spellEnd"/>
            <w:r w:rsidRPr="002C51F2">
              <w:rPr>
                <w:rFonts w:asciiTheme="majorBidi" w:eastAsia="Times New Roman" w:hAnsiTheme="majorBidi" w:cstheme="majorBidi"/>
                <w:color w:val="000000"/>
                <w:sz w:val="24"/>
                <w:szCs w:val="24"/>
              </w:rPr>
              <w:t xml:space="preserve"> hand sanitizer</w:t>
            </w:r>
          </w:p>
          <w:p w14:paraId="3BA1A01C" w14:textId="77777777" w:rsidR="007B1789" w:rsidRPr="002C51F2" w:rsidRDefault="007B1789" w:rsidP="00696D2D">
            <w:pPr>
              <w:numPr>
                <w:ilvl w:val="0"/>
                <w:numId w:val="32"/>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Mendampingi</w:t>
            </w:r>
            <w:proofErr w:type="spellEnd"/>
            <w:r w:rsidRPr="002C51F2">
              <w:rPr>
                <w:rFonts w:asciiTheme="majorBidi" w:eastAsia="Times New Roman" w:hAnsiTheme="majorBidi" w:cstheme="majorBidi"/>
                <w:color w:val="000000"/>
                <w:sz w:val="24"/>
                <w:szCs w:val="24"/>
              </w:rPr>
              <w:t xml:space="preserve"> dan </w:t>
            </w: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siswa</w:t>
            </w:r>
            <w:proofErr w:type="spellEnd"/>
            <w:r w:rsidRPr="002C51F2">
              <w:rPr>
                <w:rFonts w:asciiTheme="majorBidi" w:eastAsia="Times New Roman" w:hAnsiTheme="majorBidi" w:cstheme="majorBidi"/>
                <w:color w:val="000000"/>
                <w:sz w:val="24"/>
                <w:szCs w:val="24"/>
              </w:rPr>
              <w:t xml:space="preserve"> SMA</w:t>
            </w:r>
          </w:p>
          <w:p w14:paraId="42882A4A" w14:textId="77777777" w:rsidR="007B1789" w:rsidRPr="002C51F2" w:rsidRDefault="007B1789" w:rsidP="00696D2D">
            <w:pPr>
              <w:numPr>
                <w:ilvl w:val="0"/>
                <w:numId w:val="32"/>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Mengajar</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ngaji</w:t>
            </w:r>
            <w:proofErr w:type="spellEnd"/>
            <w:r w:rsidRPr="002C51F2">
              <w:rPr>
                <w:rFonts w:asciiTheme="majorBidi" w:eastAsia="Times New Roman" w:hAnsiTheme="majorBidi" w:cstheme="majorBidi"/>
                <w:color w:val="000000"/>
                <w:sz w:val="24"/>
                <w:szCs w:val="24"/>
              </w:rPr>
              <w:t xml:space="preserve"> di TPQ</w:t>
            </w:r>
          </w:p>
          <w:p w14:paraId="7CCB23BC" w14:textId="77777777" w:rsidR="007B1789" w:rsidRPr="002C51F2" w:rsidRDefault="007B1789" w:rsidP="00696D2D">
            <w:pPr>
              <w:numPr>
                <w:ilvl w:val="0"/>
                <w:numId w:val="32"/>
              </w:numPr>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dalam</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terkait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Idul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Adha</w:t>
            </w:r>
            <w:proofErr w:type="spellEnd"/>
          </w:p>
        </w:tc>
      </w:tr>
    </w:tbl>
    <w:p w14:paraId="23D63B26" w14:textId="77777777" w:rsidR="007B1789" w:rsidRPr="002C51F2" w:rsidRDefault="007B1789" w:rsidP="007B1789">
      <w:pPr>
        <w:jc w:val="both"/>
        <w:rPr>
          <w:rFonts w:asciiTheme="majorBidi" w:hAnsiTheme="majorBidi" w:cstheme="majorBidi"/>
          <w:sz w:val="24"/>
          <w:szCs w:val="24"/>
        </w:rPr>
      </w:pPr>
    </w:p>
    <w:p w14:paraId="6CA7D866" w14:textId="77777777" w:rsidR="007B1789" w:rsidRPr="002C51F2" w:rsidRDefault="007B1789" w:rsidP="007B1789">
      <w:pPr>
        <w:spacing w:line="360" w:lineRule="auto"/>
        <w:ind w:firstLine="360"/>
        <w:contextualSpacing/>
        <w:jc w:val="center"/>
        <w:rPr>
          <w:rFonts w:asciiTheme="majorBidi" w:hAnsiTheme="majorBidi" w:cstheme="majorBidi"/>
          <w:i/>
          <w:iCs/>
          <w:sz w:val="24"/>
          <w:szCs w:val="24"/>
          <w:shd w:val="clear" w:color="auto" w:fill="FFFFFF"/>
        </w:rPr>
      </w:pPr>
      <w:proofErr w:type="spellStart"/>
      <w:r w:rsidRPr="002C51F2">
        <w:rPr>
          <w:rFonts w:asciiTheme="majorBidi" w:hAnsiTheme="majorBidi" w:cstheme="majorBidi"/>
          <w:b/>
          <w:bCs/>
          <w:color w:val="000000"/>
          <w:sz w:val="24"/>
          <w:szCs w:val="24"/>
        </w:rPr>
        <w:t>Tabel</w:t>
      </w:r>
      <w:proofErr w:type="spellEnd"/>
      <w:r w:rsidRPr="002C51F2">
        <w:rPr>
          <w:rFonts w:asciiTheme="majorBidi" w:hAnsiTheme="majorBidi" w:cstheme="majorBidi"/>
          <w:b/>
          <w:bCs/>
          <w:color w:val="000000"/>
          <w:sz w:val="24"/>
          <w:szCs w:val="24"/>
        </w:rPr>
        <w:t xml:space="preserve"> 4.15</w:t>
      </w:r>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i/>
          <w:iCs/>
          <w:sz w:val="24"/>
          <w:szCs w:val="24"/>
          <w:shd w:val="clear" w:color="auto" w:fill="FFFFFF"/>
        </w:rPr>
        <w:t>Kerangka</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Pemecahan</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Masalah</w:t>
      </w:r>
      <w:proofErr w:type="spellEnd"/>
      <w:r w:rsidRPr="002C51F2">
        <w:rPr>
          <w:rFonts w:asciiTheme="majorBidi" w:hAnsiTheme="majorBidi" w:cstheme="majorBidi"/>
          <w:i/>
          <w:iCs/>
          <w:sz w:val="24"/>
          <w:szCs w:val="24"/>
          <w:shd w:val="clear" w:color="auto" w:fill="FFFFFF"/>
        </w:rPr>
        <w:t xml:space="preserve"> KKN-DR Siti </w:t>
      </w:r>
      <w:proofErr w:type="spellStart"/>
      <w:r w:rsidRPr="002C51F2">
        <w:rPr>
          <w:rFonts w:asciiTheme="majorBidi" w:hAnsiTheme="majorBidi" w:cstheme="majorBidi"/>
          <w:i/>
          <w:iCs/>
          <w:sz w:val="24"/>
          <w:szCs w:val="24"/>
          <w:shd w:val="clear" w:color="auto" w:fill="FFFFFF"/>
        </w:rPr>
        <w:t>Rabi’atul</w:t>
      </w:r>
      <w:proofErr w:type="spellEnd"/>
      <w:r w:rsidRPr="002C51F2">
        <w:rPr>
          <w:rFonts w:asciiTheme="majorBidi" w:hAnsiTheme="majorBidi" w:cstheme="majorBidi"/>
          <w:i/>
          <w:iCs/>
          <w:sz w:val="24"/>
          <w:szCs w:val="24"/>
          <w:shd w:val="clear" w:color="auto" w:fill="FFFFFF"/>
        </w:rPr>
        <w:t xml:space="preserve"> </w:t>
      </w:r>
      <w:proofErr w:type="spellStart"/>
      <w:r w:rsidRPr="002C51F2">
        <w:rPr>
          <w:rFonts w:asciiTheme="majorBidi" w:hAnsiTheme="majorBidi" w:cstheme="majorBidi"/>
          <w:i/>
          <w:iCs/>
          <w:sz w:val="24"/>
          <w:szCs w:val="24"/>
          <w:shd w:val="clear" w:color="auto" w:fill="FFFFFF"/>
        </w:rPr>
        <w:t>Adawiyah</w:t>
      </w:r>
      <w:proofErr w:type="spellEnd"/>
      <w:r w:rsidRPr="002C51F2">
        <w:rPr>
          <w:rFonts w:asciiTheme="majorBidi" w:hAnsiTheme="majorBidi" w:cstheme="majorBidi"/>
          <w:i/>
          <w:iCs/>
          <w:sz w:val="24"/>
          <w:szCs w:val="24"/>
          <w:shd w:val="clear" w:color="auto" w:fill="FFFFFF"/>
        </w:rPr>
        <w:t xml:space="preserve"> – </w:t>
      </w:r>
      <w:proofErr w:type="spellStart"/>
      <w:r w:rsidRPr="002C51F2">
        <w:rPr>
          <w:rFonts w:asciiTheme="majorBidi" w:hAnsiTheme="majorBidi" w:cstheme="majorBidi"/>
          <w:i/>
          <w:iCs/>
          <w:sz w:val="24"/>
          <w:szCs w:val="24"/>
          <w:shd w:val="clear" w:color="auto" w:fill="FFFFFF"/>
        </w:rPr>
        <w:t>Kelurahan</w:t>
      </w:r>
      <w:proofErr w:type="spellEnd"/>
      <w:r w:rsidRPr="002C51F2">
        <w:rPr>
          <w:rFonts w:asciiTheme="majorBidi" w:hAnsiTheme="majorBidi" w:cstheme="majorBidi"/>
          <w:i/>
          <w:iCs/>
          <w:sz w:val="24"/>
          <w:szCs w:val="24"/>
          <w:shd w:val="clear" w:color="auto" w:fill="FFFFFF"/>
        </w:rPr>
        <w:t xml:space="preserve"> Dago, </w:t>
      </w:r>
      <w:proofErr w:type="spellStart"/>
      <w:r w:rsidRPr="002C51F2">
        <w:rPr>
          <w:rFonts w:asciiTheme="majorBidi" w:hAnsiTheme="majorBidi" w:cstheme="majorBidi"/>
          <w:i/>
          <w:iCs/>
          <w:sz w:val="24"/>
          <w:szCs w:val="24"/>
          <w:shd w:val="clear" w:color="auto" w:fill="FFFFFF"/>
        </w:rPr>
        <w:t>Parung</w:t>
      </w:r>
      <w:proofErr w:type="spellEnd"/>
      <w:r w:rsidRPr="002C51F2">
        <w:rPr>
          <w:rFonts w:asciiTheme="majorBidi" w:hAnsiTheme="majorBidi" w:cstheme="majorBidi"/>
          <w:i/>
          <w:iCs/>
          <w:sz w:val="24"/>
          <w:szCs w:val="24"/>
          <w:shd w:val="clear" w:color="auto" w:fill="FFFFFF"/>
        </w:rPr>
        <w:t xml:space="preserve"> Panjang, Bogor, </w:t>
      </w:r>
      <w:proofErr w:type="spellStart"/>
      <w:r w:rsidRPr="002C51F2">
        <w:rPr>
          <w:rFonts w:asciiTheme="majorBidi" w:hAnsiTheme="majorBidi" w:cstheme="majorBidi"/>
          <w:i/>
          <w:iCs/>
          <w:sz w:val="24"/>
          <w:szCs w:val="24"/>
          <w:shd w:val="clear" w:color="auto" w:fill="FFFFFF"/>
        </w:rPr>
        <w:t>Jawa</w:t>
      </w:r>
      <w:proofErr w:type="spellEnd"/>
      <w:r w:rsidRPr="002C51F2">
        <w:rPr>
          <w:rFonts w:asciiTheme="majorBidi" w:hAnsiTheme="majorBidi" w:cstheme="majorBidi"/>
          <w:i/>
          <w:iCs/>
          <w:sz w:val="24"/>
          <w:szCs w:val="24"/>
          <w:shd w:val="clear" w:color="auto" w:fill="FFFFFF"/>
        </w:rPr>
        <w:t xml:space="preserve"> Barat</w:t>
      </w:r>
    </w:p>
    <w:tbl>
      <w:tblPr>
        <w:tblStyle w:val="TableGrid"/>
        <w:tblW w:w="0" w:type="auto"/>
        <w:tblInd w:w="720" w:type="dxa"/>
        <w:tblLook w:val="04A0" w:firstRow="1" w:lastRow="0" w:firstColumn="1" w:lastColumn="0" w:noHBand="0" w:noVBand="1"/>
      </w:tblPr>
      <w:tblGrid>
        <w:gridCol w:w="2928"/>
        <w:gridCol w:w="2851"/>
        <w:gridCol w:w="2851"/>
      </w:tblGrid>
      <w:tr w:rsidR="007B1789" w:rsidRPr="002C51F2" w14:paraId="2399248A" w14:textId="77777777" w:rsidTr="00696D2D">
        <w:tc>
          <w:tcPr>
            <w:tcW w:w="2928" w:type="dxa"/>
            <w:shd w:val="clear" w:color="auto" w:fill="FFFF00"/>
            <w:vAlign w:val="center"/>
          </w:tcPr>
          <w:p w14:paraId="7E25B8B6" w14:textId="77777777" w:rsidR="007B1789" w:rsidRPr="002C51F2" w:rsidRDefault="007B1789" w:rsidP="00696D2D">
            <w:pPr>
              <w:pStyle w:val="NormalWeb"/>
              <w:spacing w:before="28" w:beforeAutospacing="0" w:after="0" w:afterAutospacing="0"/>
              <w:ind w:right="68"/>
              <w:rPr>
                <w:rFonts w:asciiTheme="majorBidi" w:hAnsiTheme="majorBidi" w:cstheme="majorBidi"/>
                <w:highlight w:val="yellow"/>
              </w:rPr>
            </w:pPr>
            <w:r w:rsidRPr="002C51F2">
              <w:rPr>
                <w:rFonts w:asciiTheme="majorBidi" w:hAnsiTheme="majorBidi" w:cstheme="majorBidi"/>
                <w:highlight w:val="yellow"/>
              </w:rPr>
              <w:t>Internal</w:t>
            </w:r>
          </w:p>
        </w:tc>
        <w:tc>
          <w:tcPr>
            <w:tcW w:w="2851" w:type="dxa"/>
            <w:shd w:val="clear" w:color="auto" w:fill="FFFF00"/>
            <w:vAlign w:val="center"/>
          </w:tcPr>
          <w:p w14:paraId="082C217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proofErr w:type="spellStart"/>
            <w:r w:rsidRPr="002C51F2">
              <w:rPr>
                <w:rFonts w:asciiTheme="majorBidi" w:hAnsiTheme="majorBidi" w:cstheme="majorBidi"/>
                <w:i/>
                <w:iCs/>
                <w:highlight w:val="yellow"/>
              </w:rPr>
              <w:t>Strenthgs</w:t>
            </w:r>
            <w:proofErr w:type="spellEnd"/>
            <w:r w:rsidRPr="002C51F2">
              <w:rPr>
                <w:rFonts w:asciiTheme="majorBidi" w:hAnsiTheme="majorBidi" w:cstheme="majorBidi"/>
                <w:i/>
                <w:iCs/>
                <w:highlight w:val="yellow"/>
              </w:rPr>
              <w:t xml:space="preserve"> (S)</w:t>
            </w:r>
          </w:p>
        </w:tc>
        <w:tc>
          <w:tcPr>
            <w:tcW w:w="2851" w:type="dxa"/>
            <w:shd w:val="clear" w:color="auto" w:fill="FFFF00"/>
            <w:vAlign w:val="center"/>
          </w:tcPr>
          <w:p w14:paraId="200CBC1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Weakness (W)</w:t>
            </w:r>
          </w:p>
        </w:tc>
      </w:tr>
      <w:tr w:rsidR="007B1789" w:rsidRPr="002C51F2" w14:paraId="632C67A5" w14:textId="77777777" w:rsidTr="00696D2D">
        <w:tc>
          <w:tcPr>
            <w:tcW w:w="2928" w:type="dxa"/>
            <w:shd w:val="clear" w:color="auto" w:fill="FFFF00"/>
            <w:vAlign w:val="center"/>
          </w:tcPr>
          <w:p w14:paraId="451B759C"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proofErr w:type="spellStart"/>
            <w:r w:rsidRPr="002C51F2">
              <w:rPr>
                <w:rFonts w:asciiTheme="majorBidi" w:hAnsiTheme="majorBidi" w:cstheme="majorBidi"/>
                <w:highlight w:val="yellow"/>
              </w:rPr>
              <w:t>Eksteral</w:t>
            </w:r>
            <w:proofErr w:type="spellEnd"/>
          </w:p>
        </w:tc>
        <w:tc>
          <w:tcPr>
            <w:tcW w:w="2851" w:type="dxa"/>
            <w:vAlign w:val="center"/>
          </w:tcPr>
          <w:p w14:paraId="497BB35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t>Antusiasme</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dukungan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pengurus</w:t>
            </w:r>
            <w:proofErr w:type="spellEnd"/>
            <w:r w:rsidRPr="002C51F2">
              <w:rPr>
                <w:rFonts w:asciiTheme="majorBidi" w:hAnsiTheme="majorBidi" w:cstheme="majorBidi"/>
                <w:color w:val="000000"/>
              </w:rPr>
              <w:t xml:space="preserve"> wilayah </w:t>
            </w:r>
            <w:proofErr w:type="spellStart"/>
            <w:r w:rsidRPr="002C51F2">
              <w:rPr>
                <w:rFonts w:asciiTheme="majorBidi" w:hAnsiTheme="majorBidi" w:cstheme="majorBidi"/>
                <w:color w:val="000000"/>
              </w:rPr>
              <w:t>setempat</w:t>
            </w:r>
            <w:proofErr w:type="spellEnd"/>
          </w:p>
        </w:tc>
        <w:tc>
          <w:tcPr>
            <w:tcW w:w="2851" w:type="dxa"/>
            <w:vAlign w:val="center"/>
          </w:tcPr>
          <w:p w14:paraId="299C105C"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Rendahnya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kesadaran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penerapan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p>
        </w:tc>
      </w:tr>
      <w:tr w:rsidR="007B1789" w:rsidRPr="002C51F2" w14:paraId="487BF734" w14:textId="77777777" w:rsidTr="00696D2D">
        <w:tc>
          <w:tcPr>
            <w:tcW w:w="2928" w:type="dxa"/>
            <w:shd w:val="clear" w:color="auto" w:fill="FFFF00"/>
            <w:vAlign w:val="center"/>
          </w:tcPr>
          <w:p w14:paraId="3991170F"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Opportunities (O)</w:t>
            </w:r>
          </w:p>
        </w:tc>
        <w:tc>
          <w:tcPr>
            <w:tcW w:w="2851" w:type="dxa"/>
            <w:shd w:val="clear" w:color="auto" w:fill="FFFF00"/>
            <w:vAlign w:val="center"/>
          </w:tcPr>
          <w:p w14:paraId="0E2E666E"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(SO)</w:t>
            </w:r>
          </w:p>
        </w:tc>
        <w:tc>
          <w:tcPr>
            <w:tcW w:w="2851" w:type="dxa"/>
            <w:shd w:val="clear" w:color="auto" w:fill="FFFF00"/>
            <w:vAlign w:val="center"/>
          </w:tcPr>
          <w:p w14:paraId="251C447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(WO)</w:t>
            </w:r>
          </w:p>
        </w:tc>
      </w:tr>
      <w:tr w:rsidR="007B1789" w:rsidRPr="002C51F2" w14:paraId="3D4BA6E6" w14:textId="77777777" w:rsidTr="00696D2D">
        <w:trPr>
          <w:trHeight w:val="2168"/>
        </w:trPr>
        <w:tc>
          <w:tcPr>
            <w:tcW w:w="2928" w:type="dxa"/>
            <w:vAlign w:val="center"/>
          </w:tcPr>
          <w:p w14:paraId="56C75B88"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roofErr w:type="spellStart"/>
            <w:r w:rsidRPr="002C51F2">
              <w:rPr>
                <w:rFonts w:asciiTheme="majorBidi" w:hAnsiTheme="majorBidi" w:cstheme="majorBidi"/>
                <w:color w:val="000000"/>
              </w:rPr>
              <w:lastRenderedPageBreak/>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semangatnya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berkontribusi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peserta</w:t>
            </w:r>
            <w:proofErr w:type="spellEnd"/>
            <w:r w:rsidRPr="002C51F2">
              <w:rPr>
                <w:rFonts w:asciiTheme="majorBidi" w:hAnsiTheme="majorBidi" w:cstheme="majorBidi"/>
                <w:color w:val="000000"/>
              </w:rPr>
              <w:t xml:space="preserve"> KKN </w:t>
            </w:r>
            <w:proofErr w:type="spellStart"/>
            <w:r w:rsidRPr="002C51F2">
              <w:rPr>
                <w:rFonts w:asciiTheme="majorBidi" w:hAnsiTheme="majorBidi" w:cstheme="majorBidi"/>
                <w:color w:val="000000"/>
              </w:rPr>
              <w:t>turut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bersemangat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saling</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membantu</w:t>
            </w:r>
            <w:proofErr w:type="spellEnd"/>
          </w:p>
        </w:tc>
        <w:tc>
          <w:tcPr>
            <w:tcW w:w="2851" w:type="dxa"/>
            <w:vAlign w:val="center"/>
          </w:tcPr>
          <w:p w14:paraId="390F61D9"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2C51F2">
              <w:rPr>
                <w:rFonts w:asciiTheme="majorBidi" w:hAnsiTheme="majorBidi" w:cstheme="majorBidi"/>
                <w:color w:val="000000"/>
                <w:sz w:val="24"/>
                <w:szCs w:val="24"/>
              </w:rPr>
              <w:t>Mengadakan</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Sosialisasi</w:t>
            </w:r>
            <w:proofErr w:type="spellEnd"/>
            <w:r w:rsidRPr="002C51F2">
              <w:rPr>
                <w:rFonts w:asciiTheme="majorBidi" w:hAnsiTheme="majorBidi" w:cstheme="majorBidi"/>
                <w:color w:val="000000"/>
                <w:sz w:val="24"/>
                <w:szCs w:val="24"/>
              </w:rPr>
              <w:t xml:space="preserve"> Covid-19 </w:t>
            </w:r>
            <w:proofErr w:type="spellStart"/>
            <w:r w:rsidRPr="002C51F2">
              <w:rPr>
                <w:rFonts w:asciiTheme="majorBidi" w:hAnsiTheme="majorBidi" w:cstheme="majorBidi"/>
                <w:color w:val="000000"/>
                <w:sz w:val="24"/>
                <w:szCs w:val="24"/>
              </w:rPr>
              <w:t>kepada</w:t>
            </w:r>
            <w:proofErr w:type="spellEnd"/>
            <w:r w:rsidRPr="002C51F2">
              <w:rPr>
                <w:rFonts w:asciiTheme="majorBidi" w:hAnsiTheme="majorBidi" w:cstheme="majorBidi"/>
                <w:color w:val="000000"/>
                <w:sz w:val="24"/>
                <w:szCs w:val="24"/>
              </w:rPr>
              <w:t xml:space="preserve"> </w:t>
            </w:r>
            <w:proofErr w:type="spellStart"/>
            <w:r w:rsidRPr="002C51F2">
              <w:rPr>
                <w:rFonts w:asciiTheme="majorBidi" w:hAnsiTheme="majorBidi" w:cstheme="majorBidi"/>
                <w:color w:val="000000"/>
                <w:sz w:val="24"/>
                <w:szCs w:val="24"/>
              </w:rPr>
              <w:t>masyarakat</w:t>
            </w:r>
            <w:proofErr w:type="spellEnd"/>
          </w:p>
        </w:tc>
        <w:tc>
          <w:tcPr>
            <w:tcW w:w="2851" w:type="dxa"/>
            <w:vAlign w:val="center"/>
          </w:tcPr>
          <w:p w14:paraId="1E299BD3" w14:textId="77777777" w:rsidR="007B1789" w:rsidRPr="002C51F2" w:rsidRDefault="007B1789" w:rsidP="00696D2D">
            <w:pPr>
              <w:jc w:val="both"/>
              <w:textAlignment w:val="baseline"/>
              <w:rPr>
                <w:rFonts w:asciiTheme="majorBidi" w:eastAsia="Times New Roman" w:hAnsiTheme="majorBidi" w:cstheme="majorBidi"/>
                <w:color w:val="000000"/>
                <w:sz w:val="24"/>
                <w:szCs w:val="24"/>
              </w:rPr>
            </w:pPr>
            <w:proofErr w:type="spellStart"/>
            <w:r w:rsidRPr="0089404D">
              <w:rPr>
                <w:rFonts w:asciiTheme="majorBidi" w:eastAsia="Times New Roman" w:hAnsiTheme="majorBidi" w:cstheme="majorBidi"/>
                <w:color w:val="000000"/>
                <w:sz w:val="24"/>
                <w:szCs w:val="24"/>
              </w:rPr>
              <w:t>Berbagi</w:t>
            </w:r>
            <w:proofErr w:type="spellEnd"/>
            <w:r w:rsidRPr="0089404D">
              <w:rPr>
                <w:rFonts w:asciiTheme="majorBidi" w:eastAsia="Times New Roman" w:hAnsiTheme="majorBidi" w:cstheme="majorBidi"/>
                <w:color w:val="000000"/>
                <w:sz w:val="24"/>
                <w:szCs w:val="24"/>
              </w:rPr>
              <w:t xml:space="preserve"> </w:t>
            </w:r>
            <w:proofErr w:type="gramStart"/>
            <w:r w:rsidRPr="0089404D">
              <w:rPr>
                <w:rFonts w:asciiTheme="majorBidi" w:eastAsia="Times New Roman" w:hAnsiTheme="majorBidi" w:cstheme="majorBidi"/>
                <w:color w:val="000000"/>
                <w:sz w:val="24"/>
                <w:szCs w:val="24"/>
              </w:rPr>
              <w:t>Masker </w:t>
            </w:r>
            <w:r w:rsidRPr="002C51F2">
              <w:rPr>
                <w:rFonts w:asciiTheme="majorBidi" w:eastAsia="Times New Roman" w:hAnsiTheme="majorBidi" w:cstheme="majorBidi"/>
                <w:color w:val="000000"/>
                <w:sz w:val="24"/>
                <w:szCs w:val="24"/>
              </w:rPr>
              <w:t xml:space="preserve"> dan</w:t>
            </w:r>
            <w:proofErr w:type="gramEnd"/>
            <w:r w:rsidRPr="002C51F2">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Praktik</w:t>
            </w:r>
            <w:proofErr w:type="spellEnd"/>
            <w:r w:rsidRPr="0089404D">
              <w:rPr>
                <w:rFonts w:asciiTheme="majorBidi" w:eastAsia="Times New Roman" w:hAnsiTheme="majorBidi" w:cstheme="majorBidi"/>
                <w:color w:val="000000"/>
                <w:sz w:val="24"/>
                <w:szCs w:val="24"/>
              </w:rPr>
              <w:t xml:space="preserve"> </w:t>
            </w:r>
            <w:proofErr w:type="spellStart"/>
            <w:r w:rsidRPr="0089404D">
              <w:rPr>
                <w:rFonts w:asciiTheme="majorBidi" w:eastAsia="Times New Roman" w:hAnsiTheme="majorBidi" w:cstheme="majorBidi"/>
                <w:color w:val="000000"/>
                <w:sz w:val="24"/>
                <w:szCs w:val="24"/>
              </w:rPr>
              <w:t>membuat</w:t>
            </w:r>
            <w:proofErr w:type="spellEnd"/>
            <w:r w:rsidRPr="0089404D">
              <w:rPr>
                <w:rFonts w:asciiTheme="majorBidi" w:eastAsia="Times New Roman" w:hAnsiTheme="majorBidi" w:cstheme="majorBidi"/>
                <w:color w:val="000000"/>
                <w:sz w:val="24"/>
                <w:szCs w:val="24"/>
              </w:rPr>
              <w:t xml:space="preserve"> hand sanitizer</w:t>
            </w:r>
            <w:r w:rsidRPr="002C51F2">
              <w:rPr>
                <w:rFonts w:asciiTheme="majorBidi" w:eastAsia="Times New Roman" w:hAnsiTheme="majorBidi" w:cstheme="majorBidi"/>
                <w:color w:val="000000"/>
                <w:sz w:val="24"/>
                <w:szCs w:val="24"/>
              </w:rPr>
              <w:t xml:space="preserve"> </w:t>
            </w:r>
          </w:p>
        </w:tc>
      </w:tr>
      <w:tr w:rsidR="007B1789" w:rsidRPr="002C51F2" w14:paraId="63E7E90D" w14:textId="77777777" w:rsidTr="00696D2D">
        <w:tc>
          <w:tcPr>
            <w:tcW w:w="2928" w:type="dxa"/>
            <w:shd w:val="clear" w:color="auto" w:fill="FFFF00"/>
            <w:vAlign w:val="center"/>
          </w:tcPr>
          <w:p w14:paraId="1A4E96B4"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Threats (T)</w:t>
            </w:r>
          </w:p>
        </w:tc>
        <w:tc>
          <w:tcPr>
            <w:tcW w:w="2851" w:type="dxa"/>
            <w:shd w:val="clear" w:color="auto" w:fill="FFFF00"/>
            <w:vAlign w:val="center"/>
          </w:tcPr>
          <w:p w14:paraId="53F8465D"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i/>
                <w:iCs/>
                <w:highlight w:val="yellow"/>
              </w:rPr>
            </w:pPr>
            <w:r w:rsidRPr="002C51F2">
              <w:rPr>
                <w:rFonts w:asciiTheme="majorBidi" w:hAnsiTheme="majorBidi" w:cstheme="majorBidi"/>
                <w:i/>
                <w:iCs/>
                <w:highlight w:val="yellow"/>
              </w:rPr>
              <w:t>Strategies (ST)</w:t>
            </w:r>
          </w:p>
        </w:tc>
        <w:tc>
          <w:tcPr>
            <w:tcW w:w="2851" w:type="dxa"/>
            <w:shd w:val="clear" w:color="auto" w:fill="FFFF00"/>
            <w:vAlign w:val="center"/>
          </w:tcPr>
          <w:p w14:paraId="76B048DB"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highlight w:val="yellow"/>
              </w:rPr>
            </w:pPr>
            <w:r w:rsidRPr="002C51F2">
              <w:rPr>
                <w:rFonts w:asciiTheme="majorBidi" w:hAnsiTheme="majorBidi" w:cstheme="majorBidi"/>
                <w:i/>
                <w:iCs/>
                <w:highlight w:val="yellow"/>
              </w:rPr>
              <w:t>Strategies (WT)</w:t>
            </w:r>
          </w:p>
        </w:tc>
      </w:tr>
      <w:tr w:rsidR="007B1789" w:rsidRPr="002C51F2" w14:paraId="21F9109D" w14:textId="77777777" w:rsidTr="00696D2D">
        <w:trPr>
          <w:trHeight w:val="1403"/>
        </w:trPr>
        <w:tc>
          <w:tcPr>
            <w:tcW w:w="2928" w:type="dxa"/>
            <w:vAlign w:val="center"/>
          </w:tcPr>
          <w:p w14:paraId="52E47C5A"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Banyaknya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masyarakat</w:t>
            </w:r>
            <w:proofErr w:type="spellEnd"/>
            <w:r w:rsidRPr="002C51F2">
              <w:rPr>
                <w:rFonts w:asciiTheme="majorBidi" w:hAnsiTheme="majorBidi" w:cstheme="majorBidi"/>
                <w:color w:val="000000"/>
              </w:rPr>
              <w:t xml:space="preserve"> yang </w:t>
            </w:r>
            <w:proofErr w:type="spellStart"/>
            <w:r w:rsidRPr="002C51F2">
              <w:rPr>
                <w:rFonts w:asciiTheme="majorBidi" w:hAnsiTheme="majorBidi" w:cstheme="majorBidi"/>
                <w:color w:val="000000"/>
              </w:rPr>
              <w:t>beraktivitas</w:t>
            </w:r>
            <w:proofErr w:type="spellEnd"/>
            <w:r w:rsidRPr="002C51F2">
              <w:rPr>
                <w:rFonts w:asciiTheme="majorBidi" w:hAnsiTheme="majorBidi" w:cstheme="majorBidi"/>
                <w:color w:val="000000"/>
              </w:rPr>
              <w:t xml:space="preserve"> di </w:t>
            </w:r>
            <w:proofErr w:type="spellStart"/>
            <w:r w:rsidRPr="002C51F2">
              <w:rPr>
                <w:rFonts w:asciiTheme="majorBidi" w:hAnsiTheme="majorBidi" w:cstheme="majorBidi"/>
                <w:color w:val="000000"/>
              </w:rPr>
              <w:t>luar</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rumah</w:t>
            </w:r>
            <w:proofErr w:type="spellEnd"/>
            <w:r w:rsidRPr="002C51F2">
              <w:rPr>
                <w:rFonts w:asciiTheme="majorBidi" w:hAnsiTheme="majorBidi" w:cstheme="majorBidi"/>
                <w:color w:val="000000"/>
              </w:rPr>
              <w:t xml:space="preserve"> dan </w:t>
            </w:r>
            <w:proofErr w:type="spellStart"/>
            <w:r w:rsidRPr="002C51F2">
              <w:rPr>
                <w:rFonts w:asciiTheme="majorBidi" w:hAnsiTheme="majorBidi" w:cstheme="majorBidi"/>
                <w:color w:val="000000"/>
              </w:rPr>
              <w:t>abai</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akan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serta</w:t>
            </w:r>
            <w:proofErr w:type="spellEnd"/>
            <w:r w:rsidRPr="002C51F2">
              <w:rPr>
                <w:rFonts w:asciiTheme="majorBidi" w:hAnsiTheme="majorBidi" w:cstheme="majorBidi"/>
                <w:color w:val="000000"/>
              </w:rPr>
              <w:t xml:space="preserve"> Masyarakat yang </w:t>
            </w:r>
            <w:proofErr w:type="spellStart"/>
            <w:r w:rsidRPr="002C51F2">
              <w:rPr>
                <w:rFonts w:asciiTheme="majorBidi" w:hAnsiTheme="majorBidi" w:cstheme="majorBidi"/>
                <w:color w:val="000000"/>
              </w:rPr>
              <w:t>banyak</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sehingga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memungkinkan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terjadinya</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kerumunan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massa</w:t>
            </w:r>
            <w:proofErr w:type="spellEnd"/>
            <w:r w:rsidRPr="002C51F2">
              <w:rPr>
                <w:rFonts w:asciiTheme="majorBidi" w:hAnsiTheme="majorBidi" w:cstheme="majorBidi"/>
                <w:color w:val="000000"/>
              </w:rPr>
              <w:t>.</w:t>
            </w:r>
          </w:p>
        </w:tc>
        <w:tc>
          <w:tcPr>
            <w:tcW w:w="2851" w:type="dxa"/>
            <w:vAlign w:val="center"/>
          </w:tcPr>
          <w:p w14:paraId="2283605D" w14:textId="77777777" w:rsidR="007B1789" w:rsidRPr="002C51F2" w:rsidRDefault="007B1789" w:rsidP="00696D2D">
            <w:pPr>
              <w:pStyle w:val="NormalWeb"/>
              <w:spacing w:after="0"/>
              <w:jc w:val="both"/>
              <w:rPr>
                <w:rFonts w:asciiTheme="majorBidi" w:hAnsiTheme="majorBidi" w:cstheme="majorBidi"/>
              </w:rPr>
            </w:pPr>
            <w:proofErr w:type="spellStart"/>
            <w:r w:rsidRPr="002C51F2">
              <w:rPr>
                <w:rFonts w:asciiTheme="majorBidi" w:hAnsiTheme="majorBidi" w:cstheme="majorBidi"/>
                <w:color w:val="000000"/>
              </w:rPr>
              <w:t>Membuat</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kegiatan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pembelajaran</w:t>
            </w:r>
            <w:proofErr w:type="spellEnd"/>
            <w:r w:rsidRPr="002C51F2">
              <w:rPr>
                <w:rFonts w:asciiTheme="majorBidi" w:hAnsiTheme="majorBidi" w:cstheme="majorBidi"/>
                <w:color w:val="000000"/>
              </w:rPr>
              <w:t xml:space="preserve"> Microsoft Word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murid SMP dan Baca </w:t>
            </w:r>
            <w:proofErr w:type="spellStart"/>
            <w:r w:rsidRPr="002C51F2">
              <w:rPr>
                <w:rFonts w:asciiTheme="majorBidi" w:hAnsiTheme="majorBidi" w:cstheme="majorBidi"/>
                <w:color w:val="000000"/>
              </w:rPr>
              <w:t>Tulis</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Juz</w:t>
            </w:r>
            <w:proofErr w:type="spellEnd"/>
            <w:r w:rsidRPr="002C51F2">
              <w:rPr>
                <w:rFonts w:asciiTheme="majorBidi" w:hAnsiTheme="majorBidi" w:cstheme="majorBidi"/>
                <w:color w:val="000000"/>
              </w:rPr>
              <w:t xml:space="preserve"> Amma </w:t>
            </w:r>
            <w:proofErr w:type="spellStart"/>
            <w:r w:rsidRPr="002C51F2">
              <w:rPr>
                <w:rFonts w:asciiTheme="majorBidi" w:hAnsiTheme="majorBidi" w:cstheme="majorBidi"/>
                <w:color w:val="000000"/>
              </w:rPr>
              <w:t>untuk</w:t>
            </w:r>
            <w:proofErr w:type="spellEnd"/>
            <w:r w:rsidRPr="002C51F2">
              <w:rPr>
                <w:rFonts w:asciiTheme="majorBidi" w:hAnsiTheme="majorBidi" w:cstheme="majorBidi"/>
                <w:color w:val="000000"/>
              </w:rPr>
              <w:t xml:space="preserve"> murid TK &amp; SD </w:t>
            </w:r>
            <w:proofErr w:type="spellStart"/>
            <w:r w:rsidRPr="002C51F2">
              <w:rPr>
                <w:rFonts w:asciiTheme="majorBidi" w:hAnsiTheme="majorBidi" w:cstheme="majorBidi"/>
                <w:color w:val="000000"/>
              </w:rPr>
              <w:t>dengan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tetap</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menjalankan</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protokol</w:t>
            </w:r>
            <w:proofErr w:type="spellEnd"/>
            <w:r w:rsidRPr="002C51F2">
              <w:rPr>
                <w:rFonts w:asciiTheme="majorBidi" w:hAnsiTheme="majorBidi" w:cstheme="majorBidi"/>
                <w:color w:val="000000"/>
              </w:rPr>
              <w:t xml:space="preserve"> </w:t>
            </w:r>
            <w:proofErr w:type="spellStart"/>
            <w:r w:rsidRPr="002C51F2">
              <w:rPr>
                <w:rFonts w:asciiTheme="majorBidi" w:hAnsiTheme="majorBidi" w:cstheme="majorBidi"/>
                <w:color w:val="000000"/>
              </w:rPr>
              <w:t>kesehatan</w:t>
            </w:r>
            <w:proofErr w:type="spellEnd"/>
          </w:p>
        </w:tc>
        <w:tc>
          <w:tcPr>
            <w:tcW w:w="2851" w:type="dxa"/>
            <w:shd w:val="clear" w:color="auto" w:fill="000000" w:themeFill="text1"/>
            <w:vAlign w:val="center"/>
          </w:tcPr>
          <w:p w14:paraId="25149732" w14:textId="77777777" w:rsidR="007B1789" w:rsidRPr="002C51F2" w:rsidRDefault="007B1789" w:rsidP="00696D2D">
            <w:pPr>
              <w:pStyle w:val="NormalWeb"/>
              <w:spacing w:before="28" w:beforeAutospacing="0" w:after="0" w:afterAutospacing="0"/>
              <w:ind w:right="68"/>
              <w:jc w:val="both"/>
              <w:rPr>
                <w:rFonts w:asciiTheme="majorBidi" w:hAnsiTheme="majorBidi" w:cstheme="majorBidi"/>
              </w:rPr>
            </w:pPr>
          </w:p>
        </w:tc>
      </w:tr>
      <w:tr w:rsidR="007B1789" w:rsidRPr="002C51F2" w14:paraId="4B6230AA" w14:textId="77777777" w:rsidTr="00696D2D">
        <w:trPr>
          <w:trHeight w:val="710"/>
        </w:trPr>
        <w:tc>
          <w:tcPr>
            <w:tcW w:w="8630" w:type="dxa"/>
            <w:gridSpan w:val="3"/>
            <w:vAlign w:val="center"/>
          </w:tcPr>
          <w:p w14:paraId="6AFF1A65" w14:textId="77777777" w:rsidR="007B1789" w:rsidRPr="002C51F2" w:rsidRDefault="007B1789" w:rsidP="00696D2D">
            <w:pPr>
              <w:rPr>
                <w:rFonts w:asciiTheme="majorBidi" w:eastAsia="Times New Roman" w:hAnsiTheme="majorBidi" w:cstheme="majorBidi"/>
                <w:sz w:val="24"/>
                <w:szCs w:val="24"/>
              </w:rPr>
            </w:pPr>
            <w:r w:rsidRPr="002C51F2">
              <w:rPr>
                <w:rFonts w:asciiTheme="majorBidi" w:eastAsia="Times New Roman" w:hAnsiTheme="majorBidi" w:cstheme="majorBidi"/>
                <w:color w:val="000000"/>
                <w:sz w:val="24"/>
                <w:szCs w:val="24"/>
              </w:rPr>
              <w:t xml:space="preserve">Dari </w:t>
            </w:r>
            <w:proofErr w:type="spellStart"/>
            <w:r w:rsidRPr="002C51F2">
              <w:rPr>
                <w:rFonts w:asciiTheme="majorBidi" w:eastAsia="Times New Roman" w:hAnsiTheme="majorBidi" w:cstheme="majorBidi"/>
                <w:color w:val="000000"/>
                <w:sz w:val="24"/>
                <w:szCs w:val="24"/>
              </w:rPr>
              <w:t>matriks</w:t>
            </w:r>
            <w:proofErr w:type="spellEnd"/>
            <w:r w:rsidRPr="002C51F2">
              <w:rPr>
                <w:rFonts w:asciiTheme="majorBidi" w:eastAsia="Times New Roman" w:hAnsiTheme="majorBidi" w:cstheme="majorBidi"/>
                <w:color w:val="000000"/>
                <w:sz w:val="24"/>
                <w:szCs w:val="24"/>
              </w:rPr>
              <w:t xml:space="preserve"> SWOT </w:t>
            </w:r>
            <w:proofErr w:type="spellStart"/>
            <w:r w:rsidRPr="002C51F2">
              <w:rPr>
                <w:rFonts w:asciiTheme="majorBidi" w:eastAsia="Times New Roman" w:hAnsiTheme="majorBidi" w:cstheme="majorBidi"/>
                <w:color w:val="000000"/>
                <w:sz w:val="24"/>
                <w:szCs w:val="24"/>
              </w:rPr>
              <w:t>diatas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maka</w:t>
            </w:r>
            <w:proofErr w:type="spellEnd"/>
            <w:r w:rsidRPr="002C51F2">
              <w:rPr>
                <w:rFonts w:asciiTheme="majorBidi" w:eastAsia="Times New Roman" w:hAnsiTheme="majorBidi" w:cstheme="majorBidi"/>
                <w:color w:val="000000"/>
                <w:sz w:val="24"/>
                <w:szCs w:val="24"/>
              </w:rPr>
              <w:t xml:space="preserve"> Tia </w:t>
            </w:r>
            <w:proofErr w:type="spellStart"/>
            <w:r w:rsidRPr="002C51F2">
              <w:rPr>
                <w:rFonts w:asciiTheme="majorBidi" w:eastAsia="Times New Roman" w:hAnsiTheme="majorBidi" w:cstheme="majorBidi"/>
                <w:color w:val="000000"/>
                <w:sz w:val="24"/>
                <w:szCs w:val="24"/>
              </w:rPr>
              <w:t>Ramadanis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menyusun</w:t>
            </w:r>
            <w:proofErr w:type="spellEnd"/>
            <w:r w:rsidRPr="002C51F2">
              <w:rPr>
                <w:rFonts w:asciiTheme="majorBidi" w:eastAsia="Times New Roman" w:hAnsiTheme="majorBidi" w:cstheme="majorBidi"/>
                <w:color w:val="000000"/>
                <w:sz w:val="24"/>
                <w:szCs w:val="24"/>
              </w:rPr>
              <w:t xml:space="preserve"> program </w:t>
            </w:r>
            <w:proofErr w:type="spellStart"/>
            <w:r w:rsidRPr="002C51F2">
              <w:rPr>
                <w:rFonts w:asciiTheme="majorBidi" w:eastAsia="Times New Roman" w:hAnsiTheme="majorBidi" w:cstheme="majorBidi"/>
                <w:color w:val="000000"/>
                <w:sz w:val="24"/>
                <w:szCs w:val="24"/>
              </w:rPr>
              <w:t>sebagai</w:t>
            </w:r>
            <w:proofErr w:type="spellEnd"/>
            <w:r w:rsidRPr="002C51F2">
              <w:rPr>
                <w:rFonts w:asciiTheme="majorBidi" w:eastAsia="Times New Roman" w:hAnsiTheme="majorBidi" w:cstheme="majorBidi"/>
                <w:color w:val="000000"/>
                <w:sz w:val="24"/>
                <w:szCs w:val="24"/>
              </w:rPr>
              <w:t xml:space="preserve"> </w:t>
            </w:r>
            <w:proofErr w:type="spellStart"/>
            <w:proofErr w:type="gramStart"/>
            <w:r w:rsidRPr="002C51F2">
              <w:rPr>
                <w:rFonts w:asciiTheme="majorBidi" w:eastAsia="Times New Roman" w:hAnsiTheme="majorBidi" w:cstheme="majorBidi"/>
                <w:color w:val="000000"/>
                <w:sz w:val="24"/>
                <w:szCs w:val="24"/>
              </w:rPr>
              <w:t>berikut</w:t>
            </w:r>
            <w:proofErr w:type="spellEnd"/>
            <w:r w:rsidRPr="002C51F2">
              <w:rPr>
                <w:rFonts w:asciiTheme="majorBidi" w:eastAsia="Times New Roman" w:hAnsiTheme="majorBidi" w:cstheme="majorBidi"/>
                <w:color w:val="000000"/>
                <w:sz w:val="24"/>
                <w:szCs w:val="24"/>
              </w:rPr>
              <w:t xml:space="preserve"> :</w:t>
            </w:r>
            <w:proofErr w:type="gramEnd"/>
          </w:p>
          <w:p w14:paraId="57A479D8" w14:textId="77777777" w:rsidR="007B1789" w:rsidRPr="002C51F2" w:rsidRDefault="007B1789" w:rsidP="00696D2D">
            <w:pPr>
              <w:numPr>
                <w:ilvl w:val="0"/>
                <w:numId w:val="33"/>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Sosialisasi</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kesehatan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melalui</w:t>
            </w:r>
            <w:proofErr w:type="spellEnd"/>
            <w:r w:rsidRPr="002C51F2">
              <w:rPr>
                <w:rFonts w:asciiTheme="majorBidi" w:eastAsia="Times New Roman" w:hAnsiTheme="majorBidi" w:cstheme="majorBidi"/>
                <w:color w:val="000000"/>
                <w:sz w:val="24"/>
                <w:szCs w:val="24"/>
              </w:rPr>
              <w:t xml:space="preserve"> poster </w:t>
            </w:r>
            <w:proofErr w:type="spellStart"/>
            <w:r w:rsidRPr="002C51F2">
              <w:rPr>
                <w:rFonts w:asciiTheme="majorBidi" w:eastAsia="Times New Roman" w:hAnsiTheme="majorBidi" w:cstheme="majorBidi"/>
                <w:color w:val="000000"/>
                <w:sz w:val="24"/>
                <w:szCs w:val="24"/>
              </w:rPr>
              <w:t>pencegahan</w:t>
            </w:r>
            <w:proofErr w:type="spellEnd"/>
            <w:r w:rsidRPr="002C51F2">
              <w:rPr>
                <w:rFonts w:asciiTheme="majorBidi" w:eastAsia="Times New Roman" w:hAnsiTheme="majorBidi" w:cstheme="majorBidi"/>
                <w:color w:val="000000"/>
                <w:sz w:val="24"/>
                <w:szCs w:val="24"/>
              </w:rPr>
              <w:t xml:space="preserve"> Covid-19 dan </w:t>
            </w:r>
            <w:proofErr w:type="spellStart"/>
            <w:r w:rsidRPr="002C51F2">
              <w:rPr>
                <w:rFonts w:asciiTheme="majorBidi" w:eastAsia="Times New Roman" w:hAnsiTheme="majorBidi" w:cstheme="majorBidi"/>
                <w:color w:val="000000"/>
                <w:sz w:val="24"/>
                <w:szCs w:val="24"/>
              </w:rPr>
              <w:t>cara</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menggunakan</w:t>
            </w:r>
            <w:proofErr w:type="spellEnd"/>
            <w:r w:rsidRPr="002C51F2">
              <w:rPr>
                <w:rFonts w:asciiTheme="majorBidi" w:eastAsia="Times New Roman" w:hAnsiTheme="majorBidi" w:cstheme="majorBidi"/>
                <w:color w:val="000000"/>
                <w:sz w:val="24"/>
                <w:szCs w:val="24"/>
              </w:rPr>
              <w:t xml:space="preserve"> masker yang </w:t>
            </w:r>
            <w:proofErr w:type="spellStart"/>
            <w:r w:rsidRPr="002C51F2">
              <w:rPr>
                <w:rFonts w:asciiTheme="majorBidi" w:eastAsia="Times New Roman" w:hAnsiTheme="majorBidi" w:cstheme="majorBidi"/>
                <w:color w:val="000000"/>
                <w:sz w:val="24"/>
                <w:szCs w:val="24"/>
              </w:rPr>
              <w:t>baik</w:t>
            </w:r>
            <w:proofErr w:type="spellEnd"/>
            <w:r w:rsidRPr="002C51F2">
              <w:rPr>
                <w:rFonts w:asciiTheme="majorBidi" w:eastAsia="Times New Roman" w:hAnsiTheme="majorBidi" w:cstheme="majorBidi"/>
                <w:color w:val="000000"/>
                <w:sz w:val="24"/>
                <w:szCs w:val="24"/>
              </w:rPr>
              <w:t xml:space="preserve"> dan </w:t>
            </w:r>
            <w:proofErr w:type="spellStart"/>
            <w:r w:rsidRPr="002C51F2">
              <w:rPr>
                <w:rFonts w:asciiTheme="majorBidi" w:eastAsia="Times New Roman" w:hAnsiTheme="majorBidi" w:cstheme="majorBidi"/>
                <w:color w:val="000000"/>
                <w:sz w:val="24"/>
                <w:szCs w:val="24"/>
              </w:rPr>
              <w:t>benar</w:t>
            </w:r>
            <w:proofErr w:type="spellEnd"/>
          </w:p>
          <w:p w14:paraId="5BE335B3" w14:textId="77777777" w:rsidR="007B1789" w:rsidRPr="002C51F2" w:rsidRDefault="007B1789" w:rsidP="00696D2D">
            <w:pPr>
              <w:numPr>
                <w:ilvl w:val="0"/>
                <w:numId w:val="33"/>
              </w:numPr>
              <w:spacing w:after="160"/>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Pembagian</w:t>
            </w:r>
            <w:proofErr w:type="spellEnd"/>
            <w:r w:rsidRPr="002C51F2">
              <w:rPr>
                <w:rFonts w:asciiTheme="majorBidi" w:eastAsia="Times New Roman" w:hAnsiTheme="majorBidi" w:cstheme="majorBidi"/>
                <w:color w:val="000000"/>
                <w:sz w:val="24"/>
                <w:szCs w:val="24"/>
              </w:rPr>
              <w:t xml:space="preserve"> Masker</w:t>
            </w:r>
          </w:p>
          <w:p w14:paraId="368FF2E3" w14:textId="77777777" w:rsidR="007B1789" w:rsidRPr="002C51F2" w:rsidRDefault="007B1789" w:rsidP="00696D2D">
            <w:pPr>
              <w:numPr>
                <w:ilvl w:val="0"/>
                <w:numId w:val="33"/>
              </w:numPr>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Membuat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tentang</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penggunaan</w:t>
            </w:r>
            <w:proofErr w:type="spellEnd"/>
            <w:r w:rsidRPr="002C51F2">
              <w:rPr>
                <w:rFonts w:asciiTheme="majorBidi" w:eastAsia="Times New Roman" w:hAnsiTheme="majorBidi" w:cstheme="majorBidi"/>
                <w:color w:val="000000"/>
                <w:sz w:val="24"/>
                <w:szCs w:val="24"/>
              </w:rPr>
              <w:t xml:space="preserve"> Microsoft Word </w:t>
            </w:r>
            <w:proofErr w:type="spellStart"/>
            <w:r w:rsidRPr="002C51F2">
              <w:rPr>
                <w:rFonts w:asciiTheme="majorBidi" w:eastAsia="Times New Roman" w:hAnsiTheme="majorBidi" w:cstheme="majorBidi"/>
                <w:color w:val="000000"/>
                <w:sz w:val="24"/>
                <w:szCs w:val="24"/>
              </w:rPr>
              <w:t>untuk</w:t>
            </w:r>
            <w:proofErr w:type="spellEnd"/>
            <w:r w:rsidRPr="002C51F2">
              <w:rPr>
                <w:rFonts w:asciiTheme="majorBidi" w:eastAsia="Times New Roman" w:hAnsiTheme="majorBidi" w:cstheme="majorBidi"/>
                <w:color w:val="000000"/>
                <w:sz w:val="24"/>
                <w:szCs w:val="24"/>
              </w:rPr>
              <w:t xml:space="preserve"> murid SMP</w:t>
            </w:r>
          </w:p>
          <w:p w14:paraId="4B65C6A8" w14:textId="77777777" w:rsidR="007B1789" w:rsidRPr="002C51F2" w:rsidRDefault="007B1789" w:rsidP="00696D2D">
            <w:pPr>
              <w:numPr>
                <w:ilvl w:val="0"/>
                <w:numId w:val="33"/>
              </w:numPr>
              <w:spacing w:after="160"/>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Membuat</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pembelajaran</w:t>
            </w:r>
            <w:proofErr w:type="spellEnd"/>
            <w:r w:rsidRPr="002C51F2">
              <w:rPr>
                <w:rFonts w:asciiTheme="majorBidi" w:eastAsia="Times New Roman" w:hAnsiTheme="majorBidi" w:cstheme="majorBidi"/>
                <w:color w:val="000000"/>
                <w:sz w:val="24"/>
                <w:szCs w:val="24"/>
              </w:rPr>
              <w:t xml:space="preserve"> Baca </w:t>
            </w:r>
            <w:proofErr w:type="spellStart"/>
            <w:r w:rsidRPr="002C51F2">
              <w:rPr>
                <w:rFonts w:asciiTheme="majorBidi" w:eastAsia="Times New Roman" w:hAnsiTheme="majorBidi" w:cstheme="majorBidi"/>
                <w:color w:val="000000"/>
                <w:sz w:val="24"/>
                <w:szCs w:val="24"/>
              </w:rPr>
              <w:t>Tulis</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Juz</w:t>
            </w:r>
            <w:proofErr w:type="spellEnd"/>
            <w:r w:rsidRPr="002C51F2">
              <w:rPr>
                <w:rFonts w:asciiTheme="majorBidi" w:eastAsia="Times New Roman" w:hAnsiTheme="majorBidi" w:cstheme="majorBidi"/>
                <w:color w:val="000000"/>
                <w:sz w:val="24"/>
                <w:szCs w:val="24"/>
              </w:rPr>
              <w:t xml:space="preserve"> </w:t>
            </w:r>
            <w:proofErr w:type="gramStart"/>
            <w:r w:rsidRPr="002C51F2">
              <w:rPr>
                <w:rFonts w:asciiTheme="majorBidi" w:eastAsia="Times New Roman" w:hAnsiTheme="majorBidi" w:cstheme="majorBidi"/>
                <w:color w:val="000000"/>
                <w:sz w:val="24"/>
                <w:szCs w:val="24"/>
              </w:rPr>
              <w:t xml:space="preserve">Amma  </w:t>
            </w:r>
            <w:proofErr w:type="spellStart"/>
            <w:r w:rsidRPr="002C51F2">
              <w:rPr>
                <w:rFonts w:asciiTheme="majorBidi" w:eastAsia="Times New Roman" w:hAnsiTheme="majorBidi" w:cstheme="majorBidi"/>
                <w:color w:val="000000"/>
                <w:sz w:val="24"/>
                <w:szCs w:val="24"/>
              </w:rPr>
              <w:t>untuk</w:t>
            </w:r>
            <w:proofErr w:type="spellEnd"/>
            <w:proofErr w:type="gramEnd"/>
            <w:r w:rsidRPr="002C51F2">
              <w:rPr>
                <w:rFonts w:asciiTheme="majorBidi" w:eastAsia="Times New Roman" w:hAnsiTheme="majorBidi" w:cstheme="majorBidi"/>
                <w:color w:val="000000"/>
                <w:sz w:val="24"/>
                <w:szCs w:val="24"/>
              </w:rPr>
              <w:t xml:space="preserve"> murid TK &amp; SD</w:t>
            </w:r>
          </w:p>
          <w:p w14:paraId="1A82ECDB" w14:textId="77777777" w:rsidR="007B1789" w:rsidRPr="002C51F2" w:rsidRDefault="007B1789" w:rsidP="00696D2D">
            <w:pPr>
              <w:numPr>
                <w:ilvl w:val="0"/>
                <w:numId w:val="33"/>
              </w:numPr>
              <w:jc w:val="both"/>
              <w:textAlignment w:val="baseline"/>
              <w:rPr>
                <w:rFonts w:asciiTheme="majorBidi" w:eastAsia="Times New Roman" w:hAnsiTheme="majorBidi" w:cstheme="majorBidi"/>
                <w:color w:val="000000"/>
                <w:sz w:val="24"/>
                <w:szCs w:val="24"/>
              </w:rPr>
            </w:pPr>
            <w:r w:rsidRPr="002C51F2">
              <w:rPr>
                <w:rFonts w:asciiTheme="majorBidi" w:eastAsia="Times New Roman" w:hAnsiTheme="majorBidi" w:cstheme="majorBidi"/>
                <w:i/>
                <w:iCs/>
                <w:color w:val="000000"/>
                <w:sz w:val="24"/>
                <w:szCs w:val="24"/>
              </w:rPr>
              <w:t>Story telling</w:t>
            </w:r>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cerita</w:t>
            </w:r>
            <w:proofErr w:type="spellEnd"/>
            <w:r w:rsidRPr="002C51F2">
              <w:rPr>
                <w:rFonts w:asciiTheme="majorBidi" w:eastAsia="Times New Roman" w:hAnsiTheme="majorBidi" w:cstheme="majorBidi"/>
                <w:color w:val="000000"/>
                <w:sz w:val="24"/>
                <w:szCs w:val="24"/>
              </w:rPr>
              <w:t xml:space="preserve"> hikmah </w:t>
            </w:r>
            <w:proofErr w:type="spellStart"/>
            <w:r w:rsidRPr="002C51F2">
              <w:rPr>
                <w:rFonts w:asciiTheme="majorBidi" w:eastAsia="Times New Roman" w:hAnsiTheme="majorBidi" w:cstheme="majorBidi"/>
                <w:color w:val="000000"/>
                <w:sz w:val="24"/>
                <w:szCs w:val="24"/>
              </w:rPr>
              <w:t>islami</w:t>
            </w:r>
            <w:proofErr w:type="spellEnd"/>
            <w:r w:rsidRPr="002C51F2">
              <w:rPr>
                <w:rFonts w:asciiTheme="majorBidi" w:eastAsia="Times New Roman" w:hAnsiTheme="majorBidi" w:cstheme="majorBidi"/>
                <w:color w:val="000000"/>
                <w:sz w:val="24"/>
                <w:szCs w:val="24"/>
              </w:rPr>
              <w:t xml:space="preserve"> dan </w:t>
            </w:r>
            <w:proofErr w:type="spellStart"/>
            <w:r w:rsidRPr="002C51F2">
              <w:rPr>
                <w:rFonts w:asciiTheme="majorBidi" w:eastAsia="Times New Roman" w:hAnsiTheme="majorBidi" w:cstheme="majorBidi"/>
                <w:color w:val="000000"/>
                <w:sz w:val="24"/>
                <w:szCs w:val="24"/>
              </w:rPr>
              <w:t>cerita</w:t>
            </w:r>
            <w:proofErr w:type="spellEnd"/>
            <w:r w:rsidRPr="002C51F2">
              <w:rPr>
                <w:rFonts w:asciiTheme="majorBidi" w:eastAsia="Times New Roman" w:hAnsiTheme="majorBidi" w:cstheme="majorBidi"/>
                <w:color w:val="000000"/>
                <w:sz w:val="24"/>
                <w:szCs w:val="24"/>
              </w:rPr>
              <w:t xml:space="preserve"> para </w:t>
            </w:r>
            <w:proofErr w:type="spellStart"/>
            <w:r w:rsidRPr="002C51F2">
              <w:rPr>
                <w:rFonts w:asciiTheme="majorBidi" w:eastAsia="Times New Roman" w:hAnsiTheme="majorBidi" w:cstheme="majorBidi"/>
                <w:color w:val="000000"/>
                <w:sz w:val="24"/>
                <w:szCs w:val="24"/>
              </w:rPr>
              <w:t>nabi</w:t>
            </w:r>
            <w:proofErr w:type="spellEnd"/>
          </w:p>
          <w:p w14:paraId="2BC54E86" w14:textId="77777777" w:rsidR="007B1789" w:rsidRPr="002C51F2" w:rsidRDefault="007B1789" w:rsidP="00696D2D">
            <w:pPr>
              <w:numPr>
                <w:ilvl w:val="0"/>
                <w:numId w:val="33"/>
              </w:numPr>
              <w:spacing w:after="160"/>
              <w:jc w:val="both"/>
              <w:textAlignment w:val="baseline"/>
              <w:rPr>
                <w:rFonts w:asciiTheme="majorBidi" w:eastAsia="Times New Roman" w:hAnsiTheme="majorBidi" w:cstheme="majorBidi"/>
                <w:color w:val="000000"/>
                <w:sz w:val="24"/>
                <w:szCs w:val="24"/>
              </w:rPr>
            </w:pPr>
            <w:proofErr w:type="spellStart"/>
            <w:r w:rsidRPr="002C51F2">
              <w:rPr>
                <w:rFonts w:asciiTheme="majorBidi" w:eastAsia="Times New Roman" w:hAnsiTheme="majorBidi" w:cstheme="majorBidi"/>
                <w:color w:val="000000"/>
                <w:sz w:val="24"/>
                <w:szCs w:val="24"/>
              </w:rPr>
              <w:t>Membantu</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Kegiatan</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Idul</w:t>
            </w:r>
            <w:proofErr w:type="spellEnd"/>
            <w:r w:rsidRPr="002C51F2">
              <w:rPr>
                <w:rFonts w:asciiTheme="majorBidi" w:eastAsia="Times New Roman" w:hAnsiTheme="majorBidi" w:cstheme="majorBidi"/>
                <w:color w:val="000000"/>
                <w:sz w:val="24"/>
                <w:szCs w:val="24"/>
              </w:rPr>
              <w:t xml:space="preserve"> </w:t>
            </w:r>
            <w:proofErr w:type="spellStart"/>
            <w:r w:rsidRPr="002C51F2">
              <w:rPr>
                <w:rFonts w:asciiTheme="majorBidi" w:eastAsia="Times New Roman" w:hAnsiTheme="majorBidi" w:cstheme="majorBidi"/>
                <w:color w:val="000000"/>
                <w:sz w:val="24"/>
                <w:szCs w:val="24"/>
              </w:rPr>
              <w:t>Adha</w:t>
            </w:r>
            <w:proofErr w:type="spellEnd"/>
          </w:p>
        </w:tc>
      </w:tr>
    </w:tbl>
    <w:p w14:paraId="10F1B643" w14:textId="77777777" w:rsidR="007B1789" w:rsidRPr="0065617E" w:rsidRDefault="007B1789" w:rsidP="007B1789">
      <w:pPr>
        <w:jc w:val="both"/>
        <w:rPr>
          <w:rFonts w:asciiTheme="majorBidi" w:hAnsiTheme="majorBidi" w:cstheme="majorBidi"/>
          <w:sz w:val="24"/>
          <w:szCs w:val="24"/>
        </w:rPr>
      </w:pPr>
    </w:p>
    <w:p w14:paraId="23E9ED47" w14:textId="77777777" w:rsidR="007B1789" w:rsidRPr="0065617E" w:rsidRDefault="007B1789" w:rsidP="007B1789">
      <w:pPr>
        <w:jc w:val="both"/>
        <w:rPr>
          <w:rFonts w:asciiTheme="majorBidi" w:hAnsiTheme="majorBidi" w:cstheme="majorBidi"/>
          <w:sz w:val="24"/>
          <w:szCs w:val="24"/>
        </w:rPr>
      </w:pPr>
    </w:p>
    <w:p w14:paraId="60407477" w14:textId="77777777" w:rsidR="007B1789" w:rsidRDefault="007B1789" w:rsidP="007B1789">
      <w:pPr>
        <w:jc w:val="both"/>
        <w:rPr>
          <w:rFonts w:asciiTheme="majorBidi" w:hAnsiTheme="majorBidi" w:cstheme="majorBidi"/>
          <w:color w:val="D9D9D9" w:themeColor="background1" w:themeShade="D9"/>
          <w:sz w:val="24"/>
          <w:szCs w:val="24"/>
        </w:rPr>
        <w:sectPr w:rsidR="007B1789" w:rsidSect="00696D2D">
          <w:pgSz w:w="12240" w:h="15840"/>
          <w:pgMar w:top="2160" w:right="1440" w:bottom="1440" w:left="1440" w:header="720" w:footer="720" w:gutter="0"/>
          <w:cols w:space="720"/>
          <w:docGrid w:linePitch="360"/>
        </w:sectPr>
      </w:pPr>
    </w:p>
    <w:p w14:paraId="23C0D17F" w14:textId="77777777" w:rsidR="007B1789" w:rsidRPr="000B7834" w:rsidRDefault="007B1789" w:rsidP="007B1789">
      <w:pPr>
        <w:pStyle w:val="Heading1"/>
        <w:jc w:val="center"/>
        <w:rPr>
          <w:rFonts w:asciiTheme="majorBidi" w:hAnsiTheme="majorBidi"/>
          <w:b/>
          <w:bCs/>
          <w:sz w:val="28"/>
          <w:szCs w:val="28"/>
        </w:rPr>
      </w:pPr>
      <w:bookmarkStart w:id="18" w:name="_Toc72510871"/>
      <w:r w:rsidRPr="000B7834">
        <w:rPr>
          <w:rFonts w:asciiTheme="majorBidi" w:hAnsiTheme="majorBidi"/>
          <w:b/>
          <w:bCs/>
          <w:sz w:val="28"/>
          <w:szCs w:val="28"/>
        </w:rPr>
        <w:lastRenderedPageBreak/>
        <w:t>BAB V</w:t>
      </w:r>
      <w:bookmarkEnd w:id="18"/>
    </w:p>
    <w:p w14:paraId="3731CDED" w14:textId="77777777" w:rsidR="007B1789" w:rsidRDefault="007B1789" w:rsidP="007B1789">
      <w:pPr>
        <w:jc w:val="center"/>
        <w:rPr>
          <w:rFonts w:asciiTheme="majorBidi" w:hAnsiTheme="majorBidi" w:cstheme="majorBidi"/>
          <w:b/>
          <w:bCs/>
          <w:sz w:val="28"/>
          <w:szCs w:val="28"/>
        </w:rPr>
      </w:pPr>
      <w:r w:rsidRPr="000B7834">
        <w:rPr>
          <w:rFonts w:asciiTheme="majorBidi" w:hAnsiTheme="majorBidi" w:cstheme="majorBidi"/>
          <w:b/>
          <w:bCs/>
          <w:sz w:val="28"/>
          <w:szCs w:val="28"/>
        </w:rPr>
        <w:t>PENUTUP</w:t>
      </w:r>
    </w:p>
    <w:p w14:paraId="0CB5E04E" w14:textId="77777777" w:rsidR="007B1789" w:rsidRPr="000B7834" w:rsidRDefault="007B1789" w:rsidP="007B1789">
      <w:pPr>
        <w:spacing w:line="360" w:lineRule="auto"/>
        <w:ind w:firstLine="540"/>
        <w:jc w:val="both"/>
        <w:rPr>
          <w:rFonts w:asciiTheme="majorBidi" w:hAnsiTheme="majorBidi" w:cstheme="majorBidi"/>
          <w:sz w:val="24"/>
          <w:szCs w:val="24"/>
        </w:rPr>
      </w:pPr>
      <w:proofErr w:type="spellStart"/>
      <w:r>
        <w:rPr>
          <w:rFonts w:asciiTheme="majorBidi" w:hAnsiTheme="majorBidi" w:cstheme="majorBidi"/>
          <w:sz w:val="24"/>
          <w:szCs w:val="24"/>
        </w:rPr>
        <w:t>Demikian</w:t>
      </w:r>
      <w:proofErr w:type="spellEnd"/>
      <w:r>
        <w:rPr>
          <w:rFonts w:asciiTheme="majorBidi" w:hAnsiTheme="majorBidi" w:cstheme="majorBidi"/>
          <w:sz w:val="24"/>
          <w:szCs w:val="24"/>
        </w:rPr>
        <w:t xml:space="preserve"> proposal </w:t>
      </w:r>
      <w:proofErr w:type="spellStart"/>
      <w:r>
        <w:rPr>
          <w:rFonts w:asciiTheme="majorBidi" w:hAnsiTheme="majorBidi" w:cstheme="majorBidi"/>
          <w:sz w:val="24"/>
          <w:szCs w:val="24"/>
        </w:rPr>
        <w:t>rencana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kegiatan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acuan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pelaksanaan</w:t>
      </w:r>
      <w:proofErr w:type="spellEnd"/>
      <w:r>
        <w:rPr>
          <w:rFonts w:asciiTheme="majorBidi" w:hAnsiTheme="majorBidi" w:cstheme="majorBidi"/>
          <w:sz w:val="24"/>
          <w:szCs w:val="24"/>
        </w:rPr>
        <w:t xml:space="preserve"> Program KKN-DR 2021. </w:t>
      </w:r>
      <w:proofErr w:type="spellStart"/>
      <w:r>
        <w:rPr>
          <w:rFonts w:asciiTheme="majorBidi" w:hAnsiTheme="majorBidi" w:cstheme="majorBidi"/>
          <w:sz w:val="24"/>
          <w:szCs w:val="24"/>
        </w:rPr>
        <w:t>Diharapkan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rencana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kegiatan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dilaksanakan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waktu</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membantu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menyelesaikan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permasalahan</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berada</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masayarakat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domisili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kami </w:t>
      </w:r>
      <w:proofErr w:type="spellStart"/>
      <w:r>
        <w:rPr>
          <w:rFonts w:asciiTheme="majorBidi" w:hAnsiTheme="majorBidi" w:cstheme="majorBidi"/>
          <w:sz w:val="24"/>
          <w:szCs w:val="24"/>
        </w:rPr>
        <w:t>harap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kerjasama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semua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pihak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moril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maupun</w:t>
      </w:r>
      <w:proofErr w:type="spellEnd"/>
      <w:r>
        <w:rPr>
          <w:rFonts w:asciiTheme="majorBidi" w:hAnsiTheme="majorBidi" w:cstheme="majorBidi"/>
          <w:sz w:val="24"/>
          <w:szCs w:val="24"/>
        </w:rPr>
        <w:t xml:space="preserve"> material,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kelancaran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kegiatan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Apabila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kesalahan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disengaja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ataupun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mohon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dimaafkan</w:t>
      </w:r>
      <w:proofErr w:type="spellEnd"/>
      <w:r>
        <w:rPr>
          <w:rFonts w:asciiTheme="majorBidi" w:hAnsiTheme="majorBidi" w:cstheme="majorBidi"/>
          <w:sz w:val="24"/>
          <w:szCs w:val="24"/>
        </w:rPr>
        <w:t xml:space="preserve">, dan kami </w:t>
      </w: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menerima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kritik</w:t>
      </w:r>
      <w:proofErr w:type="spellEnd"/>
      <w:r>
        <w:rPr>
          <w:rFonts w:asciiTheme="majorBidi" w:hAnsiTheme="majorBidi" w:cstheme="majorBidi"/>
          <w:sz w:val="24"/>
          <w:szCs w:val="24"/>
        </w:rPr>
        <w:t xml:space="preserve"> dan saran yang </w:t>
      </w:r>
      <w:proofErr w:type="spellStart"/>
      <w:r>
        <w:rPr>
          <w:rFonts w:asciiTheme="majorBidi" w:hAnsiTheme="majorBidi" w:cstheme="majorBidi"/>
          <w:sz w:val="24"/>
          <w:szCs w:val="24"/>
        </w:rPr>
        <w:t>membangun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dijadikan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evaluasi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kelompok</w:t>
      </w:r>
      <w:proofErr w:type="spellEnd"/>
      <w:r>
        <w:rPr>
          <w:rFonts w:asciiTheme="majorBidi" w:hAnsiTheme="majorBidi" w:cstheme="majorBidi"/>
          <w:sz w:val="24"/>
          <w:szCs w:val="24"/>
        </w:rPr>
        <w:t xml:space="preserve"> kami. Kurang </w:t>
      </w:r>
      <w:proofErr w:type="spellStart"/>
      <w:r>
        <w:rPr>
          <w:rFonts w:asciiTheme="majorBidi" w:hAnsiTheme="majorBidi" w:cstheme="majorBidi"/>
          <w:sz w:val="24"/>
          <w:szCs w:val="24"/>
        </w:rPr>
        <w:t>lebihnya</w:t>
      </w:r>
      <w:proofErr w:type="spellEnd"/>
      <w:r>
        <w:rPr>
          <w:rFonts w:asciiTheme="majorBidi" w:hAnsiTheme="majorBidi" w:cstheme="majorBidi"/>
          <w:sz w:val="24"/>
          <w:szCs w:val="24"/>
        </w:rPr>
        <w:t xml:space="preserve"> kami </w:t>
      </w:r>
      <w:proofErr w:type="spellStart"/>
      <w:r>
        <w:rPr>
          <w:rFonts w:asciiTheme="majorBidi" w:hAnsiTheme="majorBidi" w:cstheme="majorBidi"/>
          <w:sz w:val="24"/>
          <w:szCs w:val="24"/>
        </w:rPr>
        <w:t>ucapkan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terimakasih</w:t>
      </w:r>
      <w:proofErr w:type="spellEnd"/>
      <w:r>
        <w:rPr>
          <w:rFonts w:asciiTheme="majorBidi" w:hAnsiTheme="majorBidi" w:cstheme="majorBidi"/>
          <w:sz w:val="24"/>
          <w:szCs w:val="24"/>
        </w:rPr>
        <w:t xml:space="preserve">. </w:t>
      </w:r>
    </w:p>
    <w:p w14:paraId="386AD6B2" w14:textId="77777777" w:rsidR="007B1789" w:rsidRPr="004C187B" w:rsidRDefault="007B1789" w:rsidP="007B1789">
      <w:pPr>
        <w:jc w:val="both"/>
        <w:rPr>
          <w:rFonts w:asciiTheme="majorBidi" w:hAnsiTheme="majorBidi" w:cstheme="majorBidi"/>
          <w:sz w:val="24"/>
          <w:szCs w:val="24"/>
        </w:rPr>
      </w:pPr>
    </w:p>
    <w:p w14:paraId="75BB33A4" w14:textId="77777777" w:rsidR="007B1789" w:rsidRPr="004C187B" w:rsidRDefault="007B1789" w:rsidP="007B1789">
      <w:pPr>
        <w:jc w:val="both"/>
        <w:rPr>
          <w:rFonts w:asciiTheme="majorBidi" w:hAnsiTheme="majorBidi" w:cstheme="majorBidi"/>
          <w:sz w:val="24"/>
          <w:szCs w:val="24"/>
        </w:rPr>
      </w:pPr>
    </w:p>
    <w:p w14:paraId="29B917A3" w14:textId="77777777" w:rsidR="007B1789" w:rsidRPr="004C187B" w:rsidRDefault="007B1789" w:rsidP="007B1789">
      <w:pPr>
        <w:jc w:val="both"/>
        <w:rPr>
          <w:rFonts w:asciiTheme="majorBidi" w:hAnsiTheme="majorBidi" w:cstheme="majorBidi"/>
          <w:sz w:val="24"/>
          <w:szCs w:val="24"/>
        </w:rPr>
      </w:pPr>
    </w:p>
    <w:p w14:paraId="3CCC81D6" w14:textId="77777777" w:rsidR="007B1789" w:rsidRPr="004C187B" w:rsidRDefault="007B1789" w:rsidP="007B1789">
      <w:pPr>
        <w:jc w:val="both"/>
        <w:rPr>
          <w:rFonts w:asciiTheme="majorBidi" w:hAnsiTheme="majorBidi" w:cstheme="majorBidi"/>
          <w:color w:val="D9D9D9" w:themeColor="background1" w:themeShade="D9"/>
          <w:sz w:val="28"/>
          <w:szCs w:val="28"/>
        </w:rPr>
      </w:pPr>
    </w:p>
    <w:p w14:paraId="0C9DBC5F" w14:textId="77777777" w:rsidR="007B1789" w:rsidRPr="004C187B" w:rsidRDefault="007B1789" w:rsidP="007B1789">
      <w:pPr>
        <w:jc w:val="both"/>
        <w:rPr>
          <w:rFonts w:asciiTheme="majorBidi" w:hAnsiTheme="majorBidi" w:cstheme="majorBidi"/>
          <w:sz w:val="24"/>
          <w:szCs w:val="24"/>
        </w:rPr>
      </w:pPr>
    </w:p>
    <w:p w14:paraId="1A5042E2" w14:textId="77777777" w:rsidR="007B1789" w:rsidRPr="004C187B" w:rsidRDefault="007B1789" w:rsidP="007B1789">
      <w:pPr>
        <w:jc w:val="both"/>
        <w:rPr>
          <w:rFonts w:asciiTheme="majorBidi" w:hAnsiTheme="majorBidi" w:cstheme="majorBidi"/>
          <w:color w:val="D9D9D9" w:themeColor="background1" w:themeShade="D9"/>
          <w:sz w:val="28"/>
          <w:szCs w:val="28"/>
        </w:rPr>
      </w:pPr>
    </w:p>
    <w:p w14:paraId="14229EB0" w14:textId="77777777" w:rsidR="007B1789" w:rsidRPr="004C187B" w:rsidRDefault="007B1789" w:rsidP="007B1789">
      <w:pPr>
        <w:jc w:val="both"/>
        <w:rPr>
          <w:rFonts w:asciiTheme="majorBidi" w:hAnsiTheme="majorBidi" w:cstheme="majorBidi"/>
          <w:sz w:val="24"/>
          <w:szCs w:val="24"/>
        </w:rPr>
      </w:pPr>
    </w:p>
    <w:p w14:paraId="0F2E7D76" w14:textId="77777777" w:rsidR="007B1789" w:rsidRPr="002C382B" w:rsidRDefault="007B1789" w:rsidP="007B1789">
      <w:pPr>
        <w:jc w:val="both"/>
        <w:rPr>
          <w:rFonts w:asciiTheme="majorBidi" w:hAnsiTheme="majorBidi" w:cstheme="majorBidi"/>
          <w:sz w:val="24"/>
          <w:szCs w:val="24"/>
        </w:rPr>
      </w:pPr>
    </w:p>
    <w:p w14:paraId="058FE233" w14:textId="77777777" w:rsidR="007B1789" w:rsidRPr="002C382B" w:rsidRDefault="007B1789" w:rsidP="007B1789">
      <w:pPr>
        <w:pStyle w:val="ListParagraph"/>
        <w:jc w:val="both"/>
        <w:rPr>
          <w:rFonts w:asciiTheme="majorBidi" w:hAnsiTheme="majorBidi" w:cstheme="majorBidi"/>
          <w:sz w:val="24"/>
          <w:szCs w:val="24"/>
          <w:lang w:val="en-US"/>
        </w:rPr>
      </w:pPr>
    </w:p>
    <w:p w14:paraId="7BE57931" w14:textId="77777777" w:rsidR="007B1789" w:rsidRPr="002C382B" w:rsidRDefault="007B1789" w:rsidP="007B1789">
      <w:pPr>
        <w:pStyle w:val="ListParagraph"/>
        <w:rPr>
          <w:rFonts w:asciiTheme="majorBidi" w:hAnsiTheme="majorBidi" w:cstheme="majorBidi"/>
          <w:b/>
          <w:bCs/>
          <w:sz w:val="24"/>
          <w:szCs w:val="24"/>
        </w:rPr>
      </w:pPr>
    </w:p>
    <w:p w14:paraId="2D67559F" w14:textId="77777777" w:rsidR="007B1789" w:rsidRPr="002C382B" w:rsidRDefault="007B1789" w:rsidP="007B1789">
      <w:pPr>
        <w:pStyle w:val="ListParagraph"/>
        <w:spacing w:before="294" w:after="0" w:line="360" w:lineRule="auto"/>
        <w:ind w:left="360" w:right="70" w:firstLine="360"/>
        <w:jc w:val="center"/>
        <w:rPr>
          <w:rFonts w:asciiTheme="majorBidi" w:eastAsia="Times New Roman" w:hAnsiTheme="majorBidi" w:cstheme="majorBidi"/>
          <w:b/>
          <w:bCs/>
          <w:sz w:val="24"/>
          <w:szCs w:val="24"/>
        </w:rPr>
      </w:pPr>
    </w:p>
    <w:p w14:paraId="704C824F" w14:textId="77777777" w:rsidR="007B1789" w:rsidRDefault="007B1789" w:rsidP="007B1789">
      <w:pPr>
        <w:pStyle w:val="ListParagraph"/>
        <w:contextualSpacing w:val="0"/>
        <w:jc w:val="both"/>
        <w:rPr>
          <w:rFonts w:asciiTheme="majorBidi" w:hAnsiTheme="majorBidi" w:cstheme="majorBidi"/>
          <w:sz w:val="24"/>
          <w:szCs w:val="24"/>
          <w:shd w:val="clear" w:color="auto" w:fill="FFFFFF"/>
        </w:rPr>
        <w:sectPr w:rsidR="007B1789" w:rsidSect="00696D2D">
          <w:footerReference w:type="first" r:id="rId16"/>
          <w:pgSz w:w="12240" w:h="15840"/>
          <w:pgMar w:top="2160" w:right="1440" w:bottom="1440" w:left="1440" w:header="720" w:footer="720" w:gutter="0"/>
          <w:cols w:space="720"/>
          <w:titlePg/>
          <w:docGrid w:linePitch="360"/>
        </w:sectPr>
      </w:pPr>
    </w:p>
    <w:p w14:paraId="423010D4" w14:textId="77777777" w:rsidR="007B1789" w:rsidRDefault="007B1789" w:rsidP="007B1789">
      <w:pPr>
        <w:pStyle w:val="ListParagraph"/>
        <w:contextualSpacing w:val="0"/>
        <w:jc w:val="center"/>
        <w:outlineLvl w:val="0"/>
        <w:rPr>
          <w:rFonts w:asciiTheme="majorBidi" w:hAnsiTheme="majorBidi" w:cstheme="majorBidi"/>
          <w:b/>
          <w:bCs/>
          <w:sz w:val="28"/>
          <w:szCs w:val="28"/>
          <w:shd w:val="clear" w:color="auto" w:fill="FFFFFF"/>
          <w:lang w:val="en-US"/>
        </w:rPr>
      </w:pPr>
      <w:bookmarkStart w:id="19" w:name="_Toc72510872"/>
      <w:r w:rsidRPr="00ED0CCA">
        <w:rPr>
          <w:rFonts w:asciiTheme="majorBidi" w:hAnsiTheme="majorBidi" w:cstheme="majorBidi"/>
          <w:b/>
          <w:bCs/>
          <w:sz w:val="28"/>
          <w:szCs w:val="28"/>
          <w:shd w:val="clear" w:color="auto" w:fill="FFFFFF"/>
          <w:lang w:val="en-US"/>
        </w:rPr>
        <w:lastRenderedPageBreak/>
        <w:t>DAFTAR PUSTAKA</w:t>
      </w:r>
      <w:bookmarkEnd w:id="19"/>
    </w:p>
    <w:p w14:paraId="49025FDE" w14:textId="77777777" w:rsidR="007B1789" w:rsidRPr="00ED0CCA" w:rsidRDefault="007B1789" w:rsidP="007B1789">
      <w:pPr>
        <w:pStyle w:val="FootnoteText"/>
        <w:spacing w:line="360" w:lineRule="auto"/>
        <w:ind w:left="540" w:hanging="540"/>
        <w:jc w:val="both"/>
        <w:rPr>
          <w:rFonts w:asciiTheme="majorBidi" w:hAnsiTheme="majorBidi" w:cstheme="majorBidi"/>
          <w:sz w:val="24"/>
          <w:szCs w:val="24"/>
        </w:rPr>
      </w:pPr>
      <w:proofErr w:type="spellStart"/>
      <w:proofErr w:type="gramStart"/>
      <w:r w:rsidRPr="00ED0CCA">
        <w:rPr>
          <w:rFonts w:asciiTheme="majorBidi" w:hAnsiTheme="majorBidi" w:cstheme="majorBidi"/>
          <w:sz w:val="24"/>
          <w:szCs w:val="24"/>
        </w:rPr>
        <w:t>Adi,Isbandi</w:t>
      </w:r>
      <w:proofErr w:type="spellEnd"/>
      <w:proofErr w:type="gram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Rukminto</w:t>
      </w:r>
      <w:proofErr w:type="spellEnd"/>
      <w:r w:rsidRPr="00ED0CCA">
        <w:rPr>
          <w:rFonts w:asciiTheme="majorBidi" w:hAnsiTheme="majorBidi" w:cstheme="majorBidi"/>
          <w:sz w:val="24"/>
          <w:szCs w:val="24"/>
        </w:rPr>
        <w:t xml:space="preserve">. 2005. </w:t>
      </w:r>
      <w:proofErr w:type="spellStart"/>
      <w:r w:rsidRPr="00ED0CCA">
        <w:rPr>
          <w:rFonts w:asciiTheme="majorBidi" w:hAnsiTheme="majorBidi" w:cstheme="majorBidi"/>
          <w:sz w:val="24"/>
          <w:szCs w:val="24"/>
        </w:rPr>
        <w:t>Ilmu</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Kesejahteraan</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Sosial</w:t>
      </w:r>
      <w:proofErr w:type="spellEnd"/>
      <w:r w:rsidRPr="00ED0CCA">
        <w:rPr>
          <w:rFonts w:asciiTheme="majorBidi" w:hAnsiTheme="majorBidi" w:cstheme="majorBidi"/>
          <w:sz w:val="24"/>
          <w:szCs w:val="24"/>
        </w:rPr>
        <w:t xml:space="preserve"> dan </w:t>
      </w:r>
      <w:proofErr w:type="spellStart"/>
      <w:r w:rsidRPr="00ED0CCA">
        <w:rPr>
          <w:rFonts w:asciiTheme="majorBidi" w:hAnsiTheme="majorBidi" w:cstheme="majorBidi"/>
          <w:sz w:val="24"/>
          <w:szCs w:val="24"/>
        </w:rPr>
        <w:t>Pekerjaan</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Sosial</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Pengantar</w:t>
      </w:r>
      <w:proofErr w:type="spellEnd"/>
      <w:r w:rsidRPr="00ED0CCA">
        <w:rPr>
          <w:rFonts w:asciiTheme="majorBidi" w:hAnsiTheme="majorBidi" w:cstheme="majorBidi"/>
          <w:sz w:val="24"/>
          <w:szCs w:val="24"/>
        </w:rPr>
        <w:t xml:space="preserve"> Pada </w:t>
      </w:r>
      <w:proofErr w:type="spellStart"/>
      <w:r w:rsidRPr="00ED0CCA">
        <w:rPr>
          <w:rFonts w:asciiTheme="majorBidi" w:hAnsiTheme="majorBidi" w:cstheme="majorBidi"/>
          <w:sz w:val="24"/>
          <w:szCs w:val="24"/>
        </w:rPr>
        <w:t>Pengertian</w:t>
      </w:r>
      <w:proofErr w:type="spellEnd"/>
      <w:r w:rsidRPr="00ED0CCA">
        <w:rPr>
          <w:rFonts w:asciiTheme="majorBidi" w:hAnsiTheme="majorBidi" w:cstheme="majorBidi"/>
          <w:sz w:val="24"/>
          <w:szCs w:val="24"/>
        </w:rPr>
        <w:t xml:space="preserve"> dan </w:t>
      </w:r>
      <w:proofErr w:type="spellStart"/>
      <w:r w:rsidRPr="00ED0CCA">
        <w:rPr>
          <w:rFonts w:asciiTheme="majorBidi" w:hAnsiTheme="majorBidi" w:cstheme="majorBidi"/>
          <w:sz w:val="24"/>
          <w:szCs w:val="24"/>
        </w:rPr>
        <w:t>Beberapa</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Pokok</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Bahasan.Jakarta</w:t>
      </w:r>
      <w:proofErr w:type="spellEnd"/>
      <w:r w:rsidRPr="00ED0CCA">
        <w:rPr>
          <w:rFonts w:asciiTheme="majorBidi" w:hAnsiTheme="majorBidi" w:cstheme="majorBidi"/>
          <w:sz w:val="24"/>
          <w:szCs w:val="24"/>
        </w:rPr>
        <w:t>. FISIP UI Press. Hal. 141-150</w:t>
      </w:r>
    </w:p>
    <w:p w14:paraId="7B24B318" w14:textId="77777777" w:rsidR="007B1789" w:rsidRPr="00ED0CCA" w:rsidRDefault="007B1789" w:rsidP="007B1789">
      <w:pPr>
        <w:pStyle w:val="FootnoteText"/>
        <w:ind w:left="540" w:hanging="540"/>
        <w:jc w:val="both"/>
        <w:rPr>
          <w:rFonts w:asciiTheme="majorBidi" w:hAnsiTheme="majorBidi" w:cstheme="majorBidi"/>
          <w:sz w:val="24"/>
          <w:szCs w:val="24"/>
        </w:rPr>
      </w:pPr>
      <w:r w:rsidRPr="00ED0CCA">
        <w:rPr>
          <w:rFonts w:asciiTheme="majorBidi" w:hAnsiTheme="majorBidi" w:cstheme="majorBidi"/>
          <w:color w:val="000000"/>
          <w:sz w:val="24"/>
          <w:szCs w:val="24"/>
        </w:rPr>
        <w:t xml:space="preserve">Andi </w:t>
      </w:r>
      <w:proofErr w:type="spellStart"/>
      <w:r w:rsidRPr="00ED0CCA">
        <w:rPr>
          <w:rFonts w:asciiTheme="majorBidi" w:hAnsiTheme="majorBidi" w:cstheme="majorBidi"/>
          <w:color w:val="000000"/>
          <w:sz w:val="24"/>
          <w:szCs w:val="24"/>
        </w:rPr>
        <w:t>Haris</w:t>
      </w:r>
      <w:proofErr w:type="spellEnd"/>
      <w:r w:rsidRPr="00ED0CCA">
        <w:rPr>
          <w:rFonts w:asciiTheme="majorBidi" w:hAnsiTheme="majorBidi" w:cstheme="majorBidi"/>
          <w:color w:val="000000"/>
          <w:sz w:val="24"/>
          <w:szCs w:val="24"/>
        </w:rPr>
        <w:t xml:space="preserve">, </w:t>
      </w:r>
      <w:proofErr w:type="spellStart"/>
      <w:r w:rsidRPr="00ED0CCA">
        <w:rPr>
          <w:rFonts w:asciiTheme="majorBidi" w:hAnsiTheme="majorBidi" w:cstheme="majorBidi"/>
          <w:i/>
          <w:iCs/>
          <w:color w:val="000000"/>
          <w:sz w:val="24"/>
          <w:szCs w:val="24"/>
        </w:rPr>
        <w:t>Memahami</w:t>
      </w:r>
      <w:proofErr w:type="spellEnd"/>
      <w:r w:rsidRPr="00ED0CCA">
        <w:rPr>
          <w:rFonts w:asciiTheme="majorBidi" w:hAnsiTheme="majorBidi" w:cstheme="majorBidi"/>
          <w:i/>
          <w:iCs/>
          <w:color w:val="000000"/>
          <w:sz w:val="24"/>
          <w:szCs w:val="24"/>
        </w:rPr>
        <w:t xml:space="preserve"> </w:t>
      </w:r>
      <w:proofErr w:type="spellStart"/>
      <w:r w:rsidRPr="00ED0CCA">
        <w:rPr>
          <w:rFonts w:asciiTheme="majorBidi" w:hAnsiTheme="majorBidi" w:cstheme="majorBidi"/>
          <w:i/>
          <w:iCs/>
          <w:color w:val="000000"/>
          <w:sz w:val="24"/>
          <w:szCs w:val="24"/>
        </w:rPr>
        <w:t>Pendekatan</w:t>
      </w:r>
      <w:proofErr w:type="spellEnd"/>
      <w:r w:rsidRPr="00ED0CCA">
        <w:rPr>
          <w:rFonts w:asciiTheme="majorBidi" w:hAnsiTheme="majorBidi" w:cstheme="majorBidi"/>
          <w:i/>
          <w:iCs/>
          <w:color w:val="000000"/>
          <w:sz w:val="24"/>
          <w:szCs w:val="24"/>
        </w:rPr>
        <w:t xml:space="preserve"> </w:t>
      </w:r>
      <w:proofErr w:type="spellStart"/>
      <w:r w:rsidRPr="00ED0CCA">
        <w:rPr>
          <w:rFonts w:asciiTheme="majorBidi" w:hAnsiTheme="majorBidi" w:cstheme="majorBidi"/>
          <w:i/>
          <w:iCs/>
          <w:color w:val="000000"/>
          <w:sz w:val="24"/>
          <w:szCs w:val="24"/>
        </w:rPr>
        <w:t>pemberdayaan</w:t>
      </w:r>
      <w:proofErr w:type="spellEnd"/>
      <w:r w:rsidRPr="00ED0CCA">
        <w:rPr>
          <w:rFonts w:asciiTheme="majorBidi" w:hAnsiTheme="majorBidi" w:cstheme="majorBidi"/>
          <w:i/>
          <w:iCs/>
          <w:color w:val="000000"/>
          <w:sz w:val="24"/>
          <w:szCs w:val="24"/>
        </w:rPr>
        <w:t xml:space="preserve"> Masyarakat </w:t>
      </w:r>
      <w:proofErr w:type="spellStart"/>
      <w:r w:rsidRPr="00ED0CCA">
        <w:rPr>
          <w:rFonts w:asciiTheme="majorBidi" w:hAnsiTheme="majorBidi" w:cstheme="majorBidi"/>
          <w:i/>
          <w:iCs/>
          <w:color w:val="000000"/>
          <w:sz w:val="24"/>
          <w:szCs w:val="24"/>
        </w:rPr>
        <w:t>Melalui</w:t>
      </w:r>
      <w:proofErr w:type="spellEnd"/>
      <w:r w:rsidRPr="00ED0CCA">
        <w:rPr>
          <w:rFonts w:asciiTheme="majorBidi" w:hAnsiTheme="majorBidi" w:cstheme="majorBidi"/>
          <w:i/>
          <w:iCs/>
          <w:color w:val="000000"/>
          <w:sz w:val="24"/>
          <w:szCs w:val="24"/>
        </w:rPr>
        <w:t xml:space="preserve"> </w:t>
      </w:r>
      <w:proofErr w:type="spellStart"/>
      <w:proofErr w:type="gramStart"/>
      <w:r w:rsidRPr="00ED0CCA">
        <w:rPr>
          <w:rFonts w:asciiTheme="majorBidi" w:hAnsiTheme="majorBidi" w:cstheme="majorBidi"/>
          <w:i/>
          <w:iCs/>
          <w:color w:val="000000"/>
          <w:sz w:val="24"/>
          <w:szCs w:val="24"/>
        </w:rPr>
        <w:t>Pemanfaatan</w:t>
      </w:r>
      <w:proofErr w:type="spellEnd"/>
      <w:r w:rsidRPr="00ED0CCA">
        <w:rPr>
          <w:rFonts w:asciiTheme="majorBidi" w:hAnsiTheme="majorBidi" w:cstheme="majorBidi"/>
          <w:i/>
          <w:iCs/>
          <w:color w:val="000000"/>
          <w:sz w:val="24"/>
          <w:szCs w:val="24"/>
        </w:rPr>
        <w:t>  Media</w:t>
      </w:r>
      <w:proofErr w:type="gramEnd"/>
      <w:r w:rsidRPr="00ED0CCA">
        <w:rPr>
          <w:rFonts w:asciiTheme="majorBidi" w:hAnsiTheme="majorBidi" w:cstheme="majorBidi"/>
          <w:i/>
          <w:iCs/>
          <w:color w:val="000000"/>
          <w:sz w:val="24"/>
          <w:szCs w:val="24"/>
        </w:rPr>
        <w:t xml:space="preserve">, </w:t>
      </w:r>
      <w:r w:rsidRPr="00ED0CCA">
        <w:rPr>
          <w:rFonts w:asciiTheme="majorBidi" w:hAnsiTheme="majorBidi" w:cstheme="majorBidi"/>
          <w:color w:val="000000"/>
          <w:sz w:val="24"/>
          <w:szCs w:val="24"/>
        </w:rPr>
        <w:t>JUPITER Vol. XIII No. 2, 2014</w:t>
      </w:r>
    </w:p>
    <w:p w14:paraId="49F78BB1" w14:textId="77777777" w:rsidR="007B1789" w:rsidRPr="00ED0CCA" w:rsidRDefault="007B1789" w:rsidP="007B1789">
      <w:pPr>
        <w:spacing w:line="360" w:lineRule="auto"/>
        <w:ind w:left="540" w:hanging="540"/>
        <w:jc w:val="both"/>
        <w:rPr>
          <w:rFonts w:asciiTheme="majorBidi" w:hAnsiTheme="majorBidi" w:cstheme="majorBidi"/>
          <w:color w:val="000000"/>
          <w:sz w:val="24"/>
          <w:szCs w:val="24"/>
        </w:rPr>
      </w:pPr>
      <w:proofErr w:type="spellStart"/>
      <w:r w:rsidRPr="00ED0CCA">
        <w:rPr>
          <w:rFonts w:asciiTheme="majorBidi" w:hAnsiTheme="majorBidi" w:cstheme="majorBidi"/>
          <w:color w:val="000000"/>
          <w:sz w:val="24"/>
          <w:szCs w:val="24"/>
        </w:rPr>
        <w:t>Britha</w:t>
      </w:r>
      <w:proofErr w:type="spellEnd"/>
      <w:r w:rsidRPr="00ED0CCA">
        <w:rPr>
          <w:rFonts w:asciiTheme="majorBidi" w:hAnsiTheme="majorBidi" w:cstheme="majorBidi"/>
          <w:color w:val="000000"/>
          <w:sz w:val="24"/>
          <w:szCs w:val="24"/>
        </w:rPr>
        <w:t xml:space="preserve"> Mikkelsen, </w:t>
      </w:r>
      <w:proofErr w:type="spellStart"/>
      <w:r w:rsidRPr="00ED0CCA">
        <w:rPr>
          <w:rFonts w:asciiTheme="majorBidi" w:hAnsiTheme="majorBidi" w:cstheme="majorBidi"/>
          <w:color w:val="000000"/>
          <w:sz w:val="24"/>
          <w:szCs w:val="24"/>
        </w:rPr>
        <w:t>Buku</w:t>
      </w:r>
      <w:proofErr w:type="spellEnd"/>
      <w:r w:rsidRPr="00ED0CCA">
        <w:rPr>
          <w:rFonts w:asciiTheme="majorBidi" w:hAnsiTheme="majorBidi" w:cstheme="majorBidi"/>
          <w:color w:val="000000"/>
          <w:sz w:val="24"/>
          <w:szCs w:val="24"/>
        </w:rPr>
        <w:t xml:space="preserve"> </w:t>
      </w:r>
      <w:proofErr w:type="spellStart"/>
      <w:r w:rsidRPr="00ED0CCA">
        <w:rPr>
          <w:rFonts w:asciiTheme="majorBidi" w:hAnsiTheme="majorBidi" w:cstheme="majorBidi"/>
          <w:color w:val="000000"/>
          <w:sz w:val="24"/>
          <w:szCs w:val="24"/>
        </w:rPr>
        <w:t>Terjemahan</w:t>
      </w:r>
      <w:proofErr w:type="spellEnd"/>
      <w:r w:rsidRPr="00ED0CCA">
        <w:rPr>
          <w:rFonts w:asciiTheme="majorBidi" w:hAnsiTheme="majorBidi" w:cstheme="majorBidi"/>
          <w:color w:val="000000"/>
          <w:sz w:val="24"/>
          <w:szCs w:val="24"/>
        </w:rPr>
        <w:t xml:space="preserve"> </w:t>
      </w:r>
      <w:r w:rsidRPr="00ED0CCA">
        <w:rPr>
          <w:rFonts w:asciiTheme="majorBidi" w:hAnsiTheme="majorBidi" w:cstheme="majorBidi"/>
          <w:i/>
          <w:iCs/>
          <w:color w:val="000000"/>
          <w:sz w:val="24"/>
          <w:szCs w:val="24"/>
        </w:rPr>
        <w:t xml:space="preserve">Methods for Development Work and Research: A Guise </w:t>
      </w:r>
      <w:proofErr w:type="gramStart"/>
      <w:r w:rsidRPr="00ED0CCA">
        <w:rPr>
          <w:rFonts w:asciiTheme="majorBidi" w:hAnsiTheme="majorBidi" w:cstheme="majorBidi"/>
          <w:i/>
          <w:iCs/>
          <w:color w:val="000000"/>
          <w:sz w:val="24"/>
          <w:szCs w:val="24"/>
        </w:rPr>
        <w:t>for  Practitioners</w:t>
      </w:r>
      <w:proofErr w:type="gramEnd"/>
      <w:r w:rsidRPr="00ED0CCA">
        <w:rPr>
          <w:rFonts w:asciiTheme="majorBidi" w:hAnsiTheme="majorBidi" w:cstheme="majorBidi"/>
          <w:i/>
          <w:iCs/>
          <w:color w:val="000000"/>
          <w:sz w:val="24"/>
          <w:szCs w:val="24"/>
        </w:rPr>
        <w:t xml:space="preserve"> </w:t>
      </w:r>
      <w:proofErr w:type="spellStart"/>
      <w:r w:rsidRPr="00ED0CCA">
        <w:rPr>
          <w:rFonts w:asciiTheme="majorBidi" w:hAnsiTheme="majorBidi" w:cstheme="majorBidi"/>
          <w:color w:val="000000"/>
          <w:sz w:val="24"/>
          <w:szCs w:val="24"/>
        </w:rPr>
        <w:t>Cetakan</w:t>
      </w:r>
      <w:proofErr w:type="spellEnd"/>
      <w:r w:rsidRPr="00ED0CCA">
        <w:rPr>
          <w:rFonts w:asciiTheme="majorBidi" w:hAnsiTheme="majorBidi" w:cstheme="majorBidi"/>
          <w:color w:val="000000"/>
          <w:sz w:val="24"/>
          <w:szCs w:val="24"/>
        </w:rPr>
        <w:t xml:space="preserve"> </w:t>
      </w:r>
      <w:proofErr w:type="spellStart"/>
      <w:r w:rsidRPr="00ED0CCA">
        <w:rPr>
          <w:rFonts w:asciiTheme="majorBidi" w:hAnsiTheme="majorBidi" w:cstheme="majorBidi"/>
          <w:color w:val="000000"/>
          <w:sz w:val="24"/>
          <w:szCs w:val="24"/>
        </w:rPr>
        <w:t>Kelima</w:t>
      </w:r>
      <w:proofErr w:type="spellEnd"/>
      <w:r w:rsidRPr="00ED0CCA">
        <w:rPr>
          <w:rFonts w:asciiTheme="majorBidi" w:hAnsiTheme="majorBidi" w:cstheme="majorBidi"/>
          <w:i/>
          <w:iCs/>
          <w:color w:val="000000"/>
          <w:sz w:val="24"/>
          <w:szCs w:val="24"/>
        </w:rPr>
        <w:t>.(</w:t>
      </w:r>
      <w:r w:rsidRPr="00ED0CCA">
        <w:rPr>
          <w:rFonts w:asciiTheme="majorBidi" w:hAnsiTheme="majorBidi" w:cstheme="majorBidi"/>
          <w:color w:val="000000"/>
          <w:sz w:val="24"/>
          <w:szCs w:val="24"/>
        </w:rPr>
        <w:t xml:space="preserve">DKI Jakarta: Yayasan Pustaka </w:t>
      </w:r>
      <w:proofErr w:type="spellStart"/>
      <w:r w:rsidRPr="00ED0CCA">
        <w:rPr>
          <w:rFonts w:asciiTheme="majorBidi" w:hAnsiTheme="majorBidi" w:cstheme="majorBidi"/>
          <w:color w:val="000000"/>
          <w:sz w:val="24"/>
          <w:szCs w:val="24"/>
        </w:rPr>
        <w:t>Obor</w:t>
      </w:r>
      <w:proofErr w:type="spellEnd"/>
      <w:r w:rsidRPr="00ED0CCA">
        <w:rPr>
          <w:rFonts w:asciiTheme="majorBidi" w:hAnsiTheme="majorBidi" w:cstheme="majorBidi"/>
          <w:color w:val="000000"/>
          <w:sz w:val="24"/>
          <w:szCs w:val="24"/>
        </w:rPr>
        <w:t xml:space="preserve"> Indonesia, 1995)</w:t>
      </w:r>
    </w:p>
    <w:p w14:paraId="38B6D566" w14:textId="77777777" w:rsidR="007B1789" w:rsidRPr="00ED0CCA" w:rsidRDefault="007B1789" w:rsidP="007B1789">
      <w:pPr>
        <w:pStyle w:val="FootnoteText"/>
        <w:spacing w:line="360" w:lineRule="auto"/>
        <w:ind w:left="540" w:hanging="540"/>
        <w:jc w:val="both"/>
        <w:rPr>
          <w:rFonts w:asciiTheme="majorBidi" w:hAnsiTheme="majorBidi" w:cstheme="majorBidi"/>
          <w:sz w:val="24"/>
          <w:szCs w:val="24"/>
        </w:rPr>
      </w:pPr>
      <w:proofErr w:type="spellStart"/>
      <w:r w:rsidRPr="00ED0CCA">
        <w:rPr>
          <w:rFonts w:asciiTheme="majorBidi" w:hAnsiTheme="majorBidi" w:cstheme="majorBidi"/>
          <w:sz w:val="24"/>
          <w:szCs w:val="24"/>
        </w:rPr>
        <w:t>Hardjomarsono</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Boediman</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Teori</w:t>
      </w:r>
      <w:proofErr w:type="spellEnd"/>
      <w:r w:rsidRPr="00ED0CCA">
        <w:rPr>
          <w:rFonts w:asciiTheme="majorBidi" w:hAnsiTheme="majorBidi" w:cstheme="majorBidi"/>
          <w:sz w:val="24"/>
          <w:szCs w:val="24"/>
        </w:rPr>
        <w:t xml:space="preserve"> dan </w:t>
      </w:r>
      <w:proofErr w:type="spellStart"/>
      <w:r w:rsidRPr="00ED0CCA">
        <w:rPr>
          <w:rFonts w:asciiTheme="majorBidi" w:hAnsiTheme="majorBidi" w:cstheme="majorBidi"/>
          <w:sz w:val="24"/>
          <w:szCs w:val="24"/>
        </w:rPr>
        <w:t>Metode</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Intervensi</w:t>
      </w:r>
      <w:proofErr w:type="spellEnd"/>
      <w:r w:rsidRPr="00ED0CCA">
        <w:rPr>
          <w:rFonts w:asciiTheme="majorBidi" w:hAnsiTheme="majorBidi" w:cstheme="majorBidi"/>
          <w:sz w:val="24"/>
          <w:szCs w:val="24"/>
        </w:rPr>
        <w:t xml:space="preserve"> </w:t>
      </w:r>
      <w:proofErr w:type="spellStart"/>
      <w:r w:rsidRPr="00ED0CCA">
        <w:rPr>
          <w:rFonts w:asciiTheme="majorBidi" w:hAnsiTheme="majorBidi" w:cstheme="majorBidi"/>
          <w:sz w:val="24"/>
          <w:szCs w:val="24"/>
        </w:rPr>
        <w:t>Sosial</w:t>
      </w:r>
      <w:proofErr w:type="spellEnd"/>
      <w:r w:rsidRPr="00ED0CCA">
        <w:rPr>
          <w:rFonts w:asciiTheme="majorBidi" w:hAnsiTheme="majorBidi" w:cstheme="majorBidi"/>
          <w:sz w:val="24"/>
          <w:szCs w:val="24"/>
        </w:rPr>
        <w:t>. SOS14304/MODUL 1</w:t>
      </w:r>
    </w:p>
    <w:p w14:paraId="59258A90" w14:textId="77777777" w:rsidR="007B1789" w:rsidRPr="00ED0CCA" w:rsidRDefault="00696D2D" w:rsidP="007B1789">
      <w:pPr>
        <w:pStyle w:val="FootnoteText"/>
        <w:ind w:left="540" w:hanging="540"/>
        <w:jc w:val="both"/>
        <w:rPr>
          <w:rFonts w:asciiTheme="majorBidi" w:hAnsiTheme="majorBidi" w:cstheme="majorBidi"/>
          <w:sz w:val="24"/>
          <w:szCs w:val="24"/>
        </w:rPr>
      </w:pPr>
      <w:hyperlink r:id="rId17" w:history="1">
        <w:r w:rsidR="007B1789" w:rsidRPr="00ED0CCA">
          <w:rPr>
            <w:rStyle w:val="Hyperlink"/>
            <w:rFonts w:asciiTheme="majorBidi" w:hAnsiTheme="majorBidi" w:cstheme="majorBidi"/>
            <w:sz w:val="24"/>
            <w:szCs w:val="24"/>
          </w:rPr>
          <w:t>https://www.jurnal.id/id/blog/2017-manfaat-faktor-yang-memengaruhi-dan-contoh-analisis-swot/</w:t>
        </w:r>
      </w:hyperlink>
      <w:r w:rsidR="007B1789" w:rsidRPr="00ED0CCA">
        <w:rPr>
          <w:rFonts w:asciiTheme="majorBidi" w:hAnsiTheme="majorBidi" w:cstheme="majorBidi"/>
          <w:sz w:val="24"/>
          <w:szCs w:val="24"/>
        </w:rPr>
        <w:t xml:space="preserve"> </w:t>
      </w:r>
    </w:p>
    <w:p w14:paraId="10418E5B" w14:textId="77777777" w:rsidR="007B1789" w:rsidRPr="00ED0CCA" w:rsidRDefault="007B1789" w:rsidP="007B1789">
      <w:pPr>
        <w:spacing w:line="360" w:lineRule="auto"/>
        <w:ind w:left="540" w:hanging="540"/>
        <w:jc w:val="both"/>
        <w:rPr>
          <w:rFonts w:asciiTheme="majorBidi" w:hAnsiTheme="majorBidi" w:cstheme="majorBidi"/>
          <w:sz w:val="24"/>
          <w:szCs w:val="24"/>
        </w:rPr>
      </w:pPr>
      <w:proofErr w:type="spellStart"/>
      <w:proofErr w:type="gramStart"/>
      <w:r w:rsidRPr="00ED0CCA">
        <w:rPr>
          <w:rFonts w:asciiTheme="majorBidi" w:hAnsiTheme="majorBidi" w:cstheme="majorBidi"/>
          <w:sz w:val="24"/>
          <w:szCs w:val="24"/>
        </w:rPr>
        <w:t>Pincus,Allen</w:t>
      </w:r>
      <w:proofErr w:type="spellEnd"/>
      <w:proofErr w:type="gramEnd"/>
      <w:r w:rsidRPr="00ED0CCA">
        <w:rPr>
          <w:rFonts w:asciiTheme="majorBidi" w:hAnsiTheme="majorBidi" w:cstheme="majorBidi"/>
          <w:sz w:val="24"/>
          <w:szCs w:val="24"/>
        </w:rPr>
        <w:t xml:space="preserve"> dan Anne </w:t>
      </w:r>
      <w:proofErr w:type="spellStart"/>
      <w:r w:rsidRPr="00ED0CCA">
        <w:rPr>
          <w:rFonts w:asciiTheme="majorBidi" w:hAnsiTheme="majorBidi" w:cstheme="majorBidi"/>
          <w:sz w:val="24"/>
          <w:szCs w:val="24"/>
        </w:rPr>
        <w:t>Minahan</w:t>
      </w:r>
      <w:proofErr w:type="spellEnd"/>
      <w:r w:rsidRPr="00ED0CCA">
        <w:rPr>
          <w:rFonts w:asciiTheme="majorBidi" w:hAnsiTheme="majorBidi" w:cstheme="majorBidi"/>
          <w:sz w:val="24"/>
          <w:szCs w:val="24"/>
        </w:rPr>
        <w:t xml:space="preserve">. 1973. Social Work Practice: Model </w:t>
      </w:r>
      <w:proofErr w:type="gramStart"/>
      <w:r w:rsidRPr="00ED0CCA">
        <w:rPr>
          <w:rFonts w:asciiTheme="majorBidi" w:hAnsiTheme="majorBidi" w:cstheme="majorBidi"/>
          <w:sz w:val="24"/>
          <w:szCs w:val="24"/>
        </w:rPr>
        <w:t>And</w:t>
      </w:r>
      <w:proofErr w:type="gramEnd"/>
      <w:r w:rsidRPr="00ED0CCA">
        <w:rPr>
          <w:rFonts w:asciiTheme="majorBidi" w:hAnsiTheme="majorBidi" w:cstheme="majorBidi"/>
          <w:sz w:val="24"/>
          <w:szCs w:val="24"/>
        </w:rPr>
        <w:t xml:space="preserve"> Method. Madison: F.E. Peacock Publishers, Inc. Hal. 53-62</w:t>
      </w:r>
    </w:p>
    <w:p w14:paraId="3DFEFCF2" w14:textId="77777777" w:rsidR="007B1789" w:rsidRPr="00ED0CCA" w:rsidRDefault="007B1789" w:rsidP="007B1789">
      <w:pPr>
        <w:spacing w:line="360" w:lineRule="auto"/>
        <w:ind w:left="540" w:hanging="540"/>
        <w:jc w:val="both"/>
        <w:rPr>
          <w:rFonts w:asciiTheme="majorBidi" w:hAnsiTheme="majorBidi" w:cstheme="majorBidi"/>
          <w:sz w:val="24"/>
          <w:szCs w:val="24"/>
        </w:rPr>
      </w:pPr>
      <w:proofErr w:type="spellStart"/>
      <w:r w:rsidRPr="00ED0CCA">
        <w:rPr>
          <w:rFonts w:asciiTheme="majorBidi" w:hAnsiTheme="majorBidi" w:cstheme="majorBidi"/>
          <w:color w:val="000000"/>
          <w:sz w:val="24"/>
          <w:szCs w:val="24"/>
        </w:rPr>
        <w:t>Sugi</w:t>
      </w:r>
      <w:proofErr w:type="spellEnd"/>
      <w:r w:rsidRPr="00ED0CCA">
        <w:rPr>
          <w:rFonts w:asciiTheme="majorBidi" w:hAnsiTheme="majorBidi" w:cstheme="majorBidi"/>
          <w:color w:val="000000"/>
          <w:sz w:val="24"/>
          <w:szCs w:val="24"/>
        </w:rPr>
        <w:t xml:space="preserve"> </w:t>
      </w:r>
      <w:proofErr w:type="spellStart"/>
      <w:r w:rsidRPr="00ED0CCA">
        <w:rPr>
          <w:rFonts w:asciiTheme="majorBidi" w:hAnsiTheme="majorBidi" w:cstheme="majorBidi"/>
          <w:color w:val="000000"/>
          <w:sz w:val="24"/>
          <w:szCs w:val="24"/>
        </w:rPr>
        <w:t>Priharto</w:t>
      </w:r>
      <w:proofErr w:type="spellEnd"/>
      <w:r w:rsidRPr="00ED0CCA">
        <w:rPr>
          <w:rFonts w:asciiTheme="majorBidi" w:hAnsiTheme="majorBidi" w:cstheme="majorBidi"/>
          <w:color w:val="000000"/>
          <w:sz w:val="24"/>
          <w:szCs w:val="24"/>
        </w:rPr>
        <w:t xml:space="preserve">. 2019. </w:t>
      </w:r>
      <w:proofErr w:type="spellStart"/>
      <w:r w:rsidRPr="00ED0CCA">
        <w:rPr>
          <w:rFonts w:asciiTheme="majorBidi" w:hAnsiTheme="majorBidi" w:cstheme="majorBidi"/>
          <w:color w:val="000000"/>
          <w:sz w:val="24"/>
          <w:szCs w:val="24"/>
        </w:rPr>
        <w:t>Apa</w:t>
      </w:r>
      <w:proofErr w:type="spellEnd"/>
      <w:r w:rsidRPr="00ED0CCA">
        <w:rPr>
          <w:rFonts w:asciiTheme="majorBidi" w:hAnsiTheme="majorBidi" w:cstheme="majorBidi"/>
          <w:color w:val="000000"/>
          <w:sz w:val="24"/>
          <w:szCs w:val="24"/>
        </w:rPr>
        <w:t xml:space="preserve"> </w:t>
      </w:r>
      <w:proofErr w:type="spellStart"/>
      <w:r w:rsidRPr="00ED0CCA">
        <w:rPr>
          <w:rFonts w:asciiTheme="majorBidi" w:hAnsiTheme="majorBidi" w:cstheme="majorBidi"/>
          <w:color w:val="000000"/>
          <w:sz w:val="24"/>
          <w:szCs w:val="24"/>
        </w:rPr>
        <w:t>itu</w:t>
      </w:r>
      <w:proofErr w:type="spellEnd"/>
      <w:r w:rsidRPr="00ED0CCA">
        <w:rPr>
          <w:rFonts w:asciiTheme="majorBidi" w:hAnsiTheme="majorBidi" w:cstheme="majorBidi"/>
          <w:color w:val="000000"/>
          <w:sz w:val="24"/>
          <w:szCs w:val="24"/>
        </w:rPr>
        <w:t xml:space="preserve"> </w:t>
      </w:r>
      <w:proofErr w:type="spellStart"/>
      <w:r w:rsidRPr="00ED0CCA">
        <w:rPr>
          <w:rFonts w:asciiTheme="majorBidi" w:hAnsiTheme="majorBidi" w:cstheme="majorBidi"/>
          <w:color w:val="000000"/>
          <w:sz w:val="24"/>
          <w:szCs w:val="24"/>
        </w:rPr>
        <w:t>Analisis</w:t>
      </w:r>
      <w:proofErr w:type="spellEnd"/>
      <w:r w:rsidRPr="00ED0CCA">
        <w:rPr>
          <w:rFonts w:asciiTheme="majorBidi" w:hAnsiTheme="majorBidi" w:cstheme="majorBidi"/>
          <w:color w:val="000000"/>
          <w:sz w:val="24"/>
          <w:szCs w:val="24"/>
        </w:rPr>
        <w:t xml:space="preserve"> SWOT? </w:t>
      </w:r>
      <w:hyperlink r:id="rId18" w:history="1">
        <w:r w:rsidRPr="00ED0CCA">
          <w:rPr>
            <w:rStyle w:val="Hyperlink"/>
            <w:rFonts w:asciiTheme="majorBidi" w:hAnsiTheme="majorBidi" w:cstheme="majorBidi"/>
            <w:sz w:val="24"/>
            <w:szCs w:val="24"/>
          </w:rPr>
          <w:t>https://cpssoft.com/blog/bisnis/pengertian-analisis-swot/</w:t>
        </w:r>
      </w:hyperlink>
    </w:p>
    <w:p w14:paraId="11222BCE" w14:textId="77777777" w:rsidR="002C6932" w:rsidRDefault="002C6932"/>
    <w:sectPr w:rsidR="002C6932" w:rsidSect="00696D2D">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CFC7D" w14:textId="77777777" w:rsidR="00D82E9A" w:rsidRDefault="00D82E9A" w:rsidP="007B1789">
      <w:pPr>
        <w:spacing w:after="0" w:line="240" w:lineRule="auto"/>
      </w:pPr>
      <w:r>
        <w:separator/>
      </w:r>
    </w:p>
  </w:endnote>
  <w:endnote w:type="continuationSeparator" w:id="0">
    <w:p w14:paraId="1F258B3A" w14:textId="77777777" w:rsidR="00D82E9A" w:rsidRDefault="00D82E9A" w:rsidP="007B1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768197"/>
      <w:docPartObj>
        <w:docPartGallery w:val="Page Numbers (Bottom of Page)"/>
        <w:docPartUnique/>
      </w:docPartObj>
    </w:sdtPr>
    <w:sdtEndPr>
      <w:rPr>
        <w:noProof/>
      </w:rPr>
    </w:sdtEndPr>
    <w:sdtContent>
      <w:p w14:paraId="55EC212A" w14:textId="3329008A" w:rsidR="00696D2D" w:rsidRDefault="00696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D31A4" w14:textId="3DC763EE" w:rsidR="00696D2D" w:rsidRDefault="00696D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641916"/>
      <w:docPartObj>
        <w:docPartGallery w:val="Page Numbers (Bottom of Page)"/>
        <w:docPartUnique/>
      </w:docPartObj>
    </w:sdtPr>
    <w:sdtEndPr>
      <w:rPr>
        <w:noProof/>
      </w:rPr>
    </w:sdtEndPr>
    <w:sdtContent>
      <w:p w14:paraId="76D957AA" w14:textId="6D41F475" w:rsidR="00696D2D" w:rsidRDefault="005539C1">
        <w:pPr>
          <w:pStyle w:val="Footer"/>
          <w:jc w:val="center"/>
        </w:pPr>
        <w:r>
          <w:t>iii</w:t>
        </w:r>
      </w:p>
    </w:sdtContent>
  </w:sdt>
  <w:p w14:paraId="1DC67EBF" w14:textId="77777777" w:rsidR="00696D2D" w:rsidRDefault="00696D2D" w:rsidP="00696D2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390180"/>
      <w:docPartObj>
        <w:docPartGallery w:val="Page Numbers (Bottom of Page)"/>
        <w:docPartUnique/>
      </w:docPartObj>
    </w:sdtPr>
    <w:sdtEndPr>
      <w:rPr>
        <w:noProof/>
      </w:rPr>
    </w:sdtEndPr>
    <w:sdtContent>
      <w:p w14:paraId="41DF08EA" w14:textId="60AB684C" w:rsidR="005F20DC" w:rsidRDefault="005F20DC">
        <w:pPr>
          <w:pStyle w:val="Footer"/>
          <w:jc w:val="center"/>
        </w:pPr>
        <w:r>
          <w:t>iv</w:t>
        </w:r>
      </w:p>
    </w:sdtContent>
  </w:sdt>
  <w:p w14:paraId="3231C357" w14:textId="77777777" w:rsidR="00696D2D" w:rsidRDefault="00696D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8431"/>
      <w:docPartObj>
        <w:docPartGallery w:val="Page Numbers (Bottom of Page)"/>
        <w:docPartUnique/>
      </w:docPartObj>
    </w:sdtPr>
    <w:sdtEndPr>
      <w:rPr>
        <w:noProof/>
      </w:rPr>
    </w:sdtEndPr>
    <w:sdtContent>
      <w:p w14:paraId="6571FB36" w14:textId="18F08AAC" w:rsidR="00A119D0" w:rsidRDefault="00A119D0">
        <w:pPr>
          <w:pStyle w:val="Footer"/>
          <w:jc w:val="center"/>
        </w:pPr>
        <w:r>
          <w:t>2</w:t>
        </w:r>
      </w:p>
    </w:sdtContent>
  </w:sdt>
  <w:p w14:paraId="49B243C9" w14:textId="77777777" w:rsidR="00A119D0" w:rsidRDefault="00A119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2D15" w14:textId="77777777" w:rsidR="004514E0" w:rsidRDefault="004514E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5B9E411" w14:textId="77777777" w:rsidR="00A119D0" w:rsidRDefault="00A119D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BB38" w14:textId="77777777" w:rsidR="004514E0" w:rsidRDefault="004514E0">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99B77D5" w14:textId="77777777" w:rsidR="005539C1" w:rsidRDefault="005539C1" w:rsidP="00696D2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F572" w14:textId="77777777" w:rsidR="00497BB7" w:rsidRDefault="00497BB7">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A583B28" w14:textId="77777777" w:rsidR="00696D2D" w:rsidRDefault="00696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D1C80" w14:textId="77777777" w:rsidR="00D82E9A" w:rsidRDefault="00D82E9A" w:rsidP="007B1789">
      <w:pPr>
        <w:spacing w:after="0" w:line="240" w:lineRule="auto"/>
      </w:pPr>
      <w:r>
        <w:separator/>
      </w:r>
    </w:p>
  </w:footnote>
  <w:footnote w:type="continuationSeparator" w:id="0">
    <w:p w14:paraId="4F887BDC" w14:textId="77777777" w:rsidR="00D82E9A" w:rsidRDefault="00D82E9A" w:rsidP="007B1789">
      <w:pPr>
        <w:spacing w:after="0" w:line="240" w:lineRule="auto"/>
      </w:pPr>
      <w:r>
        <w:continuationSeparator/>
      </w:r>
    </w:p>
  </w:footnote>
  <w:footnote w:id="1">
    <w:p w14:paraId="68267EAE" w14:textId="77777777" w:rsidR="00696D2D" w:rsidRDefault="00696D2D" w:rsidP="007B1789">
      <w:pPr>
        <w:pStyle w:val="FootnoteText"/>
      </w:pPr>
      <w:r>
        <w:rPr>
          <w:rStyle w:val="FootnoteReference"/>
        </w:rPr>
        <w:footnoteRef/>
      </w:r>
      <w:r>
        <w:t xml:space="preserve"> Hardjomarsono, Boediman. Teori dan Metode Intervensi Sosial. SOS14304/MODUL 1</w:t>
      </w:r>
    </w:p>
  </w:footnote>
  <w:footnote w:id="2">
    <w:p w14:paraId="27D6C75B" w14:textId="77777777" w:rsidR="00696D2D" w:rsidRDefault="00696D2D" w:rsidP="007B1789">
      <w:pPr>
        <w:pStyle w:val="FootnoteText"/>
      </w:pPr>
      <w:r>
        <w:rPr>
          <w:rStyle w:val="FootnoteReference"/>
        </w:rPr>
        <w:footnoteRef/>
      </w:r>
      <w:r>
        <w:t xml:space="preserve"> </w:t>
      </w:r>
      <w:r w:rsidRPr="00FC3F51">
        <w:rPr>
          <w:rFonts w:asciiTheme="majorBidi" w:hAnsiTheme="majorBidi" w:cstheme="majorBidi"/>
        </w:rPr>
        <w:t>Adi,Isbandi Rukminto. 2005. Ilmu Kesejahteraan Sosial dan Pekerjaan Sosial: Pengantar Pada Pengertian dan Beberapa Pokok Bahasan.Jakarta. FISIP UI Press. Hal. 141-150</w:t>
      </w:r>
    </w:p>
  </w:footnote>
  <w:footnote w:id="3">
    <w:p w14:paraId="75AAC858" w14:textId="77777777" w:rsidR="00696D2D" w:rsidRDefault="00696D2D" w:rsidP="007B1789">
      <w:pPr>
        <w:pStyle w:val="FootnoteText"/>
      </w:pPr>
      <w:r>
        <w:rPr>
          <w:rStyle w:val="FootnoteReference"/>
        </w:rPr>
        <w:footnoteRef/>
      </w:r>
      <w:r>
        <w:t xml:space="preserve"> Hardjomarsono, Boediman. Teori dan Metode Intervensi Sosial. SOS14304/MODUL 1</w:t>
      </w:r>
    </w:p>
  </w:footnote>
  <w:footnote w:id="4">
    <w:p w14:paraId="33D4D374" w14:textId="77777777" w:rsidR="00696D2D" w:rsidRPr="00177E06" w:rsidRDefault="00696D2D" w:rsidP="007B1789">
      <w:pPr>
        <w:pStyle w:val="FootnoteText"/>
        <w:rPr>
          <w:sz w:val="22"/>
          <w:szCs w:val="22"/>
        </w:rPr>
      </w:pPr>
      <w:r>
        <w:rPr>
          <w:rStyle w:val="FootnoteReference"/>
        </w:rPr>
        <w:footnoteRef/>
      </w:r>
      <w:r>
        <w:t xml:space="preserve"> </w:t>
      </w:r>
      <w:r w:rsidRPr="00177E06">
        <w:rPr>
          <w:rFonts w:asciiTheme="majorBidi" w:hAnsiTheme="majorBidi" w:cstheme="majorBidi"/>
        </w:rPr>
        <w:t>Pincus,Allen dan Anne Minahan. 1973. Social Work Practice: Model And Method. Madison: F.E. Peacock Publishers, Inc. Hal. 53-62</w:t>
      </w:r>
    </w:p>
  </w:footnote>
  <w:footnote w:id="5">
    <w:p w14:paraId="06C0C9CF" w14:textId="77777777" w:rsidR="00696D2D" w:rsidRDefault="00696D2D" w:rsidP="007B1789">
      <w:pPr>
        <w:pStyle w:val="FootnoteText"/>
        <w:jc w:val="both"/>
      </w:pPr>
      <w:r>
        <w:rPr>
          <w:rStyle w:val="FootnoteReference"/>
        </w:rPr>
        <w:footnoteRef/>
      </w:r>
      <w:r>
        <w:t xml:space="preserve"> </w:t>
      </w:r>
      <w:r w:rsidRPr="00433FE7">
        <w:rPr>
          <w:rFonts w:asciiTheme="majorBidi" w:hAnsiTheme="majorBidi" w:cstheme="majorBidi"/>
        </w:rPr>
        <w:t>Nuryati, Rina. Dkk. 2020. PEMETAAN SOSIAL (SOCIAL MAPPING) MASYARAKAT DALAM UPAYA MENDUKUNG PENGEMBANGAN USAHATANI POLIKULTUR PERKEBUNAN TERINTEGRASI (UTPPT). JURNAL AGRISTAN Volume 2, Nomor 1</w:t>
      </w:r>
    </w:p>
  </w:footnote>
  <w:footnote w:id="6">
    <w:p w14:paraId="2D0AB44F" w14:textId="77777777" w:rsidR="00696D2D" w:rsidRDefault="00696D2D" w:rsidP="007B1789">
      <w:pPr>
        <w:pStyle w:val="FootnoteText"/>
      </w:pPr>
      <w:r>
        <w:rPr>
          <w:rStyle w:val="FootnoteReference"/>
        </w:rPr>
        <w:footnoteRef/>
      </w:r>
      <w:r>
        <w:t xml:space="preserve"> </w:t>
      </w:r>
      <w:r>
        <w:rPr>
          <w:rFonts w:ascii="Times" w:hAnsi="Times" w:cs="Times"/>
          <w:color w:val="000000"/>
        </w:rPr>
        <w:t xml:space="preserve">Britha Mikkelsen, Buku Terjemahan </w:t>
      </w:r>
      <w:r>
        <w:rPr>
          <w:rFonts w:ascii="Times" w:hAnsi="Times" w:cs="Times"/>
          <w:i/>
          <w:iCs/>
          <w:color w:val="000000"/>
        </w:rPr>
        <w:t xml:space="preserve">Methods for Development Work and Research: A Guise for  Practitioners </w:t>
      </w:r>
      <w:r>
        <w:rPr>
          <w:rFonts w:ascii="Times" w:hAnsi="Times" w:cs="Times"/>
          <w:color w:val="000000"/>
        </w:rPr>
        <w:t>Cetakan Kelima</w:t>
      </w:r>
      <w:r>
        <w:rPr>
          <w:rFonts w:ascii="Times" w:hAnsi="Times" w:cs="Times"/>
          <w:i/>
          <w:iCs/>
          <w:color w:val="000000"/>
        </w:rPr>
        <w:t>.(</w:t>
      </w:r>
      <w:r>
        <w:rPr>
          <w:rFonts w:ascii="Times" w:hAnsi="Times" w:cs="Times"/>
          <w:color w:val="000000"/>
        </w:rPr>
        <w:t>DKI Jakarta: Yayasan Pustaka Obor Indonesia, 1995)</w:t>
      </w:r>
    </w:p>
  </w:footnote>
  <w:footnote w:id="7">
    <w:p w14:paraId="0EB417B0" w14:textId="77777777" w:rsidR="00696D2D" w:rsidRDefault="00696D2D" w:rsidP="007B1789">
      <w:pPr>
        <w:pStyle w:val="FootnoteText"/>
      </w:pPr>
      <w:r>
        <w:rPr>
          <w:rStyle w:val="FootnoteReference"/>
        </w:rPr>
        <w:footnoteRef/>
      </w:r>
      <w:r>
        <w:t xml:space="preserve"> </w:t>
      </w:r>
      <w:r>
        <w:rPr>
          <w:rFonts w:ascii="Times" w:hAnsi="Times" w:cs="Times"/>
          <w:color w:val="000000"/>
          <w:sz w:val="13"/>
          <w:szCs w:val="13"/>
          <w:vertAlign w:val="superscript"/>
        </w:rPr>
        <w:t> </w:t>
      </w:r>
      <w:r>
        <w:rPr>
          <w:rFonts w:ascii="Times" w:hAnsi="Times" w:cs="Times"/>
          <w:color w:val="000000"/>
        </w:rPr>
        <w:t xml:space="preserve">Elwamendri, </w:t>
      </w:r>
      <w:r>
        <w:rPr>
          <w:rFonts w:ascii="Times" w:hAnsi="Times" w:cs="Times"/>
          <w:i/>
          <w:iCs/>
          <w:color w:val="000000"/>
        </w:rPr>
        <w:t>Pendekatan, Strategi dan Metode Pemberdayaan Masyarakat</w:t>
      </w:r>
      <w:r>
        <w:rPr>
          <w:rFonts w:ascii="Times" w:hAnsi="Times" w:cs="Times"/>
          <w:color w:val="000000"/>
        </w:rPr>
        <w:t xml:space="preserve">. Diakses pada 22  September 2020 dari </w:t>
      </w:r>
      <w:hyperlink r:id="rId1" w:history="1">
        <w:r w:rsidRPr="00246A75">
          <w:rPr>
            <w:rStyle w:val="Hyperlink"/>
            <w:rFonts w:ascii="Times" w:hAnsi="Times" w:cs="Times"/>
          </w:rPr>
          <w:t>https://elwamendri.wordpress.com/2017/03/05/pendekatan-strategi-dan metode-pemberdayaan-masyarakat/</w:t>
        </w:r>
      </w:hyperlink>
      <w:r>
        <w:rPr>
          <w:rFonts w:ascii="Times" w:hAnsi="Times" w:cs="Times"/>
          <w:color w:val="0563C1"/>
          <w:u w:val="single"/>
        </w:rPr>
        <w:t xml:space="preserve"> </w:t>
      </w:r>
    </w:p>
  </w:footnote>
  <w:footnote w:id="8">
    <w:p w14:paraId="2DFD7E60" w14:textId="77777777" w:rsidR="00696D2D" w:rsidRDefault="00696D2D" w:rsidP="007B1789">
      <w:pPr>
        <w:pStyle w:val="FootnoteText"/>
      </w:pPr>
      <w:r>
        <w:rPr>
          <w:rStyle w:val="FootnoteReference"/>
        </w:rPr>
        <w:footnoteRef/>
      </w:r>
      <w:r>
        <w:t xml:space="preserve"> </w:t>
      </w:r>
      <w:r>
        <w:rPr>
          <w:rFonts w:ascii="Times" w:hAnsi="Times" w:cs="Times"/>
          <w:color w:val="000000"/>
        </w:rPr>
        <w:t xml:space="preserve">Andi Haris, </w:t>
      </w:r>
      <w:r>
        <w:rPr>
          <w:rFonts w:ascii="Times" w:hAnsi="Times" w:cs="Times"/>
          <w:i/>
          <w:iCs/>
          <w:color w:val="000000"/>
        </w:rPr>
        <w:t xml:space="preserve">Memahami Pendekatan pemberdayaan Masyarakat Melalui Pemanfaatan  Media, </w:t>
      </w:r>
      <w:r>
        <w:rPr>
          <w:rFonts w:ascii="Times" w:hAnsi="Times" w:cs="Times"/>
          <w:color w:val="000000"/>
        </w:rPr>
        <w:t>JUPITER Vol. XIII No. 2, 2014</w:t>
      </w:r>
    </w:p>
  </w:footnote>
  <w:footnote w:id="9">
    <w:p w14:paraId="70E5EEA1" w14:textId="77777777" w:rsidR="00696D2D" w:rsidRDefault="00696D2D" w:rsidP="007B1789">
      <w:pPr>
        <w:pStyle w:val="FootnoteText"/>
      </w:pPr>
      <w:r>
        <w:rPr>
          <w:rStyle w:val="FootnoteReference"/>
        </w:rPr>
        <w:footnoteRef/>
      </w:r>
      <w:r>
        <w:t xml:space="preserve"> </w:t>
      </w:r>
      <w:hyperlink r:id="rId2" w:history="1">
        <w:r w:rsidRPr="00246A75">
          <w:rPr>
            <w:rStyle w:val="Hyperlink"/>
          </w:rPr>
          <w:t>https://www.jurnal.id/id/blog/2017-manfaat-faktor-yang-memengaruhi-dan-contoh-analisis-swot/</w:t>
        </w:r>
      </w:hyperlink>
      <w:r>
        <w:t xml:space="preserve"> </w:t>
      </w:r>
    </w:p>
  </w:footnote>
  <w:footnote w:id="10">
    <w:p w14:paraId="40009AD0" w14:textId="77777777" w:rsidR="00696D2D" w:rsidRDefault="00696D2D" w:rsidP="007B1789">
      <w:pPr>
        <w:pStyle w:val="FootnoteText"/>
      </w:pPr>
      <w:r>
        <w:rPr>
          <w:rStyle w:val="FootnoteReference"/>
        </w:rPr>
        <w:footnoteRef/>
      </w:r>
      <w:r>
        <w:t xml:space="preserve"> </w:t>
      </w:r>
      <w:r>
        <w:rPr>
          <w:rFonts w:ascii="Times" w:hAnsi="Times" w:cs="Times"/>
          <w:color w:val="000000"/>
        </w:rPr>
        <w:t xml:space="preserve">Sugi Priharto. 2019. Apa itu Analisis SWOT? </w:t>
      </w:r>
      <w:hyperlink r:id="rId3" w:history="1">
        <w:r w:rsidRPr="00246A75">
          <w:rPr>
            <w:rStyle w:val="Hyperlink"/>
            <w:rFonts w:ascii="Times" w:hAnsi="Times" w:cs="Times"/>
          </w:rPr>
          <w:t>https://cpssoft.com/blog/bisnis/pengertian-analisis-swot/</w:t>
        </w:r>
      </w:hyperlink>
      <w:r>
        <w:rPr>
          <w:rFonts w:ascii="Times" w:hAnsi="Times" w:cs="Times"/>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5EA"/>
    <w:multiLevelType w:val="multilevel"/>
    <w:tmpl w:val="B4548EFA"/>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6525"/>
    <w:multiLevelType w:val="hybridMultilevel"/>
    <w:tmpl w:val="6E94B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A0FBA"/>
    <w:multiLevelType w:val="hybridMultilevel"/>
    <w:tmpl w:val="D4D6A25C"/>
    <w:lvl w:ilvl="0" w:tplc="37761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6556A"/>
    <w:multiLevelType w:val="hybridMultilevel"/>
    <w:tmpl w:val="57D6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B5DE1"/>
    <w:multiLevelType w:val="hybridMultilevel"/>
    <w:tmpl w:val="57D6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F72AE"/>
    <w:multiLevelType w:val="hybridMultilevel"/>
    <w:tmpl w:val="7C286B48"/>
    <w:lvl w:ilvl="0" w:tplc="49C226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A52D1B"/>
    <w:multiLevelType w:val="multilevel"/>
    <w:tmpl w:val="B4548EFA"/>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B55"/>
    <w:multiLevelType w:val="hybridMultilevel"/>
    <w:tmpl w:val="57D6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069B5"/>
    <w:multiLevelType w:val="hybridMultilevel"/>
    <w:tmpl w:val="6008ABA4"/>
    <w:lvl w:ilvl="0" w:tplc="4D9A958A">
      <w:start w:val="1"/>
      <w:numFmt w:val="decimal"/>
      <w:lvlText w:val="%1)"/>
      <w:lvlJc w:val="left"/>
      <w:pPr>
        <w:ind w:left="2246" w:hanging="360"/>
      </w:pPr>
      <w:rPr>
        <w:rFonts w:hint="default"/>
      </w:rPr>
    </w:lvl>
    <w:lvl w:ilvl="1" w:tplc="04090019" w:tentative="1">
      <w:start w:val="1"/>
      <w:numFmt w:val="lowerLetter"/>
      <w:lvlText w:val="%2."/>
      <w:lvlJc w:val="left"/>
      <w:pPr>
        <w:ind w:left="2966" w:hanging="360"/>
      </w:pPr>
    </w:lvl>
    <w:lvl w:ilvl="2" w:tplc="0409001B" w:tentative="1">
      <w:start w:val="1"/>
      <w:numFmt w:val="lowerRoman"/>
      <w:lvlText w:val="%3."/>
      <w:lvlJc w:val="right"/>
      <w:pPr>
        <w:ind w:left="3686" w:hanging="180"/>
      </w:pPr>
    </w:lvl>
    <w:lvl w:ilvl="3" w:tplc="0409000F" w:tentative="1">
      <w:start w:val="1"/>
      <w:numFmt w:val="decimal"/>
      <w:lvlText w:val="%4."/>
      <w:lvlJc w:val="left"/>
      <w:pPr>
        <w:ind w:left="4406" w:hanging="360"/>
      </w:pPr>
    </w:lvl>
    <w:lvl w:ilvl="4" w:tplc="04090019" w:tentative="1">
      <w:start w:val="1"/>
      <w:numFmt w:val="lowerLetter"/>
      <w:lvlText w:val="%5."/>
      <w:lvlJc w:val="left"/>
      <w:pPr>
        <w:ind w:left="5126" w:hanging="360"/>
      </w:pPr>
    </w:lvl>
    <w:lvl w:ilvl="5" w:tplc="0409001B" w:tentative="1">
      <w:start w:val="1"/>
      <w:numFmt w:val="lowerRoman"/>
      <w:lvlText w:val="%6."/>
      <w:lvlJc w:val="right"/>
      <w:pPr>
        <w:ind w:left="5846" w:hanging="180"/>
      </w:pPr>
    </w:lvl>
    <w:lvl w:ilvl="6" w:tplc="0409000F" w:tentative="1">
      <w:start w:val="1"/>
      <w:numFmt w:val="decimal"/>
      <w:lvlText w:val="%7."/>
      <w:lvlJc w:val="left"/>
      <w:pPr>
        <w:ind w:left="6566" w:hanging="360"/>
      </w:pPr>
    </w:lvl>
    <w:lvl w:ilvl="7" w:tplc="04090019" w:tentative="1">
      <w:start w:val="1"/>
      <w:numFmt w:val="lowerLetter"/>
      <w:lvlText w:val="%8."/>
      <w:lvlJc w:val="left"/>
      <w:pPr>
        <w:ind w:left="7286" w:hanging="360"/>
      </w:pPr>
    </w:lvl>
    <w:lvl w:ilvl="8" w:tplc="0409001B" w:tentative="1">
      <w:start w:val="1"/>
      <w:numFmt w:val="lowerRoman"/>
      <w:lvlText w:val="%9."/>
      <w:lvlJc w:val="right"/>
      <w:pPr>
        <w:ind w:left="8006" w:hanging="180"/>
      </w:pPr>
    </w:lvl>
  </w:abstractNum>
  <w:abstractNum w:abstractNumId="9" w15:restartNumberingAfterBreak="0">
    <w:nsid w:val="1C0D4EBD"/>
    <w:multiLevelType w:val="hybridMultilevel"/>
    <w:tmpl w:val="57D6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00CC4"/>
    <w:multiLevelType w:val="hybridMultilevel"/>
    <w:tmpl w:val="9E360180"/>
    <w:lvl w:ilvl="0" w:tplc="4F5CC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437EF"/>
    <w:multiLevelType w:val="hybridMultilevel"/>
    <w:tmpl w:val="B91602EA"/>
    <w:lvl w:ilvl="0" w:tplc="2DFA57E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A7CD0"/>
    <w:multiLevelType w:val="hybridMultilevel"/>
    <w:tmpl w:val="32FEB02E"/>
    <w:lvl w:ilvl="0" w:tplc="675806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872C9"/>
    <w:multiLevelType w:val="hybridMultilevel"/>
    <w:tmpl w:val="7FC29C5C"/>
    <w:lvl w:ilvl="0" w:tplc="F8289E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6E0ACA"/>
    <w:multiLevelType w:val="multilevel"/>
    <w:tmpl w:val="B4548EFA"/>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B7F9F"/>
    <w:multiLevelType w:val="hybridMultilevel"/>
    <w:tmpl w:val="DF6E1FF8"/>
    <w:lvl w:ilvl="0" w:tplc="558EA9C8">
      <w:start w:val="1"/>
      <w:numFmt w:val="decimal"/>
      <w:lvlText w:val="%1)"/>
      <w:lvlJc w:val="left"/>
      <w:pPr>
        <w:ind w:left="1590" w:hanging="360"/>
      </w:pPr>
      <w:rPr>
        <w:rFonts w:hint="default"/>
        <w:color w:val="000000"/>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6" w15:restartNumberingAfterBreak="0">
    <w:nsid w:val="388E66FF"/>
    <w:multiLevelType w:val="hybridMultilevel"/>
    <w:tmpl w:val="703E6570"/>
    <w:lvl w:ilvl="0" w:tplc="E90C351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114F0D"/>
    <w:multiLevelType w:val="hybridMultilevel"/>
    <w:tmpl w:val="3990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B4AF2"/>
    <w:multiLevelType w:val="hybridMultilevel"/>
    <w:tmpl w:val="57D6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7F584E"/>
    <w:multiLevelType w:val="hybridMultilevel"/>
    <w:tmpl w:val="01E60DF6"/>
    <w:lvl w:ilvl="0" w:tplc="F8660C6C">
      <w:start w:val="1"/>
      <w:numFmt w:val="lowerLetter"/>
      <w:lvlText w:val="%1."/>
      <w:lvlJc w:val="left"/>
      <w:pPr>
        <w:ind w:left="1886" w:hanging="360"/>
      </w:pPr>
      <w:rPr>
        <w:rFonts w:asciiTheme="majorBidi" w:hAnsiTheme="majorBidi" w:cstheme="majorBidi" w:hint="default"/>
        <w:sz w:val="24"/>
        <w:szCs w:val="24"/>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20" w15:restartNumberingAfterBreak="0">
    <w:nsid w:val="40E838F8"/>
    <w:multiLevelType w:val="hybridMultilevel"/>
    <w:tmpl w:val="57D6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D4560"/>
    <w:multiLevelType w:val="hybridMultilevel"/>
    <w:tmpl w:val="7FD69E90"/>
    <w:lvl w:ilvl="0" w:tplc="65807B9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32251"/>
    <w:multiLevelType w:val="hybridMultilevel"/>
    <w:tmpl w:val="57D6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92BEB"/>
    <w:multiLevelType w:val="hybridMultilevel"/>
    <w:tmpl w:val="625829C6"/>
    <w:lvl w:ilvl="0" w:tplc="942C08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2E4A21"/>
    <w:multiLevelType w:val="hybridMultilevel"/>
    <w:tmpl w:val="508A3B44"/>
    <w:lvl w:ilvl="0" w:tplc="284A05F2">
      <w:start w:val="1"/>
      <w:numFmt w:val="decimal"/>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661A18"/>
    <w:multiLevelType w:val="multilevel"/>
    <w:tmpl w:val="B4548EFA"/>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2075E2"/>
    <w:multiLevelType w:val="hybridMultilevel"/>
    <w:tmpl w:val="FFEA5E74"/>
    <w:lvl w:ilvl="0" w:tplc="90964C0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7" w15:restartNumberingAfterBreak="0">
    <w:nsid w:val="5EE52F13"/>
    <w:multiLevelType w:val="multilevel"/>
    <w:tmpl w:val="B4548EFA"/>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C25FC2"/>
    <w:multiLevelType w:val="multilevel"/>
    <w:tmpl w:val="B2A6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26736C"/>
    <w:multiLevelType w:val="multilevel"/>
    <w:tmpl w:val="B2A6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294750"/>
    <w:multiLevelType w:val="hybridMultilevel"/>
    <w:tmpl w:val="57D61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A82539"/>
    <w:multiLevelType w:val="multilevel"/>
    <w:tmpl w:val="B4548EFA"/>
    <w:lvl w:ilvl="0">
      <w:start w:val="1"/>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236ACD"/>
    <w:multiLevelType w:val="hybridMultilevel"/>
    <w:tmpl w:val="F2FA2A76"/>
    <w:lvl w:ilvl="0" w:tplc="24A4E98A">
      <w:start w:val="1"/>
      <w:numFmt w:val="decimal"/>
      <w:lvlText w:val="%1)"/>
      <w:lvlJc w:val="left"/>
      <w:pPr>
        <w:ind w:left="2250" w:hanging="360"/>
      </w:pPr>
      <w:rPr>
        <w:rFonts w:hint="default"/>
        <w:color w:val="00000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11"/>
  </w:num>
  <w:num w:numId="2">
    <w:abstractNumId w:val="10"/>
  </w:num>
  <w:num w:numId="3">
    <w:abstractNumId w:val="13"/>
  </w:num>
  <w:num w:numId="4">
    <w:abstractNumId w:val="5"/>
  </w:num>
  <w:num w:numId="5">
    <w:abstractNumId w:val="23"/>
  </w:num>
  <w:num w:numId="6">
    <w:abstractNumId w:val="17"/>
  </w:num>
  <w:num w:numId="7">
    <w:abstractNumId w:val="12"/>
  </w:num>
  <w:num w:numId="8">
    <w:abstractNumId w:val="16"/>
  </w:num>
  <w:num w:numId="9">
    <w:abstractNumId w:val="19"/>
  </w:num>
  <w:num w:numId="10">
    <w:abstractNumId w:val="8"/>
  </w:num>
  <w:num w:numId="11">
    <w:abstractNumId w:val="32"/>
  </w:num>
  <w:num w:numId="12">
    <w:abstractNumId w:val="24"/>
  </w:num>
  <w:num w:numId="13">
    <w:abstractNumId w:val="15"/>
  </w:num>
  <w:num w:numId="14">
    <w:abstractNumId w:val="26"/>
  </w:num>
  <w:num w:numId="15">
    <w:abstractNumId w:val="21"/>
  </w:num>
  <w:num w:numId="16">
    <w:abstractNumId w:val="2"/>
  </w:num>
  <w:num w:numId="17">
    <w:abstractNumId w:val="1"/>
  </w:num>
  <w:num w:numId="18">
    <w:abstractNumId w:val="29"/>
  </w:num>
  <w:num w:numId="19">
    <w:abstractNumId w:val="28"/>
  </w:num>
  <w:num w:numId="20">
    <w:abstractNumId w:val="0"/>
  </w:num>
  <w:num w:numId="21">
    <w:abstractNumId w:val="6"/>
  </w:num>
  <w:num w:numId="22">
    <w:abstractNumId w:val="14"/>
  </w:num>
  <w:num w:numId="23">
    <w:abstractNumId w:val="25"/>
  </w:num>
  <w:num w:numId="24">
    <w:abstractNumId w:val="27"/>
  </w:num>
  <w:num w:numId="25">
    <w:abstractNumId w:val="31"/>
  </w:num>
  <w:num w:numId="26">
    <w:abstractNumId w:val="4"/>
  </w:num>
  <w:num w:numId="27">
    <w:abstractNumId w:val="20"/>
  </w:num>
  <w:num w:numId="28">
    <w:abstractNumId w:val="22"/>
  </w:num>
  <w:num w:numId="29">
    <w:abstractNumId w:val="3"/>
  </w:num>
  <w:num w:numId="30">
    <w:abstractNumId w:val="7"/>
  </w:num>
  <w:num w:numId="31">
    <w:abstractNumId w:val="9"/>
  </w:num>
  <w:num w:numId="32">
    <w:abstractNumId w:val="3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89"/>
    <w:rsid w:val="000A165F"/>
    <w:rsid w:val="002C6932"/>
    <w:rsid w:val="004514E0"/>
    <w:rsid w:val="00497BB7"/>
    <w:rsid w:val="005539C1"/>
    <w:rsid w:val="005F20DC"/>
    <w:rsid w:val="00696D2D"/>
    <w:rsid w:val="007B1789"/>
    <w:rsid w:val="00A119D0"/>
    <w:rsid w:val="00B22C47"/>
    <w:rsid w:val="00B75519"/>
    <w:rsid w:val="00D8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F63CF"/>
  <w15:chartTrackingRefBased/>
  <w15:docId w15:val="{0B674082-446D-4A39-8F68-46B01C14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89"/>
  </w:style>
  <w:style w:type="paragraph" w:styleId="Heading1">
    <w:name w:val="heading 1"/>
    <w:basedOn w:val="Normal"/>
    <w:next w:val="Normal"/>
    <w:link w:val="Heading1Char"/>
    <w:uiPriority w:val="9"/>
    <w:qFormat/>
    <w:rsid w:val="007B17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789"/>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7B1789"/>
    <w:rPr>
      <w:i/>
      <w:iCs/>
    </w:rPr>
  </w:style>
  <w:style w:type="paragraph" w:styleId="ListParagraph">
    <w:name w:val="List Paragraph"/>
    <w:basedOn w:val="Normal"/>
    <w:uiPriority w:val="34"/>
    <w:qFormat/>
    <w:rsid w:val="007B1789"/>
    <w:pPr>
      <w:spacing w:after="160" w:line="259" w:lineRule="auto"/>
      <w:ind w:left="720"/>
      <w:contextualSpacing/>
    </w:pPr>
    <w:rPr>
      <w:lang w:val="id-ID"/>
    </w:rPr>
  </w:style>
  <w:style w:type="paragraph" w:styleId="NormalWeb">
    <w:name w:val="Normal (Web)"/>
    <w:basedOn w:val="Normal"/>
    <w:uiPriority w:val="99"/>
    <w:unhideWhenUsed/>
    <w:rsid w:val="007B17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1789"/>
    <w:rPr>
      <w:color w:val="0000FF"/>
      <w:u w:val="single"/>
    </w:rPr>
  </w:style>
  <w:style w:type="paragraph" w:styleId="FootnoteText">
    <w:name w:val="footnote text"/>
    <w:basedOn w:val="Normal"/>
    <w:link w:val="FootnoteTextChar"/>
    <w:uiPriority w:val="99"/>
    <w:semiHidden/>
    <w:unhideWhenUsed/>
    <w:rsid w:val="007B17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1789"/>
    <w:rPr>
      <w:sz w:val="20"/>
      <w:szCs w:val="20"/>
    </w:rPr>
  </w:style>
  <w:style w:type="character" w:styleId="FootnoteReference">
    <w:name w:val="footnote reference"/>
    <w:basedOn w:val="DefaultParagraphFont"/>
    <w:uiPriority w:val="99"/>
    <w:semiHidden/>
    <w:unhideWhenUsed/>
    <w:rsid w:val="007B1789"/>
    <w:rPr>
      <w:vertAlign w:val="superscript"/>
    </w:rPr>
  </w:style>
  <w:style w:type="table" w:styleId="TableGrid">
    <w:name w:val="Table Grid"/>
    <w:basedOn w:val="TableNormal"/>
    <w:uiPriority w:val="59"/>
    <w:rsid w:val="007B1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1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89"/>
  </w:style>
  <w:style w:type="paragraph" w:styleId="Footer">
    <w:name w:val="footer"/>
    <w:basedOn w:val="Normal"/>
    <w:link w:val="FooterChar"/>
    <w:uiPriority w:val="99"/>
    <w:unhideWhenUsed/>
    <w:rsid w:val="007B1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89"/>
  </w:style>
  <w:style w:type="paragraph" w:styleId="TOCHeading">
    <w:name w:val="TOC Heading"/>
    <w:basedOn w:val="Heading1"/>
    <w:next w:val="Normal"/>
    <w:uiPriority w:val="39"/>
    <w:unhideWhenUsed/>
    <w:qFormat/>
    <w:rsid w:val="007B1789"/>
    <w:pPr>
      <w:spacing w:line="259" w:lineRule="auto"/>
      <w:outlineLvl w:val="9"/>
    </w:pPr>
  </w:style>
  <w:style w:type="paragraph" w:styleId="TOC1">
    <w:name w:val="toc 1"/>
    <w:basedOn w:val="Normal"/>
    <w:next w:val="Normal"/>
    <w:autoRedefine/>
    <w:uiPriority w:val="39"/>
    <w:unhideWhenUsed/>
    <w:rsid w:val="007B1789"/>
    <w:pPr>
      <w:spacing w:after="100"/>
    </w:pPr>
  </w:style>
  <w:style w:type="paragraph" w:styleId="TOC2">
    <w:name w:val="toc 2"/>
    <w:basedOn w:val="Normal"/>
    <w:next w:val="Normal"/>
    <w:autoRedefine/>
    <w:uiPriority w:val="39"/>
    <w:unhideWhenUsed/>
    <w:rsid w:val="007B17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hyperlink" Target="https://cpssoft.com/blog/bisnis/pengertian-analisis-sw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jurnal.id/id/blog/2017-manfaat-faktor-yang-memengaruhi-dan-contoh-analisis-swot/" TargetMode="Externa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2k.unugha.ac.id/id3/1-3050-2947/Sistem_29746_p2k-unugha.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pssoft.com/blog/bisnis/pengertian-analisis-swot/" TargetMode="External"/><Relationship Id="rId2" Type="http://schemas.openxmlformats.org/officeDocument/2006/relationships/hyperlink" Target="https://www.jurnal.id/id/blog/2017-manfaat-faktor-yang-memengaruhi-dan-contoh-analisis-swot/" TargetMode="External"/><Relationship Id="rId1" Type="http://schemas.openxmlformats.org/officeDocument/2006/relationships/hyperlink" Target="https://elwamendri.wordpress.com/2017/03/05/pendekatan-strategi-dan%20metode-pemberdayaan-masyarak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Isb05</b:Tag>
    <b:SourceType>Book</b:SourceType>
    <b:Guid>{22872D42-F781-405F-80DB-6FC5E74D7717}</b:Guid>
    <b:Author>
      <b:Author>
        <b:NameList>
          <b:Person>
            <b:Last>Adi</b:Last>
            <b:First>Isbandi</b:First>
            <b:Middle>Rukminto</b:Middle>
          </b:Person>
        </b:NameList>
      </b:Author>
    </b:Author>
    <b:Title>Ilmu Kesejahteraan Sosial dan Pekerjaan Sosial: Pengantar Pada Pengertian dan Beberapa Pokok Bahasan</b:Title>
    <b:Year>2005</b:Year>
    <b:City>Jakarta</b:City>
    <b:Publisher>FISIP UI Press</b:Publisher>
    <b:RefOrder>1</b:RefOrder>
  </b:Source>
</b:Sources>
</file>

<file path=customXml/itemProps1.xml><?xml version="1.0" encoding="utf-8"?>
<ds:datastoreItem xmlns:ds="http://schemas.openxmlformats.org/officeDocument/2006/customXml" ds:itemID="{72C36A7C-35C8-44CE-81C9-633705D6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87</Pages>
  <Words>14173</Words>
  <Characters>80790</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AgungSb</cp:lastModifiedBy>
  <cp:revision>6</cp:revision>
  <dcterms:created xsi:type="dcterms:W3CDTF">2021-05-21T10:53:00Z</dcterms:created>
  <dcterms:modified xsi:type="dcterms:W3CDTF">2021-05-21T11:49:00Z</dcterms:modified>
</cp:coreProperties>
</file>