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7566" w14:textId="77777777" w:rsidR="00336D42" w:rsidRDefault="00336D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pPr w:leftFromText="141" w:rightFromText="141" w:vertAnchor="page" w:horzAnchor="margin" w:tblpY="1411"/>
        <w:tblW w:w="98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3030"/>
        <w:gridCol w:w="2190"/>
        <w:gridCol w:w="2010"/>
      </w:tblGrid>
      <w:tr w:rsidR="00336D42" w14:paraId="57DB7568" w14:textId="77777777">
        <w:tc>
          <w:tcPr>
            <w:tcW w:w="9810" w:type="dxa"/>
            <w:gridSpan w:val="4"/>
            <w:vAlign w:val="center"/>
          </w:tcPr>
          <w:p w14:paraId="57DB7567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Proceso de Negocio: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Inspección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vehicular</w:t>
            </w:r>
          </w:p>
        </w:tc>
      </w:tr>
      <w:tr w:rsidR="00336D42" w14:paraId="57DB756D" w14:textId="77777777">
        <w:tc>
          <w:tcPr>
            <w:tcW w:w="2580" w:type="dxa"/>
            <w:shd w:val="clear" w:color="auto" w:fill="EEECE1"/>
            <w:vAlign w:val="center"/>
          </w:tcPr>
          <w:p w14:paraId="57DB7569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</w:t>
            </w:r>
          </w:p>
        </w:tc>
        <w:tc>
          <w:tcPr>
            <w:tcW w:w="7230" w:type="dxa"/>
            <w:gridSpan w:val="3"/>
            <w:vAlign w:val="center"/>
          </w:tcPr>
          <w:p w14:paraId="57DB756A" w14:textId="77777777" w:rsidR="00336D42" w:rsidRDefault="00336D42">
            <w:pPr>
              <w:spacing w:after="160" w:line="259" w:lineRule="auto"/>
              <w:jc w:val="both"/>
              <w:rPr>
                <w:rFonts w:ascii="Arial" w:eastAsia="Arial" w:hAnsi="Arial" w:cs="Arial"/>
              </w:rPr>
            </w:pPr>
          </w:p>
          <w:p w14:paraId="57DB756B" w14:textId="77777777" w:rsidR="00336D42" w:rsidRDefault="00000000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Realización de la inspección técnica de un vehículo con el fin de obtener la oblea de circulación.</w:t>
            </w:r>
          </w:p>
          <w:p w14:paraId="57DB756C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36D42" w14:paraId="57DB7572" w14:textId="77777777">
        <w:tc>
          <w:tcPr>
            <w:tcW w:w="2580" w:type="dxa"/>
            <w:shd w:val="clear" w:color="auto" w:fill="EEECE1"/>
            <w:vAlign w:val="center"/>
          </w:tcPr>
          <w:p w14:paraId="57DB756E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 del Proceso</w:t>
            </w:r>
          </w:p>
        </w:tc>
        <w:tc>
          <w:tcPr>
            <w:tcW w:w="7230" w:type="dxa"/>
            <w:gridSpan w:val="3"/>
            <w:vAlign w:val="center"/>
          </w:tcPr>
          <w:p w14:paraId="57DB756F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  <w:p w14:paraId="57DB7570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Persona interesada en realizar la inspección técnica</w:t>
            </w:r>
          </w:p>
          <w:p w14:paraId="57DB7571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36D42" w14:paraId="57DB7577" w14:textId="77777777">
        <w:tc>
          <w:tcPr>
            <w:tcW w:w="2580" w:type="dxa"/>
            <w:shd w:val="clear" w:color="auto" w:fill="EEECE1"/>
            <w:vAlign w:val="center"/>
          </w:tcPr>
          <w:p w14:paraId="57DB7573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Producto del Proceso</w:t>
            </w:r>
          </w:p>
        </w:tc>
        <w:tc>
          <w:tcPr>
            <w:tcW w:w="7230" w:type="dxa"/>
            <w:gridSpan w:val="3"/>
            <w:vAlign w:val="center"/>
          </w:tcPr>
          <w:p w14:paraId="57DB7574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  <w:p w14:paraId="57DB7575" w14:textId="04DC5B2F" w:rsidR="00336D42" w:rsidRDefault="009B5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Informe de resultado y </w:t>
            </w:r>
            <w:r w:rsidR="00000000">
              <w:rPr>
                <w:rFonts w:ascii="Arial" w:eastAsia="Arial" w:hAnsi="Arial" w:cs="Arial"/>
              </w:rPr>
              <w:t>Oblea de VTV</w:t>
            </w:r>
          </w:p>
          <w:p w14:paraId="57DB7576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36D42" w14:paraId="57DB757B" w14:textId="77777777">
        <w:trPr>
          <w:trHeight w:val="245"/>
        </w:trPr>
        <w:tc>
          <w:tcPr>
            <w:tcW w:w="2580" w:type="dxa"/>
            <w:vMerge w:val="restart"/>
            <w:shd w:val="clear" w:color="auto" w:fill="EEECE1"/>
            <w:vAlign w:val="center"/>
          </w:tcPr>
          <w:p w14:paraId="57DB7578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Proveedores del Proceso e insumos que brinda cada uno</w:t>
            </w:r>
          </w:p>
        </w:tc>
        <w:tc>
          <w:tcPr>
            <w:tcW w:w="3030" w:type="dxa"/>
            <w:shd w:val="clear" w:color="auto" w:fill="EEECE1"/>
            <w:vAlign w:val="center"/>
          </w:tcPr>
          <w:p w14:paraId="57DB7579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Proveedor</w:t>
            </w:r>
          </w:p>
        </w:tc>
        <w:tc>
          <w:tcPr>
            <w:tcW w:w="4200" w:type="dxa"/>
            <w:gridSpan w:val="2"/>
            <w:shd w:val="clear" w:color="auto" w:fill="EEECE1"/>
            <w:vAlign w:val="center"/>
          </w:tcPr>
          <w:p w14:paraId="57DB757A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Insumo</w:t>
            </w:r>
          </w:p>
        </w:tc>
      </w:tr>
      <w:tr w:rsidR="00336D42" w14:paraId="57DB7587" w14:textId="77777777">
        <w:trPr>
          <w:trHeight w:val="245"/>
        </w:trPr>
        <w:tc>
          <w:tcPr>
            <w:tcW w:w="2580" w:type="dxa"/>
            <w:vMerge/>
            <w:shd w:val="clear" w:color="auto" w:fill="EEECE1"/>
            <w:vAlign w:val="center"/>
          </w:tcPr>
          <w:p w14:paraId="57DB757C" w14:textId="77777777" w:rsidR="00336D42" w:rsidRDefault="0033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30" w:type="dxa"/>
            <w:vAlign w:val="center"/>
          </w:tcPr>
          <w:p w14:paraId="57DB757D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  <w:p w14:paraId="57DB757E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Establecimiento de precios según categoría de vehículos</w:t>
            </w:r>
          </w:p>
          <w:p w14:paraId="57DB757F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80" w14:textId="77777777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Establecimiento de condiciones necesarias para la aprobación de la VTV</w:t>
            </w:r>
          </w:p>
          <w:p w14:paraId="57DB7581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00" w:type="dxa"/>
            <w:gridSpan w:val="2"/>
            <w:vAlign w:val="center"/>
          </w:tcPr>
          <w:p w14:paraId="57DB7582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Precios establecidos </w:t>
            </w:r>
          </w:p>
          <w:p w14:paraId="57DB7583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84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85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Condiciones establecidas </w:t>
            </w:r>
          </w:p>
          <w:p w14:paraId="57DB7586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36D42" w14:paraId="57DB7599" w14:textId="77777777">
        <w:trPr>
          <w:trHeight w:val="245"/>
        </w:trPr>
        <w:tc>
          <w:tcPr>
            <w:tcW w:w="2580" w:type="dxa"/>
            <w:vMerge/>
            <w:shd w:val="clear" w:color="auto" w:fill="EEECE1"/>
            <w:vAlign w:val="center"/>
          </w:tcPr>
          <w:p w14:paraId="57DB7588" w14:textId="77777777" w:rsidR="00336D42" w:rsidRDefault="0033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30" w:type="dxa"/>
            <w:vAlign w:val="center"/>
          </w:tcPr>
          <w:p w14:paraId="57DB7589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8A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Mantenimiento de equipos automatizados</w:t>
            </w:r>
          </w:p>
          <w:p w14:paraId="57DB758B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8C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Gestión de turnos</w:t>
            </w:r>
          </w:p>
          <w:p w14:paraId="57DB758D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8E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Capacitación del personal </w:t>
            </w:r>
          </w:p>
          <w:p w14:paraId="57DB758F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90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Compra de insumos</w:t>
            </w:r>
          </w:p>
          <w:p w14:paraId="57DB7591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00" w:type="dxa"/>
            <w:gridSpan w:val="2"/>
            <w:vAlign w:val="center"/>
          </w:tcPr>
          <w:p w14:paraId="57DB7592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Equipos automatizados mantenidos en buen estado</w:t>
            </w:r>
          </w:p>
          <w:p w14:paraId="57DB7593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94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Turnos disponibles</w:t>
            </w:r>
          </w:p>
          <w:p w14:paraId="57DB7595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96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 capacitado</w:t>
            </w:r>
          </w:p>
          <w:p w14:paraId="57DB7597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98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Insumos necesarios</w:t>
            </w:r>
          </w:p>
        </w:tc>
      </w:tr>
      <w:tr w:rsidR="00336D42" w14:paraId="57DB759D" w14:textId="77777777">
        <w:trPr>
          <w:trHeight w:val="186"/>
        </w:trPr>
        <w:tc>
          <w:tcPr>
            <w:tcW w:w="2580" w:type="dxa"/>
            <w:vMerge w:val="restart"/>
            <w:shd w:val="clear" w:color="auto" w:fill="EEECE1"/>
            <w:vAlign w:val="center"/>
          </w:tcPr>
          <w:p w14:paraId="57DB759A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Recursos del Proceso</w:t>
            </w:r>
          </w:p>
        </w:tc>
        <w:tc>
          <w:tcPr>
            <w:tcW w:w="3030" w:type="dxa"/>
            <w:shd w:val="clear" w:color="auto" w:fill="EEECE1"/>
            <w:vAlign w:val="center"/>
          </w:tcPr>
          <w:p w14:paraId="57DB759B" w14:textId="77777777" w:rsidR="00336D4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Humanos</w:t>
            </w:r>
          </w:p>
        </w:tc>
        <w:tc>
          <w:tcPr>
            <w:tcW w:w="4200" w:type="dxa"/>
            <w:gridSpan w:val="2"/>
            <w:shd w:val="clear" w:color="auto" w:fill="EEECE1"/>
            <w:vAlign w:val="center"/>
          </w:tcPr>
          <w:p w14:paraId="57DB759C" w14:textId="77777777" w:rsidR="00336D4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Materiales</w:t>
            </w:r>
          </w:p>
        </w:tc>
      </w:tr>
      <w:tr w:rsidR="00336D42" w14:paraId="57DB75A7" w14:textId="77777777">
        <w:trPr>
          <w:trHeight w:val="367"/>
        </w:trPr>
        <w:tc>
          <w:tcPr>
            <w:tcW w:w="2580" w:type="dxa"/>
            <w:vMerge/>
            <w:shd w:val="clear" w:color="auto" w:fill="EEECE1"/>
            <w:vAlign w:val="center"/>
          </w:tcPr>
          <w:p w14:paraId="57DB759E" w14:textId="77777777" w:rsidR="00336D42" w:rsidRDefault="0033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30" w:type="dxa"/>
            <w:vAlign w:val="center"/>
          </w:tcPr>
          <w:p w14:paraId="57DB759F" w14:textId="77777777" w:rsidR="00336D42" w:rsidRDefault="00336D42">
            <w:pPr>
              <w:rPr>
                <w:rFonts w:ascii="Arial" w:eastAsia="Arial" w:hAnsi="Arial" w:cs="Arial"/>
              </w:rPr>
            </w:pPr>
          </w:p>
          <w:p w14:paraId="57DB75A0" w14:textId="77777777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 técnico</w:t>
            </w:r>
          </w:p>
          <w:p w14:paraId="57DB75A1" w14:textId="77777777" w:rsidR="00336D42" w:rsidRDefault="00336D42">
            <w:pPr>
              <w:rPr>
                <w:rFonts w:ascii="Arial" w:eastAsia="Arial" w:hAnsi="Arial" w:cs="Arial"/>
              </w:rPr>
            </w:pPr>
          </w:p>
          <w:p w14:paraId="57DB75A2" w14:textId="77777777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Inspector</w:t>
            </w:r>
          </w:p>
          <w:p w14:paraId="57DB75A3" w14:textId="77777777" w:rsidR="00336D42" w:rsidRDefault="00336D42">
            <w:pPr>
              <w:rPr>
                <w:rFonts w:ascii="Arial" w:eastAsia="Arial" w:hAnsi="Arial" w:cs="Arial"/>
              </w:rPr>
            </w:pPr>
          </w:p>
          <w:p w14:paraId="57DB75A4" w14:textId="77777777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Supervisor</w:t>
            </w:r>
          </w:p>
          <w:p w14:paraId="57DB75A5" w14:textId="77777777" w:rsidR="00336D42" w:rsidRDefault="00336D42">
            <w:pPr>
              <w:rPr>
                <w:rFonts w:ascii="Arial" w:eastAsia="Arial" w:hAnsi="Arial" w:cs="Arial"/>
              </w:rPr>
            </w:pPr>
          </w:p>
        </w:tc>
        <w:tc>
          <w:tcPr>
            <w:tcW w:w="4200" w:type="dxa"/>
            <w:gridSpan w:val="2"/>
            <w:vAlign w:val="center"/>
          </w:tcPr>
          <w:p w14:paraId="57DB75A6" w14:textId="77777777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Equipos automatizados</w:t>
            </w:r>
          </w:p>
        </w:tc>
      </w:tr>
      <w:tr w:rsidR="00336D42" w14:paraId="57DB75AC" w14:textId="77777777">
        <w:tc>
          <w:tcPr>
            <w:tcW w:w="2580" w:type="dxa"/>
            <w:vMerge w:val="restart"/>
            <w:shd w:val="clear" w:color="auto" w:fill="EEECE1"/>
            <w:vAlign w:val="center"/>
          </w:tcPr>
          <w:p w14:paraId="57DB75A8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Formulario, registro e información del proceso</w:t>
            </w:r>
          </w:p>
        </w:tc>
        <w:tc>
          <w:tcPr>
            <w:tcW w:w="3030" w:type="dxa"/>
            <w:shd w:val="clear" w:color="auto" w:fill="EEECE1"/>
            <w:vAlign w:val="center"/>
          </w:tcPr>
          <w:p w14:paraId="57DB75A9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Formularios</w:t>
            </w:r>
          </w:p>
        </w:tc>
        <w:tc>
          <w:tcPr>
            <w:tcW w:w="2190" w:type="dxa"/>
            <w:shd w:val="clear" w:color="auto" w:fill="EEECE1"/>
            <w:vAlign w:val="center"/>
          </w:tcPr>
          <w:p w14:paraId="57DB75AA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Registros </w:t>
            </w:r>
          </w:p>
        </w:tc>
        <w:tc>
          <w:tcPr>
            <w:tcW w:w="2010" w:type="dxa"/>
            <w:shd w:val="clear" w:color="auto" w:fill="EEECE1"/>
            <w:vAlign w:val="center"/>
          </w:tcPr>
          <w:p w14:paraId="57DB75AB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información</w:t>
            </w:r>
          </w:p>
        </w:tc>
      </w:tr>
      <w:tr w:rsidR="00336D42" w14:paraId="57DB75C9" w14:textId="77777777">
        <w:tc>
          <w:tcPr>
            <w:tcW w:w="2580" w:type="dxa"/>
            <w:vMerge/>
            <w:shd w:val="clear" w:color="auto" w:fill="EEECE1"/>
            <w:vAlign w:val="center"/>
          </w:tcPr>
          <w:p w14:paraId="57DB75AD" w14:textId="77777777" w:rsidR="00336D42" w:rsidRDefault="0033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30" w:type="dxa"/>
            <w:vAlign w:val="center"/>
          </w:tcPr>
          <w:p w14:paraId="57DB75AE" w14:textId="77777777" w:rsidR="00336D42" w:rsidRDefault="00336D42">
            <w:pPr>
              <w:rPr>
                <w:rFonts w:ascii="Arial" w:eastAsia="Arial" w:hAnsi="Arial" w:cs="Arial"/>
                <w:b/>
                <w:color w:val="000000"/>
              </w:rPr>
            </w:pPr>
          </w:p>
          <w:p w14:paraId="57DB75AF" w14:textId="77777777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 de pago.</w:t>
            </w:r>
          </w:p>
          <w:p w14:paraId="57DB75B0" w14:textId="77777777" w:rsidR="00336D42" w:rsidRDefault="00336D42">
            <w:pPr>
              <w:rPr>
                <w:rFonts w:ascii="Arial" w:eastAsia="Arial" w:hAnsi="Arial" w:cs="Arial"/>
              </w:rPr>
            </w:pPr>
          </w:p>
          <w:p w14:paraId="57DB75B1" w14:textId="086E6AB8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Informe de </w:t>
            </w:r>
            <w:r w:rsidR="00F66357">
              <w:rPr>
                <w:rFonts w:ascii="Arial" w:eastAsia="Arial" w:hAnsi="Arial" w:cs="Arial"/>
              </w:rPr>
              <w:t>resultados</w:t>
            </w:r>
          </w:p>
          <w:p w14:paraId="6AD00E22" w14:textId="77777777" w:rsidR="001A0320" w:rsidRDefault="001A0320">
            <w:pPr>
              <w:rPr>
                <w:rFonts w:ascii="Arial" w:eastAsia="Arial" w:hAnsi="Arial" w:cs="Arial"/>
              </w:rPr>
            </w:pPr>
          </w:p>
          <w:p w14:paraId="04B76BA8" w14:textId="51E21ABC" w:rsidR="001A0320" w:rsidRDefault="001A03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Permiso condicional de circulación</w:t>
            </w:r>
          </w:p>
          <w:p w14:paraId="57DB75B4" w14:textId="77777777" w:rsidR="00336D42" w:rsidRDefault="00336D42">
            <w:pPr>
              <w:rPr>
                <w:rFonts w:ascii="Arial" w:eastAsia="Arial" w:hAnsi="Arial" w:cs="Arial"/>
              </w:rPr>
            </w:pPr>
          </w:p>
          <w:p w14:paraId="57DB75B5" w14:textId="77777777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Oblea de VTV.</w:t>
            </w:r>
          </w:p>
          <w:p w14:paraId="57DB75B6" w14:textId="77777777" w:rsidR="00336D42" w:rsidRDefault="00336D42">
            <w:pPr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 w14:paraId="57DB75B7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cliente.</w:t>
            </w:r>
          </w:p>
          <w:p w14:paraId="57DB75B8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B9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vehículo.</w:t>
            </w:r>
          </w:p>
          <w:p w14:paraId="57DB75BA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BB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pagos.</w:t>
            </w:r>
          </w:p>
          <w:p w14:paraId="57DB75BC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BD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pruebas.</w:t>
            </w:r>
          </w:p>
          <w:p w14:paraId="57DB75BE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BF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defectos visuales.</w:t>
            </w:r>
          </w:p>
          <w:p w14:paraId="57DB75C0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C1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la VTV.</w:t>
            </w:r>
          </w:p>
          <w:p w14:paraId="57DB75C2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C3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010" w:type="dxa"/>
            <w:shd w:val="clear" w:color="auto" w:fill="auto"/>
            <w:vAlign w:val="center"/>
          </w:tcPr>
          <w:p w14:paraId="57DB75C5" w14:textId="5151BF4A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Tarifas.</w:t>
            </w:r>
          </w:p>
          <w:p w14:paraId="57DB75C6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Reservas de turnos.</w:t>
            </w:r>
          </w:p>
          <w:p w14:paraId="57DB75C7" w14:textId="77777777" w:rsidR="00336D42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497A6D19" w14:textId="73FFA2D4" w:rsidR="00336D42" w:rsidRDefault="0042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Nro. De reserva.</w:t>
            </w:r>
          </w:p>
          <w:p w14:paraId="4FE3DF70" w14:textId="77777777" w:rsidR="00425282" w:rsidRDefault="0042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735EB2F0" w14:textId="77777777" w:rsidR="00425282" w:rsidRDefault="0026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Nro. De oblea.</w:t>
            </w:r>
          </w:p>
          <w:p w14:paraId="0BFD3A65" w14:textId="77777777" w:rsidR="0026214D" w:rsidRDefault="0026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7DB75C8" w14:textId="4640263A" w:rsidR="0026214D" w:rsidRDefault="0026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Patente, marca, modelo, Nro. Chasis del vehículo.</w:t>
            </w:r>
          </w:p>
        </w:tc>
      </w:tr>
      <w:tr w:rsidR="00336D42" w14:paraId="57DB75DB" w14:textId="77777777">
        <w:tc>
          <w:tcPr>
            <w:tcW w:w="2580" w:type="dxa"/>
            <w:shd w:val="clear" w:color="auto" w:fill="EEECE1"/>
            <w:vAlign w:val="center"/>
          </w:tcPr>
          <w:p w14:paraId="57DB75CA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Reglas de Negocio</w:t>
            </w:r>
          </w:p>
        </w:tc>
        <w:tc>
          <w:tcPr>
            <w:tcW w:w="7230" w:type="dxa"/>
            <w:gridSpan w:val="3"/>
            <w:vAlign w:val="center"/>
          </w:tcPr>
          <w:p w14:paraId="57DB75CB" w14:textId="77777777" w:rsidR="00336D42" w:rsidRDefault="00336D42">
            <w:pPr>
              <w:rPr>
                <w:rFonts w:ascii="Arial" w:eastAsia="Arial" w:hAnsi="Arial" w:cs="Arial"/>
                <w:b/>
                <w:color w:val="000000"/>
              </w:rPr>
            </w:pPr>
          </w:p>
          <w:p w14:paraId="57DB75CE" w14:textId="5BDE2BAF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 momento de pagar solo se </w:t>
            </w:r>
            <w:r w:rsidR="003D37E4">
              <w:rPr>
                <w:rFonts w:ascii="Arial" w:eastAsia="Arial" w:hAnsi="Arial" w:cs="Arial"/>
              </w:rPr>
              <w:t>aceptará</w:t>
            </w:r>
            <w:r w:rsidR="00B508C6">
              <w:rPr>
                <w:rFonts w:ascii="Arial" w:eastAsia="Arial" w:hAnsi="Arial" w:cs="Arial"/>
              </w:rPr>
              <w:t xml:space="preserve"> efectivo</w:t>
            </w:r>
            <w:r>
              <w:rPr>
                <w:rFonts w:ascii="Arial" w:eastAsia="Arial" w:hAnsi="Arial" w:cs="Arial"/>
              </w:rPr>
              <w:t>.</w:t>
            </w:r>
          </w:p>
          <w:p w14:paraId="57DB75D1" w14:textId="77777777" w:rsidR="00336D42" w:rsidRDefault="00336D42">
            <w:pPr>
              <w:rPr>
                <w:rFonts w:ascii="Arial" w:eastAsia="Arial" w:hAnsi="Arial" w:cs="Arial"/>
              </w:rPr>
            </w:pPr>
          </w:p>
          <w:p w14:paraId="57DB75D2" w14:textId="77777777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observar defectos graves, el cliente deberá volver a realizar la inspección al día siguiente.</w:t>
            </w:r>
          </w:p>
          <w:p w14:paraId="57DB75D3" w14:textId="77777777" w:rsidR="00336D42" w:rsidRDefault="00336D42">
            <w:pPr>
              <w:rPr>
                <w:rFonts w:ascii="Arial" w:eastAsia="Arial" w:hAnsi="Arial" w:cs="Arial"/>
              </w:rPr>
            </w:pPr>
          </w:p>
          <w:p w14:paraId="57DB75D4" w14:textId="77777777" w:rsidR="00336D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observar defectos leves, el cliente deberá volver a realizar la inspección en 60 días.</w:t>
            </w:r>
          </w:p>
          <w:p w14:paraId="57DB75DA" w14:textId="77777777" w:rsidR="00336D42" w:rsidRDefault="00336D42" w:rsidP="004C0615">
            <w:pP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336D42" w14:paraId="57DB75E2" w14:textId="77777777">
        <w:tc>
          <w:tcPr>
            <w:tcW w:w="2580" w:type="dxa"/>
            <w:shd w:val="clear" w:color="auto" w:fill="EEECE1"/>
            <w:vAlign w:val="center"/>
          </w:tcPr>
          <w:p w14:paraId="57DB75DC" w14:textId="77777777" w:rsidR="0033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Restricciones</w:t>
            </w:r>
          </w:p>
        </w:tc>
        <w:tc>
          <w:tcPr>
            <w:tcW w:w="7230" w:type="dxa"/>
            <w:gridSpan w:val="3"/>
            <w:vAlign w:val="center"/>
          </w:tcPr>
          <w:p w14:paraId="57DB75DD" w14:textId="77777777" w:rsidR="00336D42" w:rsidRPr="004E7E50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7DB75DE" w14:textId="32BB70AB" w:rsidR="00336D42" w:rsidRPr="004E7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Roboto" w:hAnsi="Arial" w:cs="Arial"/>
                <w:color w:val="1D2125"/>
              </w:rPr>
            </w:pPr>
            <w:r w:rsidRPr="004E7E50">
              <w:rPr>
                <w:rFonts w:ascii="Arial" w:eastAsia="Roboto" w:hAnsi="Arial" w:cs="Arial"/>
                <w:color w:val="1D2125"/>
                <w:highlight w:val="white"/>
              </w:rPr>
              <w:t>reglamentaciones fiscales vigentes de AFIP para la facturación</w:t>
            </w:r>
            <w:r w:rsidR="006643C7" w:rsidRPr="004E7E50">
              <w:rPr>
                <w:rFonts w:ascii="Arial" w:eastAsia="Roboto" w:hAnsi="Arial" w:cs="Arial"/>
                <w:color w:val="1D2125"/>
              </w:rPr>
              <w:t xml:space="preserve"> y prestación de servicio</w:t>
            </w:r>
            <w:r w:rsidR="002E05FA" w:rsidRPr="004E7E50">
              <w:rPr>
                <w:rFonts w:ascii="Arial" w:eastAsia="Roboto" w:hAnsi="Arial" w:cs="Arial"/>
                <w:color w:val="1D2125"/>
              </w:rPr>
              <w:t>s.</w:t>
            </w:r>
          </w:p>
          <w:p w14:paraId="01958250" w14:textId="77777777" w:rsidR="006643C7" w:rsidRPr="004E7E50" w:rsidRDefault="0066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Roboto" w:hAnsi="Arial" w:cs="Arial"/>
                <w:color w:val="1D2125"/>
              </w:rPr>
            </w:pPr>
          </w:p>
          <w:p w14:paraId="376346AA" w14:textId="27F72B29" w:rsidR="006643C7" w:rsidRPr="004E7E50" w:rsidRDefault="0066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4E7E50">
              <w:rPr>
                <w:rFonts w:ascii="Arial" w:eastAsia="Roboto" w:hAnsi="Arial" w:cs="Arial"/>
                <w:color w:val="1D2125"/>
              </w:rPr>
              <w:t xml:space="preserve">reglamentaciones impuestas por la DNRPA y otros organismos provinciales sobre las condiciones </w:t>
            </w:r>
            <w:r w:rsidR="002E05FA" w:rsidRPr="004E7E50">
              <w:rPr>
                <w:rFonts w:ascii="Arial" w:eastAsia="Roboto" w:hAnsi="Arial" w:cs="Arial"/>
                <w:color w:val="1D2125"/>
              </w:rPr>
              <w:t xml:space="preserve">que regulan la circulación de vehículos automotores. </w:t>
            </w:r>
          </w:p>
          <w:p w14:paraId="57DB75DF" w14:textId="77777777" w:rsidR="00336D42" w:rsidRPr="004E7E50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7DB75E0" w14:textId="77777777" w:rsidR="00336D42" w:rsidRPr="004E7E50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7DB75E1" w14:textId="77777777" w:rsidR="00336D42" w:rsidRPr="004E7E50" w:rsidRDefault="0033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57DB7602" w14:textId="77777777" w:rsidR="00336D42" w:rsidRDefault="00336D42">
      <w:pPr>
        <w:rPr>
          <w:rFonts w:ascii="Arial" w:eastAsia="Arial" w:hAnsi="Arial" w:cs="Arial"/>
          <w:sz w:val="24"/>
          <w:szCs w:val="24"/>
        </w:rPr>
      </w:pPr>
    </w:p>
    <w:sectPr w:rsidR="00336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EC98" w14:textId="77777777" w:rsidR="008E6843" w:rsidRDefault="008E6843">
      <w:pPr>
        <w:spacing w:after="0" w:line="240" w:lineRule="auto"/>
      </w:pPr>
      <w:r>
        <w:separator/>
      </w:r>
    </w:p>
  </w:endnote>
  <w:endnote w:type="continuationSeparator" w:id="0">
    <w:p w14:paraId="0508409C" w14:textId="77777777" w:rsidR="008E6843" w:rsidRDefault="008E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7606" w14:textId="77777777" w:rsidR="00336D42" w:rsidRDefault="00336D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7607" w14:textId="77777777" w:rsidR="00336D42" w:rsidRDefault="00336D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7609" w14:textId="77777777" w:rsidR="00336D42" w:rsidRDefault="00336D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AA66" w14:textId="77777777" w:rsidR="008E6843" w:rsidRDefault="008E6843">
      <w:pPr>
        <w:spacing w:after="0" w:line="240" w:lineRule="auto"/>
      </w:pPr>
      <w:r>
        <w:separator/>
      </w:r>
    </w:p>
  </w:footnote>
  <w:footnote w:type="continuationSeparator" w:id="0">
    <w:p w14:paraId="6D6E6AE8" w14:textId="77777777" w:rsidR="008E6843" w:rsidRDefault="008E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7603" w14:textId="77777777" w:rsidR="00336D42" w:rsidRDefault="00336D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7604" w14:textId="77777777" w:rsidR="00336D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7DB760A" wp14:editId="57DB760B">
          <wp:simplePos x="0" y="0"/>
          <wp:positionH relativeFrom="column">
            <wp:posOffset>4120515</wp:posOffset>
          </wp:positionH>
          <wp:positionV relativeFrom="paragraph">
            <wp:posOffset>-249554</wp:posOffset>
          </wp:positionV>
          <wp:extent cx="2066925" cy="61341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DB7605" w14:textId="77777777" w:rsidR="00336D42" w:rsidRDefault="00336D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bookmarkStart w:id="0" w:name="_heading=h.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7608" w14:textId="77777777" w:rsidR="00336D42" w:rsidRDefault="00336D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D42"/>
    <w:rsid w:val="001A0320"/>
    <w:rsid w:val="0026214D"/>
    <w:rsid w:val="00276DD0"/>
    <w:rsid w:val="002E05FA"/>
    <w:rsid w:val="00336D42"/>
    <w:rsid w:val="003D37E4"/>
    <w:rsid w:val="00416A37"/>
    <w:rsid w:val="00425282"/>
    <w:rsid w:val="00447C2E"/>
    <w:rsid w:val="004C0615"/>
    <w:rsid w:val="004E7E50"/>
    <w:rsid w:val="006547E3"/>
    <w:rsid w:val="006643C7"/>
    <w:rsid w:val="008E6843"/>
    <w:rsid w:val="009B5C20"/>
    <w:rsid w:val="00A62244"/>
    <w:rsid w:val="00B508C6"/>
    <w:rsid w:val="00F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7566"/>
  <w15:docId w15:val="{2A76194A-E126-4BB7-8B3E-97B78D5A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1Kas5/u+rmy2fdJ79RRyxfzVg==">CgMxLjAyCGguZ2pkZ3hzOAByITFkU2xHN0E3cTFGWVd3SzJDUmsxNWFlWkg5a1E0UDE3cA==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797869-4547-4793-991E-2BBB20A1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Agustín Liendo</cp:lastModifiedBy>
  <cp:revision>14</cp:revision>
  <dcterms:created xsi:type="dcterms:W3CDTF">2024-04-03T05:06:00Z</dcterms:created>
  <dcterms:modified xsi:type="dcterms:W3CDTF">2024-05-14T22:04:00Z</dcterms:modified>
</cp:coreProperties>
</file>