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26FF5" w14:textId="3238F5A5" w:rsidR="005E61B6" w:rsidRDefault="00ED2105" w:rsidP="00ED2105">
      <w:pPr>
        <w:jc w:val="center"/>
        <w:rPr>
          <w:lang w:val="es-AR"/>
        </w:rPr>
      </w:pPr>
      <w:r>
        <w:rPr>
          <w:lang w:val="es-AR"/>
        </w:rPr>
        <w:t>Wings Market</w:t>
      </w:r>
    </w:p>
    <w:p w14:paraId="4EE3F4DE" w14:textId="77777777" w:rsidR="00ED2105" w:rsidRDefault="00ED2105" w:rsidP="00ED2105">
      <w:pPr>
        <w:jc w:val="center"/>
        <w:rPr>
          <w:lang w:val="es-AR"/>
        </w:rPr>
      </w:pPr>
    </w:p>
    <w:p w14:paraId="1DCDCC99" w14:textId="43DB69C9" w:rsidR="00ED2105" w:rsidRDefault="00ED2105" w:rsidP="00ED2105">
      <w:pPr>
        <w:rPr>
          <w:lang w:val="es-AR"/>
        </w:rPr>
      </w:pPr>
      <w:r>
        <w:rPr>
          <w:lang w:val="es-AR"/>
        </w:rPr>
        <w:t xml:space="preserve">Se te pide como desarrollador el que implementes todo lo necesario para llevar a cabo una API REST de ventar y alquileres de dragones de distintos tipos. Cada decisión tomada se vera reflejada en este documento. </w:t>
      </w:r>
    </w:p>
    <w:p w14:paraId="4CC406DA" w14:textId="7EC96B1D" w:rsidR="00ED2105" w:rsidRDefault="00ED2105" w:rsidP="00ED2105">
      <w:pPr>
        <w:rPr>
          <w:lang w:val="es-AR"/>
        </w:rPr>
      </w:pPr>
      <w:r>
        <w:rPr>
          <w:lang w:val="es-AR"/>
        </w:rPr>
        <w:t xml:space="preserve">La aplicación “Wings Market” tiene muchas cosas que se van a </w:t>
      </w:r>
      <w:r w:rsidR="00772E20">
        <w:rPr>
          <w:lang w:val="es-AR"/>
        </w:rPr>
        <w:t>solicitar,</w:t>
      </w:r>
      <w:r>
        <w:rPr>
          <w:lang w:val="es-AR"/>
        </w:rPr>
        <w:t xml:space="preserve"> pero en esta primera parte hablaremos de lo más básico y con lo que se deberá empezar para poder desarrollar </w:t>
      </w:r>
      <w:r w:rsidR="00772E20">
        <w:rPr>
          <w:lang w:val="es-AR"/>
        </w:rPr>
        <w:t>la capa de los modelos y la lógica del negocio.</w:t>
      </w:r>
    </w:p>
    <w:p w14:paraId="56AEF0D3" w14:textId="3EBF2DAB" w:rsidR="00772E20" w:rsidRDefault="00772E20" w:rsidP="00ED2105">
      <w:pPr>
        <w:rPr>
          <w:lang w:val="es-AR"/>
        </w:rPr>
      </w:pPr>
      <w:r>
        <w:rPr>
          <w:lang w:val="es-AR"/>
        </w:rPr>
        <w:t>La aplicación trata principalmente sobre la venta y el alquiler de dragones, cada una de estas acciones tiene una repercusión distinta, pero para ambas se requiere que el usuario este dado de alta en el sistema. El usuario debe tener cargados los siguientes datos para poder reconocerlos como clientes:</w:t>
      </w:r>
    </w:p>
    <w:p w14:paraId="567BD481" w14:textId="77777777" w:rsidR="00772E20" w:rsidRDefault="00772E20" w:rsidP="00772E20">
      <w:pPr>
        <w:pStyle w:val="Prrafodelista"/>
        <w:numPr>
          <w:ilvl w:val="0"/>
          <w:numId w:val="1"/>
        </w:numPr>
        <w:rPr>
          <w:lang w:val="es-AR"/>
        </w:rPr>
      </w:pPr>
      <w:r>
        <w:rPr>
          <w:lang w:val="es-AR"/>
        </w:rPr>
        <w:t xml:space="preserve">Nombre  </w:t>
      </w:r>
    </w:p>
    <w:p w14:paraId="47833254" w14:textId="67943C24" w:rsidR="00772E20" w:rsidRDefault="00772E20" w:rsidP="00772E20">
      <w:pPr>
        <w:pStyle w:val="Prrafodelista"/>
        <w:numPr>
          <w:ilvl w:val="0"/>
          <w:numId w:val="1"/>
        </w:numPr>
        <w:rPr>
          <w:lang w:val="es-AR"/>
        </w:rPr>
      </w:pPr>
      <w:r>
        <w:rPr>
          <w:lang w:val="es-AR"/>
        </w:rPr>
        <w:t xml:space="preserve">Apellido </w:t>
      </w:r>
    </w:p>
    <w:p w14:paraId="65E0B0F1" w14:textId="24622025" w:rsidR="00772E20" w:rsidRDefault="00772E20" w:rsidP="00772E20">
      <w:pPr>
        <w:pStyle w:val="Prrafodelista"/>
        <w:numPr>
          <w:ilvl w:val="0"/>
          <w:numId w:val="1"/>
        </w:numPr>
        <w:rPr>
          <w:lang w:val="es-AR"/>
        </w:rPr>
      </w:pPr>
      <w:r>
        <w:rPr>
          <w:lang w:val="es-AR"/>
        </w:rPr>
        <w:t>Edad</w:t>
      </w:r>
    </w:p>
    <w:p w14:paraId="0E3BAF29" w14:textId="0BF72241" w:rsidR="00772E20" w:rsidRDefault="00772E20" w:rsidP="00772E20">
      <w:pPr>
        <w:pStyle w:val="Prrafodelista"/>
        <w:numPr>
          <w:ilvl w:val="0"/>
          <w:numId w:val="1"/>
        </w:numPr>
        <w:rPr>
          <w:lang w:val="es-AR"/>
        </w:rPr>
      </w:pPr>
      <w:r>
        <w:rPr>
          <w:lang w:val="es-AR"/>
        </w:rPr>
        <w:t>Email</w:t>
      </w:r>
    </w:p>
    <w:p w14:paraId="49B3387A" w14:textId="6C1FFC75" w:rsidR="00E450E9" w:rsidRPr="00E450E9" w:rsidRDefault="00772E20" w:rsidP="00E450E9">
      <w:pPr>
        <w:pStyle w:val="Prrafodelista"/>
        <w:numPr>
          <w:ilvl w:val="0"/>
          <w:numId w:val="1"/>
        </w:numPr>
        <w:rPr>
          <w:lang w:val="es-AR"/>
        </w:rPr>
      </w:pPr>
      <w:r>
        <w:rPr>
          <w:lang w:val="es-AR"/>
        </w:rPr>
        <w:t>Teléfono</w:t>
      </w:r>
    </w:p>
    <w:p w14:paraId="590FE2D0" w14:textId="5DC555C2" w:rsidR="00420ABA" w:rsidRDefault="00420ABA" w:rsidP="00420ABA">
      <w:pPr>
        <w:rPr>
          <w:lang w:val="es-AR"/>
        </w:rPr>
      </w:pPr>
      <w:r>
        <w:rPr>
          <w:lang w:val="es-AR"/>
        </w:rPr>
        <w:t>Dentro de la aplicación hay varias acciones que se pueden realizar y que dan como resultado distinta</w:t>
      </w:r>
      <w:r w:rsidR="00D52F52">
        <w:rPr>
          <w:lang w:val="es-AR"/>
        </w:rPr>
        <w:t xml:space="preserve"> respuestas del sistema</w:t>
      </w:r>
      <w:r>
        <w:rPr>
          <w:lang w:val="es-AR"/>
        </w:rPr>
        <w:t>:</w:t>
      </w:r>
    </w:p>
    <w:p w14:paraId="0EBDE75F" w14:textId="62159D2B" w:rsidR="00420ABA" w:rsidRDefault="00420ABA" w:rsidP="00420ABA">
      <w:pPr>
        <w:pStyle w:val="Prrafodelista"/>
        <w:numPr>
          <w:ilvl w:val="0"/>
          <w:numId w:val="3"/>
        </w:numPr>
        <w:rPr>
          <w:lang w:val="es-AR"/>
        </w:rPr>
      </w:pPr>
      <w:r>
        <w:rPr>
          <w:lang w:val="es-AR"/>
        </w:rPr>
        <w:t>Comprar un dragón:</w:t>
      </w:r>
    </w:p>
    <w:p w14:paraId="6BB0872E" w14:textId="5260B131" w:rsidR="00420ABA" w:rsidRDefault="00420ABA" w:rsidP="00420ABA">
      <w:pPr>
        <w:pStyle w:val="Prrafodelista"/>
        <w:rPr>
          <w:lang w:val="es-AR"/>
        </w:rPr>
      </w:pPr>
      <w:r>
        <w:rPr>
          <w:lang w:val="es-AR"/>
        </w:rPr>
        <w:t>En esta acción un cliente genera una venta en la cual habrá un cliente</w:t>
      </w:r>
      <w:r w:rsidR="00D52F52">
        <w:rPr>
          <w:lang w:val="es-AR"/>
        </w:rPr>
        <w:t xml:space="preserve"> y </w:t>
      </w:r>
      <w:r>
        <w:rPr>
          <w:lang w:val="es-AR"/>
        </w:rPr>
        <w:t xml:space="preserve">un </w:t>
      </w:r>
      <w:r w:rsidR="00D52F52">
        <w:rPr>
          <w:lang w:val="es-AR"/>
        </w:rPr>
        <w:t>dragón implicado, detallados en una factura. Para efectuar la  compra el cliente debe agregar una certificar que es un jinete capacitad. Solo se pueden vender dragones en estado de “Disponibles”</w:t>
      </w:r>
      <w:r w:rsidR="000468AB">
        <w:rPr>
          <w:lang w:val="es-AR"/>
        </w:rPr>
        <w:t>. Hay distintos tipos de dragones y en distintas edades. Un dragón adulto, recién nacido y huevo de dragón.</w:t>
      </w:r>
    </w:p>
    <w:p w14:paraId="48AF536E" w14:textId="0107BF67" w:rsidR="00420ABA" w:rsidRDefault="00420ABA" w:rsidP="00420ABA">
      <w:pPr>
        <w:pStyle w:val="Prrafodelista"/>
        <w:numPr>
          <w:ilvl w:val="0"/>
          <w:numId w:val="3"/>
        </w:numPr>
        <w:rPr>
          <w:lang w:val="es-AR"/>
        </w:rPr>
      </w:pPr>
      <w:r>
        <w:rPr>
          <w:lang w:val="es-AR"/>
        </w:rPr>
        <w:t>Alquilar dragones</w:t>
      </w:r>
      <w:r w:rsidR="00D52F52">
        <w:rPr>
          <w:lang w:val="es-AR"/>
        </w:rPr>
        <w:t xml:space="preserve">: </w:t>
      </w:r>
    </w:p>
    <w:p w14:paraId="266C57D2" w14:textId="3CB2D6D1" w:rsidR="00D52F52" w:rsidRDefault="00D52F52" w:rsidP="00D52F52">
      <w:pPr>
        <w:pStyle w:val="Prrafodelista"/>
        <w:rPr>
          <w:lang w:val="es-AR"/>
        </w:rPr>
      </w:pPr>
      <w:r>
        <w:rPr>
          <w:lang w:val="es-AR"/>
        </w:rPr>
        <w:t>A diferencia de la compra</w:t>
      </w:r>
      <w:r w:rsidR="00330814">
        <w:rPr>
          <w:lang w:val="es-AR"/>
        </w:rPr>
        <w:t>,</w:t>
      </w:r>
      <w:r>
        <w:rPr>
          <w:lang w:val="es-AR"/>
        </w:rPr>
        <w:t xml:space="preserve"> aparte de haber un dragón y un cliente, ahora se añade una orden de alquiler (La cual instancia cuando, donde y que actividad puede realizar el dragón). Además, aparece la figura del jinete</w:t>
      </w:r>
      <w:r w:rsidR="00330814">
        <w:rPr>
          <w:lang w:val="es-AR"/>
        </w:rPr>
        <w:t xml:space="preserve"> de dragon</w:t>
      </w:r>
      <w:r>
        <w:rPr>
          <w:lang w:val="es-AR"/>
        </w:rPr>
        <w:t xml:space="preserve"> que será una persona certificada como responsable de parte de la empresa que estará relacionada a un solo dragón. Tanto el dragón y el jinete se marcan como </w:t>
      </w:r>
      <w:r w:rsidR="00E450E9">
        <w:rPr>
          <w:lang w:val="es-AR"/>
        </w:rPr>
        <w:t>disponible, si el jinete o el dragón no están disponibles, no se mostraran para alquilar. El alquiler no puede ser mayor a un periodo de 3 hs.</w:t>
      </w:r>
    </w:p>
    <w:p w14:paraId="14F3F6A7" w14:textId="108A090E" w:rsidR="00420ABA" w:rsidRDefault="00420ABA" w:rsidP="00420ABA">
      <w:pPr>
        <w:pStyle w:val="Prrafodelista"/>
        <w:numPr>
          <w:ilvl w:val="0"/>
          <w:numId w:val="3"/>
        </w:numPr>
        <w:rPr>
          <w:lang w:val="es-AR"/>
        </w:rPr>
      </w:pPr>
      <w:r>
        <w:rPr>
          <w:lang w:val="es-AR"/>
        </w:rPr>
        <w:t xml:space="preserve">Comprar </w:t>
      </w:r>
      <w:r w:rsidR="00E450E9">
        <w:rPr>
          <w:lang w:val="es-AR"/>
        </w:rPr>
        <w:t>de alimento</w:t>
      </w:r>
      <w:r>
        <w:rPr>
          <w:lang w:val="es-AR"/>
        </w:rPr>
        <w:t xml:space="preserve"> para dragones:</w:t>
      </w:r>
      <w:r w:rsidR="00E450E9">
        <w:rPr>
          <w:lang w:val="es-AR"/>
        </w:rPr>
        <w:t xml:space="preserve"> para poder realizara la compra del alimento de dragón se debe poder solo en el caso de que el cliente posea </w:t>
      </w:r>
      <w:r w:rsidR="00E450E9">
        <w:rPr>
          <w:lang w:val="es-AR"/>
        </w:rPr>
        <w:lastRenderedPageBreak/>
        <w:t xml:space="preserve">un dragón y solo se le </w:t>
      </w:r>
      <w:r w:rsidR="000468AB">
        <w:rPr>
          <w:lang w:val="es-AR"/>
        </w:rPr>
        <w:t>venderá</w:t>
      </w:r>
      <w:r w:rsidR="00E450E9">
        <w:rPr>
          <w:lang w:val="es-AR"/>
        </w:rPr>
        <w:t xml:space="preserve"> comida del tipo correspondiente al tipo de dragón que el cliente tiene </w:t>
      </w:r>
    </w:p>
    <w:p w14:paraId="1D0129F9" w14:textId="0055A802" w:rsidR="00E450E9" w:rsidRDefault="00420ABA" w:rsidP="00E450E9">
      <w:pPr>
        <w:pStyle w:val="Prrafodelista"/>
        <w:numPr>
          <w:ilvl w:val="0"/>
          <w:numId w:val="3"/>
        </w:numPr>
        <w:rPr>
          <w:lang w:val="es-AR"/>
        </w:rPr>
      </w:pPr>
      <w:r>
        <w:rPr>
          <w:lang w:val="es-AR"/>
        </w:rPr>
        <w:t>Comprar accesorios para los Dragones</w:t>
      </w:r>
      <w:r w:rsidR="00E450E9">
        <w:rPr>
          <w:lang w:val="es-AR"/>
        </w:rPr>
        <w:t>: Los accesorios al igual que los alimentos se realizan solo para el tipo especifico. Ej: Una montura no es lo misma para un dragón de agua que para un dragón de fuego.</w:t>
      </w:r>
    </w:p>
    <w:p w14:paraId="36A052D9" w14:textId="77777777" w:rsidR="00E450E9" w:rsidRDefault="00E450E9" w:rsidP="00E450E9">
      <w:pPr>
        <w:ind w:left="360"/>
        <w:rPr>
          <w:lang w:val="es-AR"/>
        </w:rPr>
      </w:pPr>
    </w:p>
    <w:p w14:paraId="40246B3F" w14:textId="40B37B7B" w:rsidR="00E450E9" w:rsidRPr="00E450E9" w:rsidRDefault="00E450E9" w:rsidP="00E450E9">
      <w:pPr>
        <w:ind w:left="360"/>
        <w:rPr>
          <w:lang w:val="es-AR"/>
        </w:rPr>
      </w:pPr>
      <w:r>
        <w:rPr>
          <w:lang w:val="es-AR"/>
        </w:rPr>
        <w:t xml:space="preserve">Cada acción esta relacionada a una venta discriminada en una factura, esta factura siempre lleva los datos de la fecha en que se pago y la discriminación de lo pagado. </w:t>
      </w:r>
      <w:r w:rsidR="000468AB">
        <w:rPr>
          <w:lang w:val="es-AR"/>
        </w:rPr>
        <w:t>Cada factura deber abonarse antes de realizar la entrega del producto o servicio. La factura tiene un estado asociado el cual es “Pago” “Pendiente de pago” y “Cancelada”</w:t>
      </w:r>
    </w:p>
    <w:sectPr w:rsidR="00E450E9" w:rsidRPr="00E450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752E5"/>
    <w:multiLevelType w:val="hybridMultilevel"/>
    <w:tmpl w:val="C5FE464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5A023FBC"/>
    <w:multiLevelType w:val="hybridMultilevel"/>
    <w:tmpl w:val="D472A83E"/>
    <w:lvl w:ilvl="0" w:tplc="86B2ED5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713E09"/>
    <w:multiLevelType w:val="hybridMultilevel"/>
    <w:tmpl w:val="45846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47953979">
    <w:abstractNumId w:val="1"/>
  </w:num>
  <w:num w:numId="2" w16cid:durableId="429591563">
    <w:abstractNumId w:val="0"/>
  </w:num>
  <w:num w:numId="3" w16cid:durableId="1989362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B6"/>
    <w:rsid w:val="000468AB"/>
    <w:rsid w:val="00330814"/>
    <w:rsid w:val="00333F47"/>
    <w:rsid w:val="00420ABA"/>
    <w:rsid w:val="005E61B6"/>
    <w:rsid w:val="00772E20"/>
    <w:rsid w:val="00812851"/>
    <w:rsid w:val="00AB2F1F"/>
    <w:rsid w:val="00B66E05"/>
    <w:rsid w:val="00D52F52"/>
    <w:rsid w:val="00E450E9"/>
    <w:rsid w:val="00ED2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6F08"/>
  <w15:chartTrackingRefBased/>
  <w15:docId w15:val="{640F08EB-CF6C-4367-879B-8552FC11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6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61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61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61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61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1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1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1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1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61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61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61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61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61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1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1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1B6"/>
    <w:rPr>
      <w:rFonts w:eastAsiaTheme="majorEastAsia" w:cstheme="majorBidi"/>
      <w:color w:val="272727" w:themeColor="text1" w:themeTint="D8"/>
    </w:rPr>
  </w:style>
  <w:style w:type="paragraph" w:styleId="Ttulo">
    <w:name w:val="Title"/>
    <w:basedOn w:val="Normal"/>
    <w:next w:val="Normal"/>
    <w:link w:val="TtuloCar"/>
    <w:uiPriority w:val="10"/>
    <w:qFormat/>
    <w:rsid w:val="005E6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1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1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1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1B6"/>
    <w:pPr>
      <w:spacing w:before="160"/>
      <w:jc w:val="center"/>
    </w:pPr>
    <w:rPr>
      <w:i/>
      <w:iCs/>
      <w:color w:val="404040" w:themeColor="text1" w:themeTint="BF"/>
    </w:rPr>
  </w:style>
  <w:style w:type="character" w:customStyle="1" w:styleId="CitaCar">
    <w:name w:val="Cita Car"/>
    <w:basedOn w:val="Fuentedeprrafopredeter"/>
    <w:link w:val="Cita"/>
    <w:uiPriority w:val="29"/>
    <w:rsid w:val="005E61B6"/>
    <w:rPr>
      <w:i/>
      <w:iCs/>
      <w:color w:val="404040" w:themeColor="text1" w:themeTint="BF"/>
    </w:rPr>
  </w:style>
  <w:style w:type="paragraph" w:styleId="Prrafodelista">
    <w:name w:val="List Paragraph"/>
    <w:basedOn w:val="Normal"/>
    <w:uiPriority w:val="34"/>
    <w:qFormat/>
    <w:rsid w:val="005E61B6"/>
    <w:pPr>
      <w:ind w:left="720"/>
      <w:contextualSpacing/>
    </w:pPr>
  </w:style>
  <w:style w:type="character" w:styleId="nfasisintenso">
    <w:name w:val="Intense Emphasis"/>
    <w:basedOn w:val="Fuentedeprrafopredeter"/>
    <w:uiPriority w:val="21"/>
    <w:qFormat/>
    <w:rsid w:val="005E61B6"/>
    <w:rPr>
      <w:i/>
      <w:iCs/>
      <w:color w:val="0F4761" w:themeColor="accent1" w:themeShade="BF"/>
    </w:rPr>
  </w:style>
  <w:style w:type="paragraph" w:styleId="Citadestacada">
    <w:name w:val="Intense Quote"/>
    <w:basedOn w:val="Normal"/>
    <w:next w:val="Normal"/>
    <w:link w:val="CitadestacadaCar"/>
    <w:uiPriority w:val="30"/>
    <w:qFormat/>
    <w:rsid w:val="005E6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61B6"/>
    <w:rPr>
      <w:i/>
      <w:iCs/>
      <w:color w:val="0F4761" w:themeColor="accent1" w:themeShade="BF"/>
    </w:rPr>
  </w:style>
  <w:style w:type="character" w:styleId="Referenciaintensa">
    <w:name w:val="Intense Reference"/>
    <w:basedOn w:val="Fuentedeprrafopredeter"/>
    <w:uiPriority w:val="32"/>
    <w:qFormat/>
    <w:rsid w:val="005E61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Panella</dc:creator>
  <cp:keywords/>
  <dc:description/>
  <cp:lastModifiedBy>Agustin Panella</cp:lastModifiedBy>
  <cp:revision>1</cp:revision>
  <dcterms:created xsi:type="dcterms:W3CDTF">2024-07-13T17:12:00Z</dcterms:created>
  <dcterms:modified xsi:type="dcterms:W3CDTF">2024-09-03T23:21:00Z</dcterms:modified>
</cp:coreProperties>
</file>