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677E0B">
      <w:r>
        <w:t>Agustín Salvador Quintanar de la Mora                                                                        A01636142</w:t>
      </w:r>
    </w:p>
    <w:p w:rsidR="00677E0B" w:rsidRDefault="00677E0B"/>
    <w:p w:rsidR="00677E0B" w:rsidRPr="00D07FC8" w:rsidRDefault="00677E0B" w:rsidP="00677E0B">
      <w:pPr>
        <w:jc w:val="center"/>
        <w:rPr>
          <w:b/>
          <w:color w:val="00B050"/>
          <w:sz w:val="48"/>
        </w:rPr>
      </w:pPr>
      <w:r w:rsidRPr="00D07FC8">
        <w:rPr>
          <w:b/>
          <w:color w:val="00B050"/>
          <w:sz w:val="48"/>
        </w:rPr>
        <w:t>Tarea 6. Ecosistemas</w:t>
      </w:r>
    </w:p>
    <w:p w:rsidR="00677E0B" w:rsidRDefault="00677E0B"/>
    <w:p w:rsidR="00677E0B" w:rsidRDefault="00677E0B"/>
    <w:p w:rsidR="00677E0B" w:rsidRPr="006138D3" w:rsidRDefault="00677E0B" w:rsidP="00677E0B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r w:rsidRPr="00677E0B">
        <w:rPr>
          <w:rFonts w:ascii="inherit" w:eastAsia="Times New Roman" w:hAnsi="inherit" w:cs="Arial"/>
          <w:b/>
          <w:color w:val="C00000"/>
          <w:sz w:val="27"/>
          <w:szCs w:val="27"/>
          <w:bdr w:val="none" w:sz="0" w:space="0" w:color="auto" w:frame="1"/>
          <w:lang w:eastAsia="es-ES_tradnl"/>
        </w:rPr>
        <w:t>De acuerdo a la lectura, ¿cuál es la consecuencia del cambio climático más difícil de mitigar y por qué?</w:t>
      </w:r>
    </w:p>
    <w:p w:rsidR="00D07FC8" w:rsidRPr="006138D3" w:rsidRDefault="00D07FC8" w:rsidP="00D07FC8">
      <w:pPr>
        <w:shd w:val="clear" w:color="auto" w:fill="FFFFFF"/>
        <w:rPr>
          <w:rFonts w:ascii="inherit" w:eastAsia="Times New Roman" w:hAnsi="inherit" w:cs="Arial"/>
          <w:color w:val="0070C0"/>
          <w:sz w:val="20"/>
          <w:szCs w:val="20"/>
          <w:lang w:eastAsia="es-ES_tradnl"/>
        </w:rPr>
      </w:pPr>
      <w:r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La p</w:t>
      </w:r>
      <w:r w:rsid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e</w:t>
      </w:r>
      <w:r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rdida de biodiversidad, ya que resulta imposible revertir la extinción de especies.</w:t>
      </w:r>
    </w:p>
    <w:p w:rsidR="00D07FC8" w:rsidRPr="00677E0B" w:rsidRDefault="00D07FC8" w:rsidP="00D07FC8">
      <w:pPr>
        <w:shd w:val="clear" w:color="auto" w:fill="FFFFFF"/>
        <w:rPr>
          <w:rFonts w:ascii="inherit" w:eastAsia="Times New Roman" w:hAnsi="inherit" w:cs="Arial"/>
          <w:color w:val="C00000"/>
          <w:sz w:val="20"/>
          <w:szCs w:val="20"/>
          <w:lang w:eastAsia="es-ES_tradnl"/>
        </w:rPr>
      </w:pPr>
    </w:p>
    <w:p w:rsidR="00677E0B" w:rsidRPr="006138D3" w:rsidRDefault="00677E0B" w:rsidP="00677E0B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r w:rsidRPr="00677E0B">
        <w:rPr>
          <w:rFonts w:ascii="inherit" w:eastAsia="Times New Roman" w:hAnsi="inherit" w:cs="Arial"/>
          <w:b/>
          <w:color w:val="C00000"/>
          <w:sz w:val="27"/>
          <w:szCs w:val="27"/>
          <w:bdr w:val="none" w:sz="0" w:space="0" w:color="auto" w:frame="1"/>
          <w:lang w:eastAsia="es-ES_tradnl"/>
        </w:rPr>
        <w:t>¿Por qué México contiene casi todos los tipos de ecosistemas del mundo?</w:t>
      </w:r>
    </w:p>
    <w:p w:rsidR="00D07FC8" w:rsidRPr="006138D3" w:rsidRDefault="00D07FC8" w:rsidP="00D07FC8">
      <w:pPr>
        <w:shd w:val="clear" w:color="auto" w:fill="FFFFFF"/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</w:pPr>
      <w:r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Debido a su ubicación latitudinal, su </w:t>
      </w:r>
      <w:r w:rsidR="006138D3"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topografía</w:t>
      </w:r>
      <w:r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 y la influencia de </w:t>
      </w:r>
      <w:r w:rsidR="006138D3"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los</w:t>
      </w:r>
      <w:r w:rsidRPr="006138D3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 4 mares que lo afectan.</w:t>
      </w:r>
    </w:p>
    <w:p w:rsidR="00D07FC8" w:rsidRPr="00677E0B" w:rsidRDefault="00D07FC8" w:rsidP="00D07FC8">
      <w:pPr>
        <w:shd w:val="clear" w:color="auto" w:fill="FFFFFF"/>
        <w:rPr>
          <w:rFonts w:ascii="inherit" w:eastAsia="Times New Roman" w:hAnsi="inherit" w:cs="Arial"/>
          <w:color w:val="0070C0"/>
          <w:sz w:val="20"/>
          <w:szCs w:val="20"/>
          <w:lang w:eastAsia="es-ES_tradnl"/>
        </w:rPr>
      </w:pPr>
    </w:p>
    <w:p w:rsidR="00677E0B" w:rsidRPr="006138D3" w:rsidRDefault="00677E0B" w:rsidP="00677E0B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r w:rsidRPr="00677E0B">
        <w:rPr>
          <w:rFonts w:ascii="inherit" w:eastAsia="Times New Roman" w:hAnsi="inherit" w:cs="Arial"/>
          <w:b/>
          <w:color w:val="C00000"/>
          <w:sz w:val="27"/>
          <w:szCs w:val="27"/>
          <w:bdr w:val="none" w:sz="0" w:space="0" w:color="auto" w:frame="1"/>
          <w:lang w:eastAsia="es-ES_tradnl"/>
        </w:rPr>
        <w:t>¿Cuáles son los dos factores principales que determinan los patrones de distribución de biomas en el mundo?</w:t>
      </w:r>
    </w:p>
    <w:p w:rsidR="00D07FC8" w:rsidRPr="006138D3" w:rsidRDefault="001A529C" w:rsidP="00D07FC8">
      <w:pPr>
        <w:shd w:val="clear" w:color="auto" w:fill="FFFFFF"/>
        <w:rPr>
          <w:rFonts w:ascii="inherit" w:eastAsia="Times New Roman" w:hAnsi="inherit" w:cs="Arial"/>
          <w:color w:val="0070C0"/>
          <w:sz w:val="20"/>
          <w:szCs w:val="20"/>
          <w:lang w:eastAsia="es-ES_tradnl"/>
        </w:rPr>
      </w:pP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El clima y la vegetación.</w:t>
      </w:r>
    </w:p>
    <w:p w:rsidR="00D07FC8" w:rsidRPr="00677E0B" w:rsidRDefault="00D07FC8" w:rsidP="00D07FC8">
      <w:pPr>
        <w:shd w:val="clear" w:color="auto" w:fill="FFFFFF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</w:p>
    <w:p w:rsidR="00677E0B" w:rsidRPr="001A529C" w:rsidRDefault="00677E0B" w:rsidP="00677E0B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r w:rsidRPr="00677E0B">
        <w:rPr>
          <w:rFonts w:ascii="inherit" w:eastAsia="Times New Roman" w:hAnsi="inherit" w:cs="Arial"/>
          <w:b/>
          <w:color w:val="C00000"/>
          <w:sz w:val="27"/>
          <w:szCs w:val="27"/>
          <w:bdr w:val="none" w:sz="0" w:space="0" w:color="auto" w:frame="1"/>
          <w:lang w:eastAsia="es-ES_tradnl"/>
        </w:rPr>
        <w:t>Menciona un ejemplo comentado en la lectura sobre respuesta de las poblaciones y especies al cambio climático.</w:t>
      </w:r>
    </w:p>
    <w:p w:rsidR="001A529C" w:rsidRDefault="00D92CD3" w:rsidP="00F80132">
      <w:pPr>
        <w:shd w:val="clear" w:color="auto" w:fill="FFFFFF"/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</w:pP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O</w:t>
      </w:r>
      <w:r w:rsidR="00F80132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rganismos </w:t>
      </w:r>
      <w:r w:rsidR="00FC6099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migraron</w:t>
      </w:r>
      <w:r w:rsidR="00F80132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 a climas má</w:t>
      </w: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s favorables en un periodo extenso</w:t>
      </w:r>
      <w:r w:rsidR="00F80132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; mientras que </w:t>
      </w: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actualmente</w:t>
      </w:r>
      <w:r w:rsidR="00F80132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 xml:space="preserve"> esta </w:t>
      </w:r>
      <w:r w:rsidR="003F4FEC"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tasa de cambio ha sido alterada</w:t>
      </w: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.</w:t>
      </w:r>
    </w:p>
    <w:p w:rsidR="00D92CD3" w:rsidRPr="00677E0B" w:rsidRDefault="00D92CD3" w:rsidP="00F80132">
      <w:pPr>
        <w:shd w:val="clear" w:color="auto" w:fill="FFFFFF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bookmarkStart w:id="0" w:name="_GoBack"/>
      <w:bookmarkEnd w:id="0"/>
    </w:p>
    <w:p w:rsidR="00677E0B" w:rsidRPr="003F4FEC" w:rsidRDefault="00677E0B" w:rsidP="00677E0B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  <w:r w:rsidRPr="00677E0B">
        <w:rPr>
          <w:rFonts w:ascii="inherit" w:eastAsia="Times New Roman" w:hAnsi="inherit" w:cs="Arial"/>
          <w:b/>
          <w:color w:val="C00000"/>
          <w:sz w:val="27"/>
          <w:szCs w:val="27"/>
          <w:bdr w:val="none" w:sz="0" w:space="0" w:color="auto" w:frame="1"/>
          <w:lang w:eastAsia="es-ES_tradnl"/>
        </w:rPr>
        <w:t>En materia de respuesta de los ecosistemas al cambio climático, ¿cuáles son los sistemas más vulnerables?</w:t>
      </w:r>
    </w:p>
    <w:p w:rsidR="003F4FEC" w:rsidRPr="006138D3" w:rsidRDefault="003F4FEC" w:rsidP="003F4FEC">
      <w:pPr>
        <w:shd w:val="clear" w:color="auto" w:fill="FFFFFF"/>
        <w:rPr>
          <w:rFonts w:ascii="inherit" w:eastAsia="Times New Roman" w:hAnsi="inherit" w:cs="Arial"/>
          <w:color w:val="0070C0"/>
          <w:sz w:val="20"/>
          <w:szCs w:val="20"/>
          <w:lang w:eastAsia="es-ES_tradnl"/>
        </w:rPr>
      </w:pPr>
      <w:r>
        <w:rPr>
          <w:rFonts w:ascii="inherit" w:eastAsia="Times New Roman" w:hAnsi="inherit" w:cs="Arial"/>
          <w:color w:val="0070C0"/>
          <w:sz w:val="27"/>
          <w:szCs w:val="27"/>
          <w:bdr w:val="none" w:sz="0" w:space="0" w:color="auto" w:frame="1"/>
          <w:lang w:eastAsia="es-ES_tradnl"/>
        </w:rPr>
        <w:t>Las islas, los lagos, y algunos sistemas fluviales por su aislamiento y relativa baja diversidad biológica.</w:t>
      </w:r>
    </w:p>
    <w:p w:rsidR="003F4FEC" w:rsidRPr="00677E0B" w:rsidRDefault="003F4FEC" w:rsidP="003F4FEC">
      <w:pPr>
        <w:shd w:val="clear" w:color="auto" w:fill="FFFFFF"/>
        <w:rPr>
          <w:rFonts w:ascii="inherit" w:eastAsia="Times New Roman" w:hAnsi="inherit" w:cs="Arial"/>
          <w:b/>
          <w:color w:val="C00000"/>
          <w:sz w:val="20"/>
          <w:szCs w:val="20"/>
          <w:lang w:eastAsia="es-ES_tradnl"/>
        </w:rPr>
      </w:pPr>
    </w:p>
    <w:p w:rsidR="00677E0B" w:rsidRDefault="00677E0B"/>
    <w:sectPr w:rsidR="00677E0B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71A"/>
    <w:multiLevelType w:val="multilevel"/>
    <w:tmpl w:val="261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0B"/>
    <w:rsid w:val="001A529C"/>
    <w:rsid w:val="003F4FEC"/>
    <w:rsid w:val="005A68B5"/>
    <w:rsid w:val="006138D3"/>
    <w:rsid w:val="00677E0B"/>
    <w:rsid w:val="008316C2"/>
    <w:rsid w:val="00D07FC8"/>
    <w:rsid w:val="00D92CD3"/>
    <w:rsid w:val="00F80132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3201"/>
  <w15:chartTrackingRefBased/>
  <w15:docId w15:val="{6F42C694-48FB-2F4C-BE12-D510F79C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13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FC8"/>
    <w:pPr>
      <w:ind w:left="720"/>
      <w:contextualSpacing/>
    </w:pPr>
  </w:style>
  <w:style w:type="paragraph" w:styleId="Revisin">
    <w:name w:val="Revision"/>
    <w:hidden/>
    <w:uiPriority w:val="99"/>
    <w:semiHidden/>
    <w:rsid w:val="006138D3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2018-10-01T19:46:00Z</dcterms:created>
  <dcterms:modified xsi:type="dcterms:W3CDTF">2018-10-02T02:27:00Z</dcterms:modified>
</cp:coreProperties>
</file>