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Diodo 1N4004: https://www.digikey.com/es/products/detail/onsemi/1N4004/976687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Transistores MOS IRF540 https://www.digikey.com/es/products/detail/stmicroelectronics/IRF540/603783  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alternativa: https://www.digikey.com/es/products/detail/rochester-electronics-llc/BUK7575-55A-127/15641177      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Capacitores Electroliticos 30V 1mF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https://www.digikey.com/es/products/detail/cornell-dubilier-illinois-capacitor/108CKE063M/5343985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Capacitor 22 nF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key.com/es/products/detail/cornell-dubilier-illinois-capacitor/108CKE063M/5343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