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b w:val="1"/>
          <w:rtl w:val="0"/>
        </w:rPr>
        <w:t xml:space="preserve">                                                Proyecto: “Guitar Vault”</w:t>
        <w:br w:type="textWrapping"/>
      </w:r>
      <w:r w:rsidDel="00000000" w:rsidR="00000000" w:rsidRPr="00000000">
        <w:rPr>
          <w:rtl w:val="0"/>
        </w:rPr>
        <w:t xml:space="preserve"> </w:t>
      </w:r>
      <w:r w:rsidDel="00000000" w:rsidR="00000000" w:rsidRPr="00000000">
        <w:rPr>
          <w:b w:val="1"/>
          <w:rtl w:val="0"/>
        </w:rPr>
        <w:t xml:space="preserve">Alumno:</w:t>
      </w:r>
      <w:r w:rsidDel="00000000" w:rsidR="00000000" w:rsidRPr="00000000">
        <w:rPr>
          <w:rtl w:val="0"/>
        </w:rPr>
        <w:t xml:space="preserve">Agustin Pou</w:t>
        <w:tab/>
      </w:r>
      <w:r w:rsidDel="00000000" w:rsidR="00000000" w:rsidRPr="00000000">
        <w:rPr>
          <w:rtl w:val="0"/>
        </w:rPr>
        <w:br w:type="textWrapping"/>
        <w:t xml:space="preserve"> </w:t>
      </w:r>
      <w:r w:rsidDel="00000000" w:rsidR="00000000" w:rsidRPr="00000000">
        <w:rPr>
          <w:b w:val="1"/>
          <w:rtl w:val="0"/>
        </w:rPr>
        <w:t xml:space="preserve">Materia:</w:t>
      </w:r>
      <w:r w:rsidDel="00000000" w:rsidR="00000000" w:rsidRPr="00000000">
        <w:rPr>
          <w:rtl w:val="0"/>
        </w:rPr>
        <w:t xml:space="preserve"> Introduccion a programacion web</w:t>
      </w:r>
      <w:r w:rsidDel="00000000" w:rsidR="00000000" w:rsidRPr="00000000">
        <w:rPr>
          <w:rtl w:val="0"/>
        </w:rPr>
        <w:br w:type="textWrapping"/>
        <w:t xml:space="preserve"> </w:t>
      </w:r>
      <w:r w:rsidDel="00000000" w:rsidR="00000000" w:rsidRPr="00000000">
        <w:rPr>
          <w:b w:val="1"/>
          <w:rtl w:val="0"/>
        </w:rPr>
        <w:t xml:space="preserve">Fecha:</w:t>
      </w:r>
      <w:r w:rsidDel="00000000" w:rsidR="00000000" w:rsidRPr="00000000">
        <w:rPr>
          <w:rtl w:val="0"/>
        </w:rPr>
        <w:t xml:space="preserve"> 07/11/2025</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7da2olkzqc7f" w:id="0"/>
      <w:bookmarkEnd w:id="0"/>
      <w:r w:rsidDel="00000000" w:rsidR="00000000" w:rsidRPr="00000000">
        <w:rPr>
          <w:b w:val="1"/>
          <w:color w:val="000000"/>
          <w:sz w:val="26"/>
          <w:szCs w:val="26"/>
          <w:rtl w:val="0"/>
        </w:rPr>
        <w:t xml:space="preserve">Objetivo de la página web</w:t>
      </w:r>
    </w:p>
    <w:p w:rsidR="00000000" w:rsidDel="00000000" w:rsidP="00000000" w:rsidRDefault="00000000" w:rsidRPr="00000000" w14:paraId="00000003">
      <w:pPr>
        <w:spacing w:after="240" w:before="240" w:lineRule="auto"/>
        <w:rPr/>
      </w:pPr>
      <w:r w:rsidDel="00000000" w:rsidR="00000000" w:rsidRPr="00000000">
        <w:rPr>
          <w:rtl w:val="0"/>
        </w:rPr>
        <w:t xml:space="preserve">El sitio web </w:t>
      </w:r>
      <w:r w:rsidDel="00000000" w:rsidR="00000000" w:rsidRPr="00000000">
        <w:rPr>
          <w:i w:val="1"/>
          <w:rtl w:val="0"/>
        </w:rPr>
        <w:t xml:space="preserve">Guitar Vault</w:t>
      </w:r>
      <w:r w:rsidDel="00000000" w:rsidR="00000000" w:rsidRPr="00000000">
        <w:rPr>
          <w:rtl w:val="0"/>
        </w:rPr>
        <w:t xml:space="preserve"> fue desarrollado con el propósito de ofrecer información clara y atractiva sobre el mundo de las guitarras. La idea principal fue crear una página educativa que permita al usuario conocer los diferentes tipos de guitarras, su historia, curiosidades y características técnicas. Además, se buscó que el diseño sea moderno, responsivo y fácil de navegar, simulando la experiencia de un sitio real enfocado en la música.</w:t>
      </w:r>
    </w:p>
    <w:p w:rsidR="00000000" w:rsidDel="00000000" w:rsidP="00000000" w:rsidRDefault="00000000" w:rsidRPr="00000000" w14:paraId="00000004">
      <w:pPr>
        <w:spacing w:after="240" w:before="240" w:lineRule="auto"/>
        <w:rPr/>
      </w:pPr>
      <w:r w:rsidDel="00000000" w:rsidR="00000000" w:rsidRPr="00000000">
        <w:rPr>
          <w:rtl w:val="0"/>
        </w:rPr>
        <w:t xml:space="preserve">El objetivo general es que el visitante pueda explorar libremente las distintas secciones y, al mismo tiempo, interactuar con algunos elementos dinámicos, como el cálculo de la tensión estimada de las cuerdas o el formulario de contacto. De esta forma, no solo se presenta información teórica, sino también pequeñas funciones prácticas que mejoran la experiencia del usuario.</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d2vpdpquidpr" w:id="1"/>
      <w:bookmarkEnd w:id="1"/>
      <w:r w:rsidDel="00000000" w:rsidR="00000000" w:rsidRPr="00000000">
        <w:rPr>
          <w:b w:val="1"/>
          <w:color w:val="000000"/>
          <w:sz w:val="26"/>
          <w:szCs w:val="26"/>
          <w:rtl w:val="0"/>
        </w:rPr>
        <w:t xml:space="preserve">Aspectos técnicos utilizados</w:t>
      </w:r>
    </w:p>
    <w:p w:rsidR="00000000" w:rsidDel="00000000" w:rsidP="00000000" w:rsidRDefault="00000000" w:rsidRPr="00000000" w14:paraId="00000006">
      <w:pPr>
        <w:spacing w:after="240" w:before="240" w:lineRule="auto"/>
        <w:rPr/>
      </w:pPr>
      <w:r w:rsidDel="00000000" w:rsidR="00000000" w:rsidRPr="00000000">
        <w:rPr>
          <w:rtl w:val="0"/>
        </w:rPr>
        <w:t xml:space="preserve">Para la realización del proyecto se utilizaron </w:t>
      </w:r>
      <w:r w:rsidDel="00000000" w:rsidR="00000000" w:rsidRPr="00000000">
        <w:rPr>
          <w:b w:val="1"/>
          <w:rtl w:val="0"/>
        </w:rPr>
        <w:t xml:space="preserve">HTML, CSS y JavaScript</w:t>
      </w:r>
      <w:r w:rsidDel="00000000" w:rsidR="00000000" w:rsidRPr="00000000">
        <w:rPr>
          <w:rtl w:val="0"/>
        </w:rPr>
        <w:t xml:space="preserve">.</w:t>
        <w:br w:type="textWrapping"/>
        <w:t xml:space="preserve"> A continuación, se detallan los aspectos técnicos más relevantes: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Estructura HTML:</w:t>
        <w:br w:type="textWrapping"/>
      </w:r>
      <w:r w:rsidDel="00000000" w:rsidR="00000000" w:rsidRPr="00000000">
        <w:rPr>
          <w:rtl w:val="0"/>
        </w:rPr>
        <w:t xml:space="preserve"> Se organizó el contenido en diferentes secciones dentro de un solo archivo , implementando un sistema tipo </w:t>
      </w:r>
      <w:r w:rsidDel="00000000" w:rsidR="00000000" w:rsidRPr="00000000">
        <w:rPr>
          <w:i w:val="1"/>
          <w:rtl w:val="0"/>
        </w:rPr>
        <w:t xml:space="preserve">SPA</w:t>
      </w:r>
      <w:r w:rsidDel="00000000" w:rsidR="00000000" w:rsidRPr="00000000">
        <w:rPr>
          <w:rtl w:val="0"/>
        </w:rPr>
        <w:t xml:space="preserve"> (Single Page Application). Cada sección (Inicio, Tipos, Historia, Curiosidades y Contacto) se muestra y oculta dinámicamente mediante JavaScript, evitando recargas completas de página.</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Diseño y estilo (CSS):</w:t>
        <w:br w:type="textWrapping"/>
      </w:r>
      <w:r w:rsidDel="00000000" w:rsidR="00000000" w:rsidRPr="00000000">
        <w:rPr>
          <w:rtl w:val="0"/>
        </w:rPr>
        <w:t xml:space="preserve"> Se aplicó un esquema de colores oscuros con tonos cálidos (naranjas y amarillos) para mantener coherencia estética con la temática del rock y la música.</w:t>
        <w:br w:type="textWrapping"/>
        <w:t xml:space="preserve"> Se trabajó con </w:t>
      </w:r>
      <w:r w:rsidDel="00000000" w:rsidR="00000000" w:rsidRPr="00000000">
        <w:rPr>
          <w:b w:val="1"/>
          <w:rtl w:val="0"/>
        </w:rPr>
        <w:t xml:space="preserve">flexbox y grid</w:t>
      </w:r>
      <w:r w:rsidDel="00000000" w:rsidR="00000000" w:rsidRPr="00000000">
        <w:rPr>
          <w:rtl w:val="0"/>
        </w:rPr>
        <w:t xml:space="preserve"> para lograr una estructura adaptable a distintos tamaños de pantalla, además de efectos </w:t>
      </w:r>
      <w:r w:rsidDel="00000000" w:rsidR="00000000" w:rsidRPr="00000000">
        <w:rPr>
          <w:i w:val="1"/>
          <w:rtl w:val="0"/>
        </w:rPr>
        <w:t xml:space="preserve">hover</w:t>
      </w:r>
      <w:r w:rsidDel="00000000" w:rsidR="00000000" w:rsidRPr="00000000">
        <w:rPr>
          <w:rtl w:val="0"/>
        </w:rPr>
        <w:t xml:space="preserve"> y transiciones suaves en las imágenes y botones.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Interactividad (JavaScript):</w:t>
        <w:br w:type="textWrapping"/>
      </w:r>
      <w:r w:rsidDel="00000000" w:rsidR="00000000" w:rsidRPr="00000000">
        <w:rPr>
          <w:rtl w:val="0"/>
        </w:rPr>
        <w:t xml:space="preserve"> El código JS controla la navegación entre secciones, el envío del formulario de contacto y la simulación de la tensión estimada de las cuerdas según el tipo de guitarra.</w:t>
        <w:br w:type="textWrapping"/>
        <w:t xml:space="preserve"> También se utilizó </w:t>
      </w:r>
      <w:r w:rsidDel="00000000" w:rsidR="00000000" w:rsidRPr="00000000">
        <w:rPr>
          <w:rtl w:val="0"/>
        </w:rPr>
        <w:t xml:space="preserve">window.scrollTo(0,0)</w:t>
      </w:r>
      <w:r w:rsidDel="00000000" w:rsidR="00000000" w:rsidRPr="00000000">
        <w:rPr>
          <w:rtl w:val="0"/>
        </w:rPr>
        <w:t xml:space="preserve"> para mejorar la experiencia de usuario al cambiar de página y se manejaron eventos de clic y envío de formulario.</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Formulario de contacto:</w:t>
        <w:br w:type="textWrapping"/>
      </w:r>
      <w:r w:rsidDel="00000000" w:rsidR="00000000" w:rsidRPr="00000000">
        <w:rPr>
          <w:rtl w:val="0"/>
        </w:rPr>
        <w:t xml:space="preserve"> Se creó un formulario funcional que, al completarse, genera un enlace </w:t>
      </w:r>
      <w:r w:rsidDel="00000000" w:rsidR="00000000" w:rsidRPr="00000000">
        <w:rPr>
          <w:rtl w:val="0"/>
        </w:rPr>
        <w:t xml:space="preserve">mailto:</w:t>
      </w:r>
      <w:r w:rsidDel="00000000" w:rsidR="00000000" w:rsidRPr="00000000">
        <w:rPr>
          <w:rtl w:val="0"/>
        </w:rPr>
        <w:t xml:space="preserve"> con los datos ingresados, permitiendo que el usuario se envíe una copia del mensaje desde su propio correo.</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rtl w:val="0"/>
        </w:rPr>
        <w:t xml:space="preserve">Integración visual:</w:t>
        <w:br w:type="textWrapping"/>
      </w:r>
      <w:r w:rsidDel="00000000" w:rsidR="00000000" w:rsidRPr="00000000">
        <w:rPr>
          <w:rtl w:val="0"/>
        </w:rPr>
        <w:t xml:space="preserve"> Se añadieron íconos de </w:t>
      </w:r>
      <w:r w:rsidDel="00000000" w:rsidR="00000000" w:rsidRPr="00000000">
        <w:rPr>
          <w:i w:val="1"/>
          <w:rtl w:val="0"/>
        </w:rPr>
        <w:t xml:space="preserve">Font Awesome</w:t>
      </w:r>
      <w:r w:rsidDel="00000000" w:rsidR="00000000" w:rsidRPr="00000000">
        <w:rPr>
          <w:rtl w:val="0"/>
        </w:rPr>
        <w:t xml:space="preserve"> y un mapa embebido desde </w:t>
      </w:r>
      <w:r w:rsidDel="00000000" w:rsidR="00000000" w:rsidRPr="00000000">
        <w:rPr>
          <w:i w:val="1"/>
          <w:rtl w:val="0"/>
        </w:rPr>
        <w:t xml:space="preserve">Google Maps</w:t>
      </w:r>
      <w:r w:rsidDel="00000000" w:rsidR="00000000" w:rsidRPr="00000000">
        <w:rPr>
          <w:rtl w:val="0"/>
        </w:rPr>
        <w:t xml:space="preserve"> para darle realismo al apartado de contacto.</w:t>
        <w:br w:type="textWrapping"/>
        <w:t xml:space="preserve"> El favicon y las imágenes de guitarras refuerzan la identidad visual del proyecto.</w:t>
        <w:br w:type="textWrapp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rqslo4nhx1oj" w:id="2"/>
      <w:bookmarkEnd w:id="2"/>
      <w:r w:rsidDel="00000000" w:rsidR="00000000" w:rsidRPr="00000000">
        <w:rPr>
          <w:b w:val="1"/>
          <w:color w:val="000000"/>
          <w:sz w:val="26"/>
          <w:szCs w:val="26"/>
          <w:rtl w:val="0"/>
        </w:rPr>
        <w:t xml:space="preserve">Conclusión</w:t>
      </w:r>
    </w:p>
    <w:p w:rsidR="00000000" w:rsidDel="00000000" w:rsidP="00000000" w:rsidRDefault="00000000" w:rsidRPr="00000000" w14:paraId="0000000E">
      <w:pPr>
        <w:spacing w:after="240" w:before="240" w:lineRule="auto"/>
        <w:rPr/>
      </w:pPr>
      <w:r w:rsidDel="00000000" w:rsidR="00000000" w:rsidRPr="00000000">
        <w:rPr>
          <w:i w:val="1"/>
          <w:rtl w:val="0"/>
        </w:rPr>
        <w:t xml:space="preserve">Guitar Vault</w:t>
      </w:r>
      <w:r w:rsidDel="00000000" w:rsidR="00000000" w:rsidRPr="00000000">
        <w:rPr>
          <w:rtl w:val="0"/>
        </w:rPr>
        <w:t xml:space="preserve"> combina diseño atractivo, contenido informativo y funcionalidad básica en un entorno web moderno. Fue un trabajo que permitió aplicar de manera práctica los conocimientos de desarrollo front-end, diseño responsivo e interacción con el usuario, simulando un proyecto real dentro de un contexto educativo.</w:t>
      </w:r>
    </w:p>
    <w:p w:rsidR="00000000" w:rsidDel="00000000" w:rsidP="00000000" w:rsidRDefault="00000000" w:rsidRPr="00000000" w14:paraId="0000000F">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