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Guion de exposición — Bloque 4</w:t>
      </w:r>
    </w:p>
    <w:p>
      <w:r>
        <w:t xml:space="preserve">NorteWare WMS — Administración de Sistemas de Información — UTN FRT</w:t>
      </w:r>
    </w:p>
    <w:p>
      <w:pPr>
        <w:pStyle w:val="Heading1"/>
      </w:pPr>
      <w:r>
        <w:t xml:space="preserve">Objetivo del bloque</w:t>
      </w:r>
    </w:p>
    <w:p>
      <w:r>
        <w:t xml:space="preserve">Mostrar el funcionamiento real del sistema a partir del flujo operativo: selección de cliente, dashboard, ingreso de mercadería, egreso/picking y trazabilidad.</w:t>
      </w:r>
    </w:p>
    <w:p>
      <w:pPr>
        <w:pStyle w:val="Heading1"/>
      </w:pPr>
      <w:r>
        <w:t xml:space="preserve">Guion oral</w:t>
      </w:r>
    </w:p>
    <w:p>
      <w:pPr>
        <w:pStyle w:val="Heading2"/>
      </w:pPr>
      <w:r>
        <w:t xml:space="preserve">1. Entrada al sistema</w:t>
      </w:r>
    </w:p>
    <w:p>
      <w:r>
        <w:t xml:space="preserve">“Ahora voy a mostrar cómo funciona realmente el sistema. Primero elegimos el cliente con el que vamos a operar y entramos al tablero principal. Desde ahí se ven los KPIs, el mapa del depósito y los módulos de ingreso, egreso y trazabilidad.”</w:t>
      </w:r>
    </w:p>
    <w:p>
      <w:pPr>
        <w:pStyle w:val="Heading2"/>
      </w:pPr>
      <w:r>
        <w:t xml:space="preserve">2. Dashboard</w:t>
      </w:r>
    </w:p>
    <w:p>
      <w:r>
        <w:t xml:space="preserve">“Acá el sistema me muestra el estado general del depósito. El mapa es el centro del sistema, porque ahí se visualiza dónde está cada cosa y cómo se mueve dentro del almacén.”</w:t>
      </w:r>
    </w:p>
    <w:p>
      <w:pPr>
        <w:pStyle w:val="Heading2"/>
      </w:pPr>
      <w:r>
        <w:t xml:space="preserve">3. Ingreso de mercadería</w:t>
      </w:r>
    </w:p>
    <w:p>
      <w:r>
        <w:t xml:space="preserve">“Ahora paso a Ingreso. Acá simulo la lectura de un QR cargando el código a mano o con un demo. Cuando ingreso la mercadería, el sistema registra los datos y me asigna automáticamente una ubicación o me marca la ruta al estante correspondiente.”</w:t>
      </w:r>
    </w:p>
    <w:p>
      <w:r>
        <w:t xml:space="preserve">“O sea: no queda solo cargado el producto, también queda definida su ubicación dentro del depósito.”</w:t>
      </w:r>
    </w:p>
    <w:p>
      <w:pPr>
        <w:pStyle w:val="Heading2"/>
      </w:pPr>
      <w:r>
        <w:t xml:space="preserve">4. Egreso y picking</w:t>
      </w:r>
    </w:p>
    <w:p>
      <w:r>
        <w:t xml:space="preserve">“Después voy a Egreso. Acá busco productos, armo un pedido en curso y el sistema me prepara la lista de picking.”</w:t>
      </w:r>
    </w:p>
    <w:p>
      <w:r>
        <w:t xml:space="preserve">“Cuando confirmo, el sistema calcula la ruta y registra la salida. Incluso genera el remito de despacho, así que no es solo visual: también deja el movimiento asentado.”</w:t>
      </w:r>
    </w:p>
    <w:p>
      <w:pPr>
        <w:pStyle w:val="Heading2"/>
      </w:pPr>
      <w:r>
        <w:t xml:space="preserve">5. Trazabilidad</w:t>
      </w:r>
    </w:p>
    <w:p>
      <w:r>
        <w:t xml:space="preserve">“Por último, entro en Trazabilidad. Acá se ve el historial de movimientos: qué ingresó, qué salió, en qué ubicación estuvo y quién lo operó.”</w:t>
      </w:r>
    </w:p>
    <w:p>
      <w:r>
        <w:t xml:space="preserve">“Esto cierra el circuito completo del sistema: ingreso, almacenamiento, preparación, despacho y seguimiento.”</w:t>
      </w:r>
    </w:p>
    <w:p>
      <w:pPr>
        <w:pStyle w:val="Heading1"/>
      </w:pPr>
      <w:r>
        <w:t xml:space="preserve">Cierre</w:t>
      </w:r>
    </w:p>
    <w:p>
      <w:r>
        <w:t xml:space="preserve">“Entonces, más que una maqueta, lo que mostramos es un flujo real de trabajo dentro del depósito. La idea fue que el sistema no solo se vea bien, sino que resuelva operaciones concretas.”</w:t>
      </w:r>
    </w:p>
    <w:p>
      <w:pPr>
        <w:pStyle w:val="Heading1"/>
      </w:pPr>
      <w:r>
        <w:t xml:space="preserve">Respuestas cortas por si preguntan</w:t>
      </w:r>
    </w:p>
    <w:p>
      <w:r>
        <w:t xml:space="preserve">• El QR real con cámara es viable como mejora futura, pero en esta demo la lectura está simulada.</w:t>
      </w:r>
    </w:p>
    <w:p>
      <w:r>
        <w:t xml:space="preserve">• La trazabilidad en una versión real debería tener permisos por rol; en esta demo está disponible dentro del sistema para mostrar el circuito completo.</w:t>
      </w:r>
    </w:p>
    <w:p>
      <w:r>
        <w:t xml:space="preserve">• Si querés resumirlo en una frase: “Primero elijo el cliente, después veo el tablero, luego ingreso mercadería, preparo pedidos y cierro con trazabilidad.”</w:t>
      </w:r>
    </w:p>
    <w:sectPr>
      <w:pgSz w:w="11906" w:h="16838"/>
      <w:pgMar w:top="1440" w:right="1440" w:bottom="1440" w:left="1440" w:header="708" w:footer="708" w:gutter="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OpenCode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 Bloque 4</dc:title>
  <dc:subject>NorteWare WMS</dc:subject>
  <dc:creator>OpenCode</dc:creator>
  <cp:keywords>exposición, bloque 4, WMS, NorteWare</cp:keywords>
  <dc:description>Guion para estudiar la demostración funcional del sistema.</dc:description>
  <cp:lastModifiedBy>OpenCode</cp:lastModifiedBy>
</cp:coreProperties>
</file>