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A1" w:rsidRDefault="00471769" w:rsidP="00471769">
      <w:pPr>
        <w:pStyle w:val="Heading2"/>
        <w:ind w:firstLine="0"/>
      </w:pPr>
      <w:r>
        <w:t>Optimal Number of Clusters</w:t>
      </w:r>
    </w:p>
    <w:p w:rsidR="00471769" w:rsidRDefault="00471769" w:rsidP="00471769">
      <w:r>
        <w:t xml:space="preserve">The analysis to determine the optimal </w:t>
      </w:r>
      <w:r>
        <w:t xml:space="preserve">number of </w:t>
      </w:r>
      <w:r>
        <w:t xml:space="preserve">clusters in K-Means clustering used the Elbow Method </w:t>
      </w:r>
      <w:r>
        <w:t>on the scaled training data set. This technique entails computing the inertia (within-cluster sum of squared distances) over an array of cluster values (k) and graphing the results to determine where there is diminishing returns in the number of clusters.</w:t>
      </w:r>
    </w:p>
    <w:p w:rsidR="00471769" w:rsidRDefault="00471769" w:rsidP="00471769">
      <w:r>
        <w:t>Computations of the inertia values were done with k values of 1, 2, 3, 4, 5, 6, 7, 8, 9 and 10 and the resulting plot showed that there was a clear elbow at k = 4. Here is the maximum of the trade-off between the complexity of the model and the amount of variance explained, and additional increment in the number of clusters can deliver only slight improvements in cohesion.</w:t>
      </w:r>
    </w:p>
    <w:p w:rsidR="00471769" w:rsidRDefault="00471769" w:rsidP="00471769">
      <w:r>
        <w:rPr>
          <w:noProof/>
        </w:rPr>
        <w:drawing>
          <wp:inline distT="0" distB="0" distL="0" distR="0" wp14:anchorId="38B1848D">
            <wp:extent cx="5413375" cy="357656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184" cy="3578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769" w:rsidRPr="00471769" w:rsidRDefault="00471769" w:rsidP="00471769">
      <w:r>
        <w:t xml:space="preserve">The graph above </w:t>
      </w:r>
      <w:bookmarkStart w:id="0" w:name="_GoBack"/>
      <w:bookmarkEnd w:id="0"/>
      <w:r>
        <w:t>shows the elbow shape plot which</w:t>
      </w:r>
      <w:r>
        <w:t xml:space="preserve"> validates the fact that four clusters are the most meaningful structure in the data, which is not </w:t>
      </w:r>
      <w:proofErr w:type="spellStart"/>
      <w:r>
        <w:t>overfitted</w:t>
      </w:r>
      <w:proofErr w:type="spellEnd"/>
      <w:r>
        <w:t>. This was the optimum value and was applied to fit the final K-Means model.</w:t>
      </w:r>
    </w:p>
    <w:sectPr w:rsidR="00471769" w:rsidRPr="0047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69"/>
    <w:rsid w:val="000F64A1"/>
    <w:rsid w:val="003D51FA"/>
    <w:rsid w:val="003E483E"/>
    <w:rsid w:val="00471769"/>
    <w:rsid w:val="00D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400F"/>
  <w15:chartTrackingRefBased/>
  <w15:docId w15:val="{ADEF5F22-530D-463F-ACA5-961955D3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39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3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96"/>
    <w:pPr>
      <w:tabs>
        <w:tab w:val="left" w:pos="4680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9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39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2025-08-07T08:29:00Z</dcterms:created>
  <dcterms:modified xsi:type="dcterms:W3CDTF">2025-08-07T08:34:00Z</dcterms:modified>
</cp:coreProperties>
</file>