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riiq2ryx9s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Agustin Alonso Heinz 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soluciones informáticas analizando de forma integral los procesos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mi criterio personal poseo bien dominada la competencia sobre el análisis de procesos según los requerimientos de la organización.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el conocimiento sobre como sistematizar los procesos aunque no es mi fuerte pero lo comprendo.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definido y escalable en el tiempo.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el uso de herramientas para el desarrollo de los modelos según se requiera y adaptarlos para la escalabilidad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372"/>
              </w:tabs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372"/>
              </w:tabs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el conocimiento sobre como manipular la información aunque no es mi fuerte principal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poseo un dominio para su correcto desempeño. Teniendo que reforzarlo mucho.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realizado certificados de mi interés de los cuales he adquirido bastante conocimiento para mi perfil de egreso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para lo requerido en los modelos que soporten procesos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en esa área pero sin ser el fuerte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seguridad exigidas por la industria.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en esa área pero sin ser el fuerte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en esa área pero sin ser el fuerte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en esa área pero sin ser el fuerte principal de mis competencias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operaciones básicas con números, expresiones algebraicas, razonamiento matemático básico y formas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 espacio, de acuerdo a requerimientos.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 dominio permitiendo desarrollar soluciones en le día a día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elementos de las matemáticas discretas y relaciones funcionales, de acuerdo a requerimientos.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 dominio permitiendo desarrollar soluciones en le día a día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educación superior y mundo laboral, utilizando elementos de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estadística descriptiva, de acuerdo a requerimientos.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 dominio permitiendo desarrollar soluciones en le día a día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que permiten la solución de problemas comunicativos en los contextos académicos, de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al marco común de referencia de las lenguas.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bastante alto en aspectos de comunicación tanto oral como escrita, permitiendo la elaboración de estrategias y compresibilidad de problemáticas que me permitan dar una solución.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intermedio,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bastante alto en aspectos de comunicación tanto oral como escrita, permitiendo la elaboración de estrategias y compresibilidad de problemáticas que me permitan dar una solución.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 relacionado con su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área de especialización,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bastante alto en aspectos de comunicación tanto oral como escrita, permitiendo la elaboración de estrategias y compresibilidad de problemáticas que me permitan dar una solución.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en esa área pero sin ser el fuerte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necesidades del entorno.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sobre esta competencia la cual me ayuda a analizar areas para poder desarrollar algun proyecto no abarcado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informática.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permitiendo ejercer un criterio objetivo sobre desempeño.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E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E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E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E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4OzCuPJCd4FzcMc0QQ8ZyP3FEA==">CgMxLjAyDmguZnJpaXEycnl4OXMxOAByITExdllPck1ycHJWT2kyY3FsNnVEYUUyZWlaREsyS2Q3cw==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