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480" w:line="240" w:lineRule="auto"/>
        <w:rPr>
          <w:b w:val="1"/>
          <w:bCs w:val="1"/>
          <w:sz w:val="40"/>
          <w:szCs w:val="40"/>
        </w:rPr>
      </w:pPr>
      <w:bookmarkStart w:colFirst="0" w:colLast="0" w:name="_of0l50150vq6" w:id="0"/>
      <w:bookmarkEnd w:id="0"/>
      <w:r w:rsidDel="00000000" w:rsidR="00000000" w:rsidRPr="00000000">
        <w:rPr>
          <w:b w:val="1"/>
          <w:bCs w:val="1"/>
          <w:sz w:val="40"/>
          <w:szCs w:val="40"/>
          <w:rtl w:val="0"/>
        </w:rPr>
        <w:t xml:space="preserve">Trabajo Práctico 7 - SCRUM - Ejercicio de aplicación</w:t>
      </w:r>
    </w:p>
    <w:p w:rsidR="00000000" w:rsidDel="00000000" w:rsidP="00000000" w:rsidRDefault="00000000" w:rsidRPr="00000000" w14:paraId="00000002">
      <w:pPr>
        <w:spacing w:line="300" w:lineRule="auto"/>
        <w:rPr>
          <w:color w:val="333333"/>
          <w:sz w:val="24"/>
          <w:szCs w:val="24"/>
        </w:rPr>
      </w:pPr>
      <w:r w:rsidDel="00000000" w:rsidR="00000000" w:rsidRPr="00000000">
        <w:rPr>
          <w:color w:val="333333"/>
          <w:sz w:val="24"/>
          <w:szCs w:val="24"/>
          <w:rtl w:val="0"/>
        </w:rPr>
        <w:t xml:space="preserve">Este documento presenta los prototipos de atracciones de parques de diversiones en miniatura construidos durante el Sprint, cumpliendo con el objetivo del proyecto de crear modelos innovadores para una reconocida empresa de entretenimiento en Córdoba</w:t>
      </w:r>
    </w:p>
    <w:p w:rsidR="00000000" w:rsidDel="00000000" w:rsidP="00000000" w:rsidRDefault="00000000" w:rsidRPr="00000000" w14:paraId="00000003">
      <w:pPr>
        <w:spacing w:line="300" w:lineRule="auto"/>
        <w:rPr>
          <w:b w:val="1"/>
          <w:bCs w:val="1"/>
          <w:sz w:val="36"/>
          <w:szCs w:val="36"/>
        </w:rPr>
      </w:pPr>
      <w:r w:rsidDel="00000000" w:rsidR="00000000" w:rsidRPr="00000000">
        <w:rPr>
          <w:b w:val="1"/>
          <w:bCs w:val="1"/>
          <w:sz w:val="36"/>
          <w:szCs w:val="36"/>
          <w:rtl w:val="0"/>
        </w:rPr>
        <w:t xml:space="preserve">User Stories Completadas</w:t>
      </w:r>
    </w:p>
    <w:p w:rsidR="00000000" w:rsidDel="00000000" w:rsidP="00000000" w:rsidRDefault="00000000" w:rsidRPr="00000000" w14:paraId="00000004">
      <w:pPr>
        <w:numPr>
          <w:ilvl w:val="0"/>
          <w:numId w:val="1"/>
        </w:numPr>
        <w:spacing w:line="300" w:lineRule="auto"/>
        <w:ind w:left="720" w:hanging="360"/>
        <w:rPr>
          <w:color w:val="333333"/>
          <w:sz w:val="24"/>
          <w:szCs w:val="24"/>
        </w:rPr>
      </w:pPr>
      <w:r w:rsidDel="00000000" w:rsidR="00000000" w:rsidRPr="00000000">
        <w:rPr>
          <w:color w:val="333333"/>
          <w:sz w:val="24"/>
          <w:szCs w:val="24"/>
          <w:rtl w:val="0"/>
        </w:rPr>
        <w:t xml:space="preserve">US 1: Rueda de la fortuna.</w:t>
      </w:r>
    </w:p>
    <w:p w:rsidR="00000000" w:rsidDel="00000000" w:rsidP="00000000" w:rsidRDefault="00000000" w:rsidRPr="00000000" w14:paraId="00000005">
      <w:pPr>
        <w:numPr>
          <w:ilvl w:val="0"/>
          <w:numId w:val="1"/>
        </w:numPr>
        <w:spacing w:line="300" w:lineRule="auto"/>
        <w:ind w:left="720" w:hanging="360"/>
        <w:rPr>
          <w:color w:val="333333"/>
          <w:sz w:val="24"/>
          <w:szCs w:val="24"/>
        </w:rPr>
      </w:pPr>
      <w:r w:rsidDel="00000000" w:rsidR="00000000" w:rsidRPr="00000000">
        <w:rPr>
          <w:color w:val="333333"/>
          <w:sz w:val="24"/>
          <w:szCs w:val="24"/>
          <w:rtl w:val="0"/>
        </w:rPr>
        <w:t xml:space="preserve">US 2: Pista de autos chocadores.</w:t>
      </w:r>
    </w:p>
    <w:p w:rsidR="00000000" w:rsidDel="00000000" w:rsidP="00000000" w:rsidRDefault="00000000" w:rsidRPr="00000000" w14:paraId="00000006">
      <w:pPr>
        <w:numPr>
          <w:ilvl w:val="0"/>
          <w:numId w:val="1"/>
        </w:numPr>
        <w:spacing w:line="300" w:lineRule="auto"/>
        <w:ind w:left="720" w:hanging="360"/>
        <w:rPr>
          <w:color w:val="333333"/>
          <w:sz w:val="24"/>
          <w:szCs w:val="24"/>
        </w:rPr>
      </w:pPr>
      <w:r w:rsidDel="00000000" w:rsidR="00000000" w:rsidRPr="00000000">
        <w:rPr>
          <w:color w:val="333333"/>
          <w:sz w:val="24"/>
          <w:szCs w:val="24"/>
          <w:rtl w:val="0"/>
        </w:rPr>
        <w:t xml:space="preserve">US 3: Casa del terror.</w:t>
      </w:r>
    </w:p>
    <w:p w:rsidR="00000000" w:rsidDel="00000000" w:rsidP="00000000" w:rsidRDefault="00000000" w:rsidRPr="00000000" w14:paraId="00000007">
      <w:pPr>
        <w:numPr>
          <w:ilvl w:val="0"/>
          <w:numId w:val="1"/>
        </w:numPr>
        <w:spacing w:line="300" w:lineRule="auto"/>
        <w:ind w:left="720" w:hanging="360"/>
        <w:rPr>
          <w:color w:val="333333"/>
          <w:sz w:val="24"/>
          <w:szCs w:val="24"/>
        </w:rPr>
      </w:pPr>
      <w:r w:rsidDel="00000000" w:rsidR="00000000" w:rsidRPr="00000000">
        <w:rPr>
          <w:color w:val="333333"/>
          <w:sz w:val="24"/>
          <w:szCs w:val="24"/>
          <w:rtl w:val="0"/>
        </w:rPr>
        <w:t xml:space="preserve">US 4: Montaña rusa.</w:t>
      </w:r>
    </w:p>
    <w:p w:rsidR="00000000" w:rsidDel="00000000" w:rsidP="00000000" w:rsidRDefault="00000000" w:rsidRPr="00000000" w14:paraId="00000008">
      <w:pPr>
        <w:numPr>
          <w:ilvl w:val="0"/>
          <w:numId w:val="1"/>
        </w:numPr>
        <w:spacing w:line="300" w:lineRule="auto"/>
        <w:ind w:left="720" w:hanging="360"/>
        <w:rPr>
          <w:color w:val="333333"/>
          <w:sz w:val="24"/>
          <w:szCs w:val="24"/>
        </w:rPr>
      </w:pPr>
      <w:r w:rsidDel="00000000" w:rsidR="00000000" w:rsidRPr="00000000">
        <w:rPr>
          <w:color w:val="333333"/>
          <w:sz w:val="24"/>
          <w:szCs w:val="24"/>
          <w:rtl w:val="0"/>
        </w:rPr>
        <w:t xml:space="preserve">US 5: Dos hamacas.</w:t>
      </w:r>
    </w:p>
    <w:p w:rsidR="00000000" w:rsidDel="00000000" w:rsidP="00000000" w:rsidRDefault="00000000" w:rsidRPr="00000000" w14:paraId="00000009">
      <w:pPr>
        <w:numPr>
          <w:ilvl w:val="0"/>
          <w:numId w:val="1"/>
        </w:numPr>
        <w:spacing w:line="300" w:lineRule="auto"/>
        <w:ind w:left="720" w:hanging="360"/>
        <w:rPr>
          <w:color w:val="333333"/>
          <w:sz w:val="24"/>
          <w:szCs w:val="24"/>
        </w:rPr>
      </w:pPr>
      <w:r w:rsidDel="00000000" w:rsidR="00000000" w:rsidRPr="00000000">
        <w:rPr>
          <w:color w:val="333333"/>
          <w:sz w:val="24"/>
          <w:szCs w:val="24"/>
          <w:rtl w:val="0"/>
        </w:rPr>
        <w:t xml:space="preserve">US 6: Calesita.</w:t>
      </w:r>
    </w:p>
    <w:p w:rsidR="00000000" w:rsidDel="00000000" w:rsidP="00000000" w:rsidRDefault="00000000" w:rsidRPr="00000000" w14:paraId="0000000A">
      <w:pPr>
        <w:spacing w:line="300" w:lineRule="auto"/>
        <w:ind w:left="0" w:firstLine="0"/>
        <w:rPr>
          <w:b w:val="1"/>
          <w:bCs w:val="1"/>
          <w:sz w:val="36"/>
          <w:szCs w:val="36"/>
        </w:rPr>
      </w:pPr>
      <w:r w:rsidDel="00000000" w:rsidR="00000000" w:rsidRPr="00000000">
        <w:rPr>
          <w:b w:val="1"/>
          <w:bCs w:val="1"/>
          <w:sz w:val="36"/>
          <w:szCs w:val="36"/>
          <w:rtl w:val="0"/>
        </w:rPr>
        <w:t xml:space="preserve">Evidencia Visual (Incremento del Producto)</w:t>
      </w:r>
    </w:p>
    <w:p w:rsidR="00000000" w:rsidDel="00000000" w:rsidP="00000000" w:rsidRDefault="00000000" w:rsidRPr="00000000" w14:paraId="0000000B">
      <w:pPr>
        <w:spacing w:line="300" w:lineRule="auto"/>
        <w:rPr>
          <w:color w:val="333333"/>
          <w:sz w:val="24"/>
          <w:szCs w:val="24"/>
        </w:rPr>
      </w:pPr>
      <w:r w:rsidDel="00000000" w:rsidR="00000000" w:rsidRPr="00000000">
        <w:rPr>
          <w:color w:val="333333"/>
          <w:sz w:val="24"/>
          <w:szCs w:val="24"/>
        </w:rPr>
        <w:drawing>
          <wp:inline distB="114300" distT="114300" distL="114300" distR="114300">
            <wp:extent cx="5731200" cy="42926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300" w:lineRule="auto"/>
        <w:rPr>
          <w:color w:val="333333"/>
          <w:sz w:val="24"/>
          <w:szCs w:val="24"/>
        </w:rPr>
      </w:pPr>
      <w:r w:rsidDel="00000000" w:rsidR="00000000" w:rsidRPr="00000000">
        <w:rPr>
          <w:color w:val="333333"/>
          <w:sz w:val="24"/>
          <w:szCs w:val="24"/>
        </w:rPr>
        <w:drawing>
          <wp:inline distB="114300" distT="114300" distL="114300" distR="114300">
            <wp:extent cx="5731200" cy="42926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300" w:lineRule="auto"/>
        <w:rPr>
          <w:color w:val="333333"/>
          <w:sz w:val="24"/>
          <w:szCs w:val="24"/>
        </w:rPr>
      </w:pPr>
      <w:r w:rsidDel="00000000" w:rsidR="00000000" w:rsidRPr="00000000">
        <w:rPr>
          <w:rtl w:val="0"/>
        </w:rPr>
      </w:r>
    </w:p>
    <w:p w:rsidR="00000000" w:rsidDel="00000000" w:rsidP="00000000" w:rsidRDefault="00000000" w:rsidRPr="00000000" w14:paraId="0000000E">
      <w:pPr>
        <w:pStyle w:val="Heading1"/>
        <w:spacing w:line="300" w:lineRule="auto"/>
        <w:rPr>
          <w:b w:val="1"/>
          <w:bCs w:val="1"/>
          <w:sz w:val="36"/>
          <w:szCs w:val="36"/>
        </w:rPr>
      </w:pPr>
      <w:bookmarkStart w:colFirst="0" w:colLast="0" w:name="_97zg4ob67mf0" w:id="1"/>
      <w:bookmarkEnd w:id="1"/>
      <w:r w:rsidDel="00000000" w:rsidR="00000000" w:rsidRPr="00000000">
        <w:rPr>
          <w:b w:val="1"/>
          <w:bCs w:val="1"/>
          <w:sz w:val="36"/>
          <w:szCs w:val="36"/>
          <w:rtl w:val="0"/>
        </w:rPr>
        <w:t xml:space="preserve">Planificación y Backlog del Sprint </w:t>
      </w:r>
    </w:p>
    <w:p w:rsidR="00000000" w:rsidDel="00000000" w:rsidP="00000000" w:rsidRDefault="00000000" w:rsidRPr="00000000" w14:paraId="0000000F">
      <w:pPr>
        <w:numPr>
          <w:ilvl w:val="0"/>
          <w:numId w:val="4"/>
        </w:numPr>
        <w:ind w:left="720" w:hanging="360"/>
        <w:rPr>
          <w:u w:val="none"/>
        </w:rPr>
      </w:pPr>
      <w:r w:rsidDel="00000000" w:rsidR="00000000" w:rsidRPr="00000000">
        <w:rPr>
          <w:rtl w:val="0"/>
        </w:rPr>
        <w:t xml:space="preserve">Backlog</w:t>
      </w:r>
    </w:p>
    <w:p w:rsidR="00000000" w:rsidDel="00000000" w:rsidP="00000000" w:rsidRDefault="00000000" w:rsidRPr="00000000" w14:paraId="0000001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247650</wp:posOffset>
            </wp:positionH>
            <wp:positionV relativeFrom="paragraph">
              <wp:posOffset>142875</wp:posOffset>
            </wp:positionV>
            <wp:extent cx="4891088" cy="3499750"/>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891088" cy="3499750"/>
                    </a:xfrm>
                    <a:prstGeom prst="rect"/>
                    <a:ln/>
                  </pic:spPr>
                </pic:pic>
              </a:graphicData>
            </a:graphic>
          </wp:anchor>
        </w:drawing>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Sprint 1</w:t>
      </w:r>
    </w:p>
    <w:p w:rsidR="00000000" w:rsidDel="00000000" w:rsidP="00000000" w:rsidRDefault="00000000" w:rsidRPr="00000000" w14:paraId="0000002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393863</wp:posOffset>
            </wp:positionH>
            <wp:positionV relativeFrom="paragraph">
              <wp:posOffset>161925</wp:posOffset>
            </wp:positionV>
            <wp:extent cx="4944577" cy="4073937"/>
            <wp:effectExtent b="0" l="0" r="0" t="0"/>
            <wp:wrapSquare wrapText="bothSides" distB="114300" distT="114300" distL="114300" distR="11430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944577" cy="4073937"/>
                    </a:xfrm>
                    <a:prstGeom prst="rect"/>
                    <a:ln/>
                  </pic:spPr>
                </pic:pic>
              </a:graphicData>
            </a:graphic>
          </wp:anchor>
        </w:drawing>
      </w:r>
    </w:p>
    <w:p w:rsidR="00000000" w:rsidDel="00000000" w:rsidP="00000000" w:rsidRDefault="00000000" w:rsidRPr="00000000" w14:paraId="00000026">
      <w:pPr>
        <w:numPr>
          <w:ilvl w:val="0"/>
          <w:numId w:val="5"/>
        </w:numPr>
        <w:ind w:left="720" w:hanging="360"/>
        <w:rPr>
          <w:u w:val="none"/>
        </w:rPr>
      </w:pPr>
      <w:r w:rsidDel="00000000" w:rsidR="00000000" w:rsidRPr="00000000">
        <w:rPr>
          <w:rtl w:val="0"/>
        </w:rPr>
        <w:t xml:space="preserve">Sprint 2</w:t>
      </w:r>
    </w:p>
    <w:p w:rsidR="00000000" w:rsidDel="00000000" w:rsidP="00000000" w:rsidRDefault="00000000" w:rsidRPr="00000000" w14:paraId="0000002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393863</wp:posOffset>
            </wp:positionH>
            <wp:positionV relativeFrom="paragraph">
              <wp:posOffset>161925</wp:posOffset>
            </wp:positionV>
            <wp:extent cx="4943475" cy="4604881"/>
            <wp:effectExtent b="0" l="0" r="0" t="0"/>
            <wp:wrapSquare wrapText="bothSides" distB="114300" distT="114300" distL="114300" distR="11430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943475" cy="4604881"/>
                    </a:xfrm>
                    <a:prstGeom prst="rect"/>
                    <a:ln/>
                  </pic:spPr>
                </pic:pic>
              </a:graphicData>
            </a:graphic>
          </wp:anchor>
        </w:drawing>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Sprint 3</w:t>
      </w:r>
    </w:p>
    <w:p w:rsidR="00000000" w:rsidDel="00000000" w:rsidP="00000000" w:rsidRDefault="00000000" w:rsidRPr="00000000" w14:paraId="0000003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247650</wp:posOffset>
            </wp:positionH>
            <wp:positionV relativeFrom="paragraph">
              <wp:posOffset>142875</wp:posOffset>
            </wp:positionV>
            <wp:extent cx="5242913" cy="4136850"/>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242913" cy="4136850"/>
                    </a:xfrm>
                    <a:prstGeom prst="rect"/>
                    <a:ln/>
                  </pic:spPr>
                </pic:pic>
              </a:graphicData>
            </a:graphic>
          </wp:anchor>
        </w:drawing>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rPr>
          <w:b w:val="1"/>
          <w:bCs w:val="1"/>
          <w:sz w:val="36"/>
          <w:szCs w:val="36"/>
        </w:rPr>
      </w:pPr>
      <w:bookmarkStart w:colFirst="0" w:colLast="0" w:name="_jsj8r0kex65d" w:id="2"/>
      <w:bookmarkEnd w:id="2"/>
      <w:r w:rsidDel="00000000" w:rsidR="00000000" w:rsidRPr="00000000">
        <w:rPr>
          <w:b w:val="1"/>
          <w:bCs w:val="1"/>
          <w:sz w:val="36"/>
          <w:szCs w:val="36"/>
          <w:rtl w:val="0"/>
        </w:rPr>
        <w:t xml:space="preserve">Burndown</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4224835</wp:posOffset>
            </wp:positionV>
            <wp:extent cx="5731200" cy="3822700"/>
            <wp:effectExtent b="0" l="0" r="0" t="0"/>
            <wp:wrapSquare wrapText="bothSides" distB="114300" distT="114300" distL="114300" distR="11430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3822700"/>
                    </a:xfrm>
                    <a:prstGeom prst="rect"/>
                    <a:ln/>
                  </pic:spPr>
                </pic:pic>
              </a:graphicData>
            </a:graphic>
          </wp:anchor>
        </w:drawing>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headerReference r:id="rId13" w:type="default"/>
      <w:pgSz w:h="16834" w:w="11909" w:orient="portrait"/>
      <w:pgMar w:bottom="1440" w:top="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